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DC" w:rsidRPr="006E66DC" w:rsidRDefault="006E66DC" w:rsidP="006E66DC">
      <w:pPr>
        <w:keepNext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u w:val="single"/>
        </w:rPr>
      </w:pPr>
      <w:r w:rsidRPr="006E66DC">
        <w:rPr>
          <w:rFonts w:ascii="Arial" w:hAnsi="Arial" w:cs="Arial"/>
          <w:sz w:val="24"/>
          <w:szCs w:val="24"/>
          <w:u w:val="single"/>
        </w:rPr>
        <w:t>Załącznik nr 4</w:t>
      </w:r>
      <w:r>
        <w:rPr>
          <w:rFonts w:ascii="Arial" w:hAnsi="Arial" w:cs="Arial"/>
          <w:sz w:val="24"/>
          <w:szCs w:val="24"/>
          <w:u w:val="single"/>
        </w:rPr>
        <w:t xml:space="preserve"> do SIWZ</w:t>
      </w:r>
      <w:r w:rsidRPr="006E66DC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866825" w:rsidRPr="00A71873" w:rsidRDefault="00866825" w:rsidP="00866825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71873">
        <w:rPr>
          <w:rFonts w:ascii="Arial" w:hAnsi="Arial" w:cs="Arial"/>
          <w:b/>
        </w:rPr>
        <w:t>Opis przedmiotu zamówienia</w:t>
      </w:r>
    </w:p>
    <w:p w:rsidR="00866825" w:rsidRPr="00A71873" w:rsidRDefault="00866825" w:rsidP="00866825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A71873">
        <w:rPr>
          <w:rFonts w:ascii="Arial" w:hAnsi="Arial" w:cs="Arial"/>
          <w:color w:val="000000"/>
        </w:rPr>
        <w:t>Przedmiotem zamówienia jest usługa zabezpieczenia 25</w:t>
      </w:r>
      <w:r w:rsidR="00EA10FF">
        <w:rPr>
          <w:rFonts w:ascii="Arial" w:hAnsi="Arial" w:cs="Arial"/>
          <w:color w:val="000000"/>
        </w:rPr>
        <w:t>.</w:t>
      </w:r>
      <w:r w:rsidRPr="00A71873">
        <w:rPr>
          <w:rFonts w:ascii="Arial" w:hAnsi="Arial" w:cs="Arial"/>
          <w:color w:val="000000"/>
        </w:rPr>
        <w:t xml:space="preserve"> W</w:t>
      </w:r>
      <w:r w:rsidR="00A665F8">
        <w:rPr>
          <w:rFonts w:ascii="Arial" w:hAnsi="Arial" w:cs="Arial"/>
          <w:color w:val="000000"/>
        </w:rPr>
        <w:t xml:space="preserve">ojskowego </w:t>
      </w:r>
      <w:r w:rsidRPr="00A71873">
        <w:rPr>
          <w:rFonts w:ascii="Arial" w:hAnsi="Arial" w:cs="Arial"/>
          <w:color w:val="000000"/>
        </w:rPr>
        <w:t>O</w:t>
      </w:r>
      <w:r w:rsidR="00A665F8">
        <w:rPr>
          <w:rFonts w:ascii="Arial" w:hAnsi="Arial" w:cs="Arial"/>
          <w:color w:val="000000"/>
        </w:rPr>
        <w:t xml:space="preserve">ddziału </w:t>
      </w:r>
      <w:r w:rsidRPr="00A71873">
        <w:rPr>
          <w:rFonts w:ascii="Arial" w:hAnsi="Arial" w:cs="Arial"/>
          <w:color w:val="000000"/>
        </w:rPr>
        <w:t>G</w:t>
      </w:r>
      <w:r w:rsidR="00A665F8">
        <w:rPr>
          <w:rFonts w:ascii="Arial" w:hAnsi="Arial" w:cs="Arial"/>
          <w:color w:val="000000"/>
        </w:rPr>
        <w:t>ospodarczego</w:t>
      </w:r>
      <w:r w:rsidRPr="00A71873">
        <w:rPr>
          <w:rFonts w:ascii="Arial" w:hAnsi="Arial" w:cs="Arial"/>
          <w:color w:val="000000"/>
        </w:rPr>
        <w:t xml:space="preserve"> w Białymstoku w przenośne urządzenia sanitarne wraz z ich obsługą serwisową oraz obsługą serwisową przenośnych kabin WC stanowiących własność Zamawiającego.</w:t>
      </w:r>
      <w:r w:rsidRPr="00A71873">
        <w:rPr>
          <w:rFonts w:ascii="Arial" w:hAnsi="Arial" w:cs="Arial"/>
        </w:rPr>
        <w:t xml:space="preserve"> Usługa powinna być wykonana zgodnie z Ustawą o utrzymaniu czystości</w:t>
      </w:r>
      <w:r>
        <w:rPr>
          <w:rFonts w:ascii="Arial" w:hAnsi="Arial" w:cs="Arial"/>
        </w:rPr>
        <w:t xml:space="preserve"> i porządku w gminach oraz prawem lokalnym</w:t>
      </w:r>
      <w:r w:rsidRPr="00A71873">
        <w:rPr>
          <w:rFonts w:ascii="Arial" w:hAnsi="Arial" w:cs="Arial"/>
        </w:rPr>
        <w:t xml:space="preserve"> </w:t>
      </w:r>
      <w:r w:rsidR="00A665F8">
        <w:rPr>
          <w:rFonts w:ascii="Arial" w:hAnsi="Arial" w:cs="Arial"/>
        </w:rPr>
        <w:t>g</w:t>
      </w:r>
      <w:r w:rsidRPr="00A71873">
        <w:rPr>
          <w:rFonts w:ascii="Arial" w:hAnsi="Arial" w:cs="Arial"/>
        </w:rPr>
        <w:t>miny</w:t>
      </w:r>
      <w:r w:rsidR="00A665F8">
        <w:rPr>
          <w:rFonts w:ascii="Arial" w:hAnsi="Arial" w:cs="Arial"/>
        </w:rPr>
        <w:t>,</w:t>
      </w:r>
      <w:r w:rsidRPr="00A71873">
        <w:rPr>
          <w:rFonts w:ascii="Arial" w:hAnsi="Arial" w:cs="Arial"/>
        </w:rPr>
        <w:t xml:space="preserve"> w zależności od miejsc</w:t>
      </w:r>
      <w:r>
        <w:rPr>
          <w:rFonts w:ascii="Arial" w:hAnsi="Arial" w:cs="Arial"/>
        </w:rPr>
        <w:t xml:space="preserve">a realizacji usługi, zgodnie </w:t>
      </w:r>
      <w:r w:rsidRPr="00A71873">
        <w:rPr>
          <w:rFonts w:ascii="Arial" w:hAnsi="Arial" w:cs="Arial"/>
        </w:rPr>
        <w:t>z obowiązującymi przepisami ustawy Prawo Ochrony Środowiska i innymi obowiązującymi w tym zakresie przepisami prawa.</w:t>
      </w:r>
    </w:p>
    <w:p w:rsidR="00866825" w:rsidRPr="00866825" w:rsidRDefault="00866825" w:rsidP="00866825">
      <w:pPr>
        <w:pStyle w:val="Akapitzlist"/>
        <w:keepNext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866825">
        <w:rPr>
          <w:rFonts w:ascii="Arial" w:hAnsi="Arial" w:cs="Arial"/>
        </w:rPr>
        <w:t xml:space="preserve">Wyposażenie przenośnych urządzeń sanitarnych </w:t>
      </w:r>
      <w:r>
        <w:rPr>
          <w:rFonts w:ascii="Arial" w:hAnsi="Arial" w:cs="Arial"/>
        </w:rPr>
        <w:t>przedstawia</w:t>
      </w:r>
      <w:r w:rsidRPr="00866825">
        <w:rPr>
          <w:rFonts w:ascii="Arial" w:hAnsi="Arial" w:cs="Arial"/>
        </w:rPr>
        <w:t xml:space="preserve"> Tabela nr 1</w:t>
      </w:r>
      <w:r w:rsidR="00AF29E3">
        <w:rPr>
          <w:rFonts w:ascii="Arial" w:hAnsi="Arial" w:cs="Arial"/>
        </w:rPr>
        <w:t>.</w:t>
      </w:r>
    </w:p>
    <w:p w:rsidR="00866825" w:rsidRDefault="001C282A" w:rsidP="00866825">
      <w:pPr>
        <w:pStyle w:val="Akapitzlist"/>
        <w:keepNext/>
        <w:keepLines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usług </w:t>
      </w:r>
      <w:r w:rsidR="00866825">
        <w:rPr>
          <w:rFonts w:ascii="Arial" w:hAnsi="Arial" w:cs="Arial"/>
        </w:rPr>
        <w:t xml:space="preserve">przedstawia </w:t>
      </w:r>
      <w:r w:rsidR="00866825" w:rsidRPr="00866825">
        <w:rPr>
          <w:rFonts w:ascii="Arial" w:hAnsi="Arial" w:cs="Arial"/>
        </w:rPr>
        <w:t>Tabela nr 2.</w:t>
      </w:r>
    </w:p>
    <w:p w:rsidR="001C282A" w:rsidRDefault="004E79F3" w:rsidP="00866825">
      <w:pPr>
        <w:pStyle w:val="Akapitzlist"/>
        <w:keepNext/>
        <w:keepLines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16156">
        <w:rPr>
          <w:rFonts w:ascii="Arial" w:hAnsi="Arial" w:cs="Arial"/>
        </w:rPr>
        <w:t>Orientacyjny h</w:t>
      </w:r>
      <w:r w:rsidR="001C282A">
        <w:rPr>
          <w:rFonts w:ascii="Arial" w:hAnsi="Arial" w:cs="Arial"/>
        </w:rPr>
        <w:t>armonogram realizacji usługi zabezpieczenia wojska w przen</w:t>
      </w:r>
      <w:r w:rsidR="006D0A2A">
        <w:rPr>
          <w:rFonts w:ascii="Arial" w:hAnsi="Arial" w:cs="Arial"/>
        </w:rPr>
        <w:t>ośne urządzenia sanitarne w 2021</w:t>
      </w:r>
      <w:r w:rsidR="001C282A">
        <w:rPr>
          <w:rFonts w:ascii="Arial" w:hAnsi="Arial" w:cs="Arial"/>
        </w:rPr>
        <w:t xml:space="preserve"> r. przedstawia Tabela nr 3.</w:t>
      </w:r>
    </w:p>
    <w:p w:rsidR="00866825" w:rsidRDefault="00866825" w:rsidP="00866825">
      <w:pPr>
        <w:pStyle w:val="Akapitzlist"/>
        <w:keepNext/>
        <w:keepLines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866825" w:rsidRPr="00A71873" w:rsidRDefault="00866825" w:rsidP="00866825">
      <w:pPr>
        <w:pStyle w:val="Akapitzlist"/>
        <w:keepNext/>
        <w:keepLines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A71873">
        <w:rPr>
          <w:rFonts w:ascii="Arial" w:hAnsi="Arial" w:cs="Arial"/>
          <w:b/>
          <w:u w:val="single"/>
        </w:rPr>
        <w:t>Wykonawca zobowiązuje się do:</w:t>
      </w:r>
    </w:p>
    <w:p w:rsidR="00705A8A" w:rsidRPr="00837C34" w:rsidRDefault="00705A8A" w:rsidP="00705A8A">
      <w:pPr>
        <w:pStyle w:val="Default"/>
        <w:numPr>
          <w:ilvl w:val="7"/>
          <w:numId w:val="29"/>
        </w:numPr>
        <w:spacing w:line="276" w:lineRule="auto"/>
        <w:ind w:left="567" w:hanging="357"/>
        <w:jc w:val="both"/>
        <w:rPr>
          <w:color w:val="auto"/>
          <w:sz w:val="22"/>
          <w:szCs w:val="22"/>
        </w:rPr>
      </w:pPr>
      <w:r w:rsidRPr="00837C34">
        <w:rPr>
          <w:color w:val="auto"/>
          <w:sz w:val="22"/>
          <w:szCs w:val="22"/>
        </w:rPr>
        <w:t>dostarczenia, ustawienia lub przestawienia przenośnych urządzeń sanitarnych w miejsca wskazane przez Zamawiającego i pełne przygotowanie ich do użytku w ciągu 24 godzin od otrzymania zgłoszenia od przedstawiciela Zamawiającego lub w terminie wskazanym w zgłoszeniu</w:t>
      </w:r>
      <w:r>
        <w:rPr>
          <w:color w:val="auto"/>
          <w:sz w:val="22"/>
          <w:szCs w:val="22"/>
        </w:rPr>
        <w:t xml:space="preserve"> </w:t>
      </w:r>
      <w:r w:rsidRPr="00837C34">
        <w:rPr>
          <w:color w:val="auto"/>
          <w:sz w:val="22"/>
          <w:szCs w:val="22"/>
        </w:rPr>
        <w:t>od przedstawiciela Zamawiającego</w:t>
      </w:r>
      <w:r>
        <w:rPr>
          <w:color w:val="auto"/>
          <w:sz w:val="22"/>
          <w:szCs w:val="22"/>
        </w:rPr>
        <w:t>,</w:t>
      </w:r>
    </w:p>
    <w:p w:rsidR="00705A8A" w:rsidRDefault="00705A8A" w:rsidP="00705A8A">
      <w:pPr>
        <w:pStyle w:val="Default"/>
        <w:numPr>
          <w:ilvl w:val="7"/>
          <w:numId w:val="29"/>
        </w:numPr>
        <w:spacing w:line="276" w:lineRule="auto"/>
        <w:ind w:left="567" w:hanging="357"/>
        <w:jc w:val="both"/>
        <w:rPr>
          <w:color w:val="auto"/>
          <w:sz w:val="22"/>
          <w:szCs w:val="22"/>
        </w:rPr>
      </w:pPr>
      <w:r w:rsidRPr="00F00126">
        <w:rPr>
          <w:color w:val="auto"/>
          <w:sz w:val="22"/>
          <w:szCs w:val="22"/>
        </w:rPr>
        <w:t>obsługi serwisowej przenośnych urządzeń sanitarnych w ciągu 24 godzin</w:t>
      </w:r>
      <w:r w:rsidR="004E79F3">
        <w:rPr>
          <w:color w:val="auto"/>
          <w:sz w:val="22"/>
          <w:szCs w:val="22"/>
        </w:rPr>
        <w:t>,</w:t>
      </w:r>
      <w:r w:rsidRPr="00F0012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liczonych </w:t>
      </w:r>
      <w:r w:rsidRPr="00F00126">
        <w:rPr>
          <w:color w:val="auto"/>
          <w:sz w:val="22"/>
          <w:szCs w:val="22"/>
        </w:rPr>
        <w:t>od otrzymania zgłoszenia od przedstawiciela Zamawiającego lub w terminie wskazanym w zgłoszeniu od przedstawiciela Zamawiającego</w:t>
      </w:r>
      <w:r>
        <w:rPr>
          <w:color w:val="auto"/>
          <w:sz w:val="22"/>
          <w:szCs w:val="22"/>
        </w:rPr>
        <w:t>,</w:t>
      </w:r>
    </w:p>
    <w:p w:rsidR="00866825" w:rsidRPr="00705A8A" w:rsidRDefault="00705A8A" w:rsidP="00866825">
      <w:pPr>
        <w:pStyle w:val="Default"/>
        <w:numPr>
          <w:ilvl w:val="7"/>
          <w:numId w:val="29"/>
        </w:numPr>
        <w:spacing w:line="276" w:lineRule="auto"/>
        <w:ind w:left="567" w:hanging="357"/>
        <w:jc w:val="both"/>
        <w:rPr>
          <w:color w:val="auto"/>
          <w:sz w:val="22"/>
          <w:szCs w:val="22"/>
        </w:rPr>
      </w:pPr>
      <w:r w:rsidRPr="00705A8A">
        <w:rPr>
          <w:color w:val="auto"/>
          <w:sz w:val="22"/>
          <w:szCs w:val="22"/>
        </w:rPr>
        <w:t>odbioru przenośnych urządzeń sanitarnych w ciągu 24 godzin od otrzymania zgłoszenia odbioru od przedstawiciela Zamawiającego lub w terminie wskazanym w zgłoszeniu od przedstawiciela Zamawiającego,</w:t>
      </w:r>
    </w:p>
    <w:p w:rsidR="00866825" w:rsidRPr="00A71873" w:rsidRDefault="00866825" w:rsidP="00866825">
      <w:pPr>
        <w:pStyle w:val="Default"/>
        <w:numPr>
          <w:ilvl w:val="7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A71873">
        <w:rPr>
          <w:sz w:val="22"/>
          <w:szCs w:val="22"/>
        </w:rPr>
        <w:t xml:space="preserve">przestrzegania obowiązujących przepisów prawa dotyczących wykonywanej usługi w zakresie ochrony środowiska, ustawy o odpadach i ustawy o utrzymaniu czystości i porządku w gminach, </w:t>
      </w:r>
    </w:p>
    <w:p w:rsidR="00866825" w:rsidRPr="00AF29E3" w:rsidRDefault="00866825" w:rsidP="00866825">
      <w:pPr>
        <w:pStyle w:val="Default"/>
        <w:numPr>
          <w:ilvl w:val="7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A71873">
        <w:rPr>
          <w:sz w:val="22"/>
          <w:szCs w:val="22"/>
        </w:rPr>
        <w:t>wykonywania usługi będącej przedmiotem niniejszej umowy z należytą starannością i </w:t>
      </w:r>
      <w:r w:rsidRPr="00AF29E3">
        <w:rPr>
          <w:sz w:val="22"/>
          <w:szCs w:val="22"/>
        </w:rPr>
        <w:t xml:space="preserve">dokładnością, </w:t>
      </w:r>
    </w:p>
    <w:p w:rsidR="00866825" w:rsidRPr="008167C9" w:rsidRDefault="00866825" w:rsidP="00866825">
      <w:pPr>
        <w:pStyle w:val="Default"/>
        <w:numPr>
          <w:ilvl w:val="7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AF29E3">
        <w:rPr>
          <w:sz w:val="22"/>
          <w:szCs w:val="22"/>
        </w:rPr>
        <w:t xml:space="preserve">zachowania w tajemnicy wszelkich informacji uzyskanych w związku z wykonywaniem przedmiotu niniejszej umowy, zgodnie z ustawą z dnia 05.08.2010 r. o ochronie informacji niejawnych </w:t>
      </w:r>
      <w:r w:rsidR="008167C9">
        <w:rPr>
          <w:rFonts w:eastAsia="Meiryo"/>
          <w:sz w:val="22"/>
          <w:szCs w:val="22"/>
          <w:lang w:eastAsia="ja-JP"/>
        </w:rPr>
        <w:t>(Dz. U. 2019.0.742),</w:t>
      </w:r>
    </w:p>
    <w:p w:rsidR="00866825" w:rsidRPr="00AF29E3" w:rsidRDefault="00866825" w:rsidP="00866825">
      <w:pPr>
        <w:pStyle w:val="Default"/>
        <w:numPr>
          <w:ilvl w:val="7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AF29E3">
        <w:rPr>
          <w:sz w:val="22"/>
          <w:szCs w:val="22"/>
        </w:rPr>
        <w:t>w okresie trwania umowy, zapewnienia prawidłowego funkcjonowania wszystkich urządzeń niezależnie od warunków atmosferycznych.</w:t>
      </w:r>
    </w:p>
    <w:p w:rsidR="00705A8A" w:rsidRDefault="00705A8A" w:rsidP="00705A8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05A8A" w:rsidRPr="0074008A" w:rsidRDefault="00705A8A" w:rsidP="00705A8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Każda usługa będzie zgłaszana z minimum 24 godzinnym wyprzedzeniem przez przedstawiciela Zamawiającego. Wraz z każdym zgłoszeniem telefonicznym zostanie wysłane (to samo) zgłoszenie faxem lub emailem</w:t>
      </w:r>
      <w:r w:rsidR="004E79F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ze wskazaniem termin-u/-ów, miejsc/-a i zakresu realizacji usługi. Na podstawie wysłanych faxem lub mailem zgłoszeń będzie weryfikowany zakres wykonanych usług.</w:t>
      </w:r>
    </w:p>
    <w:p w:rsidR="00705A8A" w:rsidRPr="00705A8A" w:rsidRDefault="00705A8A" w:rsidP="00705A8A">
      <w:pPr>
        <w:jc w:val="both"/>
        <w:rPr>
          <w:rFonts w:ascii="Arial" w:hAnsi="Arial" w:cs="Arial"/>
        </w:rPr>
      </w:pPr>
    </w:p>
    <w:p w:rsidR="00866825" w:rsidRPr="00A71873" w:rsidRDefault="00866825" w:rsidP="00866825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71873">
        <w:rPr>
          <w:rFonts w:ascii="Arial" w:hAnsi="Arial" w:cs="Arial"/>
          <w:b/>
        </w:rPr>
        <w:t>Na każde żądanie Zamawiającego Wykonawca przedstawi dokumenty (oryginały lub kserokopie poświadczone za zgodność z oryginałem) dotyczące następujących badań kontenerów sanitarnych</w:t>
      </w:r>
      <w:r w:rsidRPr="00A71873">
        <w:rPr>
          <w:rFonts w:ascii="Arial" w:hAnsi="Arial" w:cs="Arial"/>
        </w:rPr>
        <w:t>:</w:t>
      </w:r>
    </w:p>
    <w:p w:rsidR="00866825" w:rsidRPr="00A71873" w:rsidRDefault="00866825" w:rsidP="00866825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1873">
        <w:rPr>
          <w:rFonts w:ascii="Arial" w:hAnsi="Arial" w:cs="Arial"/>
        </w:rPr>
        <w:t>pomiar szybkiego samoczynnego wyłączenia zasilania urządzeń elektroenergetycznych,</w:t>
      </w:r>
    </w:p>
    <w:p w:rsidR="00866825" w:rsidRPr="00A71873" w:rsidRDefault="00866825" w:rsidP="00866825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1873">
        <w:rPr>
          <w:rFonts w:ascii="Arial" w:hAnsi="Arial" w:cs="Arial"/>
        </w:rPr>
        <w:lastRenderedPageBreak/>
        <w:t>rezystancji izolacji,</w:t>
      </w:r>
    </w:p>
    <w:p w:rsidR="00866825" w:rsidRPr="00A71873" w:rsidRDefault="00866825" w:rsidP="00866825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1873">
        <w:rPr>
          <w:rFonts w:ascii="Arial" w:hAnsi="Arial" w:cs="Arial"/>
        </w:rPr>
        <w:t>zabezpieczeń różnicowo-prądowych.</w:t>
      </w:r>
    </w:p>
    <w:p w:rsidR="00866825" w:rsidRPr="00A71873" w:rsidRDefault="00866825" w:rsidP="0086682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66825" w:rsidRPr="00A71873" w:rsidRDefault="00866825" w:rsidP="00866825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A71873">
        <w:rPr>
          <w:rFonts w:ascii="Arial" w:hAnsi="Arial" w:cs="Arial"/>
          <w:b/>
        </w:rPr>
        <w:t>Wykonawca musi posiadać potencjał techniczny oraz dysponować przeszkolonym personelem pozwalającym na:</w:t>
      </w:r>
    </w:p>
    <w:p w:rsidR="00866825" w:rsidRPr="00A71873" w:rsidRDefault="00866825" w:rsidP="00866825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1873">
        <w:rPr>
          <w:rFonts w:ascii="Arial" w:hAnsi="Arial" w:cs="Arial"/>
        </w:rPr>
        <w:t xml:space="preserve">transport, ustawienie i podłączenie poszczególnych urządzeń sanitarnych w czasie i w miejscach wskazanych przez Zamawiającego, </w:t>
      </w:r>
    </w:p>
    <w:p w:rsidR="00866825" w:rsidRPr="00A71873" w:rsidRDefault="00866825" w:rsidP="00866825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71873">
        <w:rPr>
          <w:rFonts w:ascii="Arial" w:hAnsi="Arial" w:cs="Arial"/>
        </w:rPr>
        <w:t xml:space="preserve">wykonywanie serwisowania urządzeń sanitarnych w ciągu 24 godzin od otrzymania </w:t>
      </w:r>
      <w:r w:rsidR="00C26634">
        <w:rPr>
          <w:rFonts w:ascii="Arial" w:hAnsi="Arial" w:cs="Arial"/>
        </w:rPr>
        <w:t>poprzez</w:t>
      </w:r>
      <w:r w:rsidRPr="00A71873">
        <w:rPr>
          <w:rFonts w:ascii="Arial" w:hAnsi="Arial" w:cs="Arial"/>
        </w:rPr>
        <w:t xml:space="preserve"> email lub fax zgłoszenia od przedstawiciela Zamawiającego.</w:t>
      </w:r>
    </w:p>
    <w:p w:rsidR="00866825" w:rsidRPr="00A71873" w:rsidRDefault="00866825" w:rsidP="00866825">
      <w:pPr>
        <w:tabs>
          <w:tab w:val="left" w:pos="426"/>
        </w:tabs>
        <w:spacing w:before="115"/>
        <w:jc w:val="both"/>
        <w:rPr>
          <w:rFonts w:ascii="Arial" w:hAnsi="Arial" w:cs="Arial"/>
          <w:spacing w:val="-5"/>
        </w:rPr>
      </w:pPr>
      <w:r w:rsidRPr="00A71873">
        <w:rPr>
          <w:rFonts w:ascii="Arial" w:hAnsi="Arial" w:cs="Arial"/>
        </w:rPr>
        <w:t>Oferowane urządzenia sanitarne powinny być wyposażone w kompletne, sprawne urządzenia zapewniające ich bezawaryjne i bezpieczne użytkowanie.</w:t>
      </w:r>
    </w:p>
    <w:p w:rsidR="00866825" w:rsidRPr="00A71873" w:rsidRDefault="00866825" w:rsidP="00866825">
      <w:pPr>
        <w:tabs>
          <w:tab w:val="left" w:pos="426"/>
        </w:tabs>
        <w:spacing w:before="115"/>
        <w:jc w:val="both"/>
        <w:rPr>
          <w:rFonts w:ascii="Arial" w:hAnsi="Arial" w:cs="Arial"/>
          <w:spacing w:val="-5"/>
        </w:rPr>
      </w:pPr>
      <w:r w:rsidRPr="00A71873">
        <w:rPr>
          <w:rFonts w:ascii="Arial" w:hAnsi="Arial" w:cs="Arial"/>
          <w:spacing w:val="-5"/>
        </w:rPr>
        <w:t xml:space="preserve">Zamawiający nie zapewnia dźwigu i samochodu do przewozu i ustawienia kontenerów sanitarnych. </w:t>
      </w:r>
    </w:p>
    <w:p w:rsidR="00866825" w:rsidRPr="00A71873" w:rsidRDefault="00866825" w:rsidP="00866825">
      <w:pPr>
        <w:tabs>
          <w:tab w:val="left" w:pos="426"/>
        </w:tabs>
        <w:spacing w:before="115"/>
        <w:jc w:val="both"/>
        <w:rPr>
          <w:rFonts w:ascii="Arial" w:hAnsi="Arial" w:cs="Arial"/>
          <w:spacing w:val="-5"/>
        </w:rPr>
      </w:pPr>
      <w:r w:rsidRPr="00A71873">
        <w:rPr>
          <w:rFonts w:ascii="Arial" w:hAnsi="Arial" w:cs="Arial"/>
          <w:spacing w:val="-5"/>
        </w:rPr>
        <w:t>Samochody przeznaczone do realizacji usługi powinny być pojazdami o podwyższonych możliwościach pokonywania terenu oraz być wyposażone w sprzęt umożliwiający prawidłowe wykonanie serwisu.</w:t>
      </w:r>
    </w:p>
    <w:p w:rsidR="00866825" w:rsidRPr="00A71873" w:rsidRDefault="00866825" w:rsidP="00866825">
      <w:pPr>
        <w:tabs>
          <w:tab w:val="left" w:pos="426"/>
        </w:tabs>
        <w:spacing w:before="115"/>
        <w:jc w:val="both"/>
        <w:rPr>
          <w:rFonts w:ascii="Arial" w:hAnsi="Arial" w:cs="Arial"/>
          <w:spacing w:val="-5"/>
        </w:rPr>
      </w:pPr>
      <w:r w:rsidRPr="00A71873">
        <w:rPr>
          <w:rFonts w:ascii="Arial" w:hAnsi="Arial" w:cs="Arial"/>
          <w:spacing w:val="-5"/>
        </w:rPr>
        <w:t>Wykonawca oświadcza, że posiada odpowiednie środki techniczne do realizacji niniejszej umowy umożliwiające dojazd  do miejsca realizacji usługi po nieutwardzonych drogach.</w:t>
      </w:r>
    </w:p>
    <w:p w:rsidR="00866825" w:rsidRPr="00A71873" w:rsidRDefault="00866825" w:rsidP="00866825">
      <w:pPr>
        <w:tabs>
          <w:tab w:val="left" w:pos="426"/>
        </w:tabs>
        <w:spacing w:before="115"/>
        <w:jc w:val="both"/>
        <w:rPr>
          <w:rFonts w:ascii="Arial" w:hAnsi="Arial" w:cs="Arial"/>
          <w:spacing w:val="-5"/>
        </w:rPr>
      </w:pPr>
    </w:p>
    <w:p w:rsidR="00866825" w:rsidRPr="00A71873" w:rsidRDefault="00866825" w:rsidP="00866825">
      <w:pPr>
        <w:tabs>
          <w:tab w:val="left" w:pos="426"/>
        </w:tabs>
        <w:spacing w:before="115"/>
        <w:jc w:val="both"/>
        <w:rPr>
          <w:rFonts w:ascii="Arial" w:hAnsi="Arial" w:cs="Arial"/>
          <w:b/>
          <w:spacing w:val="-5"/>
        </w:rPr>
      </w:pPr>
      <w:r w:rsidRPr="00A71873">
        <w:rPr>
          <w:rFonts w:ascii="Arial" w:hAnsi="Arial" w:cs="Arial"/>
          <w:b/>
          <w:spacing w:val="-5"/>
        </w:rPr>
        <w:t>Usługa będzie</w:t>
      </w:r>
      <w:r w:rsidR="006D0A2A">
        <w:rPr>
          <w:rFonts w:ascii="Arial" w:hAnsi="Arial" w:cs="Arial"/>
          <w:b/>
          <w:spacing w:val="-5"/>
        </w:rPr>
        <w:t xml:space="preserve"> realizowana w okresie 01.01.2021 r. - 31.12.2021</w:t>
      </w:r>
      <w:r w:rsidRPr="00A71873">
        <w:rPr>
          <w:rFonts w:ascii="Arial" w:hAnsi="Arial" w:cs="Arial"/>
          <w:b/>
          <w:spacing w:val="-5"/>
        </w:rPr>
        <w:t xml:space="preserve"> r.</w:t>
      </w:r>
    </w:p>
    <w:p w:rsidR="00866825" w:rsidRPr="00866825" w:rsidRDefault="00866825" w:rsidP="00866825">
      <w:pPr>
        <w:keepNext/>
        <w:keepLines/>
        <w:spacing w:after="0" w:line="240" w:lineRule="auto"/>
        <w:jc w:val="both"/>
        <w:rPr>
          <w:rFonts w:ascii="Arial" w:hAnsi="Arial" w:cs="Arial"/>
        </w:rPr>
      </w:pPr>
      <w:r w:rsidRPr="00866825">
        <w:rPr>
          <w:rFonts w:ascii="Arial" w:hAnsi="Arial" w:cs="Arial"/>
          <w:szCs w:val="24"/>
        </w:rPr>
        <w:br w:type="page"/>
      </w:r>
    </w:p>
    <w:p w:rsidR="00866825" w:rsidRDefault="00866825" w:rsidP="00866825">
      <w:pPr>
        <w:sectPr w:rsidR="00866825" w:rsidSect="00866825">
          <w:footerReference w:type="default" r:id="rId7"/>
          <w:pgSz w:w="11906" w:h="16838"/>
          <w:pgMar w:top="1276" w:right="1417" w:bottom="1276" w:left="1701" w:header="708" w:footer="432" w:gutter="0"/>
          <w:cols w:space="708"/>
          <w:docGrid w:linePitch="360"/>
        </w:sectPr>
      </w:pPr>
    </w:p>
    <w:p w:rsidR="00456F53" w:rsidRPr="0090499D" w:rsidRDefault="00456F53" w:rsidP="00F61395">
      <w:pPr>
        <w:pStyle w:val="Legenda"/>
        <w:keepNext/>
        <w:keepLines/>
        <w:rPr>
          <w:rFonts w:ascii="Arial" w:hAnsi="Arial" w:cs="Arial"/>
          <w:color w:val="auto"/>
          <w:sz w:val="22"/>
          <w:szCs w:val="24"/>
        </w:rPr>
      </w:pPr>
      <w:r w:rsidRPr="0090499D">
        <w:rPr>
          <w:rFonts w:ascii="Arial" w:hAnsi="Arial" w:cs="Arial"/>
          <w:color w:val="auto"/>
          <w:sz w:val="22"/>
          <w:szCs w:val="24"/>
        </w:rPr>
        <w:lastRenderedPageBreak/>
        <w:t xml:space="preserve">Tabela </w:t>
      </w:r>
      <w:r>
        <w:rPr>
          <w:rFonts w:ascii="Arial" w:hAnsi="Arial" w:cs="Arial"/>
          <w:color w:val="auto"/>
          <w:sz w:val="22"/>
          <w:szCs w:val="24"/>
        </w:rPr>
        <w:t xml:space="preserve">nr </w:t>
      </w:r>
      <w:r w:rsidRPr="0090499D">
        <w:rPr>
          <w:rFonts w:ascii="Arial" w:hAnsi="Arial" w:cs="Arial"/>
          <w:color w:val="auto"/>
          <w:sz w:val="22"/>
          <w:szCs w:val="24"/>
        </w:rPr>
        <w:fldChar w:fldCharType="begin"/>
      </w:r>
      <w:r w:rsidRPr="0090499D">
        <w:rPr>
          <w:rFonts w:ascii="Arial" w:hAnsi="Arial" w:cs="Arial"/>
          <w:color w:val="auto"/>
          <w:sz w:val="22"/>
          <w:szCs w:val="24"/>
        </w:rPr>
        <w:instrText xml:space="preserve"> SEQ Tabela \* ARABIC </w:instrText>
      </w:r>
      <w:r w:rsidRPr="0090499D">
        <w:rPr>
          <w:rFonts w:ascii="Arial" w:hAnsi="Arial" w:cs="Arial"/>
          <w:color w:val="auto"/>
          <w:sz w:val="22"/>
          <w:szCs w:val="24"/>
        </w:rPr>
        <w:fldChar w:fldCharType="separate"/>
      </w:r>
      <w:r w:rsidR="00F61395">
        <w:rPr>
          <w:rFonts w:ascii="Arial" w:hAnsi="Arial" w:cs="Arial"/>
          <w:noProof/>
          <w:color w:val="auto"/>
          <w:sz w:val="22"/>
          <w:szCs w:val="24"/>
        </w:rPr>
        <w:t>1</w:t>
      </w:r>
      <w:r w:rsidRPr="0090499D">
        <w:rPr>
          <w:rFonts w:ascii="Arial" w:hAnsi="Arial" w:cs="Arial"/>
          <w:color w:val="auto"/>
          <w:sz w:val="22"/>
          <w:szCs w:val="24"/>
        </w:rPr>
        <w:fldChar w:fldCharType="end"/>
      </w:r>
      <w:r w:rsidRPr="0090499D">
        <w:rPr>
          <w:rFonts w:ascii="Arial" w:hAnsi="Arial" w:cs="Arial"/>
          <w:color w:val="auto"/>
          <w:sz w:val="22"/>
          <w:szCs w:val="24"/>
        </w:rPr>
        <w:t>. Wyposażenie przenośnych urządzeń sanitarnych</w:t>
      </w:r>
    </w:p>
    <w:tbl>
      <w:tblPr>
        <w:tblStyle w:val="Tabela-Siatka"/>
        <w:tblW w:w="14568" w:type="dxa"/>
        <w:tblLook w:val="04A0" w:firstRow="1" w:lastRow="0" w:firstColumn="1" w:lastColumn="0" w:noHBand="0" w:noVBand="1"/>
        <w:tblCaption w:val="Tabela nr. 1 Wyposażenie przenośnych urządzeń sanitarnych"/>
      </w:tblPr>
      <w:tblGrid>
        <w:gridCol w:w="546"/>
        <w:gridCol w:w="1797"/>
        <w:gridCol w:w="5874"/>
        <w:gridCol w:w="6351"/>
      </w:tblGrid>
      <w:tr w:rsidR="00456F53" w:rsidRPr="004A6E2F" w:rsidTr="00C16156">
        <w:trPr>
          <w:cantSplit/>
        </w:trPr>
        <w:tc>
          <w:tcPr>
            <w:tcW w:w="546" w:type="dxa"/>
          </w:tcPr>
          <w:p w:rsidR="00456F53" w:rsidRPr="008C4949" w:rsidRDefault="00456F53" w:rsidP="00F61395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797" w:type="dxa"/>
          </w:tcPr>
          <w:p w:rsidR="00456F53" w:rsidRPr="008C4949" w:rsidRDefault="00456F53" w:rsidP="00F61395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Urządzenie</w:t>
            </w:r>
          </w:p>
        </w:tc>
        <w:tc>
          <w:tcPr>
            <w:tcW w:w="5874" w:type="dxa"/>
          </w:tcPr>
          <w:p w:rsidR="00456F53" w:rsidRPr="008C4949" w:rsidRDefault="00456F53" w:rsidP="00F61395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Wyposażenie</w:t>
            </w:r>
          </w:p>
        </w:tc>
        <w:tc>
          <w:tcPr>
            <w:tcW w:w="6351" w:type="dxa"/>
          </w:tcPr>
          <w:p w:rsidR="00456F53" w:rsidRPr="008C4949" w:rsidRDefault="00456F53" w:rsidP="00F61395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C16156" w:rsidRPr="004A6E2F" w:rsidTr="00C16156">
        <w:trPr>
          <w:cantSplit/>
        </w:trPr>
        <w:tc>
          <w:tcPr>
            <w:tcW w:w="546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bCs/>
                <w:caps/>
                <w:color w:val="auto"/>
                <w:sz w:val="18"/>
                <w:szCs w:val="18"/>
              </w:rPr>
              <w:t>1.</w:t>
            </w:r>
          </w:p>
        </w:tc>
        <w:tc>
          <w:tcPr>
            <w:tcW w:w="1797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b/>
                <w:bCs/>
                <w:color w:val="auto"/>
                <w:sz w:val="18"/>
                <w:szCs w:val="18"/>
              </w:rPr>
              <w:t>Kontener prysznicowo-umywalkowy</w:t>
            </w:r>
          </w:p>
        </w:tc>
        <w:tc>
          <w:tcPr>
            <w:tcW w:w="5874" w:type="dxa"/>
          </w:tcPr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kabiny prysznicowe - co najmniej 5 sztuk;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umywalki - co najmniej 5 sztuk;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przeciwpoślizgowa podłoga;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lustra nad umywalkami- co najmniej 5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wieszak na ubranie i ręcznik przy każdej kabinie prysznicowej;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bojler elektryczny do podgrzania ciepłej wody użytkowej o pojemności min. 400 l lub inny system podgrzania wody;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instalacja elektryczna wyposażona w przeciwporażeniowe wyłączniki różnicowo-prądowe;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wewnętrzne;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grzejnik elektryczny;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zbiornik na wodę o pojemności co najmniej 5 000 litrów wraz z pompą 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br/>
              <w:t>-w przypadku wskazanym przez Zamawiającego w Zgłoszeniu;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pusty zbiornik na nieczystości płynne, nie mniejszy niż 5 000 litrów;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dozowniki do mydła w płynie wraz z mydłem;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 xml:space="preserve">pojemniki (min. 2 szt.) na ręczniki papierowe wraz z ręcznikami papierowymi (ręczniki papierowe białe, minimum dwuwarstwowe w ilości min </w:t>
            </w:r>
            <w:r w:rsidRPr="007F2959">
              <w:rPr>
                <w:rFonts w:ascii="Arial" w:hAnsi="Arial" w:cs="Arial"/>
                <w:i/>
                <w:sz w:val="18"/>
                <w:szCs w:val="18"/>
                <w:u w:val="single"/>
              </w:rPr>
              <w:t>2 szt. ręczników* na jedną umywalkę tj. min. 10 szt</w:t>
            </w:r>
            <w:r w:rsidRPr="007F295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F2959">
              <w:rPr>
                <w:rFonts w:ascii="Arial" w:hAnsi="Arial" w:cs="Arial"/>
                <w:sz w:val="18"/>
                <w:szCs w:val="18"/>
              </w:rPr>
              <w:t xml:space="preserve"> na kontener)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 xml:space="preserve">kosz na śmieci </w:t>
            </w:r>
          </w:p>
          <w:p w:rsidR="00C16156" w:rsidRPr="00AB315E" w:rsidRDefault="00C16156" w:rsidP="00C16156">
            <w:pPr>
              <w:pStyle w:val="Akapitzlist"/>
              <w:keepNext/>
              <w:keepLines/>
              <w:numPr>
                <w:ilvl w:val="0"/>
                <w:numId w:val="4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schody, jeżeli zachodzi taka potrzeba;</w:t>
            </w:r>
          </w:p>
        </w:tc>
        <w:tc>
          <w:tcPr>
            <w:tcW w:w="6351" w:type="dxa"/>
          </w:tcPr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2"/>
                <w:numId w:val="1"/>
              </w:numPr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na wodę o pojemności co najmniej 5 000 litrów wraz z pompą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pełny zbiornik na wodę, w przypadku gdy wodę zabezpiecza Wykonawca;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pusty zbiornik na wodę* wraz z przewodem przyłączeniowym do źródła zimnej wody o długości około 250 m wraz z niezbędnym osprzętem umożliwiającym pobór wody oraz zabezpieczenie tego przyłącza przed zamarzaniem (wykonane podłączenie musi umożliwiać nieprzerwany pobór wody nawet przy ujemnych temperaturach zewnętrznych), w przypadku gdy wodę zabezpiecza Zamawiający;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2"/>
                <w:numId w:val="1"/>
              </w:numPr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źródło zasilania w energię elektryczną: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gdy zapewnia Zamawiający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przyłącze do źródła zasilania energii elektrycznej. Przewód przyłączeniowy o długości około 250 m (przyłącze do agregatu jeżeli zachodzi taka potrzeba) i niezbędny do podłączenia osprzęt zapewni Wykonawca;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gdy zapewnia Wykonawca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7F2959">
              <w:rPr>
                <w:rFonts w:ascii="Arial" w:hAnsi="Arial" w:cs="Arial"/>
                <w:sz w:val="18"/>
                <w:szCs w:val="18"/>
              </w:rPr>
              <w:t>agregaty prądotwórcze wraz z niezbędnym do podłączenia osprzętem oraz paliwem i innymi materiałami eksploatacyjnymi;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2"/>
                <w:numId w:val="1"/>
              </w:numPr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Wykonawca zabezpiecza wszelkie najazdy kablowe w celu ochrony kabli i rurociągów (węży) układanych w ciągach komunikacyjnych, drogach. </w:t>
            </w:r>
          </w:p>
          <w:p w:rsidR="00C16156" w:rsidRPr="007F2959" w:rsidRDefault="00C16156" w:rsidP="00C16156">
            <w:pPr>
              <w:keepNext/>
              <w:keepLines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*Potrzebę podstawienia pustego zbiornika na wodę Zamawiający wskaże w Zgłoszeniu. </w:t>
            </w:r>
          </w:p>
        </w:tc>
      </w:tr>
      <w:tr w:rsidR="00C16156" w:rsidRPr="004A6E2F" w:rsidTr="00C16156">
        <w:trPr>
          <w:cantSplit/>
        </w:trPr>
        <w:tc>
          <w:tcPr>
            <w:tcW w:w="546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bCs/>
                <w:caps/>
                <w:color w:val="auto"/>
                <w:sz w:val="18"/>
                <w:szCs w:val="18"/>
              </w:rPr>
              <w:t>2.</w:t>
            </w:r>
          </w:p>
        </w:tc>
        <w:tc>
          <w:tcPr>
            <w:tcW w:w="1797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 w:rsidRPr="00DF01F7">
              <w:rPr>
                <w:b/>
                <w:bCs/>
                <w:color w:val="auto"/>
                <w:sz w:val="18"/>
                <w:szCs w:val="18"/>
              </w:rPr>
              <w:t>Kontener umywalkowy</w:t>
            </w:r>
          </w:p>
        </w:tc>
        <w:tc>
          <w:tcPr>
            <w:tcW w:w="5874" w:type="dxa"/>
          </w:tcPr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umywalki co najmniej 10 sztuk;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przeciwpoślizgowa podłoga;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lustro przy każdej umywalce,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 xml:space="preserve">bojler elektryczny do podgrzania 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ciepłej wody użytkowej </w:t>
            </w:r>
            <w:r w:rsidRPr="007F2959">
              <w:rPr>
                <w:rFonts w:ascii="Arial" w:hAnsi="Arial" w:cs="Arial"/>
                <w:sz w:val="18"/>
                <w:szCs w:val="18"/>
              </w:rPr>
              <w:t>o pojemności min. 400 l lub inny system podgrzewania wody;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instalacja elektryczna wyposażona w przeciwporażeniowe wyłączniki różnicowo-prądowe;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oświetlenie wewnętrzne;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grzejnik elektryczny;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7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na wodę o pojemności co najmniej 5 000 litrów wraz z pompą - w przypadku wskazanym przez Zamawiającego w Zgłoszeniu;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35"/>
              </w:numPr>
              <w:ind w:left="30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pusty zbiornik na nieczystości płynne, nie mniejszy niż 5 000 litrów;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35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dozowniki do mydła w płynie wraz z mydłem przy każdej umywalce;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35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pojemniki (min. 4 sztuki) na ręcznik papierowy wraz z ręcznikami papierowymi (ręczniki papierowe białe, minimum dwuwarstwowe w ilości min 2 szt. ręczników na jedną umywalkę tj. min. 20 szt. na kontener)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35"/>
              </w:numPr>
              <w:ind w:left="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kosze na śmieci;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35"/>
              </w:numPr>
              <w:ind w:left="305"/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schody</w:t>
            </w:r>
            <w:r>
              <w:rPr>
                <w:rFonts w:ascii="Arial" w:hAnsi="Arial" w:cs="Arial"/>
                <w:sz w:val="18"/>
                <w:szCs w:val="18"/>
              </w:rPr>
              <w:t>, jeżeli zachodzi taka potrzeba</w:t>
            </w:r>
          </w:p>
        </w:tc>
        <w:tc>
          <w:tcPr>
            <w:tcW w:w="6351" w:type="dxa"/>
          </w:tcPr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2"/>
                <w:numId w:val="33"/>
              </w:numPr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na wodę o pojemności co najmniej 5 000 litrów wraz z pompą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pełny zbiornik na wodę, w przypadku gdy wodę zabezpiecza Wykonawca;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pusty zbiornik na wodę* wraz z przewodem przyłączeniowym do źródła zimnej wody o długości około 250 m wraz z niezbędnym osprzętem umożliwiającym pobór wody oraz zabezpieczenie tego przyłącza przed zamarzaniem (wykonane podłączenie musi umożliwiać nieprzerwany pobór wody nawet przy ujemnych temperaturach zewnętrznych), w przypadku gdy wodę zabezpiecza Zamawiający;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2"/>
                <w:numId w:val="33"/>
              </w:numPr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źródło zasilania w energię elektryczną: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gdy zapewnia Zamawiający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przyłącze do źródła zasilania energii elektrycznej. Przewód przyłączeniowy o długości około 250 m (przyłącze do agregatu jeżeli zachodzi taka potrzeba) i niezbędny do podłączenia osprzęt zapewni Wykonawca;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gdy zapewnia Wykonawca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7F2959">
              <w:rPr>
                <w:rFonts w:ascii="Arial" w:hAnsi="Arial" w:cs="Arial"/>
                <w:sz w:val="18"/>
                <w:szCs w:val="18"/>
              </w:rPr>
              <w:t>agregaty prądotwórcze wraz z niezbędnym do podłączenia osprzętem oraz paliwem i innymi materiałami eksploatacyjnymi;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2"/>
                <w:numId w:val="33"/>
              </w:numPr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zabezpiecza wszelkie najazdy kablowe w celu ochrony kabli i rurociągów (węży) układanych w ciągach komunikacyjnych, drogach.</w:t>
            </w:r>
          </w:p>
          <w:p w:rsidR="00C16156" w:rsidRPr="007F2959" w:rsidRDefault="00C16156" w:rsidP="00C16156">
            <w:pPr>
              <w:keepNext/>
              <w:keepLines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*Potrzebę podstawienia pustego zbiornika na wodę Zamawiający wskaże w Zgłoszeniu.</w:t>
            </w:r>
          </w:p>
        </w:tc>
      </w:tr>
    </w:tbl>
    <w:p w:rsidR="00456F53" w:rsidRDefault="00456F53" w:rsidP="00456F53">
      <w:pPr>
        <w:pStyle w:val="Default"/>
        <w:keepNext/>
        <w:keepLines/>
        <w:spacing w:line="276" w:lineRule="auto"/>
        <w:jc w:val="center"/>
        <w:rPr>
          <w:bCs/>
          <w:caps/>
          <w:color w:val="auto"/>
          <w:sz w:val="18"/>
          <w:szCs w:val="18"/>
        </w:rPr>
        <w:sectPr w:rsidR="00456F53" w:rsidSect="00F54A41">
          <w:pgSz w:w="16838" w:h="11906" w:orient="landscape"/>
          <w:pgMar w:top="993" w:right="1276" w:bottom="993" w:left="1276" w:header="708" w:footer="432" w:gutter="0"/>
          <w:cols w:space="708"/>
          <w:docGrid w:linePitch="360"/>
        </w:sect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46"/>
        <w:gridCol w:w="1797"/>
        <w:gridCol w:w="7155"/>
        <w:gridCol w:w="5211"/>
      </w:tblGrid>
      <w:tr w:rsidR="00456F53" w:rsidRPr="004A6E2F" w:rsidTr="00030B22"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F53" w:rsidRPr="008C4949" w:rsidRDefault="00456F53" w:rsidP="00030B22">
            <w:pPr>
              <w:pStyle w:val="Legenda"/>
              <w:keepNext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lastRenderedPageBreak/>
              <w:t xml:space="preserve">Tabela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nr 1 c</w:t>
            </w: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d. </w:t>
            </w: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t>Wyposażenie przenośnych urządzeń sanitarnych</w:t>
            </w:r>
          </w:p>
        </w:tc>
      </w:tr>
      <w:tr w:rsidR="00456F53" w:rsidRPr="004A6E2F" w:rsidTr="00C16156">
        <w:tc>
          <w:tcPr>
            <w:tcW w:w="546" w:type="dxa"/>
            <w:tcBorders>
              <w:top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Urządzenie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Wyposażenie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456F53" w:rsidRPr="004A6E2F" w:rsidTr="00C16156">
        <w:trPr>
          <w:trHeight w:val="7520"/>
        </w:trPr>
        <w:tc>
          <w:tcPr>
            <w:tcW w:w="546" w:type="dxa"/>
            <w:tcBorders>
              <w:bottom w:val="single" w:sz="4" w:space="0" w:color="auto"/>
            </w:tcBorders>
          </w:tcPr>
          <w:p w:rsidR="00456F53" w:rsidRPr="00DF01F7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bCs/>
                <w:caps/>
                <w:color w:val="auto"/>
                <w:sz w:val="18"/>
                <w:szCs w:val="18"/>
              </w:rPr>
              <w:t>3.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456F53" w:rsidRPr="00DF01F7" w:rsidRDefault="00456F53" w:rsidP="00020D37">
            <w:pPr>
              <w:pStyle w:val="Default"/>
              <w:keepNext/>
              <w:keepLines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b/>
                <w:sz w:val="18"/>
                <w:szCs w:val="18"/>
              </w:rPr>
              <w:t>Kontener z</w:t>
            </w:r>
            <w:r w:rsidR="00020D37">
              <w:rPr>
                <w:b/>
                <w:sz w:val="18"/>
                <w:szCs w:val="18"/>
              </w:rPr>
              <w:t> </w:t>
            </w:r>
            <w:r w:rsidRPr="00DF01F7">
              <w:rPr>
                <w:b/>
                <w:sz w:val="18"/>
                <w:szCs w:val="18"/>
              </w:rPr>
              <w:t>umywalkami i</w:t>
            </w:r>
            <w:r w:rsidR="00020D37">
              <w:rPr>
                <w:b/>
                <w:sz w:val="18"/>
                <w:szCs w:val="18"/>
              </w:rPr>
              <w:t> </w:t>
            </w:r>
            <w:r w:rsidRPr="00DF01F7">
              <w:rPr>
                <w:b/>
                <w:sz w:val="18"/>
                <w:szCs w:val="18"/>
              </w:rPr>
              <w:t>kabinami WC wersja damsko-męska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część damska wyposażona w: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toalety min. 3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umywalki min 2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ogrzewanie elektryczne,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dozownik mydła w płynie wraz z mydłem;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lustra zawieszone nad umywalkami;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zamykany pojemnik na papier toaletowy wraz z papierem toaletowym (papier biały, trójwarstwowy, minimum 2 rolki) w każdej toalecie;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oświetlenie wewnętrzne;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 xml:space="preserve">pojemnik na ręcznik papierowy wraz z ręcznikami papierowymi 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(ręczniki papierowe białe, minimum dwuwarstwowe);</w:t>
            </w:r>
            <w:r w:rsidRPr="007F29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kosz</w:t>
            </w:r>
            <w:r w:rsidRPr="007F2959">
              <w:rPr>
                <w:rFonts w:ascii="Arial" w:hAnsi="Arial" w:cs="Arial"/>
                <w:sz w:val="18"/>
                <w:szCs w:val="18"/>
              </w:rPr>
              <w:t xml:space="preserve"> na śmieci;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9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część męska</w:t>
            </w:r>
            <w:r w:rsidRPr="007F29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wyposażona w: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pisuary min. 1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toalety  min. 3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umywalki min. 1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 xml:space="preserve">ogrzewanie elektryczne; 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dozownik mydła w płynie wraz z mydłem;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lustro zawieszone nad umywalką;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zamykany pojemnik na papier toaletowy wraz z papierem toaletowym (papier biały, minimum. dwuwarstwowy, minimum 2 rolki) w każdej toalecie 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622" w:hanging="283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oświetlenie wewnętrzne;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3"/>
                <w:numId w:val="3"/>
              </w:numPr>
              <w:ind w:left="62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 xml:space="preserve">pojemnik na ręcznik papierowy wraz z ręcznikami papierowymi 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(ręczniki papierowe białe, minimum dwuwarstwowe w ilości minimum 2 szt. na każdą umywalkę)</w:t>
            </w:r>
            <w:r w:rsidRPr="007F295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3"/>
                <w:numId w:val="3"/>
              </w:numPr>
              <w:ind w:left="62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kosz na śmieci;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na wodę o pojemności co najmniej 5 000 litrów wraz z pompą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3"/>
                <w:numId w:val="3"/>
              </w:numPr>
              <w:ind w:left="622" w:hanging="283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pl-PL"/>
              </w:rPr>
              <w:t>wyłącznie w przypadku, wskazanym przez Zamawiającego w Zgłoszeniu;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8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pusty zbiornik na nieczystości płynne, nie mniejszy niż 5 000 litrów;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8"/>
              </w:numPr>
              <w:ind w:left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 xml:space="preserve">bojler elektryczny do podgrzania 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ciepłej wody użytkowej</w:t>
            </w:r>
            <w:r w:rsidRPr="007F2959">
              <w:rPr>
                <w:rFonts w:ascii="Arial" w:hAnsi="Arial" w:cs="Arial"/>
                <w:sz w:val="18"/>
                <w:szCs w:val="18"/>
              </w:rPr>
              <w:t xml:space="preserve"> o pojemności min. 400 l lub inny system podgrzewania wody;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8"/>
              </w:numPr>
              <w:ind w:left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instalacja elektryczna wyposażona w przeciwporażeniowe wyłączniki różnicowo-prądowe;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8"/>
              </w:numPr>
              <w:ind w:left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przyłącze do źródła zasilania energii elektrycznej. Przewód przyłączeniowy o długości około 250 m (przyłącze do agregatu jeżeli zachodzi taka potrzeba) i niezbędny do podłączenia osprzęt zapewni Wykonawca;</w:t>
            </w:r>
          </w:p>
          <w:p w:rsidR="00456F53" w:rsidRPr="00A3411F" w:rsidRDefault="00C16156" w:rsidP="00C16156">
            <w:pPr>
              <w:pStyle w:val="Akapitzlist"/>
              <w:keepNext/>
              <w:keepLines/>
              <w:numPr>
                <w:ilvl w:val="0"/>
                <w:numId w:val="8"/>
              </w:numPr>
              <w:ind w:left="3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schody , jeżeli zach</w:t>
            </w:r>
            <w:r>
              <w:rPr>
                <w:rFonts w:ascii="Arial" w:hAnsi="Arial" w:cs="Arial"/>
                <w:sz w:val="18"/>
                <w:szCs w:val="18"/>
              </w:rPr>
              <w:t>odzi taka potrzeba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zbiornik na wodę o pojemności co najmniej 5 000 litrów wraz z pompą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pełny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zbiornik na wodę, w przypadku gdy wodę zabezpiecza Wykonawca;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pusty zbiornik na wodę* wraz z przewodem przyłączeniowym do źródła zimnej wody o długości około 250 m wraz z niezbędnym osprzętem umożliwiającym pobór wody oraz zabezpieczenie tego przyłącza przed zamarzaniem (wykonane podłączenie musi umożliwiać nieprzerwany pobór wody nawet przy ujemnych temperaturach zewnętrznych), w przypadku gdy wodę zabezpiecza Zamawiający;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źródło zasilania w energię elektryczną: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gdy zapewnia Zamawiający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przyłącze do źródła zasilania energii elektrycznej. Przewód przyłączeniowy o długości około 250 m (przyłącze do agregatu jeżeli zachodzi taka potrzeba) i niezbędny do podłączenia osprzęt zapewni Wykonawca;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62" w:hanging="142"/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gdy zapewnia Wykonawca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7F2959">
              <w:rPr>
                <w:rFonts w:ascii="Arial" w:hAnsi="Arial" w:cs="Arial"/>
                <w:sz w:val="18"/>
                <w:szCs w:val="18"/>
              </w:rPr>
              <w:t>agregaty prądotwórcze wraz z niezbędnym do podłączenia osprzętem oraz paliwem i innymi materiałami eksploatacyjnymi;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zabezpiecza wszelkie najazdy kablowe w celu ochrony kabli i rurociągów (węży) układanych w ciągach komunikacyjnych, drogach.</w:t>
            </w:r>
          </w:p>
          <w:p w:rsidR="00C16156" w:rsidRPr="007F2959" w:rsidRDefault="00C16156" w:rsidP="00C16156">
            <w:pPr>
              <w:pStyle w:val="Akapitzlist"/>
              <w:ind w:left="31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84CB2" w:rsidRPr="00484CB2" w:rsidRDefault="00C16156" w:rsidP="00C16156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7F295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*Potrzebę podstawienia pustego zbiornika na wodę Zamawiający wskaże w Zgłoszeniu.</w:t>
            </w:r>
          </w:p>
        </w:tc>
      </w:tr>
    </w:tbl>
    <w:p w:rsidR="00456F53" w:rsidRDefault="00456F53" w:rsidP="00456F53">
      <w:r>
        <w:rPr>
          <w:b/>
          <w:bCs/>
        </w:rPr>
        <w:br w:type="page"/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546"/>
        <w:gridCol w:w="1581"/>
        <w:gridCol w:w="10739"/>
        <w:gridCol w:w="1843"/>
      </w:tblGrid>
      <w:tr w:rsidR="00456F53" w:rsidRPr="004A6E2F" w:rsidTr="00F61395"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F53" w:rsidRPr="008C4949" w:rsidRDefault="00456F53" w:rsidP="00030B22">
            <w:pPr>
              <w:pStyle w:val="Legenda"/>
              <w:keepNext/>
              <w:rPr>
                <w:b w:val="0"/>
                <w:bCs w:val="0"/>
                <w:color w:val="auto"/>
                <w:sz w:val="22"/>
                <w:szCs w:val="22"/>
              </w:rPr>
            </w:pP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lastRenderedPageBreak/>
              <w:t xml:space="preserve">Tabela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nr 1 c</w:t>
            </w: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d. </w:t>
            </w: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t>Wyposażenie przenośnych urządzeń sanitarnych</w:t>
            </w:r>
          </w:p>
        </w:tc>
      </w:tr>
      <w:tr w:rsidR="00456F53" w:rsidRPr="004A6E2F" w:rsidTr="00F61395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Urządzenie</w:t>
            </w:r>
          </w:p>
        </w:tc>
        <w:tc>
          <w:tcPr>
            <w:tcW w:w="10739" w:type="dxa"/>
            <w:tcBorders>
              <w:top w:val="single" w:sz="4" w:space="0" w:color="auto"/>
              <w:bottom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6F53" w:rsidRPr="008C4949" w:rsidRDefault="00456F53" w:rsidP="00030B22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C16156" w:rsidRPr="004A6E2F" w:rsidTr="00F61395">
        <w:tc>
          <w:tcPr>
            <w:tcW w:w="546" w:type="dxa"/>
            <w:tcBorders>
              <w:bottom w:val="single" w:sz="4" w:space="0" w:color="auto"/>
            </w:tcBorders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>
              <w:rPr>
                <w:bCs/>
                <w:caps/>
                <w:color w:val="auto"/>
                <w:sz w:val="18"/>
                <w:szCs w:val="18"/>
              </w:rPr>
              <w:t>4.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b/>
                <w:sz w:val="18"/>
                <w:szCs w:val="18"/>
              </w:rPr>
              <w:t>Kontener</w:t>
            </w:r>
            <w:r>
              <w:rPr>
                <w:b/>
                <w:sz w:val="18"/>
                <w:szCs w:val="18"/>
              </w:rPr>
              <w:t xml:space="preserve"> VIP z umywalkami i </w:t>
            </w:r>
            <w:r w:rsidRPr="00DF01F7">
              <w:rPr>
                <w:b/>
                <w:sz w:val="18"/>
                <w:szCs w:val="18"/>
              </w:rPr>
              <w:t>kabinami WC wersja damsko-męska</w:t>
            </w:r>
          </w:p>
        </w:tc>
        <w:tc>
          <w:tcPr>
            <w:tcW w:w="10739" w:type="dxa"/>
            <w:tcBorders>
              <w:bottom w:val="single" w:sz="4" w:space="0" w:color="auto"/>
            </w:tcBorders>
          </w:tcPr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część damska wyposażona w: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toalety min. 3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umywalki min 2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suszarkę do rąk;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ogrzewanie elektryczne;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klimatyzację;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armaturę bezdotykową,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dozownik mydła w płynie wraz z mydłem;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dozownik zapachu wraz z zapachem;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lustra zawieszone nad umywalkami;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zamykany pojemnik na papier toaletowy wraz z papierem toaletowym (papier biały, trójwarstwowy, minimum 2 rolki) w każdej toalecie;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oświetlenie halogenowe;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 xml:space="preserve">pojemnik na ręcznik papierowy wraz z ręcznikami 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(ręczniki papierowe białe, minimum dwuwarstwowe, min. 2 szt.);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kosz na śmieci;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wentylację;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39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część męska</w:t>
            </w:r>
            <w:r w:rsidRPr="007F29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wyposażona w: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pisuary min. 1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toalety  min. 3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umywalki min. 1 szt.;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suszarkę do rąk;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ogrzewanie elektryczne;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klimatyzację;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dozownik zapachu wraz z zapachem;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dozownik mydła w płynie wraz z mydłem;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lustro zawieszone nad umywalką;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-6"/>
                <w:sz w:val="18"/>
                <w:szCs w:val="18"/>
              </w:rPr>
              <w:t>zamykany pojemnik na papier toaletowy wraz z papierem toaletowym (papier biały, trójwarstwowy, minimum 2 rolki) w  każdej toalecie;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oświetlenie halogenowe;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 xml:space="preserve">pojemnik na ręcznik papierowy wraz z ręcznikami papierowymi (ręczniki papierowe białe, minimum dwuwarstwowe); 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kosz na śmieci;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634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wentylację;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4"/>
              </w:numPr>
              <w:ind w:left="35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pełny zbiornik na wodę o pojemności co najmniej 5 000 litrów wraz z pompą;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4"/>
              </w:numPr>
              <w:ind w:left="35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pusty zbiornik na fekalia, nie mniejszy niż 5 000 litrów; pompa fekaliów wyposażona w hermetyczny zbiornik zabezpieczający przed wydostawaniem się gazów i przykrych zapachów do otoczenia;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4"/>
              </w:numPr>
              <w:ind w:left="35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bojler elektryczny do podgrzania ciepłej wody użytkowej o pojemności min. 400 l lub inny system podgrzewania wody;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4"/>
              </w:numPr>
              <w:ind w:left="35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instalacja elektryczna wyposażona w przeciwporażeniowe wyłączniki różnicowo-prądowe;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4"/>
              </w:numPr>
              <w:ind w:left="3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schody, jeżeli zachodzi taka potrzeba;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4"/>
              </w:numPr>
              <w:ind w:left="3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2959">
              <w:rPr>
                <w:rFonts w:ascii="Arial" w:hAnsi="Arial" w:cs="Arial"/>
                <w:sz w:val="18"/>
                <w:szCs w:val="18"/>
              </w:rPr>
              <w:t>zewnętrzne źródło zasilania w energię ele</w:t>
            </w:r>
            <w:r>
              <w:rPr>
                <w:rFonts w:ascii="Arial" w:hAnsi="Arial" w:cs="Arial"/>
                <w:sz w:val="18"/>
                <w:szCs w:val="18"/>
              </w:rPr>
              <w:t>ktryczną – agregat prądotwórczy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156" w:rsidRPr="007F2959" w:rsidRDefault="00C16156" w:rsidP="00C16156">
            <w:pPr>
              <w:pStyle w:val="Default"/>
              <w:keepNext/>
              <w:keepLines/>
              <w:spacing w:line="276" w:lineRule="auto"/>
              <w:rPr>
                <w:bCs/>
                <w:caps/>
                <w:color w:val="auto"/>
                <w:sz w:val="18"/>
                <w:szCs w:val="18"/>
              </w:rPr>
            </w:pPr>
            <w:r w:rsidRPr="007F2959">
              <w:rPr>
                <w:rFonts w:eastAsia="Times New Roman"/>
                <w:color w:val="auto"/>
                <w:sz w:val="18"/>
                <w:szCs w:val="18"/>
                <w:lang w:eastAsia="pl-PL"/>
              </w:rPr>
              <w:t>Wykonawca zapewni źródło zasilania energii elektrycznej  (</w:t>
            </w:r>
            <w:r w:rsidRPr="007F2959">
              <w:rPr>
                <w:color w:val="auto"/>
                <w:sz w:val="18"/>
                <w:szCs w:val="18"/>
              </w:rPr>
              <w:t>agregaty prądotwórcze) wraz z niezbędnym do podłączenia osprzętem oraz paliwem i innymi materiałami eksploatacyjnymi.</w:t>
            </w:r>
          </w:p>
        </w:tc>
      </w:tr>
      <w:tr w:rsidR="00C16156" w:rsidRPr="004A6E2F" w:rsidTr="00F61395">
        <w:trPr>
          <w:trHeight w:val="435"/>
        </w:trPr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156" w:rsidRPr="008C4949" w:rsidRDefault="00C16156" w:rsidP="00C16156">
            <w:pPr>
              <w:pStyle w:val="Legenda"/>
              <w:keepNext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t xml:space="preserve">Tabela 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>nr 1 c</w:t>
            </w: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d. </w:t>
            </w:r>
            <w:r w:rsidRPr="0090499D">
              <w:rPr>
                <w:rFonts w:ascii="Arial" w:hAnsi="Arial" w:cs="Arial"/>
                <w:color w:val="auto"/>
                <w:sz w:val="22"/>
                <w:szCs w:val="24"/>
              </w:rPr>
              <w:t>Wyposażenie przenośnych urządzeń sanitarnych</w:t>
            </w:r>
          </w:p>
        </w:tc>
      </w:tr>
      <w:tr w:rsidR="00C16156" w:rsidRPr="004A6E2F" w:rsidTr="00F61395">
        <w:tc>
          <w:tcPr>
            <w:tcW w:w="546" w:type="dxa"/>
            <w:tcBorders>
              <w:top w:val="single" w:sz="4" w:space="0" w:color="auto"/>
            </w:tcBorders>
          </w:tcPr>
          <w:p w:rsidR="00C16156" w:rsidRPr="008C4949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16156" w:rsidRPr="008C4949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Urządzenie</w:t>
            </w:r>
          </w:p>
        </w:tc>
        <w:tc>
          <w:tcPr>
            <w:tcW w:w="10739" w:type="dxa"/>
            <w:tcBorders>
              <w:top w:val="single" w:sz="4" w:space="0" w:color="auto"/>
            </w:tcBorders>
          </w:tcPr>
          <w:p w:rsidR="00C16156" w:rsidRPr="008C4949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Wyposażenie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6156" w:rsidRPr="008C4949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C16156" w:rsidRPr="004A6E2F" w:rsidTr="00F61395">
        <w:tc>
          <w:tcPr>
            <w:tcW w:w="546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>
              <w:rPr>
                <w:bCs/>
                <w:caps/>
                <w:color w:val="auto"/>
                <w:sz w:val="18"/>
                <w:szCs w:val="18"/>
              </w:rPr>
              <w:t>5</w:t>
            </w:r>
            <w:r w:rsidRPr="00DF01F7">
              <w:rPr>
                <w:bCs/>
                <w:caps/>
                <w:color w:val="auto"/>
                <w:sz w:val="18"/>
                <w:szCs w:val="18"/>
              </w:rPr>
              <w:t>.</w:t>
            </w:r>
          </w:p>
        </w:tc>
        <w:tc>
          <w:tcPr>
            <w:tcW w:w="1581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rFonts w:eastAsia="Times New Roman"/>
                <w:b/>
                <w:sz w:val="18"/>
                <w:szCs w:val="18"/>
                <w:lang w:eastAsia="pl-PL"/>
              </w:rPr>
              <w:t>Kabina WC typu STANDARD</w:t>
            </w:r>
          </w:p>
        </w:tc>
        <w:tc>
          <w:tcPr>
            <w:tcW w:w="10739" w:type="dxa"/>
          </w:tcPr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0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sedes;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0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przeciwpoślizgowa podłoga;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0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papier toaletowy;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0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zamek ze wskaźnikiem – wolne/zajęte;</w:t>
            </w:r>
          </w:p>
          <w:p w:rsidR="00C16156" w:rsidRPr="007F2959" w:rsidRDefault="00C16156" w:rsidP="00C16156">
            <w:pPr>
              <w:pStyle w:val="Akapitzlist"/>
              <w:keepNext/>
              <w:keepLines/>
              <w:numPr>
                <w:ilvl w:val="0"/>
                <w:numId w:val="10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papier toaletowy </w:t>
            </w:r>
            <w:r w:rsidRPr="007F2959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>minimum 10 rolek</w:t>
            </w:r>
            <w:r w:rsidRPr="007F29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F2959">
              <w:rPr>
                <w:rFonts w:ascii="Arial" w:hAnsi="Arial" w:cs="Arial"/>
                <w:spacing w:val="1"/>
                <w:sz w:val="18"/>
                <w:szCs w:val="18"/>
              </w:rPr>
              <w:t>(papier biały, minimum dwuwarstwowy);</w:t>
            </w:r>
          </w:p>
          <w:p w:rsidR="00C16156" w:rsidRPr="007F2959" w:rsidRDefault="00C16156" w:rsidP="00C16156">
            <w:pPr>
              <w:pStyle w:val="Default"/>
              <w:keepNext/>
              <w:keepLines/>
              <w:numPr>
                <w:ilvl w:val="0"/>
                <w:numId w:val="10"/>
              </w:numPr>
              <w:spacing w:line="276" w:lineRule="auto"/>
              <w:ind w:left="339"/>
              <w:rPr>
                <w:bCs/>
                <w:caps/>
                <w:color w:val="auto"/>
                <w:sz w:val="18"/>
                <w:szCs w:val="18"/>
              </w:rPr>
            </w:pPr>
            <w:r w:rsidRPr="007F2959">
              <w:rPr>
                <w:rFonts w:eastAsia="Times New Roman"/>
                <w:color w:val="auto"/>
                <w:sz w:val="18"/>
                <w:szCs w:val="18"/>
                <w:lang w:eastAsia="pl-PL"/>
              </w:rPr>
              <w:t xml:space="preserve">pusty </w:t>
            </w:r>
            <w:r>
              <w:rPr>
                <w:rFonts w:eastAsia="Times New Roman"/>
                <w:color w:val="auto"/>
                <w:sz w:val="18"/>
                <w:szCs w:val="18"/>
                <w:lang w:eastAsia="pl-PL"/>
              </w:rPr>
              <w:t>zbiornik na nieczystości płynne</w:t>
            </w:r>
          </w:p>
        </w:tc>
        <w:tc>
          <w:tcPr>
            <w:tcW w:w="1843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</w:p>
        </w:tc>
      </w:tr>
      <w:tr w:rsidR="00C16156" w:rsidRPr="004A6E2F" w:rsidTr="00F61395">
        <w:tc>
          <w:tcPr>
            <w:tcW w:w="546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>
              <w:rPr>
                <w:bCs/>
                <w:caps/>
                <w:color w:val="auto"/>
                <w:sz w:val="18"/>
                <w:szCs w:val="18"/>
              </w:rPr>
              <w:t>6</w:t>
            </w:r>
            <w:r w:rsidRPr="00DF01F7">
              <w:rPr>
                <w:bCs/>
                <w:caps/>
                <w:color w:val="auto"/>
                <w:sz w:val="18"/>
                <w:szCs w:val="18"/>
              </w:rPr>
              <w:t>.</w:t>
            </w:r>
          </w:p>
        </w:tc>
        <w:tc>
          <w:tcPr>
            <w:tcW w:w="1581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rFonts w:eastAsia="Times New Roman"/>
                <w:b/>
                <w:sz w:val="18"/>
                <w:szCs w:val="18"/>
                <w:lang w:eastAsia="pl-PL"/>
              </w:rPr>
              <w:t>Kabina WC typu VIP</w:t>
            </w:r>
          </w:p>
        </w:tc>
        <w:tc>
          <w:tcPr>
            <w:tcW w:w="10739" w:type="dxa"/>
          </w:tcPr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sedes;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pisuar;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łny zbiornik na wodę z umywalką;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lustro;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przeciwpoślizgowa podłoga;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dozown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ik mydła w płynie wraz z mydłem;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ręczniki papierowe wraz z ręcznikami papierowymi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484CB2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 xml:space="preserve">minimum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 xml:space="preserve">2 sztuki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(ręczniki papierowe białe, minimum dwuwarstwowe);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zamykany pojemnik na papier toaletowy wraz z papierem toaletowym </w:t>
            </w:r>
            <w:r w:rsidRPr="00DF01F7">
              <w:rPr>
                <w:rFonts w:ascii="Arial" w:hAnsi="Arial" w:cs="Arial"/>
                <w:spacing w:val="1"/>
                <w:sz w:val="18"/>
                <w:szCs w:val="18"/>
              </w:rPr>
              <w:t>(papier biały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minimum dwuwarstwowy, minimum 10 rolek);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wieszak na ubranie;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wskaźnik wolne/zajęte;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zakryty zbiornik na fekalia (niewidoczna zawartość zbiornika), zbiornik o pojemności min. 250 litrów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1"/>
              </w:numPr>
              <w:ind w:left="339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(</w:t>
            </w:r>
            <w:proofErr w:type="spellStart"/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solar</w:t>
            </w:r>
            <w:proofErr w:type="spellEnd"/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);</w:t>
            </w:r>
          </w:p>
        </w:tc>
        <w:tc>
          <w:tcPr>
            <w:tcW w:w="1843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</w:p>
        </w:tc>
      </w:tr>
      <w:tr w:rsidR="00C16156" w:rsidRPr="004A6E2F" w:rsidTr="00F61395">
        <w:tc>
          <w:tcPr>
            <w:tcW w:w="546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>
              <w:rPr>
                <w:bCs/>
                <w:caps/>
                <w:color w:val="auto"/>
                <w:sz w:val="18"/>
                <w:szCs w:val="18"/>
              </w:rPr>
              <w:t>7</w:t>
            </w:r>
            <w:r w:rsidRPr="00DF01F7">
              <w:rPr>
                <w:bCs/>
                <w:caps/>
                <w:color w:val="auto"/>
                <w:sz w:val="18"/>
                <w:szCs w:val="18"/>
              </w:rPr>
              <w:t>.</w:t>
            </w:r>
          </w:p>
        </w:tc>
        <w:tc>
          <w:tcPr>
            <w:tcW w:w="1581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  <w:r w:rsidRPr="00DF01F7">
              <w:rPr>
                <w:rFonts w:eastAsia="Times New Roman"/>
                <w:b/>
                <w:sz w:val="18"/>
                <w:szCs w:val="18"/>
                <w:lang w:eastAsia="pl-PL"/>
              </w:rPr>
              <w:t>Przenośna umywalka dwustanowiskowa</w:t>
            </w:r>
          </w:p>
        </w:tc>
        <w:tc>
          <w:tcPr>
            <w:tcW w:w="10739" w:type="dxa"/>
          </w:tcPr>
          <w:p w:rsidR="00C16156" w:rsidRPr="00DF01F7" w:rsidRDefault="00C16156" w:rsidP="00C16156">
            <w:pPr>
              <w:pStyle w:val="Akapitzlist"/>
              <w:keepNext/>
              <w:keepLines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stanowiska do mycia rąk;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pompki nożne lub inny system służący do podawania wody;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pełny zbiornik wody czystej o pojemności co najmniej 80 litrów;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zakryty zbiornik na wodę brudną; 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dozownik do mydła w płynie;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mydło w płynie;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01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podajnik ręczników papierowych;</w:t>
            </w:r>
          </w:p>
          <w:p w:rsidR="00C16156" w:rsidRPr="00DF01F7" w:rsidRDefault="00C16156" w:rsidP="00C16156">
            <w:pPr>
              <w:pStyle w:val="Akapitzlist"/>
              <w:numPr>
                <w:ilvl w:val="0"/>
                <w:numId w:val="12"/>
              </w:numPr>
              <w:ind w:left="3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ręczniki papierowe (ręczniki papierowe białe, minimum dwuwarstwowe) </w:t>
            </w:r>
            <w:r w:rsidRPr="001E2D9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ilości minimum 4 szt.;</w:t>
            </w:r>
          </w:p>
        </w:tc>
        <w:tc>
          <w:tcPr>
            <w:tcW w:w="1843" w:type="dxa"/>
          </w:tcPr>
          <w:p w:rsidR="00C16156" w:rsidRPr="00DF01F7" w:rsidRDefault="00C16156" w:rsidP="00C16156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</w:p>
        </w:tc>
      </w:tr>
    </w:tbl>
    <w:p w:rsidR="00456F53" w:rsidRDefault="00456F53" w:rsidP="00456F53">
      <w:pPr>
        <w:pStyle w:val="Default"/>
        <w:keepNext/>
        <w:keepLines/>
        <w:spacing w:line="276" w:lineRule="auto"/>
        <w:jc w:val="center"/>
        <w:rPr>
          <w:b/>
          <w:bCs/>
          <w:caps/>
          <w:color w:val="auto"/>
          <w:sz w:val="22"/>
          <w:szCs w:val="22"/>
        </w:rPr>
      </w:pPr>
    </w:p>
    <w:p w:rsidR="00456F53" w:rsidRDefault="00456F53" w:rsidP="00456F53">
      <w:pPr>
        <w:pStyle w:val="Default"/>
        <w:keepNext/>
        <w:keepLines/>
        <w:spacing w:line="276" w:lineRule="auto"/>
        <w:jc w:val="center"/>
        <w:rPr>
          <w:b/>
          <w:bCs/>
          <w:caps/>
          <w:color w:val="auto"/>
          <w:sz w:val="22"/>
          <w:szCs w:val="22"/>
        </w:rPr>
      </w:pPr>
    </w:p>
    <w:p w:rsidR="00456F53" w:rsidRDefault="00456F53" w:rsidP="00456F53">
      <w:pPr>
        <w:pStyle w:val="Default"/>
        <w:keepNext/>
        <w:keepLines/>
        <w:spacing w:line="276" w:lineRule="auto"/>
        <w:jc w:val="center"/>
        <w:rPr>
          <w:b/>
          <w:bCs/>
          <w:caps/>
          <w:color w:val="auto"/>
          <w:sz w:val="22"/>
          <w:szCs w:val="22"/>
        </w:rPr>
      </w:pPr>
    </w:p>
    <w:p w:rsidR="00456F53" w:rsidRDefault="00456F53" w:rsidP="00456F53">
      <w:pPr>
        <w:pStyle w:val="Default"/>
        <w:keepNext/>
        <w:keepLines/>
        <w:spacing w:line="276" w:lineRule="auto"/>
        <w:jc w:val="center"/>
        <w:rPr>
          <w:b/>
          <w:bCs/>
          <w:caps/>
          <w:color w:val="auto"/>
          <w:sz w:val="22"/>
          <w:szCs w:val="22"/>
        </w:rPr>
      </w:pPr>
    </w:p>
    <w:p w:rsidR="00456F53" w:rsidRDefault="00456F53" w:rsidP="00456F53">
      <w:pPr>
        <w:pStyle w:val="Default"/>
        <w:keepNext/>
        <w:keepLines/>
        <w:spacing w:line="276" w:lineRule="auto"/>
        <w:jc w:val="center"/>
        <w:rPr>
          <w:b/>
          <w:bCs/>
          <w:caps/>
          <w:color w:val="auto"/>
          <w:sz w:val="22"/>
          <w:szCs w:val="22"/>
        </w:rPr>
      </w:pPr>
    </w:p>
    <w:p w:rsidR="00456F53" w:rsidRDefault="00456F53" w:rsidP="00456F53">
      <w:pPr>
        <w:pStyle w:val="Default"/>
        <w:keepNext/>
        <w:keepLines/>
        <w:spacing w:line="276" w:lineRule="auto"/>
        <w:jc w:val="center"/>
        <w:rPr>
          <w:b/>
          <w:bCs/>
          <w:caps/>
          <w:color w:val="auto"/>
          <w:sz w:val="22"/>
          <w:szCs w:val="22"/>
        </w:rPr>
      </w:pPr>
    </w:p>
    <w:p w:rsidR="00866825" w:rsidRDefault="00866825"/>
    <w:p w:rsidR="00866825" w:rsidRPr="0090499D" w:rsidRDefault="00866825" w:rsidP="00866825">
      <w:pPr>
        <w:pStyle w:val="Legenda"/>
        <w:keepNext/>
        <w:keepLines/>
        <w:spacing w:after="0"/>
        <w:rPr>
          <w:rFonts w:ascii="Arial" w:hAnsi="Arial" w:cs="Arial"/>
          <w:color w:val="auto"/>
          <w:sz w:val="22"/>
          <w:szCs w:val="22"/>
        </w:rPr>
      </w:pPr>
      <w:r w:rsidRPr="0090499D">
        <w:rPr>
          <w:rFonts w:ascii="Arial" w:hAnsi="Arial" w:cs="Arial"/>
          <w:color w:val="auto"/>
          <w:sz w:val="22"/>
          <w:szCs w:val="22"/>
        </w:rPr>
        <w:lastRenderedPageBreak/>
        <w:t xml:space="preserve">Tabela </w:t>
      </w:r>
      <w:r>
        <w:rPr>
          <w:rFonts w:ascii="Arial" w:hAnsi="Arial" w:cs="Arial"/>
          <w:color w:val="auto"/>
          <w:sz w:val="22"/>
          <w:szCs w:val="22"/>
        </w:rPr>
        <w:t>nr 2</w:t>
      </w:r>
      <w:r w:rsidRPr="0090499D">
        <w:rPr>
          <w:rFonts w:ascii="Arial" w:hAnsi="Arial" w:cs="Arial"/>
          <w:color w:val="auto"/>
          <w:sz w:val="22"/>
          <w:szCs w:val="22"/>
        </w:rPr>
        <w:t>. Zakres usług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2268"/>
        <w:gridCol w:w="6095"/>
        <w:gridCol w:w="3969"/>
      </w:tblGrid>
      <w:tr w:rsidR="00866825" w:rsidRPr="008C4949" w:rsidTr="00FE4F9A">
        <w:tc>
          <w:tcPr>
            <w:tcW w:w="546" w:type="dxa"/>
          </w:tcPr>
          <w:p w:rsidR="00866825" w:rsidRPr="008C4949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47" w:type="dxa"/>
          </w:tcPr>
          <w:p w:rsidR="00866825" w:rsidRPr="008C4949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Usługa</w:t>
            </w:r>
          </w:p>
        </w:tc>
        <w:tc>
          <w:tcPr>
            <w:tcW w:w="2268" w:type="dxa"/>
          </w:tcPr>
          <w:p w:rsidR="00866825" w:rsidRPr="008C4949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Urządzenie</w:t>
            </w:r>
          </w:p>
        </w:tc>
        <w:tc>
          <w:tcPr>
            <w:tcW w:w="6095" w:type="dxa"/>
          </w:tcPr>
          <w:p w:rsidR="00866825" w:rsidRPr="006E051D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E051D">
              <w:rPr>
                <w:b/>
                <w:bCs/>
                <w:color w:val="auto"/>
                <w:sz w:val="22"/>
                <w:szCs w:val="22"/>
              </w:rPr>
              <w:t>Zakres</w:t>
            </w:r>
          </w:p>
        </w:tc>
        <w:tc>
          <w:tcPr>
            <w:tcW w:w="3969" w:type="dxa"/>
          </w:tcPr>
          <w:p w:rsidR="00866825" w:rsidRPr="006E051D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866825" w:rsidRPr="003855D6" w:rsidTr="00FE4F9A">
        <w:tc>
          <w:tcPr>
            <w:tcW w:w="546" w:type="dxa"/>
          </w:tcPr>
          <w:p w:rsidR="00866825" w:rsidRPr="00DF01F7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aps/>
                <w:color w:val="auto"/>
                <w:sz w:val="18"/>
                <w:szCs w:val="18"/>
              </w:rPr>
            </w:pPr>
            <w:r>
              <w:rPr>
                <w:bCs/>
                <w:caps/>
                <w:color w:val="auto"/>
                <w:sz w:val="18"/>
                <w:szCs w:val="18"/>
              </w:rPr>
              <w:t>1</w:t>
            </w:r>
            <w:r w:rsidRPr="00245224">
              <w:rPr>
                <w:bCs/>
                <w:color w:val="auto"/>
                <w:sz w:val="18"/>
                <w:szCs w:val="18"/>
              </w:rPr>
              <w:t>a</w:t>
            </w:r>
          </w:p>
        </w:tc>
        <w:tc>
          <w:tcPr>
            <w:tcW w:w="1547" w:type="dxa"/>
          </w:tcPr>
          <w:p w:rsidR="00866825" w:rsidRPr="0028101B" w:rsidRDefault="00866825" w:rsidP="00FE4F9A">
            <w:pPr>
              <w:pStyle w:val="Akapitzlist"/>
              <w:keepNext/>
              <w:keepLines/>
              <w:widowControl w:val="0"/>
              <w:ind w:left="21" w:hanging="2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810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Podstawienie 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2810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odbiór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Pr="002810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przenośnego urządzenia sanitarnego</w:t>
            </w:r>
          </w:p>
          <w:p w:rsidR="00866825" w:rsidRPr="00DF01F7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866825" w:rsidRPr="0044243B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bCs/>
                <w:sz w:val="18"/>
                <w:szCs w:val="18"/>
              </w:rPr>
              <w:t>kontener prysznicowo-umywalkowy</w:t>
            </w:r>
          </w:p>
          <w:p w:rsidR="00866825" w:rsidRPr="0044243B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bCs/>
                <w:sz w:val="18"/>
                <w:szCs w:val="18"/>
              </w:rPr>
              <w:t>kontener umywalkowy</w:t>
            </w:r>
          </w:p>
          <w:p w:rsidR="00866825" w:rsidRPr="0044243B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0"/>
              </w:numPr>
              <w:ind w:left="31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sz w:val="18"/>
                <w:szCs w:val="18"/>
              </w:rPr>
              <w:t>kontener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4243B">
              <w:rPr>
                <w:rFonts w:ascii="Arial" w:hAnsi="Arial" w:cs="Arial"/>
                <w:sz w:val="18"/>
                <w:szCs w:val="18"/>
              </w:rPr>
              <w:t>umywalkami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4243B">
              <w:rPr>
                <w:rFonts w:ascii="Arial" w:hAnsi="Arial" w:cs="Arial"/>
                <w:sz w:val="18"/>
                <w:szCs w:val="18"/>
              </w:rPr>
              <w:t>kabinami WC wersja damsko-męska</w:t>
            </w:r>
          </w:p>
          <w:p w:rsidR="00866825" w:rsidRPr="0044243B" w:rsidRDefault="00866825" w:rsidP="00FE4F9A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825" w:rsidRPr="00DF01F7" w:rsidRDefault="00866825" w:rsidP="00FE4F9A">
            <w:pPr>
              <w:pStyle w:val="Akapitzlist"/>
              <w:keepNext/>
              <w:keepLines/>
              <w:widowControl w:val="0"/>
              <w:ind w:left="305"/>
              <w:jc w:val="both"/>
              <w:rPr>
                <w:rFonts w:ascii="Arial" w:hAnsi="Arial" w:cs="Arial"/>
                <w:bCs/>
                <w:caps/>
                <w:sz w:val="18"/>
                <w:szCs w:val="18"/>
              </w:rPr>
            </w:pPr>
          </w:p>
        </w:tc>
        <w:tc>
          <w:tcPr>
            <w:tcW w:w="6095" w:type="dxa"/>
          </w:tcPr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16"/>
              </w:numPr>
              <w:ind w:left="459" w:hanging="4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transport </w:t>
            </w:r>
            <w:r w:rsidRPr="00376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terminie i w miejsc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 wskazane przez Zamawiającego;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numPr>
                <w:ilvl w:val="0"/>
                <w:numId w:val="16"/>
              </w:numPr>
              <w:ind w:left="459" w:hanging="45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52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kontenera, na miejscu przeznaczenia,  w sposób </w:t>
            </w: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stabilny tak, aby nie zagrażał zdrowi</w:t>
            </w:r>
            <w:r w:rsidR="00484CB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 i życiu osób korzystających z </w:t>
            </w: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16"/>
              </w:numPr>
              <w:ind w:left="459" w:hanging="4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przygotowanie do użytku (m.in. urządzenia powinny być czyste, wyposażone w środki higieniczne);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16"/>
              </w:numPr>
              <w:ind w:left="459" w:hanging="4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podłączenia do źródła zasilania energii elektrycznej;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16"/>
              </w:numPr>
              <w:ind w:left="459" w:hanging="4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montaż wraz ze zbiornikami na wodę czystą i brudną;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16"/>
              </w:numPr>
              <w:ind w:left="459" w:hanging="4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przenośnych urządzeń sanitarnych; 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16"/>
              </w:numPr>
              <w:ind w:left="459" w:hanging="4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ewentualne przestawienia urządzeń sanitarnych w danej lokalizacji; 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16"/>
              </w:numPr>
              <w:ind w:left="459" w:hanging="45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odbiór urządzeń wraz z uprzątnięciem terenu i serwisem końcowym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numPr>
                <w:ilvl w:val="0"/>
                <w:numId w:val="16"/>
              </w:numPr>
              <w:ind w:left="459" w:hanging="45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naprawienie niesprawnego kontenera lub jego wyposażenia;</w:t>
            </w:r>
          </w:p>
          <w:p w:rsidR="00866825" w:rsidRPr="009371ED" w:rsidRDefault="00866825" w:rsidP="00866825">
            <w:pPr>
              <w:pStyle w:val="Akapitzlist"/>
              <w:keepNext/>
              <w:keepLines/>
              <w:numPr>
                <w:ilvl w:val="0"/>
                <w:numId w:val="16"/>
              </w:numPr>
              <w:ind w:left="459" w:hanging="45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utrzymanie kontenera i jego wyposażenia we właściwym stanie technicznym i użytkowym, tak aby nie zagrażał zdrowiu i życiu osób korzystających z kontenera;</w:t>
            </w:r>
          </w:p>
        </w:tc>
        <w:tc>
          <w:tcPr>
            <w:tcW w:w="3969" w:type="dxa"/>
          </w:tcPr>
          <w:p w:rsidR="00866825" w:rsidRPr="00C363E1" w:rsidRDefault="00866825" w:rsidP="00866825">
            <w:pPr>
              <w:pStyle w:val="Akapitzlist"/>
              <w:keepNext/>
              <w:keepLines/>
              <w:numPr>
                <w:ilvl w:val="0"/>
                <w:numId w:val="18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C3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źródła</w:t>
            </w:r>
            <w:r w:rsidRPr="00C36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wody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866825" w:rsidRPr="00F61395" w:rsidRDefault="00866825" w:rsidP="00F61395">
            <w:pPr>
              <w:pStyle w:val="Akapitzlist"/>
              <w:keepNext/>
              <w:keepLines/>
              <w:numPr>
                <w:ilvl w:val="0"/>
                <w:numId w:val="17"/>
              </w:numPr>
              <w:ind w:left="488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lang w:eastAsia="pl-PL"/>
              </w:rPr>
              <w:t>gdy w</w:t>
            </w:r>
            <w:r w:rsidRPr="00436B6F">
              <w:rPr>
                <w:rFonts w:ascii="Arial" w:eastAsia="Times New Roman" w:hAnsi="Arial" w:cs="Arial"/>
                <w:sz w:val="18"/>
                <w:lang w:eastAsia="pl-PL"/>
              </w:rPr>
              <w:t xml:space="preserve">odę zapewnia Zamawiający: podłączenie na koszt Wykonawcy kontenerów do źródła/ujęcia wody wodociągowej w miejscu wskazanym przez Zamawiającego. </w:t>
            </w:r>
            <w:r w:rsidRPr="00436B6F">
              <w:rPr>
                <w:rFonts w:ascii="Arial" w:eastAsia="Times New Roman" w:hAnsi="Arial" w:cs="Arial"/>
                <w:sz w:val="18"/>
                <w:u w:val="single"/>
                <w:lang w:eastAsia="pl-PL"/>
              </w:rPr>
              <w:t xml:space="preserve">Przewód przyłączeniowy o długości około 250 m </w:t>
            </w:r>
            <w:r w:rsidR="00F61395" w:rsidRPr="00F61395">
              <w:rPr>
                <w:rFonts w:ascii="Arial" w:eastAsia="Times New Roman" w:hAnsi="Arial" w:cs="Arial"/>
                <w:sz w:val="18"/>
                <w:u w:val="single"/>
                <w:lang w:eastAsia="pl-PL"/>
              </w:rPr>
              <w:t xml:space="preserve">wraz z niezbędnym osprzętem umożliwiającym pobór wody oraz zabezpieczenie tego przyłącza przed zamarzaniem </w:t>
            </w:r>
            <w:r w:rsidRPr="00F61395">
              <w:rPr>
                <w:rFonts w:ascii="Arial" w:eastAsia="Times New Roman" w:hAnsi="Arial" w:cs="Arial"/>
                <w:sz w:val="18"/>
                <w:u w:val="single"/>
                <w:lang w:eastAsia="pl-PL"/>
              </w:rPr>
              <w:t>zapewni Wykonawca</w:t>
            </w:r>
            <w:r w:rsidRPr="00F61395">
              <w:rPr>
                <w:rFonts w:ascii="Arial" w:eastAsia="Times New Roman" w:hAnsi="Arial" w:cs="Arial"/>
                <w:u w:val="single"/>
                <w:lang w:eastAsia="pl-PL"/>
              </w:rPr>
              <w:t>;</w:t>
            </w:r>
          </w:p>
          <w:p w:rsidR="00866825" w:rsidRPr="00F61395" w:rsidRDefault="00866825" w:rsidP="00866825">
            <w:pPr>
              <w:pStyle w:val="Akapitzlist"/>
              <w:keepNext/>
              <w:keepLines/>
              <w:numPr>
                <w:ilvl w:val="0"/>
                <w:numId w:val="17"/>
              </w:numPr>
              <w:ind w:left="460" w:hanging="21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lang w:eastAsia="pl-PL"/>
              </w:rPr>
              <w:t>gdy wodę zapewnia Wykonawca: uzupełnienie zbiornika wody;</w:t>
            </w:r>
          </w:p>
          <w:p w:rsidR="00F61395" w:rsidRPr="00436B6F" w:rsidRDefault="00F61395" w:rsidP="00F61395">
            <w:pPr>
              <w:pStyle w:val="Akapitzlist"/>
              <w:keepNext/>
              <w:keepLines/>
              <w:ind w:left="46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66825" w:rsidRPr="00C363E1" w:rsidRDefault="00866825" w:rsidP="00866825">
            <w:pPr>
              <w:pStyle w:val="Akapitzlist"/>
              <w:keepNext/>
              <w:keepLines/>
              <w:numPr>
                <w:ilvl w:val="0"/>
                <w:numId w:val="18"/>
              </w:numPr>
              <w:ind w:left="318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lang w:eastAsia="pl-PL"/>
              </w:rPr>
              <w:t>z</w:t>
            </w:r>
            <w:r w:rsidRPr="00C363E1">
              <w:rPr>
                <w:rFonts w:ascii="Arial" w:eastAsia="Times New Roman" w:hAnsi="Arial" w:cs="Arial"/>
                <w:sz w:val="18"/>
                <w:lang w:eastAsia="pl-PL"/>
              </w:rPr>
              <w:t>abezpieczenie źródła energii elektrycznej:</w:t>
            </w:r>
          </w:p>
          <w:p w:rsidR="00866825" w:rsidRPr="00C363E1" w:rsidRDefault="00866825" w:rsidP="00866825">
            <w:pPr>
              <w:pStyle w:val="Akapitzlist"/>
              <w:keepNext/>
              <w:keepLines/>
              <w:numPr>
                <w:ilvl w:val="0"/>
                <w:numId w:val="19"/>
              </w:numPr>
              <w:ind w:left="602" w:hanging="21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lang w:eastAsia="pl-PL"/>
              </w:rPr>
              <w:t xml:space="preserve">gdy zapewnia Zamawiający: </w:t>
            </w:r>
            <w:r w:rsidRPr="00C363E1">
              <w:rPr>
                <w:rFonts w:ascii="Arial" w:eastAsia="Times New Roman" w:hAnsi="Arial" w:cs="Arial"/>
                <w:sz w:val="18"/>
                <w:lang w:eastAsia="pl-PL"/>
              </w:rPr>
              <w:t>podłączen</w:t>
            </w:r>
            <w:r>
              <w:rPr>
                <w:rFonts w:ascii="Arial" w:eastAsia="Times New Roman" w:hAnsi="Arial" w:cs="Arial"/>
                <w:sz w:val="18"/>
                <w:lang w:eastAsia="pl-PL"/>
              </w:rPr>
              <w:t>ie na koszt Wykonawcy kontenera</w:t>
            </w:r>
            <w:r w:rsidRPr="00C363E1">
              <w:rPr>
                <w:rFonts w:ascii="Arial" w:eastAsia="Times New Roman" w:hAnsi="Arial" w:cs="Arial"/>
                <w:sz w:val="18"/>
                <w:lang w:eastAsia="pl-PL"/>
              </w:rPr>
              <w:t xml:space="preserve"> do źródła energii elektrycznej w miejscu wskazanym przez Zamawiającego. </w:t>
            </w:r>
            <w:r w:rsidRPr="00C363E1">
              <w:rPr>
                <w:rFonts w:ascii="Arial" w:eastAsia="Times New Roman" w:hAnsi="Arial" w:cs="Arial"/>
                <w:sz w:val="18"/>
                <w:u w:val="single"/>
                <w:lang w:eastAsia="pl-PL"/>
              </w:rPr>
              <w:t>Przewód przyłączeniowy</w:t>
            </w:r>
            <w:r w:rsidRPr="00C363E1">
              <w:rPr>
                <w:rFonts w:ascii="Arial" w:eastAsia="Times New Roman" w:hAnsi="Arial" w:cs="Arial"/>
                <w:sz w:val="18"/>
                <w:lang w:eastAsia="pl-PL"/>
              </w:rPr>
              <w:t xml:space="preserve"> o długości około 250 m (przyłącze do agregatu jeżeli zajdzie taka potrzeba)</w:t>
            </w:r>
            <w:r w:rsidRPr="00C363E1">
              <w:rPr>
                <w:rFonts w:ascii="Arial" w:eastAsia="Times New Roman" w:hAnsi="Arial" w:cs="Arial"/>
                <w:sz w:val="18"/>
                <w:u w:val="single"/>
                <w:lang w:eastAsia="pl-PL"/>
              </w:rPr>
              <w:t xml:space="preserve"> i niezbędny do podłączenia osprzęt zapewni Wykonawca</w:t>
            </w:r>
            <w:r>
              <w:rPr>
                <w:rFonts w:ascii="Arial" w:eastAsia="Times New Roman" w:hAnsi="Arial" w:cs="Arial"/>
                <w:sz w:val="18"/>
                <w:u w:val="single"/>
                <w:lang w:eastAsia="pl-PL"/>
              </w:rPr>
              <w:t>;</w:t>
            </w:r>
          </w:p>
          <w:p w:rsidR="00866825" w:rsidRPr="009371ED" w:rsidRDefault="00866825" w:rsidP="00866825">
            <w:pPr>
              <w:pStyle w:val="Akapitzlist"/>
              <w:keepNext/>
              <w:keepLines/>
              <w:numPr>
                <w:ilvl w:val="2"/>
                <w:numId w:val="9"/>
              </w:numPr>
              <w:ind w:left="602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lang w:eastAsia="pl-PL"/>
              </w:rPr>
              <w:t>gdy</w:t>
            </w:r>
            <w:r w:rsidRPr="00C363E1">
              <w:rPr>
                <w:rFonts w:ascii="Arial" w:eastAsia="Times New Roman" w:hAnsi="Arial" w:cs="Arial"/>
                <w:sz w:val="18"/>
                <w:lang w:eastAsia="pl-PL"/>
              </w:rPr>
              <w:t xml:space="preserve"> zapewnia Wykonawca: podłączenie kontenera do źródła prądu (agregatu prądotwórczego</w:t>
            </w:r>
            <w:r w:rsidRPr="0044243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866825" w:rsidRPr="009371ED" w:rsidRDefault="00866825" w:rsidP="00FE4F9A">
            <w:pPr>
              <w:pStyle w:val="Akapitzlist"/>
              <w:keepNext/>
              <w:keepLines/>
              <w:ind w:left="60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866825" w:rsidRDefault="00866825" w:rsidP="00866825">
            <w:pPr>
              <w:pStyle w:val="Akapitzlist"/>
              <w:keepNext/>
              <w:keepLines/>
              <w:numPr>
                <w:ilvl w:val="0"/>
                <w:numId w:val="18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zapewni dostawę ciepłej wody (o temperaturze 50°C) przez minimum: 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3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 na dobę. Ostateczne okresy dostarczania ciepłej wody ustalane będą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3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bezpośrednim użytkownikiem;</w:t>
            </w:r>
          </w:p>
          <w:p w:rsidR="00F64B5B" w:rsidRDefault="00F64B5B" w:rsidP="00F64B5B">
            <w:pPr>
              <w:pStyle w:val="Akapitzlist"/>
              <w:keepNext/>
              <w:keepLines/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66825" w:rsidRPr="00F64B5B" w:rsidRDefault="00F61395" w:rsidP="00F64B5B">
            <w:pPr>
              <w:pStyle w:val="Akapitzlist"/>
              <w:keepNext/>
              <w:keepLines/>
              <w:numPr>
                <w:ilvl w:val="0"/>
                <w:numId w:val="18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13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zabezpiecza wszelkie najazdy kablowe w celu ochrony kabli i rurociągów (węży) układanych w ciągach komunikacyjnych, drogach</w:t>
            </w:r>
          </w:p>
        </w:tc>
      </w:tr>
    </w:tbl>
    <w:p w:rsidR="00866825" w:rsidRDefault="00866825" w:rsidP="00866825">
      <w:r>
        <w:br w:type="page"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2551"/>
        <w:gridCol w:w="7513"/>
        <w:gridCol w:w="2268"/>
      </w:tblGrid>
      <w:tr w:rsidR="00866825" w:rsidRPr="00376E55" w:rsidTr="00FE4F9A">
        <w:trPr>
          <w:trHeight w:val="402"/>
        </w:trPr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825" w:rsidRPr="00A42190" w:rsidRDefault="00866825" w:rsidP="00FE4F9A">
            <w:pPr>
              <w:pStyle w:val="Akapitzlist"/>
              <w:keepNext/>
              <w:keepLines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2190">
              <w:rPr>
                <w:rFonts w:ascii="Arial" w:hAnsi="Arial" w:cs="Arial"/>
                <w:b/>
              </w:rPr>
              <w:lastRenderedPageBreak/>
              <w:t>Tabela</w:t>
            </w:r>
            <w:r>
              <w:rPr>
                <w:rFonts w:ascii="Arial" w:hAnsi="Arial" w:cs="Arial"/>
                <w:b/>
              </w:rPr>
              <w:t xml:space="preserve"> nr</w:t>
            </w:r>
            <w:r w:rsidRPr="00A421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A42190">
              <w:rPr>
                <w:rFonts w:ascii="Arial" w:hAnsi="Arial" w:cs="Arial"/>
                <w:b/>
              </w:rPr>
              <w:t xml:space="preserve"> c.d. Zakres usług</w:t>
            </w:r>
          </w:p>
        </w:tc>
      </w:tr>
      <w:tr w:rsidR="00866825" w:rsidRPr="00376E55" w:rsidTr="00FE4F9A">
        <w:trPr>
          <w:trHeight w:val="402"/>
        </w:trPr>
        <w:tc>
          <w:tcPr>
            <w:tcW w:w="546" w:type="dxa"/>
            <w:tcBorders>
              <w:top w:val="single" w:sz="4" w:space="0" w:color="auto"/>
            </w:tcBorders>
          </w:tcPr>
          <w:p w:rsidR="00866825" w:rsidRPr="008C4949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866825" w:rsidRPr="008C4949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Usługa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6825" w:rsidRPr="008C4949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Urządzenie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66825" w:rsidRPr="006E051D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E051D">
              <w:rPr>
                <w:b/>
                <w:bCs/>
                <w:color w:val="auto"/>
                <w:sz w:val="22"/>
                <w:szCs w:val="22"/>
              </w:rPr>
              <w:t>Zakres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66825" w:rsidRPr="006E051D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866825" w:rsidRPr="00376E55" w:rsidTr="00FE4F9A">
        <w:trPr>
          <w:trHeight w:val="402"/>
        </w:trPr>
        <w:tc>
          <w:tcPr>
            <w:tcW w:w="546" w:type="dxa"/>
          </w:tcPr>
          <w:p w:rsidR="00866825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1b</w:t>
            </w:r>
          </w:p>
        </w:tc>
        <w:tc>
          <w:tcPr>
            <w:tcW w:w="1547" w:type="dxa"/>
          </w:tcPr>
          <w:p w:rsidR="00866825" w:rsidRPr="0028101B" w:rsidRDefault="00866825" w:rsidP="00FE4F9A">
            <w:pPr>
              <w:pStyle w:val="Akapitzlist"/>
              <w:widowControl w:val="0"/>
              <w:ind w:left="21" w:hanging="2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8101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Podstawienie i odbiór 1 przenośnego urządzenia sanitarnego</w:t>
            </w:r>
          </w:p>
          <w:p w:rsidR="00866825" w:rsidRPr="00DF01F7" w:rsidRDefault="00866825" w:rsidP="00FE4F9A">
            <w:pPr>
              <w:pStyle w:val="Default"/>
              <w:widowControl w:val="0"/>
              <w:spacing w:line="276" w:lineRule="auto"/>
              <w:rPr>
                <w:b/>
                <w:bCs/>
                <w:cap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kabina WC typu STANDARD</w:t>
            </w:r>
          </w:p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kabina WC typu VIP</w:t>
            </w:r>
          </w:p>
          <w:p w:rsidR="00866825" w:rsidRPr="0044243B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4"/>
              </w:num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przenośna umywalka dwustanowiskowa</w:t>
            </w:r>
          </w:p>
        </w:tc>
        <w:tc>
          <w:tcPr>
            <w:tcW w:w="7513" w:type="dxa"/>
          </w:tcPr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w terminie i w miejsce wskazane przez Zamawiającego;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na miejscu przeznaczenia; 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przygotowanie do użytku (m.in. urządzenia powinny być czyste, wyposażone w środki higieniczne oraz zbiorniki uzupełnione w czystą wodę);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przenośnych urządzeń sanitarnych; 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ewentualne przestawienia urządzeń sanitarnych w danej lokalizacji; 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odbiór urządzeń wraz z uprzątnięciem terenu i serwisem końcowym;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naprawienie niesprawnego przenośnego urządzenia sanitarnego lub jego wyposażenia;</w:t>
            </w:r>
          </w:p>
          <w:p w:rsidR="00866825" w:rsidRPr="00641EE6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3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1E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utrzymanie przenośnego urządzenia sanitarnego i jego wyposażenia we właściwym stanie technicznym i użytkowym, tak aby nie zagrażał zdrowiu i życiu osób korzystających z kontenera;</w:t>
            </w:r>
          </w:p>
          <w:p w:rsidR="00866825" w:rsidRDefault="00866825" w:rsidP="00FE4F9A">
            <w:pPr>
              <w:keepNext/>
              <w:keepLines/>
              <w:widowControl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66825" w:rsidRPr="0070047B" w:rsidRDefault="00866825" w:rsidP="00FE4F9A">
            <w:pPr>
              <w:keepNext/>
              <w:keepLines/>
              <w:widowControl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866825" w:rsidRPr="00376E55" w:rsidRDefault="00866825" w:rsidP="00FE4F9A">
            <w:pPr>
              <w:pStyle w:val="Akapitzlist"/>
              <w:keepNext/>
              <w:keepLines/>
              <w:ind w:left="3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6825" w:rsidRPr="00376E55" w:rsidTr="00FE4F9A">
        <w:trPr>
          <w:trHeight w:val="402"/>
        </w:trPr>
        <w:tc>
          <w:tcPr>
            <w:tcW w:w="546" w:type="dxa"/>
          </w:tcPr>
          <w:p w:rsidR="00866825" w:rsidRPr="00376E55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866825" w:rsidRPr="00376E55" w:rsidRDefault="00866825" w:rsidP="00FE4F9A">
            <w:pPr>
              <w:pStyle w:val="Default"/>
              <w:widowControl w:val="0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Serwis przenośnego urządzenia sanitarnego</w:t>
            </w:r>
          </w:p>
        </w:tc>
        <w:tc>
          <w:tcPr>
            <w:tcW w:w="2551" w:type="dxa"/>
          </w:tcPr>
          <w:p w:rsidR="00866825" w:rsidRPr="0044243B" w:rsidRDefault="00866825" w:rsidP="00866825">
            <w:pPr>
              <w:pStyle w:val="Akapitzlist"/>
              <w:widowControl w:val="0"/>
              <w:numPr>
                <w:ilvl w:val="0"/>
                <w:numId w:val="21"/>
              </w:numPr>
              <w:ind w:left="317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bCs/>
                <w:sz w:val="18"/>
                <w:szCs w:val="18"/>
              </w:rPr>
              <w:t>kontener prysznicowo-umywalkowy</w:t>
            </w:r>
          </w:p>
          <w:p w:rsidR="00866825" w:rsidRPr="0044243B" w:rsidRDefault="00866825" w:rsidP="00866825">
            <w:pPr>
              <w:pStyle w:val="Akapitzlist"/>
              <w:widowControl w:val="0"/>
              <w:numPr>
                <w:ilvl w:val="0"/>
                <w:numId w:val="21"/>
              </w:numPr>
              <w:ind w:left="317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bCs/>
                <w:sz w:val="18"/>
                <w:szCs w:val="18"/>
              </w:rPr>
              <w:t>kontener umywalkowy</w:t>
            </w:r>
          </w:p>
          <w:p w:rsidR="00866825" w:rsidRPr="0044243B" w:rsidRDefault="00866825" w:rsidP="00866825">
            <w:pPr>
              <w:pStyle w:val="Akapitzlist"/>
              <w:widowControl w:val="0"/>
              <w:numPr>
                <w:ilvl w:val="0"/>
                <w:numId w:val="21"/>
              </w:numPr>
              <w:ind w:left="317" w:hanging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sz w:val="18"/>
                <w:szCs w:val="18"/>
              </w:rPr>
              <w:t>kontener z umywalkami i kabinami WC wersja damsko-męska</w:t>
            </w:r>
          </w:p>
          <w:p w:rsidR="00866825" w:rsidRDefault="00866825" w:rsidP="00866825">
            <w:pPr>
              <w:pStyle w:val="Akapitzlist"/>
              <w:widowControl w:val="0"/>
              <w:numPr>
                <w:ilvl w:val="0"/>
                <w:numId w:val="24"/>
              </w:numPr>
              <w:spacing w:after="200" w:line="276" w:lineRule="auto"/>
              <w:ind w:left="317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kabina WC typu STANDARD</w:t>
            </w:r>
          </w:p>
          <w:p w:rsidR="00866825" w:rsidRDefault="00866825" w:rsidP="00866825">
            <w:pPr>
              <w:pStyle w:val="Akapitzlist"/>
              <w:widowControl w:val="0"/>
              <w:numPr>
                <w:ilvl w:val="0"/>
                <w:numId w:val="24"/>
              </w:numPr>
              <w:spacing w:after="200" w:line="276" w:lineRule="auto"/>
              <w:ind w:left="317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kabina WC typu VIP</w:t>
            </w:r>
          </w:p>
          <w:p w:rsidR="00866825" w:rsidRPr="009371ED" w:rsidRDefault="00866825" w:rsidP="00866825">
            <w:pPr>
              <w:pStyle w:val="Akapitzlist"/>
              <w:widowControl w:val="0"/>
              <w:numPr>
                <w:ilvl w:val="0"/>
                <w:numId w:val="24"/>
              </w:numPr>
              <w:spacing w:after="200" w:line="276" w:lineRule="auto"/>
              <w:ind w:left="317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9371ED">
              <w:rPr>
                <w:rFonts w:ascii="Arial" w:hAnsi="Arial" w:cs="Arial"/>
                <w:bCs/>
                <w:sz w:val="18"/>
                <w:szCs w:val="18"/>
              </w:rPr>
              <w:t>rzenośna umywalka dwustanowiskowa</w:t>
            </w:r>
          </w:p>
          <w:p w:rsidR="00866825" w:rsidRPr="00376E55" w:rsidRDefault="00866825" w:rsidP="00FE4F9A">
            <w:pPr>
              <w:pStyle w:val="Akapitzlist"/>
              <w:widowControl w:val="0"/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13" w:type="dxa"/>
          </w:tcPr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całkowite opróżnienie zbiornika (szamba) z nieczystości płynnych;</w:t>
            </w:r>
          </w:p>
          <w:p w:rsidR="00866825" w:rsidRPr="00992A13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uzupełnienie zbiornika wody;</w:t>
            </w:r>
          </w:p>
          <w:p w:rsidR="00866825" w:rsidRPr="00992A13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posprzątanie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przenośnego urządzenia sanitarnego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wewnątrz i na zewnątrz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promieniu 1,5 m od płaszczyzn zewnętrznych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urządzenia 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każdym serwisie;</w:t>
            </w:r>
          </w:p>
          <w:p w:rsidR="00866825" w:rsidRPr="00992A13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zmycie i dezynfekcję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przenośnego urządzenia sanitarnego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wewnątrz i na zewnątrz środkami posiadającymi atest dopuszczający do stosowania na terytorium RP;</w:t>
            </w:r>
          </w:p>
          <w:p w:rsidR="00866825" w:rsidRPr="00992A13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usunięcie i utylizację wszelkich zanieczyszczeń wynikających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przeprowadzonego serwisu;</w:t>
            </w:r>
          </w:p>
          <w:p w:rsidR="00866825" w:rsidRPr="00992A13" w:rsidRDefault="00866825" w:rsidP="00F64B5B">
            <w:pPr>
              <w:pStyle w:val="Akapitzlist"/>
              <w:keepNext/>
              <w:keepLines/>
              <w:widowControl w:val="0"/>
              <w:numPr>
                <w:ilvl w:val="0"/>
                <w:numId w:val="22"/>
              </w:numPr>
              <w:ind w:left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yposażenie i uzupełnienie dozownika mydła w płynie, pojemnika ręczników papierowych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(ręczniki papierowe białe, minimum dwuwarstwowe)</w:t>
            </w:r>
            <w:r w:rsidR="004568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minimum 2 szt. na umywalkę 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papieru toaletowego </w:t>
            </w:r>
            <w:r w:rsidR="004568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minimum </w:t>
            </w:r>
            <w:r w:rsidR="00F64B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568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F64B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rolek</w:t>
            </w:r>
            <w:r w:rsidR="004568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1 sedes 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(papier biały, trójwarstwowy, minimum 2 rolki) 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92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opróżnienie kosza 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śmieci;</w:t>
            </w:r>
          </w:p>
        </w:tc>
        <w:tc>
          <w:tcPr>
            <w:tcW w:w="2268" w:type="dxa"/>
          </w:tcPr>
          <w:p w:rsidR="00866825" w:rsidRPr="00376E55" w:rsidRDefault="00866825" w:rsidP="00FE4F9A">
            <w:pPr>
              <w:pStyle w:val="Akapitzlist"/>
              <w:keepNext/>
              <w:keepLines/>
              <w:ind w:left="3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66825" w:rsidRDefault="00866825" w:rsidP="00866825">
      <w:r>
        <w:br w:type="page"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2551"/>
        <w:gridCol w:w="7655"/>
        <w:gridCol w:w="2126"/>
      </w:tblGrid>
      <w:tr w:rsidR="00866825" w:rsidRPr="00376E55" w:rsidTr="00FE4F9A">
        <w:trPr>
          <w:trHeight w:val="402"/>
        </w:trPr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825" w:rsidRPr="00A42190" w:rsidRDefault="00866825" w:rsidP="00FE4F9A">
            <w:pPr>
              <w:pStyle w:val="Akapitzlist"/>
              <w:keepNext/>
              <w:keepLines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2190">
              <w:rPr>
                <w:rFonts w:ascii="Arial" w:hAnsi="Arial" w:cs="Arial"/>
                <w:b/>
              </w:rPr>
              <w:lastRenderedPageBreak/>
              <w:t>Tabela</w:t>
            </w:r>
            <w:r>
              <w:rPr>
                <w:rFonts w:ascii="Arial" w:hAnsi="Arial" w:cs="Arial"/>
                <w:b/>
              </w:rPr>
              <w:t xml:space="preserve"> nr</w:t>
            </w:r>
            <w:r w:rsidRPr="00A421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A42190">
              <w:rPr>
                <w:rFonts w:ascii="Arial" w:hAnsi="Arial" w:cs="Arial"/>
                <w:b/>
              </w:rPr>
              <w:t xml:space="preserve"> c.d. Zakres usług</w:t>
            </w:r>
          </w:p>
        </w:tc>
      </w:tr>
      <w:tr w:rsidR="00866825" w:rsidRPr="00376E55" w:rsidTr="00FE4F9A">
        <w:trPr>
          <w:trHeight w:val="402"/>
        </w:trPr>
        <w:tc>
          <w:tcPr>
            <w:tcW w:w="546" w:type="dxa"/>
            <w:tcBorders>
              <w:top w:val="single" w:sz="4" w:space="0" w:color="auto"/>
            </w:tcBorders>
          </w:tcPr>
          <w:p w:rsidR="00866825" w:rsidRPr="008C4949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866825" w:rsidRPr="008C4949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Usługa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66825" w:rsidRPr="008C4949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 w:rsidRPr="008C4949">
              <w:rPr>
                <w:b/>
                <w:bCs/>
                <w:color w:val="auto"/>
                <w:sz w:val="22"/>
                <w:szCs w:val="22"/>
              </w:rPr>
              <w:t>Urządzenie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866825" w:rsidRPr="006E051D" w:rsidRDefault="00866825" w:rsidP="00FE4F9A">
            <w:pPr>
              <w:pStyle w:val="Default"/>
              <w:keepNext/>
              <w:keepLines/>
              <w:widowControl w:val="0"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E051D">
              <w:rPr>
                <w:b/>
                <w:bCs/>
                <w:color w:val="auto"/>
                <w:sz w:val="22"/>
                <w:szCs w:val="22"/>
              </w:rPr>
              <w:t>Zakres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6825" w:rsidRPr="006E051D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Uwagi</w:t>
            </w:r>
          </w:p>
        </w:tc>
      </w:tr>
      <w:tr w:rsidR="00866825" w:rsidRPr="00376E55" w:rsidTr="00FE4F9A">
        <w:trPr>
          <w:trHeight w:val="402"/>
        </w:trPr>
        <w:tc>
          <w:tcPr>
            <w:tcW w:w="546" w:type="dxa"/>
          </w:tcPr>
          <w:p w:rsidR="00866825" w:rsidRPr="00376E55" w:rsidRDefault="00866825" w:rsidP="00FE4F9A">
            <w:pPr>
              <w:pStyle w:val="Default"/>
              <w:keepNext/>
              <w:keepLines/>
              <w:spacing w:line="276" w:lineRule="auto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547" w:type="dxa"/>
          </w:tcPr>
          <w:p w:rsidR="00866825" w:rsidRPr="00376E55" w:rsidRDefault="00866825" w:rsidP="00FE4F9A">
            <w:pPr>
              <w:pStyle w:val="Default"/>
              <w:widowControl w:val="0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Kompleksowa usługa zabezpieczenia 1 przenośnego urządzenia sanitarnego do 7 dni</w:t>
            </w:r>
          </w:p>
        </w:tc>
        <w:tc>
          <w:tcPr>
            <w:tcW w:w="2551" w:type="dxa"/>
          </w:tcPr>
          <w:p w:rsidR="00866825" w:rsidRPr="0044243B" w:rsidRDefault="00866825" w:rsidP="00866825">
            <w:pPr>
              <w:pStyle w:val="Akapitzlist"/>
              <w:widowControl w:val="0"/>
              <w:numPr>
                <w:ilvl w:val="0"/>
                <w:numId w:val="25"/>
              </w:numPr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bCs/>
                <w:sz w:val="18"/>
                <w:szCs w:val="18"/>
              </w:rPr>
              <w:t>kontener prysznicowo-umywalkowy</w:t>
            </w:r>
          </w:p>
          <w:p w:rsidR="00866825" w:rsidRPr="0044243B" w:rsidRDefault="00866825" w:rsidP="00866825">
            <w:pPr>
              <w:pStyle w:val="Akapitzlist"/>
              <w:widowControl w:val="0"/>
              <w:numPr>
                <w:ilvl w:val="0"/>
                <w:numId w:val="25"/>
              </w:numPr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bCs/>
                <w:sz w:val="18"/>
                <w:szCs w:val="18"/>
              </w:rPr>
              <w:t>kontener umywalkowy</w:t>
            </w:r>
          </w:p>
          <w:p w:rsidR="00866825" w:rsidRPr="0044243B" w:rsidRDefault="00866825" w:rsidP="00866825">
            <w:pPr>
              <w:pStyle w:val="Akapitzlist"/>
              <w:widowControl w:val="0"/>
              <w:numPr>
                <w:ilvl w:val="0"/>
                <w:numId w:val="25"/>
              </w:numPr>
              <w:ind w:left="317" w:hanging="31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sz w:val="18"/>
                <w:szCs w:val="18"/>
              </w:rPr>
              <w:t>kontener z umywalkami i kabinami WC wersja damsko-męska</w:t>
            </w:r>
          </w:p>
          <w:p w:rsidR="00866825" w:rsidRPr="0044243B" w:rsidRDefault="00866825" w:rsidP="00866825">
            <w:pPr>
              <w:pStyle w:val="Akapitzlist"/>
              <w:widowControl w:val="0"/>
              <w:numPr>
                <w:ilvl w:val="0"/>
                <w:numId w:val="25"/>
              </w:numPr>
              <w:ind w:left="317" w:hanging="31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43B">
              <w:rPr>
                <w:rFonts w:ascii="Arial" w:hAnsi="Arial" w:cs="Arial"/>
                <w:sz w:val="18"/>
                <w:szCs w:val="18"/>
              </w:rPr>
              <w:t>kontener</w:t>
            </w:r>
            <w:r>
              <w:rPr>
                <w:rFonts w:ascii="Arial" w:hAnsi="Arial" w:cs="Arial"/>
                <w:sz w:val="18"/>
                <w:szCs w:val="18"/>
              </w:rPr>
              <w:t xml:space="preserve"> VIP</w:t>
            </w:r>
            <w:r w:rsidRPr="0044243B">
              <w:rPr>
                <w:rFonts w:ascii="Arial" w:hAnsi="Arial" w:cs="Arial"/>
                <w:sz w:val="18"/>
                <w:szCs w:val="18"/>
              </w:rPr>
              <w:t xml:space="preserve"> z umywalkami i kabinami WC wersja damsko-męska</w:t>
            </w:r>
          </w:p>
          <w:p w:rsidR="00866825" w:rsidRPr="0044243B" w:rsidRDefault="00866825" w:rsidP="00FE4F9A">
            <w:pPr>
              <w:pStyle w:val="Akapitzlist"/>
              <w:widowControl w:val="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transport </w:t>
            </w:r>
            <w:r w:rsidRPr="00376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terminie i w miejsce wskazane przez Zamawi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ającego;</w:t>
            </w:r>
            <w:r w:rsidRPr="00376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866825" w:rsidRPr="00245224" w:rsidRDefault="00866825" w:rsidP="00866825">
            <w:pPr>
              <w:pStyle w:val="Akapitzlist"/>
              <w:keepNext/>
              <w:keepLines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52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kontenera, na miejscu przeznaczenia,  w sposób stabilny tak, aby nie zagrażał zdrowiu i życiu osób korzystających z kontenera;</w:t>
            </w:r>
          </w:p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przygotowanie do użytku;</w:t>
            </w:r>
          </w:p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2C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podłączenia do źródła zasilania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r w:rsidRPr="00872C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energię elektryczną,</w:t>
            </w:r>
            <w:r w:rsidRPr="00872CC4">
              <w:rPr>
                <w:rFonts w:ascii="Arial" w:hAnsi="Arial" w:cs="Arial"/>
                <w:sz w:val="18"/>
                <w:szCs w:val="18"/>
              </w:rPr>
              <w:t xml:space="preserve"> Wykonawca zapewni źródło zasilania energii elektrycznej(agregaty prądotwórcze) wraz z niezbędnym do podłączenia osprzętem oraz paliwem i innymi materiałami eksploatacyjnymi;</w:t>
            </w:r>
            <w:r w:rsidRPr="00872C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866825" w:rsidRPr="00872CC4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2C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wraz ze zbiornikami na wodę czystą i brudną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wynajem</w:t>
            </w:r>
            <w:r w:rsidRPr="00376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 do 7 dni;</w:t>
            </w:r>
            <w:r w:rsidRPr="00376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ewentualne</w:t>
            </w:r>
            <w:r w:rsidRPr="00376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przestawienia urządzeń 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anitarnych w danej lokalizacji;</w:t>
            </w:r>
          </w:p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odbiór</w:t>
            </w:r>
            <w:r w:rsidRPr="00376E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urządzeń wraz z uprzątnięciem terenu i serwisem końcowym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866825" w:rsidRDefault="00866825" w:rsidP="00866825">
            <w:pPr>
              <w:pStyle w:val="Akapitzlist"/>
              <w:keepNext/>
              <w:keepLines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naprawienie niesprawnego kontenera lub jego wyposażenia;</w:t>
            </w:r>
          </w:p>
          <w:p w:rsidR="00866825" w:rsidRDefault="00866825" w:rsidP="00866825">
            <w:pPr>
              <w:pStyle w:val="Akapitzlist"/>
              <w:keepNext/>
              <w:keepLines/>
              <w:widowControl w:val="0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utrzymanie kontenera i jego wyposażenia we właściwym stanie technicznym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3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użytkowym, tak aby nie zagrażał zdrowiu i życiu osób korzystających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93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kontenera;</w:t>
            </w:r>
          </w:p>
          <w:p w:rsidR="00866825" w:rsidRDefault="00866825" w:rsidP="00866825">
            <w:pPr>
              <w:pStyle w:val="Akapitzlist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ciągłą obsługę kontenera sanitarnego wraz z urządzeniami zasilającymi przez wykwalifikowany personel Wykonawcy (dostawy energii elektrycznej, dostawy wody, wywóz ścieków, zapewnienie sprawności urządzeń);</w:t>
            </w:r>
          </w:p>
          <w:p w:rsidR="00866825" w:rsidRDefault="00866825" w:rsidP="00866825">
            <w:pPr>
              <w:pStyle w:val="Akapitzlist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systematyczne całkowite opróżnianie zbiornika (szamba) z nieczystości płynnych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uzupełnianie zbiornika wody;</w:t>
            </w:r>
          </w:p>
          <w:p w:rsidR="00866825" w:rsidRDefault="00866825" w:rsidP="00866825">
            <w:pPr>
              <w:pStyle w:val="Akapitzlist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systematyczne usuwanie i utylizację wszelkich zanieczyszczeń wynikających 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przeprowadzonego serwisu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866825" w:rsidRDefault="00866825" w:rsidP="00866825">
            <w:pPr>
              <w:pStyle w:val="Akapitzlist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zapewni przez swój wykwalifikowany p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ersonel dostawę ciepłej wody (o t</w:t>
            </w: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emperaturze 50°C) przez minimum: 8 godzin na dobę. Ostateczne okresy dostarczania ciepłej wody ustalane będą z bezpośrednim użytkownikiem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866825" w:rsidRPr="00B72FB0" w:rsidRDefault="00866825" w:rsidP="00866825">
            <w:pPr>
              <w:pStyle w:val="Akapitzlist"/>
              <w:numPr>
                <w:ilvl w:val="0"/>
                <w:numId w:val="26"/>
              </w:numPr>
              <w:ind w:left="318" w:hanging="31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bieżącą obsługę serwisową z częstotliwością odpowiadającą intensywności eksploatacji danego urządzenia, co najmniej raz dziennie, </w:t>
            </w:r>
            <w:proofErr w:type="spellStart"/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</w:t>
            </w:r>
            <w:proofErr w:type="spellEnd"/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866825" w:rsidRPr="00B72FB0" w:rsidRDefault="00866825" w:rsidP="0086682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wyposażenie i systematyczne uzupełnianie dozownika my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dła w płynie, dozownika zapachu, papieru toaletowego (papier biały, trójwarstwowy, minimum 2 rolki) i </w:t>
            </w: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ręczników papierowych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(ręczniki papierowe białe, minimum dwuwarstwowe)</w:t>
            </w: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866825" w:rsidRPr="00B72FB0" w:rsidRDefault="00866825" w:rsidP="0086682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opróżnienie kosza na śmieci;</w:t>
            </w:r>
          </w:p>
          <w:p w:rsidR="00866825" w:rsidRPr="00B72FB0" w:rsidRDefault="00866825" w:rsidP="0086682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systematyczne sprzątanie kontenera wewnątrz i na zewnątrz w promieniu 1,5 m od płaszczyzn zewnętrznych kontenera;</w:t>
            </w:r>
          </w:p>
          <w:p w:rsidR="00866825" w:rsidRPr="00B72FB0" w:rsidRDefault="00866825" w:rsidP="00866825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2F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systematyczne mycie i dezynfekowanie kontenera wewnątrz i na zewnątrz środkami posiadającymi atest dopuszczający do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stosowania na terytorium Polski;</w:t>
            </w:r>
          </w:p>
          <w:p w:rsidR="00866825" w:rsidRPr="00B72FB0" w:rsidRDefault="00866825" w:rsidP="00FE4F9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866825" w:rsidRDefault="00866825" w:rsidP="00FE4F9A">
            <w:pPr>
              <w:pStyle w:val="Akapitzlist"/>
              <w:keepNext/>
              <w:keepLines/>
              <w:ind w:left="3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66825" w:rsidRDefault="00866825" w:rsidP="00866825"/>
    <w:p w:rsidR="00866825" w:rsidRDefault="00866825"/>
    <w:p w:rsidR="00042A03" w:rsidRPr="00385F96" w:rsidRDefault="00042A03" w:rsidP="00042A03">
      <w:pPr>
        <w:ind w:left="-142" w:right="-709"/>
        <w:rPr>
          <w:rFonts w:ascii="Arial" w:hAnsi="Arial" w:cs="Arial"/>
        </w:rPr>
      </w:pPr>
      <w:r w:rsidRPr="00385F96">
        <w:rPr>
          <w:rFonts w:ascii="Arial" w:hAnsi="Arial" w:cs="Arial"/>
          <w:b/>
        </w:rPr>
        <w:lastRenderedPageBreak/>
        <w:t>Tabela 1:</w:t>
      </w:r>
      <w:r>
        <w:rPr>
          <w:rFonts w:ascii="Arial" w:hAnsi="Arial" w:cs="Arial"/>
        </w:rPr>
        <w:t xml:space="preserve"> </w:t>
      </w:r>
      <w:r w:rsidRPr="00385F96">
        <w:rPr>
          <w:rFonts w:ascii="Arial" w:hAnsi="Arial" w:cs="Arial"/>
        </w:rPr>
        <w:t>Harmonogram realizacji usługi zabezpieczenia wojska w przenośne urządzenia sanitarne na 202</w:t>
      </w:r>
      <w:r>
        <w:rPr>
          <w:rFonts w:ascii="Arial" w:hAnsi="Arial" w:cs="Arial"/>
        </w:rPr>
        <w:t>1</w:t>
      </w:r>
      <w:r w:rsidRPr="00385F96">
        <w:rPr>
          <w:rFonts w:ascii="Arial" w:hAnsi="Arial" w:cs="Arial"/>
        </w:rPr>
        <w:t xml:space="preserve"> rok -zamówienie podstawowe</w:t>
      </w:r>
    </w:p>
    <w:p w:rsidR="00042A03" w:rsidRPr="00385F96" w:rsidRDefault="00042A03" w:rsidP="00042A03">
      <w:pPr>
        <w:ind w:left="-142" w:right="-709"/>
        <w:rPr>
          <w:rFonts w:ascii="Arial" w:hAnsi="Arial" w:cs="Arial"/>
        </w:rPr>
      </w:pPr>
      <w:r w:rsidRPr="00087610">
        <w:rPr>
          <w:noProof/>
          <w:lang w:eastAsia="pl-PL"/>
        </w:rPr>
        <w:drawing>
          <wp:inline distT="0" distB="0" distL="0" distR="0" wp14:anchorId="70A0C4A5" wp14:editId="62A4E5FA">
            <wp:extent cx="8891270" cy="4876800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976" cy="488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03" w:rsidRDefault="00042A03" w:rsidP="00042A03">
      <w:pPr>
        <w:spacing w:before="120"/>
        <w:ind w:left="-142" w:right="-709"/>
        <w:rPr>
          <w:rFonts w:ascii="Arial" w:hAnsi="Arial" w:cs="Arial"/>
        </w:rPr>
      </w:pPr>
      <w:r w:rsidRPr="00385F96">
        <w:rPr>
          <w:rFonts w:ascii="Arial" w:hAnsi="Arial" w:cs="Arial"/>
          <w:b/>
        </w:rPr>
        <w:t>UWAGA:</w:t>
      </w:r>
      <w:r w:rsidRPr="00385F96">
        <w:rPr>
          <w:rFonts w:ascii="Arial" w:hAnsi="Arial" w:cs="Arial"/>
        </w:rPr>
        <w:t xml:space="preserve"> </w:t>
      </w:r>
      <w:r w:rsidRPr="00385F96">
        <w:rPr>
          <w:rFonts w:ascii="Arial" w:hAnsi="Arial" w:cs="Arial"/>
          <w:i/>
        </w:rPr>
        <w:t>Wszystkie usługi  ich ilości  i miejsce wykonania usługi określone w niniejszym załączniku są ilościami prognozowanymi i mogą ulegać zmianom w trakcie realizacji umowy.</w:t>
      </w:r>
    </w:p>
    <w:p w:rsidR="00042A03" w:rsidRPr="00385F96" w:rsidRDefault="00042A03" w:rsidP="00042A03">
      <w:pPr>
        <w:ind w:left="-142" w:right="-709"/>
        <w:rPr>
          <w:rFonts w:ascii="Arial" w:hAnsi="Arial" w:cs="Arial"/>
        </w:rPr>
      </w:pPr>
      <w:r w:rsidRPr="00385F96">
        <w:rPr>
          <w:rFonts w:ascii="Arial" w:hAnsi="Arial" w:cs="Arial"/>
          <w:b/>
        </w:rPr>
        <w:lastRenderedPageBreak/>
        <w:t>Tabela 1:</w:t>
      </w:r>
      <w:r>
        <w:rPr>
          <w:rFonts w:ascii="Arial" w:hAnsi="Arial" w:cs="Arial"/>
        </w:rPr>
        <w:t xml:space="preserve"> </w:t>
      </w:r>
      <w:r w:rsidRPr="00385F96">
        <w:rPr>
          <w:rFonts w:ascii="Arial" w:hAnsi="Arial" w:cs="Arial"/>
        </w:rPr>
        <w:t>Harmonogram realizacji usługi zabezpieczenia wojska w przeno</w:t>
      </w:r>
      <w:r>
        <w:rPr>
          <w:rFonts w:ascii="Arial" w:hAnsi="Arial" w:cs="Arial"/>
        </w:rPr>
        <w:t>śne urządzenia sanitarne na 2021</w:t>
      </w:r>
      <w:r w:rsidRPr="00385F96">
        <w:rPr>
          <w:rFonts w:ascii="Arial" w:hAnsi="Arial" w:cs="Arial"/>
        </w:rPr>
        <w:t xml:space="preserve"> rok -zamówienie podstawowe</w:t>
      </w:r>
    </w:p>
    <w:p w:rsidR="00042A03" w:rsidRPr="00385F96" w:rsidRDefault="00042A03" w:rsidP="00042A03">
      <w:pPr>
        <w:ind w:left="-142" w:right="-709"/>
        <w:rPr>
          <w:rFonts w:ascii="Arial" w:hAnsi="Arial" w:cs="Arial"/>
        </w:rPr>
      </w:pPr>
      <w:r w:rsidRPr="00087610">
        <w:rPr>
          <w:noProof/>
          <w:lang w:eastAsia="pl-PL"/>
        </w:rPr>
        <w:drawing>
          <wp:inline distT="0" distB="0" distL="0" distR="0" wp14:anchorId="6B17815B" wp14:editId="7FCA8295">
            <wp:extent cx="8892540" cy="4831070"/>
            <wp:effectExtent l="0" t="0" r="381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3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03" w:rsidRDefault="00042A03" w:rsidP="00042A03">
      <w:pPr>
        <w:ind w:left="-142" w:right="-709"/>
        <w:rPr>
          <w:rFonts w:ascii="Arial" w:hAnsi="Arial" w:cs="Arial"/>
          <w:i/>
        </w:rPr>
      </w:pPr>
      <w:r w:rsidRPr="00385F96">
        <w:rPr>
          <w:rFonts w:ascii="Arial" w:hAnsi="Arial" w:cs="Arial"/>
          <w:b/>
        </w:rPr>
        <w:t>UWAGA:</w:t>
      </w:r>
      <w:r w:rsidRPr="00385F96">
        <w:rPr>
          <w:rFonts w:ascii="Arial" w:hAnsi="Arial" w:cs="Arial"/>
        </w:rPr>
        <w:t xml:space="preserve"> </w:t>
      </w:r>
      <w:r w:rsidRPr="00385F96">
        <w:rPr>
          <w:rFonts w:ascii="Arial" w:hAnsi="Arial" w:cs="Arial"/>
          <w:i/>
        </w:rPr>
        <w:t>Wszystkie usługi  ich ilości  i miejsce wykonania usługi określone w niniejszym załączniku są ilościami prognozowanymi i mogą ulegać zmianom w trakcie realizacji umowy.</w:t>
      </w:r>
    </w:p>
    <w:p w:rsidR="00042A03" w:rsidRPr="00385F96" w:rsidRDefault="00042A03" w:rsidP="00042A03">
      <w:pPr>
        <w:ind w:left="-142" w:right="-709"/>
        <w:rPr>
          <w:rFonts w:ascii="Arial" w:hAnsi="Arial" w:cs="Arial"/>
        </w:rPr>
      </w:pPr>
      <w:r w:rsidRPr="00385F96">
        <w:rPr>
          <w:rFonts w:ascii="Arial" w:hAnsi="Arial" w:cs="Arial"/>
          <w:b/>
        </w:rPr>
        <w:lastRenderedPageBreak/>
        <w:t>Tabela 1:</w:t>
      </w:r>
      <w:r>
        <w:rPr>
          <w:rFonts w:ascii="Arial" w:hAnsi="Arial" w:cs="Arial"/>
        </w:rPr>
        <w:t xml:space="preserve"> </w:t>
      </w:r>
      <w:r w:rsidRPr="00385F96">
        <w:rPr>
          <w:rFonts w:ascii="Arial" w:hAnsi="Arial" w:cs="Arial"/>
        </w:rPr>
        <w:t>Harmonogram realizacji usługi zabezpieczenia wojska w przenośne urządzenia sanitarne na 202</w:t>
      </w:r>
      <w:r>
        <w:rPr>
          <w:rFonts w:ascii="Arial" w:hAnsi="Arial" w:cs="Arial"/>
        </w:rPr>
        <w:t>1</w:t>
      </w:r>
      <w:r w:rsidRPr="00385F96">
        <w:rPr>
          <w:rFonts w:ascii="Arial" w:hAnsi="Arial" w:cs="Arial"/>
        </w:rPr>
        <w:t xml:space="preserve"> rok -zamówienie podstawowe</w:t>
      </w:r>
    </w:p>
    <w:p w:rsidR="00042A03" w:rsidRPr="00385F96" w:rsidRDefault="00042A03" w:rsidP="00042A03">
      <w:pPr>
        <w:ind w:left="-142"/>
        <w:rPr>
          <w:rFonts w:ascii="Arial" w:hAnsi="Arial" w:cs="Arial"/>
        </w:rPr>
      </w:pPr>
      <w:r w:rsidRPr="00087610">
        <w:rPr>
          <w:noProof/>
          <w:lang w:eastAsia="pl-PL"/>
        </w:rPr>
        <w:drawing>
          <wp:inline distT="0" distB="0" distL="0" distR="0" wp14:anchorId="17007828" wp14:editId="080E4AE9">
            <wp:extent cx="8892199" cy="3562350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892" cy="35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03" w:rsidRPr="00042A03" w:rsidRDefault="00042A03" w:rsidP="00042A03">
      <w:pPr>
        <w:ind w:left="-142" w:right="-709"/>
        <w:rPr>
          <w:rFonts w:ascii="Arial" w:hAnsi="Arial" w:cs="Arial"/>
          <w:i/>
        </w:rPr>
      </w:pPr>
      <w:r w:rsidRPr="00385F96">
        <w:rPr>
          <w:rFonts w:ascii="Arial" w:hAnsi="Arial" w:cs="Arial"/>
          <w:b/>
        </w:rPr>
        <w:t>UWAGA:</w:t>
      </w:r>
      <w:r w:rsidRPr="00385F96">
        <w:rPr>
          <w:rFonts w:ascii="Arial" w:hAnsi="Arial" w:cs="Arial"/>
        </w:rPr>
        <w:t xml:space="preserve"> </w:t>
      </w:r>
      <w:r w:rsidRPr="00385F96">
        <w:rPr>
          <w:rFonts w:ascii="Arial" w:hAnsi="Arial" w:cs="Arial"/>
          <w:i/>
        </w:rPr>
        <w:t>Wszystkie usługi  ich ilości  i miejsce wykonania usługi określone w niniejszym załączniku są ilościami prognozowanymi i mogą ulegać zmianom w trakcie realizacji umowy.</w:t>
      </w:r>
    </w:p>
    <w:p w:rsidR="00042A03" w:rsidRPr="00385F96" w:rsidRDefault="00042A03" w:rsidP="00042A03">
      <w:pPr>
        <w:ind w:left="-142"/>
        <w:rPr>
          <w:rFonts w:ascii="Arial" w:hAnsi="Arial" w:cs="Arial"/>
          <w:sz w:val="20"/>
        </w:rPr>
      </w:pPr>
      <w:r w:rsidRPr="00385F96">
        <w:rPr>
          <w:rFonts w:ascii="Arial" w:hAnsi="Arial" w:cs="Arial"/>
          <w:sz w:val="20"/>
        </w:rPr>
        <w:t>* Rejon działania 25 WOG (województwo podlaskie) m.in.:</w:t>
      </w:r>
    </w:p>
    <w:p w:rsidR="00042A03" w:rsidRPr="00385F96" w:rsidRDefault="00042A03" w:rsidP="00042A03">
      <w:pPr>
        <w:spacing w:after="0"/>
        <w:ind w:left="-142"/>
        <w:rPr>
          <w:rFonts w:ascii="Arial" w:hAnsi="Arial" w:cs="Arial"/>
          <w:sz w:val="20"/>
        </w:rPr>
      </w:pPr>
      <w:r w:rsidRPr="00385F96">
        <w:rPr>
          <w:rFonts w:ascii="Arial" w:hAnsi="Arial" w:cs="Arial"/>
          <w:sz w:val="20"/>
        </w:rPr>
        <w:t>1) m. Białystok,  OC Zielona-Karakule gm.</w:t>
      </w:r>
    </w:p>
    <w:p w:rsidR="00042A03" w:rsidRPr="00385F96" w:rsidRDefault="00042A03" w:rsidP="00042A03">
      <w:pPr>
        <w:spacing w:after="0"/>
        <w:ind w:left="-142"/>
        <w:rPr>
          <w:rFonts w:ascii="Arial" w:hAnsi="Arial" w:cs="Arial"/>
          <w:sz w:val="20"/>
        </w:rPr>
      </w:pPr>
      <w:r w:rsidRPr="00385F96">
        <w:rPr>
          <w:rFonts w:ascii="Arial" w:hAnsi="Arial" w:cs="Arial"/>
          <w:sz w:val="20"/>
        </w:rPr>
        <w:t>2) m.  Hajnówka, m. Bielsk Podlaski</w:t>
      </w:r>
    </w:p>
    <w:p w:rsidR="00042A03" w:rsidRDefault="00042A03" w:rsidP="00042A03">
      <w:pPr>
        <w:spacing w:after="0"/>
        <w:ind w:left="-142"/>
        <w:rPr>
          <w:rFonts w:ascii="Arial" w:hAnsi="Arial" w:cs="Arial"/>
          <w:sz w:val="20"/>
        </w:rPr>
      </w:pPr>
      <w:r w:rsidRPr="00385F96">
        <w:rPr>
          <w:rFonts w:ascii="Arial" w:hAnsi="Arial" w:cs="Arial"/>
          <w:sz w:val="20"/>
        </w:rPr>
        <w:t>3) m. Łomża, m. Osowiec, m. Plewki</w:t>
      </w:r>
    </w:p>
    <w:p w:rsidR="00042A03" w:rsidRDefault="00042A03" w:rsidP="00042A03">
      <w:pPr>
        <w:spacing w:after="0"/>
        <w:ind w:left="-142"/>
        <w:rPr>
          <w:rFonts w:ascii="Arial" w:hAnsi="Arial" w:cs="Arial"/>
          <w:sz w:val="20"/>
        </w:rPr>
      </w:pPr>
      <w:r w:rsidRPr="00385F96">
        <w:rPr>
          <w:rFonts w:ascii="Arial" w:hAnsi="Arial" w:cs="Arial"/>
          <w:sz w:val="20"/>
        </w:rPr>
        <w:t>4) m. Św. Góra Grabarka, m. Siemiatycze</w:t>
      </w:r>
    </w:p>
    <w:p w:rsidR="00CE424E" w:rsidRPr="00CE424E" w:rsidRDefault="00042A03" w:rsidP="00042A03">
      <w:pPr>
        <w:spacing w:after="0"/>
        <w:ind w:left="-142"/>
        <w:rPr>
          <w:rFonts w:ascii="Arial" w:hAnsi="Arial" w:cs="Arial"/>
          <w:sz w:val="20"/>
        </w:rPr>
      </w:pPr>
      <w:r w:rsidRPr="00087610">
        <w:rPr>
          <w:rFonts w:ascii="Arial" w:hAnsi="Arial" w:cs="Arial"/>
          <w:sz w:val="20"/>
        </w:rPr>
        <w:t>5) m. Suwałki, m. Szypliszki</w:t>
      </w:r>
    </w:p>
    <w:sectPr w:rsidR="00CE424E" w:rsidRPr="00CE424E" w:rsidSect="0045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F4" w:rsidRDefault="004164F4" w:rsidP="00456F53">
      <w:pPr>
        <w:spacing w:after="0" w:line="240" w:lineRule="auto"/>
      </w:pPr>
      <w:r>
        <w:separator/>
      </w:r>
    </w:p>
  </w:endnote>
  <w:endnote w:type="continuationSeparator" w:id="0">
    <w:p w:rsidR="004164F4" w:rsidRDefault="004164F4" w:rsidP="004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40696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56F53" w:rsidRPr="00456F53" w:rsidRDefault="00456F5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56F5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456F5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56F53">
          <w:rPr>
            <w:rFonts w:ascii="Arial" w:hAnsi="Arial" w:cs="Arial"/>
            <w:sz w:val="20"/>
            <w:szCs w:val="20"/>
          </w:rPr>
          <w:instrText>PAGE    \* MERGEFORMAT</w:instrText>
        </w:r>
        <w:r w:rsidRPr="00456F5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E66DC" w:rsidRPr="006E66DC">
          <w:rPr>
            <w:rFonts w:ascii="Arial" w:eastAsiaTheme="majorEastAsia" w:hAnsi="Arial" w:cs="Arial"/>
            <w:noProof/>
            <w:sz w:val="20"/>
            <w:szCs w:val="20"/>
          </w:rPr>
          <w:t>12</w:t>
        </w:r>
        <w:r w:rsidRPr="00456F5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AF29E3">
          <w:rPr>
            <w:rFonts w:ascii="Arial" w:eastAsiaTheme="majorEastAsia" w:hAnsi="Arial" w:cs="Arial"/>
            <w:sz w:val="20"/>
            <w:szCs w:val="20"/>
          </w:rPr>
          <w:t>/</w:t>
        </w:r>
        <w:r w:rsidR="000E7AC4">
          <w:rPr>
            <w:rFonts w:ascii="Arial" w:eastAsiaTheme="majorEastAsia" w:hAnsi="Arial" w:cs="Arial"/>
            <w:sz w:val="20"/>
            <w:szCs w:val="20"/>
          </w:rPr>
          <w:t>12</w:t>
        </w:r>
      </w:p>
    </w:sdtContent>
  </w:sdt>
  <w:p w:rsidR="00456F53" w:rsidRDefault="00456F53" w:rsidP="00456F53">
    <w:pPr>
      <w:pStyle w:val="Stopka"/>
      <w:tabs>
        <w:tab w:val="clear" w:pos="4536"/>
        <w:tab w:val="clear" w:pos="9072"/>
        <w:tab w:val="left" w:pos="13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F4" w:rsidRDefault="004164F4" w:rsidP="00456F53">
      <w:pPr>
        <w:spacing w:after="0" w:line="240" w:lineRule="auto"/>
      </w:pPr>
      <w:r>
        <w:separator/>
      </w:r>
    </w:p>
  </w:footnote>
  <w:footnote w:type="continuationSeparator" w:id="0">
    <w:p w:rsidR="004164F4" w:rsidRDefault="004164F4" w:rsidP="0045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40"/>
    <w:multiLevelType w:val="hybridMultilevel"/>
    <w:tmpl w:val="05307700"/>
    <w:lvl w:ilvl="0" w:tplc="C4A6C90C">
      <w:start w:val="1"/>
      <w:numFmt w:val="lowerLetter"/>
      <w:lvlText w:val="%1)"/>
      <w:lvlJc w:val="left"/>
      <w:pPr>
        <w:ind w:left="826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" w15:restartNumberingAfterBreak="0">
    <w:nsid w:val="07FD1AD5"/>
    <w:multiLevelType w:val="hybridMultilevel"/>
    <w:tmpl w:val="32F6980E"/>
    <w:lvl w:ilvl="0" w:tplc="11288D6E">
      <w:start w:val="1"/>
      <w:numFmt w:val="lowerLetter"/>
      <w:lvlText w:val="%1)"/>
      <w:lvlJc w:val="left"/>
      <w:pPr>
        <w:ind w:left="622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D7F6F91"/>
    <w:multiLevelType w:val="multilevel"/>
    <w:tmpl w:val="15CC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5E029E"/>
    <w:multiLevelType w:val="hybridMultilevel"/>
    <w:tmpl w:val="F28A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2318"/>
    <w:multiLevelType w:val="hybridMultilevel"/>
    <w:tmpl w:val="FD0A2F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0BA8"/>
    <w:multiLevelType w:val="hybridMultilevel"/>
    <w:tmpl w:val="448410CE"/>
    <w:lvl w:ilvl="0" w:tplc="0D141B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795"/>
    <w:multiLevelType w:val="hybridMultilevel"/>
    <w:tmpl w:val="05307700"/>
    <w:lvl w:ilvl="0" w:tplc="C4A6C90C">
      <w:start w:val="1"/>
      <w:numFmt w:val="lowerLetter"/>
      <w:lvlText w:val="%1)"/>
      <w:lvlJc w:val="left"/>
      <w:pPr>
        <w:ind w:left="826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 w15:restartNumberingAfterBreak="0">
    <w:nsid w:val="24D53982"/>
    <w:multiLevelType w:val="hybridMultilevel"/>
    <w:tmpl w:val="A07E74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5148"/>
    <w:multiLevelType w:val="multilevel"/>
    <w:tmpl w:val="4240E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D3D97"/>
    <w:multiLevelType w:val="hybridMultilevel"/>
    <w:tmpl w:val="EC4C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4A49"/>
    <w:multiLevelType w:val="multilevel"/>
    <w:tmpl w:val="15CC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9A1181"/>
    <w:multiLevelType w:val="multilevel"/>
    <w:tmpl w:val="9C2E0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9B52A5"/>
    <w:multiLevelType w:val="hybridMultilevel"/>
    <w:tmpl w:val="5DA4C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492B"/>
    <w:multiLevelType w:val="hybridMultilevel"/>
    <w:tmpl w:val="07521A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10B5E"/>
    <w:multiLevelType w:val="hybridMultilevel"/>
    <w:tmpl w:val="EBE65518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3FAB46E2"/>
    <w:multiLevelType w:val="hybridMultilevel"/>
    <w:tmpl w:val="BA3AEDEA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44EB3A33"/>
    <w:multiLevelType w:val="hybridMultilevel"/>
    <w:tmpl w:val="71901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65797"/>
    <w:multiLevelType w:val="hybridMultilevel"/>
    <w:tmpl w:val="E7BA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16E4"/>
    <w:multiLevelType w:val="hybridMultilevel"/>
    <w:tmpl w:val="A1BAE896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B362B2F"/>
    <w:multiLevelType w:val="hybridMultilevel"/>
    <w:tmpl w:val="CC06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6DF48B82">
      <w:start w:val="1"/>
      <w:numFmt w:val="decimal"/>
      <w:lvlText w:val="%8)"/>
      <w:lvlJc w:val="left"/>
      <w:pPr>
        <w:ind w:left="50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C5378"/>
    <w:multiLevelType w:val="hybridMultilevel"/>
    <w:tmpl w:val="C3205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5A6A"/>
    <w:multiLevelType w:val="hybridMultilevel"/>
    <w:tmpl w:val="3282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64355"/>
    <w:multiLevelType w:val="hybridMultilevel"/>
    <w:tmpl w:val="A4FCD86A"/>
    <w:lvl w:ilvl="0" w:tplc="11288D6E">
      <w:start w:val="1"/>
      <w:numFmt w:val="lowerLetter"/>
      <w:lvlText w:val="%1)"/>
      <w:lvlJc w:val="left"/>
      <w:pPr>
        <w:ind w:left="742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5C101464"/>
    <w:multiLevelType w:val="hybridMultilevel"/>
    <w:tmpl w:val="448410CE"/>
    <w:lvl w:ilvl="0" w:tplc="0D141B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961C5"/>
    <w:multiLevelType w:val="hybridMultilevel"/>
    <w:tmpl w:val="CFBE4F90"/>
    <w:lvl w:ilvl="0" w:tplc="D4008A78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93D00"/>
    <w:multiLevelType w:val="hybridMultilevel"/>
    <w:tmpl w:val="E7B259EE"/>
    <w:lvl w:ilvl="0" w:tplc="11288D6E">
      <w:start w:val="1"/>
      <w:numFmt w:val="lowerLetter"/>
      <w:lvlText w:val="%1)"/>
      <w:lvlJc w:val="left"/>
      <w:pPr>
        <w:ind w:left="742" w:hanging="360"/>
      </w:pPr>
      <w:rPr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507F"/>
    <w:multiLevelType w:val="multilevel"/>
    <w:tmpl w:val="DA2426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206E3C"/>
    <w:multiLevelType w:val="hybridMultilevel"/>
    <w:tmpl w:val="859C46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D50EDB"/>
    <w:multiLevelType w:val="hybridMultilevel"/>
    <w:tmpl w:val="208626D6"/>
    <w:lvl w:ilvl="0" w:tplc="04150009">
      <w:start w:val="1"/>
      <w:numFmt w:val="bullet"/>
      <w:lvlText w:val=""/>
      <w:lvlJc w:val="left"/>
      <w:pPr>
        <w:ind w:left="9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9" w15:restartNumberingAfterBreak="0">
    <w:nsid w:val="69E830DD"/>
    <w:multiLevelType w:val="hybridMultilevel"/>
    <w:tmpl w:val="84449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1"/>
    <w:multiLevelType w:val="hybridMultilevel"/>
    <w:tmpl w:val="FEE8A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51205"/>
    <w:multiLevelType w:val="hybridMultilevel"/>
    <w:tmpl w:val="FD52F4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F6A2A"/>
    <w:multiLevelType w:val="hybridMultilevel"/>
    <w:tmpl w:val="21C4B65C"/>
    <w:lvl w:ilvl="0" w:tplc="04150009">
      <w:start w:val="1"/>
      <w:numFmt w:val="bullet"/>
      <w:lvlText w:val=""/>
      <w:lvlJc w:val="left"/>
      <w:pPr>
        <w:ind w:left="9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3" w15:restartNumberingAfterBreak="0">
    <w:nsid w:val="79FC01C8"/>
    <w:multiLevelType w:val="hybridMultilevel"/>
    <w:tmpl w:val="448410CE"/>
    <w:lvl w:ilvl="0" w:tplc="0D141B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02AA6"/>
    <w:multiLevelType w:val="multilevel"/>
    <w:tmpl w:val="4240E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513402"/>
    <w:multiLevelType w:val="hybridMultilevel"/>
    <w:tmpl w:val="5DA4C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15"/>
  </w:num>
  <w:num w:numId="5">
    <w:abstractNumId w:val="3"/>
  </w:num>
  <w:num w:numId="6">
    <w:abstractNumId w:val="31"/>
  </w:num>
  <w:num w:numId="7">
    <w:abstractNumId w:val="0"/>
  </w:num>
  <w:num w:numId="8">
    <w:abstractNumId w:val="35"/>
  </w:num>
  <w:num w:numId="9">
    <w:abstractNumId w:val="11"/>
  </w:num>
  <w:num w:numId="10">
    <w:abstractNumId w:val="22"/>
  </w:num>
  <w:num w:numId="11">
    <w:abstractNumId w:val="25"/>
  </w:num>
  <w:num w:numId="12">
    <w:abstractNumId w:val="1"/>
  </w:num>
  <w:num w:numId="13">
    <w:abstractNumId w:val="32"/>
  </w:num>
  <w:num w:numId="14">
    <w:abstractNumId w:val="16"/>
  </w:num>
  <w:num w:numId="15">
    <w:abstractNumId w:val="24"/>
  </w:num>
  <w:num w:numId="16">
    <w:abstractNumId w:val="21"/>
  </w:num>
  <w:num w:numId="17">
    <w:abstractNumId w:val="13"/>
  </w:num>
  <w:num w:numId="18">
    <w:abstractNumId w:val="9"/>
  </w:num>
  <w:num w:numId="19">
    <w:abstractNumId w:val="28"/>
  </w:num>
  <w:num w:numId="20">
    <w:abstractNumId w:val="5"/>
  </w:num>
  <w:num w:numId="21">
    <w:abstractNumId w:val="23"/>
  </w:num>
  <w:num w:numId="22">
    <w:abstractNumId w:val="30"/>
  </w:num>
  <w:num w:numId="23">
    <w:abstractNumId w:val="7"/>
  </w:num>
  <w:num w:numId="24">
    <w:abstractNumId w:val="18"/>
  </w:num>
  <w:num w:numId="25">
    <w:abstractNumId w:val="33"/>
  </w:num>
  <w:num w:numId="26">
    <w:abstractNumId w:val="20"/>
  </w:num>
  <w:num w:numId="27">
    <w:abstractNumId w:val="17"/>
  </w:num>
  <w:num w:numId="28">
    <w:abstractNumId w:val="26"/>
  </w:num>
  <w:num w:numId="29">
    <w:abstractNumId w:val="19"/>
  </w:num>
  <w:num w:numId="30">
    <w:abstractNumId w:val="8"/>
  </w:num>
  <w:num w:numId="31">
    <w:abstractNumId w:val="34"/>
  </w:num>
  <w:num w:numId="32">
    <w:abstractNumId w:val="14"/>
  </w:num>
  <w:num w:numId="33">
    <w:abstractNumId w:val="2"/>
  </w:num>
  <w:num w:numId="34">
    <w:abstractNumId w:val="29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3"/>
    <w:rsid w:val="00020D37"/>
    <w:rsid w:val="00042A03"/>
    <w:rsid w:val="000432C9"/>
    <w:rsid w:val="0008071A"/>
    <w:rsid w:val="000E7AC4"/>
    <w:rsid w:val="00154D78"/>
    <w:rsid w:val="0017615C"/>
    <w:rsid w:val="001A5F6A"/>
    <w:rsid w:val="001C282A"/>
    <w:rsid w:val="001E2D97"/>
    <w:rsid w:val="002423C6"/>
    <w:rsid w:val="002A162E"/>
    <w:rsid w:val="002A35AD"/>
    <w:rsid w:val="00377041"/>
    <w:rsid w:val="00392853"/>
    <w:rsid w:val="00400AC4"/>
    <w:rsid w:val="004164F4"/>
    <w:rsid w:val="004568F8"/>
    <w:rsid w:val="00456F53"/>
    <w:rsid w:val="00484CB2"/>
    <w:rsid w:val="00492D86"/>
    <w:rsid w:val="004E79F3"/>
    <w:rsid w:val="00512037"/>
    <w:rsid w:val="00555A77"/>
    <w:rsid w:val="005F444B"/>
    <w:rsid w:val="005F4BBD"/>
    <w:rsid w:val="0063603F"/>
    <w:rsid w:val="00657FE9"/>
    <w:rsid w:val="006D0A2A"/>
    <w:rsid w:val="006E66DC"/>
    <w:rsid w:val="006F79E4"/>
    <w:rsid w:val="00705A8A"/>
    <w:rsid w:val="0071565D"/>
    <w:rsid w:val="00750E7D"/>
    <w:rsid w:val="0076171F"/>
    <w:rsid w:val="00790DE9"/>
    <w:rsid w:val="008167C9"/>
    <w:rsid w:val="00866825"/>
    <w:rsid w:val="008B1193"/>
    <w:rsid w:val="008E070A"/>
    <w:rsid w:val="0094679C"/>
    <w:rsid w:val="00952F89"/>
    <w:rsid w:val="009E3388"/>
    <w:rsid w:val="009E3D3C"/>
    <w:rsid w:val="00A665F8"/>
    <w:rsid w:val="00AB315E"/>
    <w:rsid w:val="00AE7F4A"/>
    <w:rsid w:val="00AF29E3"/>
    <w:rsid w:val="00B16BEF"/>
    <w:rsid w:val="00B55498"/>
    <w:rsid w:val="00BF0E98"/>
    <w:rsid w:val="00BF5EA4"/>
    <w:rsid w:val="00C16156"/>
    <w:rsid w:val="00C24E08"/>
    <w:rsid w:val="00C26634"/>
    <w:rsid w:val="00C40276"/>
    <w:rsid w:val="00CC68E8"/>
    <w:rsid w:val="00CE424E"/>
    <w:rsid w:val="00CF60FA"/>
    <w:rsid w:val="00D97577"/>
    <w:rsid w:val="00DC502F"/>
    <w:rsid w:val="00E1373E"/>
    <w:rsid w:val="00E61D0D"/>
    <w:rsid w:val="00E85AC4"/>
    <w:rsid w:val="00EA10FF"/>
    <w:rsid w:val="00EC1202"/>
    <w:rsid w:val="00ED61E8"/>
    <w:rsid w:val="00EF192F"/>
    <w:rsid w:val="00F54A41"/>
    <w:rsid w:val="00F5705A"/>
    <w:rsid w:val="00F61395"/>
    <w:rsid w:val="00F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98F2"/>
  <w15:docId w15:val="{DCFC11DD-30A7-4534-800B-E413889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F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56F53"/>
    <w:pPr>
      <w:ind w:left="720"/>
      <w:contextualSpacing/>
    </w:pPr>
  </w:style>
  <w:style w:type="table" w:styleId="Tabela-Siatka">
    <w:name w:val="Table Grid"/>
    <w:basedOn w:val="Standardowy"/>
    <w:uiPriority w:val="59"/>
    <w:rsid w:val="0045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56F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F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F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3156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Magdalena</dc:creator>
  <cp:lastModifiedBy>Dane Ukryte</cp:lastModifiedBy>
  <cp:revision>11</cp:revision>
  <dcterms:created xsi:type="dcterms:W3CDTF">2019-08-08T12:19:00Z</dcterms:created>
  <dcterms:modified xsi:type="dcterms:W3CDTF">2020-12-07T09:07:00Z</dcterms:modified>
</cp:coreProperties>
</file>