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21D44" w14:textId="6EEEB663" w:rsidR="004B49DB" w:rsidRDefault="00292910" w:rsidP="004B49DB">
      <w:pPr>
        <w:spacing w:after="0" w:line="360" w:lineRule="auto"/>
        <w:rPr>
          <w:rFonts w:ascii="Times New Roman" w:hAnsi="Times New Roman" w:cs="Times New Roman"/>
        </w:rPr>
      </w:pPr>
      <w:r w:rsidRPr="00292910">
        <w:rPr>
          <w:rFonts w:ascii="Times New Roman" w:hAnsi="Times New Roman" w:cs="Times New Roman"/>
        </w:rPr>
        <w:t>Opis przedmiotu zamówienia:</w:t>
      </w:r>
    </w:p>
    <w:p w14:paraId="33C4FE21" w14:textId="77777777" w:rsidR="00292910" w:rsidRDefault="00292910" w:rsidP="004B49DB">
      <w:pPr>
        <w:spacing w:after="0" w:line="360" w:lineRule="auto"/>
        <w:rPr>
          <w:rFonts w:ascii="Times New Roman" w:hAnsi="Times New Roman" w:cs="Times New Roman"/>
        </w:rPr>
      </w:pPr>
    </w:p>
    <w:p w14:paraId="137F8D11" w14:textId="15487390" w:rsidR="004B49DB" w:rsidRPr="004B49DB" w:rsidRDefault="00292910" w:rsidP="004B49D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r w:rsidR="008A6393" w:rsidRPr="00473D3C">
        <w:rPr>
          <w:rFonts w:ascii="Times New Roman" w:hAnsi="Times New Roman" w:cs="Times New Roman"/>
        </w:rPr>
        <w:t xml:space="preserve">Reaktor </w:t>
      </w:r>
      <w:r w:rsidR="008A6393">
        <w:rPr>
          <w:rFonts w:ascii="Times New Roman" w:hAnsi="Times New Roman" w:cs="Times New Roman"/>
        </w:rPr>
        <w:t>LED</w:t>
      </w:r>
      <w:r w:rsidR="008A6393">
        <w:rPr>
          <w:rFonts w:ascii="Times New Roman" w:hAnsi="Times New Roman" w:cs="Times New Roman"/>
        </w:rPr>
        <w:t>:</w:t>
      </w:r>
    </w:p>
    <w:p w14:paraId="7D76F0B3" w14:textId="479FB3D1" w:rsidR="004B49DB" w:rsidRPr="004B49DB" w:rsidRDefault="008A6393" w:rsidP="004B49DB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Specyfikacja</w:t>
      </w:r>
      <w:r w:rsidR="004B49DB" w:rsidRPr="004B49DB">
        <w:rPr>
          <w:rFonts w:ascii="Times New Roman" w:hAnsi="Times New Roman" w:cs="Times New Roman"/>
          <w:u w:val="single"/>
        </w:rPr>
        <w:t>:</w:t>
      </w:r>
    </w:p>
    <w:p w14:paraId="59114FF3" w14:textId="77777777" w:rsidR="00DF1606" w:rsidRPr="005C3CA6" w:rsidRDefault="00DF1606" w:rsidP="00DF16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fotoreaktor</w:t>
      </w:r>
      <w:proofErr w:type="spellEnd"/>
      <w:r w:rsidRPr="00473D3C">
        <w:rPr>
          <w:rFonts w:ascii="Times New Roman" w:hAnsi="Times New Roman" w:cs="Times New Roman"/>
        </w:rPr>
        <w:t xml:space="preserve"> o wielu długościach fal, </w:t>
      </w:r>
      <w:r>
        <w:rPr>
          <w:rFonts w:ascii="Times New Roman" w:hAnsi="Times New Roman" w:cs="Times New Roman"/>
        </w:rPr>
        <w:t>umożliwiający pracę w systemie prowadzenia reakcji:</w:t>
      </w:r>
    </w:p>
    <w:p w14:paraId="08351158" w14:textId="77777777" w:rsidR="00DF1606" w:rsidRDefault="00DF1606" w:rsidP="00DF1606">
      <w:pPr>
        <w:spacing w:after="0" w:line="360" w:lineRule="auto"/>
        <w:rPr>
          <w:rFonts w:ascii="Times New Roman" w:hAnsi="Times New Roman" w:cs="Times New Roman"/>
        </w:rPr>
      </w:pPr>
      <w:r w:rsidRPr="005C3CA6">
        <w:rPr>
          <w:rFonts w:ascii="Times New Roman" w:hAnsi="Times New Roman" w:cs="Times New Roman"/>
        </w:rPr>
        <w:t>sekwencyjnej, w przepływie ciągłym i przepływie zatrzymanym</w:t>
      </w:r>
    </w:p>
    <w:p w14:paraId="76E71E4E" w14:textId="77777777" w:rsidR="00DF1606" w:rsidRDefault="00DF1606" w:rsidP="00DF16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diody LED o 7 długościach fal promieniowania: </w:t>
      </w:r>
      <w:r w:rsidRPr="00235C2C">
        <w:rPr>
          <w:rFonts w:ascii="Times New Roman" w:hAnsi="Times New Roman" w:cs="Times New Roman"/>
        </w:rPr>
        <w:t xml:space="preserve">365, 395, 457, 500, 523, 595, 623 </w:t>
      </w:r>
      <w:proofErr w:type="spellStart"/>
      <w:r w:rsidRPr="00235C2C">
        <w:rPr>
          <w:rFonts w:ascii="Times New Roman" w:hAnsi="Times New Roman" w:cs="Times New Roman"/>
        </w:rPr>
        <w:t>nm</w:t>
      </w:r>
      <w:proofErr w:type="spellEnd"/>
      <w:r>
        <w:rPr>
          <w:rFonts w:ascii="Times New Roman" w:hAnsi="Times New Roman" w:cs="Times New Roman"/>
        </w:rPr>
        <w:t xml:space="preserve"> oraz diody światła białego</w:t>
      </w:r>
    </w:p>
    <w:p w14:paraId="1B827F2A" w14:textId="77777777" w:rsidR="00DF1606" w:rsidRDefault="00DF1606" w:rsidP="00DF16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min.</w:t>
      </w:r>
      <w:r w:rsidRPr="00473D3C">
        <w:rPr>
          <w:rFonts w:ascii="Times New Roman" w:hAnsi="Times New Roman" w:cs="Times New Roman"/>
        </w:rPr>
        <w:t xml:space="preserve"> 4 panele LED</w:t>
      </w:r>
      <w:r>
        <w:rPr>
          <w:rFonts w:ascii="Times New Roman" w:hAnsi="Times New Roman" w:cs="Times New Roman"/>
        </w:rPr>
        <w:t xml:space="preserve"> </w:t>
      </w:r>
      <w:r w:rsidRPr="005C3CA6">
        <w:rPr>
          <w:rFonts w:ascii="Times New Roman" w:hAnsi="Times New Roman" w:cs="Times New Roman"/>
        </w:rPr>
        <w:t>w celu uzyskania jednorodności dostarczania promieniowania</w:t>
      </w:r>
    </w:p>
    <w:p w14:paraId="7855263A" w14:textId="77777777" w:rsidR="00DF1606" w:rsidRDefault="00DF1606" w:rsidP="00DF16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</w:t>
      </w:r>
      <w:r w:rsidRPr="005C3CA6">
        <w:rPr>
          <w:rFonts w:ascii="Times New Roman" w:hAnsi="Times New Roman" w:cs="Times New Roman"/>
        </w:rPr>
        <w:t>ażdy panel wyposażony w możliwość włączania i wyłączania dowolnych długości fal wzbudzeni</w:t>
      </w:r>
      <w:r>
        <w:rPr>
          <w:rFonts w:ascii="Times New Roman" w:hAnsi="Times New Roman" w:cs="Times New Roman"/>
        </w:rPr>
        <w:t>a</w:t>
      </w:r>
    </w:p>
    <w:p w14:paraId="75A87335" w14:textId="77777777" w:rsidR="00DF1606" w:rsidRDefault="00DF1606" w:rsidP="00DF16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Pr="00BE4E41">
        <w:rPr>
          <w:rFonts w:ascii="Times New Roman" w:hAnsi="Times New Roman" w:cs="Times New Roman"/>
        </w:rPr>
        <w:t xml:space="preserve">ożliwość stosowania wszystkich długości </w:t>
      </w:r>
      <w:r>
        <w:rPr>
          <w:rFonts w:ascii="Times New Roman" w:hAnsi="Times New Roman" w:cs="Times New Roman"/>
        </w:rPr>
        <w:t xml:space="preserve">fal promieniowania </w:t>
      </w:r>
      <w:r w:rsidRPr="00BE4E41">
        <w:rPr>
          <w:rFonts w:ascii="Times New Roman" w:hAnsi="Times New Roman" w:cs="Times New Roman"/>
        </w:rPr>
        <w:t>równocześnie</w:t>
      </w:r>
    </w:p>
    <w:p w14:paraId="5A58A712" w14:textId="77777777" w:rsidR="00DF1606" w:rsidRDefault="00DF1606" w:rsidP="00DF16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Pr="005C3CA6">
        <w:rPr>
          <w:rFonts w:ascii="Times New Roman" w:hAnsi="Times New Roman" w:cs="Times New Roman"/>
        </w:rPr>
        <w:t xml:space="preserve">ożliwość stosowania </w:t>
      </w:r>
      <w:r>
        <w:rPr>
          <w:rFonts w:ascii="Times New Roman" w:hAnsi="Times New Roman" w:cs="Times New Roman"/>
        </w:rPr>
        <w:t>naczyń reakcyjnych</w:t>
      </w:r>
      <w:r w:rsidRPr="005C3CA6">
        <w:rPr>
          <w:rFonts w:ascii="Times New Roman" w:hAnsi="Times New Roman" w:cs="Times New Roman"/>
        </w:rPr>
        <w:t xml:space="preserve"> szklanych o dwóch pojemnościach (małej i dużej) tj. np. 4ml i 20ml</w:t>
      </w:r>
    </w:p>
    <w:p w14:paraId="160E5042" w14:textId="77777777" w:rsidR="00DF1606" w:rsidRDefault="00DF1606" w:rsidP="00DF16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5C3CA6">
        <w:rPr>
          <w:rFonts w:ascii="Times New Roman" w:hAnsi="Times New Roman" w:cs="Times New Roman"/>
        </w:rPr>
        <w:t>ojemność komory reakcyjnej umożliwiająca zamontowanie co najmniej 8 naczyń reakcyjnych o pojemności 4ml</w:t>
      </w:r>
      <w:r>
        <w:rPr>
          <w:rFonts w:ascii="Times New Roman" w:hAnsi="Times New Roman" w:cs="Times New Roman"/>
        </w:rPr>
        <w:t xml:space="preserve"> oraz co najmniej 4 naczyń o pojemności 20 ml (</w:t>
      </w:r>
      <w:r w:rsidRPr="00235C2C">
        <w:rPr>
          <w:rFonts w:ascii="Times New Roman" w:hAnsi="Times New Roman" w:cs="Times New Roman"/>
        </w:rPr>
        <w:t>4 ml oraz 20 ml szklane naczynia/f</w:t>
      </w:r>
      <w:r>
        <w:rPr>
          <w:rFonts w:ascii="Times New Roman" w:hAnsi="Times New Roman" w:cs="Times New Roman"/>
        </w:rPr>
        <w:t xml:space="preserve">iolki wraz z </w:t>
      </w:r>
      <w:proofErr w:type="spellStart"/>
      <w:r>
        <w:rPr>
          <w:rFonts w:ascii="Times New Roman" w:hAnsi="Times New Roman" w:cs="Times New Roman"/>
        </w:rPr>
        <w:t>holderami</w:t>
      </w:r>
      <w:proofErr w:type="spellEnd"/>
      <w:r>
        <w:rPr>
          <w:rFonts w:ascii="Times New Roman" w:hAnsi="Times New Roman" w:cs="Times New Roman"/>
        </w:rPr>
        <w:t>)</w:t>
      </w:r>
    </w:p>
    <w:p w14:paraId="3E29AAF9" w14:textId="77777777" w:rsidR="00DF1606" w:rsidRPr="00235C2C" w:rsidRDefault="00DF1606" w:rsidP="00DF16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5C3CA6">
        <w:rPr>
          <w:rFonts w:ascii="Times New Roman" w:hAnsi="Times New Roman" w:cs="Times New Roman"/>
        </w:rPr>
        <w:t>chwyt do pracy w przepływie ciągłym lub zatrzymanym z pętlą reakcyjną o pojemności</w:t>
      </w:r>
      <w:r>
        <w:rPr>
          <w:rFonts w:ascii="Times New Roman" w:hAnsi="Times New Roman" w:cs="Times New Roman"/>
        </w:rPr>
        <w:t xml:space="preserve"> </w:t>
      </w:r>
      <w:r w:rsidRPr="005C3CA6">
        <w:rPr>
          <w:rFonts w:ascii="Times New Roman" w:hAnsi="Times New Roman" w:cs="Times New Roman"/>
        </w:rPr>
        <w:t>8ml</w:t>
      </w:r>
      <w:r>
        <w:rPr>
          <w:rFonts w:ascii="Times New Roman" w:hAnsi="Times New Roman" w:cs="Times New Roman"/>
        </w:rPr>
        <w:t xml:space="preserve"> (FEP)</w:t>
      </w:r>
    </w:p>
    <w:p w14:paraId="5F90F8BC" w14:textId="77777777" w:rsidR="00DF1606" w:rsidRDefault="00DF1606" w:rsidP="00DF16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5C3CA6">
        <w:rPr>
          <w:rFonts w:ascii="Times New Roman" w:hAnsi="Times New Roman" w:cs="Times New Roman"/>
        </w:rPr>
        <w:t>budowany system monitoringu temperatury komory reakcyjnej</w:t>
      </w:r>
    </w:p>
    <w:p w14:paraId="57A31BD0" w14:textId="77777777" w:rsidR="00DF1606" w:rsidRDefault="00DF1606" w:rsidP="00DF16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7C4E44">
        <w:rPr>
          <w:rFonts w:ascii="Times New Roman" w:hAnsi="Times New Roman" w:cs="Times New Roman"/>
        </w:rPr>
        <w:t xml:space="preserve">ętla reakcyjna i </w:t>
      </w:r>
      <w:r>
        <w:rPr>
          <w:rFonts w:ascii="Times New Roman" w:hAnsi="Times New Roman" w:cs="Times New Roman"/>
        </w:rPr>
        <w:t>układ pompujący</w:t>
      </w:r>
    </w:p>
    <w:p w14:paraId="276EDA66" w14:textId="77777777" w:rsidR="00DF1606" w:rsidRDefault="00DF1606" w:rsidP="00DF16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Pr="005C3CA6">
        <w:rPr>
          <w:rFonts w:ascii="Times New Roman" w:hAnsi="Times New Roman" w:cs="Times New Roman"/>
        </w:rPr>
        <w:t>asilanie 230V/50Hz</w:t>
      </w:r>
    </w:p>
    <w:p w14:paraId="2A63FB13" w14:textId="77777777" w:rsidR="00621F2B" w:rsidRPr="00621F2B" w:rsidRDefault="00621F2B" w:rsidP="00621F2B">
      <w:pPr>
        <w:spacing w:after="0" w:line="360" w:lineRule="auto"/>
        <w:rPr>
          <w:rFonts w:ascii="Times New Roman" w:eastAsia="LiberationSans" w:hAnsi="Times New Roman" w:cs="Times New Roman"/>
          <w:kern w:val="0"/>
          <w:sz w:val="22"/>
          <w:szCs w:val="22"/>
        </w:rPr>
      </w:pPr>
    </w:p>
    <w:p w14:paraId="78651CD9" w14:textId="75BA62BC" w:rsidR="00621F2B" w:rsidRPr="00621F2B" w:rsidRDefault="00621F2B" w:rsidP="00621F2B">
      <w:pPr>
        <w:spacing w:after="0" w:line="360" w:lineRule="auto"/>
        <w:rPr>
          <w:rFonts w:ascii="Times New Roman" w:hAnsi="Times New Roman" w:cs="Times New Roman"/>
        </w:rPr>
      </w:pPr>
      <w:r w:rsidRPr="00621F2B">
        <w:rPr>
          <w:rFonts w:ascii="Times New Roman" w:hAnsi="Times New Roman" w:cs="Times New Roman"/>
        </w:rPr>
        <w:t>Termin wykonania: do  tygodni</w:t>
      </w:r>
    </w:p>
    <w:p w14:paraId="5A10A3D8" w14:textId="1AE19FA8" w:rsidR="00621F2B" w:rsidRPr="00621F2B" w:rsidRDefault="00621F2B" w:rsidP="00621F2B">
      <w:pPr>
        <w:spacing w:after="0" w:line="360" w:lineRule="auto"/>
        <w:rPr>
          <w:rFonts w:ascii="Times New Roman" w:hAnsi="Times New Roman" w:cs="Times New Roman"/>
        </w:rPr>
      </w:pPr>
      <w:r w:rsidRPr="00621F2B">
        <w:rPr>
          <w:rFonts w:ascii="Times New Roman" w:hAnsi="Times New Roman" w:cs="Times New Roman"/>
        </w:rPr>
        <w:t xml:space="preserve">Warunki płatności: w terminie </w:t>
      </w:r>
      <w:r w:rsidR="00BA03A1">
        <w:rPr>
          <w:rFonts w:ascii="Times New Roman" w:hAnsi="Times New Roman" w:cs="Times New Roman"/>
        </w:rPr>
        <w:t>30</w:t>
      </w:r>
      <w:r w:rsidRPr="00621F2B">
        <w:rPr>
          <w:rFonts w:ascii="Times New Roman" w:hAnsi="Times New Roman" w:cs="Times New Roman"/>
        </w:rPr>
        <w:t xml:space="preserve"> dni po wystawieniu FV</w:t>
      </w:r>
    </w:p>
    <w:p w14:paraId="51F4450E" w14:textId="51063E06" w:rsidR="00621F2B" w:rsidRPr="00621F2B" w:rsidRDefault="00746309" w:rsidP="00621F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621F2B" w:rsidRPr="00621F2B">
        <w:rPr>
          <w:rFonts w:ascii="Times New Roman" w:hAnsi="Times New Roman" w:cs="Times New Roman"/>
        </w:rPr>
        <w:t>warancja</w:t>
      </w:r>
      <w:r w:rsidR="00504B07">
        <w:rPr>
          <w:rFonts w:ascii="Times New Roman" w:hAnsi="Times New Roman" w:cs="Times New Roman"/>
        </w:rPr>
        <w:t xml:space="preserve"> przez okres</w:t>
      </w:r>
      <w:r w:rsidR="00621F2B" w:rsidRPr="00621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min. </w:t>
      </w:r>
      <w:r w:rsidR="00BA03A1">
        <w:rPr>
          <w:rFonts w:ascii="Times New Roman" w:hAnsi="Times New Roman" w:cs="Times New Roman"/>
        </w:rPr>
        <w:t>12</w:t>
      </w:r>
      <w:r w:rsidR="00621F2B" w:rsidRPr="00621F2B">
        <w:rPr>
          <w:rFonts w:ascii="Times New Roman" w:hAnsi="Times New Roman" w:cs="Times New Roman"/>
        </w:rPr>
        <w:t xml:space="preserve"> miesięcy</w:t>
      </w:r>
      <w:r w:rsidR="00504B07">
        <w:rPr>
          <w:rFonts w:ascii="Times New Roman" w:hAnsi="Times New Roman" w:cs="Times New Roman"/>
        </w:rPr>
        <w:t xml:space="preserve"> </w:t>
      </w:r>
    </w:p>
    <w:p w14:paraId="1D88FC34" w14:textId="7189B64D" w:rsidR="00621F2B" w:rsidRDefault="00621F2B" w:rsidP="00621F2B">
      <w:pPr>
        <w:spacing w:after="0" w:line="360" w:lineRule="auto"/>
        <w:rPr>
          <w:rFonts w:ascii="Times New Roman" w:hAnsi="Times New Roman" w:cs="Times New Roman"/>
        </w:rPr>
      </w:pPr>
      <w:r w:rsidRPr="00621F2B">
        <w:rPr>
          <w:rFonts w:ascii="Times New Roman" w:hAnsi="Times New Roman" w:cs="Times New Roman"/>
        </w:rPr>
        <w:t xml:space="preserve">Dostawa, </w:t>
      </w:r>
      <w:r w:rsidR="00F7276A">
        <w:rPr>
          <w:rFonts w:ascii="Times New Roman" w:hAnsi="Times New Roman" w:cs="Times New Roman"/>
        </w:rPr>
        <w:t>instalacja</w:t>
      </w:r>
      <w:r w:rsidRPr="00621F2B">
        <w:rPr>
          <w:rFonts w:ascii="Times New Roman" w:hAnsi="Times New Roman" w:cs="Times New Roman"/>
        </w:rPr>
        <w:t xml:space="preserve">, szkolenie i uruchomienie przez </w:t>
      </w:r>
      <w:r w:rsidR="00504B07">
        <w:rPr>
          <w:rFonts w:ascii="Times New Roman" w:hAnsi="Times New Roman" w:cs="Times New Roman"/>
        </w:rPr>
        <w:t>wykonawcę</w:t>
      </w:r>
      <w:r w:rsidR="00292910">
        <w:rPr>
          <w:rFonts w:ascii="Times New Roman" w:hAnsi="Times New Roman" w:cs="Times New Roman"/>
        </w:rPr>
        <w:t>/dostawcę</w:t>
      </w:r>
      <w:r w:rsidR="00EB6861">
        <w:rPr>
          <w:rFonts w:ascii="Times New Roman" w:hAnsi="Times New Roman" w:cs="Times New Roman"/>
        </w:rPr>
        <w:t>.</w:t>
      </w:r>
    </w:p>
    <w:p w14:paraId="1EE6C178" w14:textId="77777777" w:rsidR="00EB6861" w:rsidRPr="00621F2B" w:rsidRDefault="00EB6861" w:rsidP="00EB6861">
      <w:pPr>
        <w:spacing w:after="0" w:line="360" w:lineRule="auto"/>
        <w:rPr>
          <w:rFonts w:ascii="Times New Roman" w:hAnsi="Times New Roman" w:cs="Times New Roman"/>
        </w:rPr>
      </w:pPr>
      <w:r w:rsidRPr="005C3CA6">
        <w:rPr>
          <w:rFonts w:ascii="Times New Roman" w:hAnsi="Times New Roman" w:cs="Times New Roman"/>
        </w:rPr>
        <w:t>Serwis gwarancyjny i pogwarancyjny na terenie Polski, posiadający autoryzację producenta na wykonywanie napraw i konserwacji.</w:t>
      </w:r>
    </w:p>
    <w:p w14:paraId="2D688C9A" w14:textId="77777777" w:rsidR="00EB6861" w:rsidRPr="00621F2B" w:rsidRDefault="00EB6861" w:rsidP="00621F2B">
      <w:pPr>
        <w:spacing w:after="0" w:line="360" w:lineRule="auto"/>
        <w:rPr>
          <w:rFonts w:ascii="Times New Roman" w:hAnsi="Times New Roman" w:cs="Times New Roman"/>
        </w:rPr>
      </w:pPr>
    </w:p>
    <w:sectPr w:rsidR="00EB6861" w:rsidRPr="00621F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403B3" w14:textId="77777777" w:rsidR="008204B5" w:rsidRDefault="008204B5" w:rsidP="0076399E">
      <w:pPr>
        <w:spacing w:after="0" w:line="240" w:lineRule="auto"/>
      </w:pPr>
      <w:r>
        <w:separator/>
      </w:r>
    </w:p>
  </w:endnote>
  <w:endnote w:type="continuationSeparator" w:id="0">
    <w:p w14:paraId="5B31B00D" w14:textId="77777777" w:rsidR="008204B5" w:rsidRDefault="008204B5" w:rsidP="0076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F0002" w14:textId="77777777" w:rsidR="008204B5" w:rsidRDefault="008204B5" w:rsidP="0076399E">
      <w:pPr>
        <w:spacing w:after="0" w:line="240" w:lineRule="auto"/>
      </w:pPr>
      <w:r>
        <w:separator/>
      </w:r>
    </w:p>
  </w:footnote>
  <w:footnote w:type="continuationSeparator" w:id="0">
    <w:p w14:paraId="6A8531FF" w14:textId="77777777" w:rsidR="008204B5" w:rsidRDefault="008204B5" w:rsidP="0076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76399E" w14:paraId="17C0AC9C" w14:textId="77777777" w:rsidTr="00D9053D">
      <w:trPr>
        <w:trHeight w:val="729"/>
      </w:trPr>
      <w:tc>
        <w:tcPr>
          <w:tcW w:w="1860" w:type="dxa"/>
          <w:vAlign w:val="center"/>
        </w:tcPr>
        <w:p w14:paraId="404B5475" w14:textId="77777777" w:rsidR="0076399E" w:rsidRPr="00E6323D" w:rsidRDefault="0076399E" w:rsidP="0076399E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0DC19873" wp14:editId="57023BDB">
                <wp:extent cx="713241" cy="809625"/>
                <wp:effectExtent l="0" t="0" r="0" b="0"/>
                <wp:docPr id="2088940204" name="Obraz 1" descr="Obraz zawierający krąg, linia, zrzut ekranu, sztu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8940204" name="Obraz 1" descr="Obraz zawierający krąg, linia, zrzut ekranu, sztu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24F3EEE3" w14:textId="77777777" w:rsidR="0076399E" w:rsidRPr="00E6323D" w:rsidRDefault="0076399E" w:rsidP="0076399E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3D2040E6" w14:textId="77777777" w:rsidR="0076399E" w:rsidRDefault="0076399E" w:rsidP="0076399E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19668781" w14:textId="77777777" w:rsidR="0076399E" w:rsidRDefault="0076399E" w:rsidP="0076399E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0D693270" w14:textId="77777777" w:rsidR="0076399E" w:rsidRPr="00C6523E" w:rsidRDefault="0076399E" w:rsidP="0076399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69CEE483" w14:textId="7435E773" w:rsidR="0076399E" w:rsidRDefault="0076399E" w:rsidP="0076399E">
    <w:pPr>
      <w:pStyle w:val="Nagwek"/>
      <w:jc w:val="right"/>
    </w:pPr>
    <w:r w:rsidRPr="00D97B99"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2</w:t>
    </w:r>
    <w:r w:rsidRPr="00D97B99">
      <w:rPr>
        <w:rFonts w:ascii="Times New Roman" w:hAnsi="Times New Roman" w:cs="Times New Roman"/>
        <w:sz w:val="18"/>
        <w:szCs w:val="18"/>
      </w:rPr>
      <w:t xml:space="preserve"> do </w:t>
    </w:r>
    <w:r>
      <w:rPr>
        <w:rFonts w:ascii="Times New Roman" w:hAnsi="Times New Roman" w:cs="Times New Roman"/>
        <w:sz w:val="18"/>
        <w:szCs w:val="18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2B"/>
    <w:rsid w:val="002806B5"/>
    <w:rsid w:val="00292910"/>
    <w:rsid w:val="004B49DB"/>
    <w:rsid w:val="00504B07"/>
    <w:rsid w:val="00621F2B"/>
    <w:rsid w:val="00746309"/>
    <w:rsid w:val="0076399E"/>
    <w:rsid w:val="008204B5"/>
    <w:rsid w:val="008A6393"/>
    <w:rsid w:val="00A71C2B"/>
    <w:rsid w:val="00B26504"/>
    <w:rsid w:val="00BA03A1"/>
    <w:rsid w:val="00DF1606"/>
    <w:rsid w:val="00EB6861"/>
    <w:rsid w:val="00F7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1F5D"/>
  <w15:chartTrackingRefBased/>
  <w15:docId w15:val="{B883847C-0580-4818-885A-2C370CEC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1F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1F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1F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1F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1F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F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F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1F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1F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F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F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F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1F2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1F2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F2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F2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1F2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1F2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21F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1F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21F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21F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21F2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21F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21F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1F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1F2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21F2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6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99E"/>
  </w:style>
  <w:style w:type="paragraph" w:styleId="Stopka">
    <w:name w:val="footer"/>
    <w:basedOn w:val="Normalny"/>
    <w:link w:val="StopkaZnak"/>
    <w:uiPriority w:val="99"/>
    <w:unhideWhenUsed/>
    <w:rsid w:val="0076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99E"/>
  </w:style>
  <w:style w:type="table" w:styleId="Tabela-Siatka">
    <w:name w:val="Table Grid"/>
    <w:basedOn w:val="Standardowy"/>
    <w:uiPriority w:val="39"/>
    <w:rsid w:val="007639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76399E"/>
    <w:pPr>
      <w:spacing w:after="0" w:line="240" w:lineRule="auto"/>
    </w:pPr>
    <w:rPr>
      <w:rFonts w:ascii="Source Sans Pro Light" w:hAnsi="Source Sans Pro Light" w:cs="Times New Roman"/>
      <w:kern w:val="0"/>
      <w:sz w:val="17"/>
      <w:szCs w:val="17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Ewelina</dc:creator>
  <cp:keywords/>
  <dc:description/>
  <cp:lastModifiedBy>Wróblewska Marianna</cp:lastModifiedBy>
  <cp:revision>11</cp:revision>
  <dcterms:created xsi:type="dcterms:W3CDTF">2024-02-22T14:02:00Z</dcterms:created>
  <dcterms:modified xsi:type="dcterms:W3CDTF">2024-04-23T12:14:00Z</dcterms:modified>
</cp:coreProperties>
</file>