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B660E9" w:rsidRDefault="00B660E9" w:rsidP="00B660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Dane Wykonawcy: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……………………………….</w:t>
      </w:r>
    </w:p>
    <w:p w:rsidR="00B660E9" w:rsidRPr="00B660E9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sz w:val="24"/>
          <w:szCs w:val="20"/>
          <w:lang w:eastAsia="pl-PL"/>
        </w:rPr>
        <w:t>(nazwa i adres Wykonawcy)</w:t>
      </w:r>
    </w:p>
    <w:p w:rsidR="00B660E9" w:rsidRPr="00B660E9" w:rsidRDefault="00B660E9" w:rsidP="00B660E9">
      <w:pPr>
        <w:autoSpaceDE w:val="0"/>
        <w:ind w:left="4248" w:firstLine="708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60E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 O PRZYNALEŻNOŚCI LUB BRAKU PRZYNALEŻNOŚCI DO TEJ SAMEJ GRUPY KAPITAŁOWEJ</w:t>
      </w: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660E9" w:rsidRDefault="00B660E9" w:rsidP="00B660E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660E9" w:rsidRPr="00B54716" w:rsidRDefault="00B660E9" w:rsidP="00B66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54716" w:rsidRPr="00B54716" w:rsidRDefault="00B660E9" w:rsidP="00B547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54716">
        <w:rPr>
          <w:rFonts w:ascii="Times New Roman" w:eastAsia="Times New Roman" w:hAnsi="Times New Roman" w:cs="Times New Roman"/>
          <w:bCs/>
          <w:lang w:eastAsia="ar-SA"/>
        </w:rPr>
        <w:t>Przystępując do postępowania w sprawie udzielenia zamówienia publicznego w trybie przetargu nieograniczonego pn</w:t>
      </w:r>
      <w:r w:rsidRPr="00B54716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B54716" w:rsidRPr="0075586E">
        <w:rPr>
          <w:rFonts w:ascii="Times New Roman" w:eastAsia="Calibri" w:hAnsi="Times New Roman" w:cs="Times New Roman"/>
        </w:rPr>
        <w:t>„Sukcesywne zakupy paliw płynnych, w tym benzyny bezołowiowej 95, oleju napędowego, skroplonego gazu ropopochodnego (</w:t>
      </w:r>
      <w:proofErr w:type="gramStart"/>
      <w:r w:rsidR="00B54716" w:rsidRPr="0075586E">
        <w:rPr>
          <w:rFonts w:ascii="Times New Roman" w:eastAsia="Calibri" w:hAnsi="Times New Roman" w:cs="Times New Roman"/>
        </w:rPr>
        <w:t>LPG),  za</w:t>
      </w:r>
      <w:proofErr w:type="gramEnd"/>
      <w:r w:rsidR="00B54716" w:rsidRPr="0075586E">
        <w:rPr>
          <w:rFonts w:ascii="Times New Roman" w:eastAsia="Calibri" w:hAnsi="Times New Roman" w:cs="Times New Roman"/>
        </w:rPr>
        <w:t xml:space="preserve"> pomocą </w:t>
      </w:r>
      <w:r w:rsidR="00B54716" w:rsidRPr="0075586E">
        <w:rPr>
          <w:rFonts w:ascii="Times New Roman" w:hAnsi="Times New Roman"/>
        </w:rPr>
        <w:t xml:space="preserve">kart paliwowych uprawniających </w:t>
      </w:r>
      <w:r w:rsidR="00B54716" w:rsidRPr="0075586E">
        <w:rPr>
          <w:rFonts w:ascii="Times New Roman" w:eastAsia="Calibri" w:hAnsi="Times New Roman" w:cs="Times New Roman"/>
        </w:rPr>
        <w:t>do bezgotówkowego tankowania pojazdów samochodowych przez 24 godziny na dobę na stacjach paliw Wykonawcy”</w:t>
      </w:r>
    </w:p>
    <w:p w:rsidR="00B660E9" w:rsidRPr="00B54716" w:rsidRDefault="00B660E9" w:rsidP="00B54716">
      <w:pPr>
        <w:jc w:val="both"/>
        <w:rPr>
          <w:rFonts w:ascii="Arial" w:eastAsia="Times New Roman" w:hAnsi="Arial" w:cs="Arial"/>
          <w:b/>
          <w:lang w:eastAsia="ar-SA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 xml:space="preserve">Oświadczam, że: </w:t>
      </w: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 xml:space="preserve">Imię i </w:t>
      </w:r>
      <w:proofErr w:type="gramStart"/>
      <w:r w:rsidRPr="00B54716">
        <w:rPr>
          <w:rFonts w:ascii="Times New Roman" w:eastAsia="Times New Roman" w:hAnsi="Times New Roman" w:cs="Times New Roman"/>
          <w:lang w:eastAsia="pl-PL"/>
        </w:rPr>
        <w:t>nazwisko</w:t>
      </w:r>
      <w:r w:rsidRPr="00B54716">
        <w:rPr>
          <w:rFonts w:ascii="Times New Roman" w:eastAsia="Times New Roman" w:hAnsi="Times New Roman" w:cs="Times New Roman"/>
          <w:lang w:eastAsia="pl-PL"/>
        </w:rPr>
        <w:tab/>
        <w:t xml:space="preserve"> ................................................</w:t>
      </w:r>
      <w:proofErr w:type="gramEnd"/>
      <w:r w:rsidRPr="00B547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4716">
        <w:rPr>
          <w:rFonts w:ascii="Times New Roman" w:eastAsia="Times New Roman" w:hAnsi="Times New Roman" w:cs="Times New Roman"/>
          <w:lang w:eastAsia="pl-PL"/>
        </w:rPr>
        <w:t xml:space="preserve">reprezentując firmę (nazwa </w:t>
      </w:r>
      <w:proofErr w:type="gramStart"/>
      <w:r w:rsidRPr="00B54716">
        <w:rPr>
          <w:rFonts w:ascii="Times New Roman" w:eastAsia="Times New Roman" w:hAnsi="Times New Roman" w:cs="Times New Roman"/>
          <w:lang w:eastAsia="pl-PL"/>
        </w:rPr>
        <w:t>Wykonawcy) ................................................</w:t>
      </w:r>
      <w:proofErr w:type="gramEnd"/>
      <w:r w:rsidRPr="00B547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B660E9" w:rsidRPr="00B5471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B54716">
        <w:rPr>
          <w:rFonts w:ascii="Arial" w:eastAsia="Times New Roman" w:hAnsi="Arial" w:cs="Arial"/>
          <w:lang w:eastAsia="pl-PL"/>
        </w:rPr>
        <w:br/>
      </w:r>
      <w:r w:rsidRPr="00B54716">
        <w:rPr>
          <w:rFonts w:ascii="Times New Roman" w:eastAsia="Arial" w:hAnsi="Times New Roman" w:cs="Times New Roman"/>
          <w:lang w:eastAsia="ar-SA"/>
        </w:rPr>
        <w:t xml:space="preserve">*nie należy/my do grupy kapitałowej w rozumieniu ustawy z dnia 16.02.2007 </w:t>
      </w:r>
      <w:proofErr w:type="gramStart"/>
      <w:r w:rsidRPr="00B54716">
        <w:rPr>
          <w:rFonts w:ascii="Times New Roman" w:eastAsia="Arial" w:hAnsi="Times New Roman" w:cs="Times New Roman"/>
          <w:lang w:eastAsia="ar-SA"/>
        </w:rPr>
        <w:t>roku</w:t>
      </w:r>
      <w:proofErr w:type="gramEnd"/>
      <w:r w:rsidRPr="00B54716">
        <w:rPr>
          <w:rFonts w:ascii="Times New Roman" w:eastAsia="Arial" w:hAnsi="Times New Roman" w:cs="Times New Roman"/>
          <w:lang w:eastAsia="ar-SA"/>
        </w:rPr>
        <w:t xml:space="preserve"> o ochronie konkurencji i konsumentów </w:t>
      </w:r>
    </w:p>
    <w:p w:rsidR="00B660E9" w:rsidRPr="00B54716" w:rsidRDefault="00B660E9" w:rsidP="00B660E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B660E9" w:rsidRPr="00B54716" w:rsidRDefault="00B660E9" w:rsidP="00B66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B54716">
        <w:rPr>
          <w:rFonts w:ascii="Times New Roman" w:eastAsia="Arial" w:hAnsi="Times New Roman" w:cs="Times New Roman"/>
          <w:lang w:eastAsia="ar-SA"/>
        </w:rPr>
        <w:t xml:space="preserve">*należy/my do grupy kapitałowej w rozumieniu ustawy z dnia 16.02.2007 </w:t>
      </w:r>
      <w:proofErr w:type="gramStart"/>
      <w:r w:rsidRPr="00B54716">
        <w:rPr>
          <w:rFonts w:ascii="Times New Roman" w:eastAsia="Arial" w:hAnsi="Times New Roman" w:cs="Times New Roman"/>
          <w:lang w:eastAsia="ar-SA"/>
        </w:rPr>
        <w:t>roku</w:t>
      </w:r>
      <w:proofErr w:type="gramEnd"/>
      <w:r w:rsidRPr="00B54716">
        <w:rPr>
          <w:rFonts w:ascii="Times New Roman" w:eastAsia="Arial" w:hAnsi="Times New Roman" w:cs="Times New Roman"/>
          <w:lang w:eastAsia="ar-SA"/>
        </w:rPr>
        <w:t xml:space="preserve"> o ochronie konkurencji i konsumentów</w:t>
      </w: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660E9" w:rsidRPr="00A33633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  <w:lang w:eastAsia="ar-SA"/>
        </w:rPr>
      </w:pPr>
      <w:r w:rsidRPr="00A33633">
        <w:rPr>
          <w:rFonts w:ascii="Times New Roman" w:eastAsia="Arial" w:hAnsi="Times New Roman" w:cs="Times New Roman"/>
          <w:i/>
          <w:sz w:val="16"/>
          <w:szCs w:val="16"/>
          <w:lang w:eastAsia="ar-SA"/>
        </w:rPr>
        <w:t>(* niepotrzebne skreślić)</w:t>
      </w: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lang w:eastAsia="ar-SA"/>
        </w:rPr>
      </w:pPr>
    </w:p>
    <w:p w:rsidR="00B660E9" w:rsidRPr="00B5471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u w:val="single"/>
          <w:lang w:eastAsia="ar-SA"/>
        </w:rPr>
      </w:pPr>
      <w:r w:rsidRPr="00B54716">
        <w:rPr>
          <w:rFonts w:ascii="Times New Roman" w:eastAsia="Arial" w:hAnsi="Times New Roman" w:cs="Times New Roman"/>
          <w:u w:val="single"/>
          <w:lang w:eastAsia="ar-SA"/>
        </w:rPr>
        <w:t xml:space="preserve">Podstawa prawna: art. 108 ust. 1 pkt. 5 ustawy </w:t>
      </w:r>
      <w:proofErr w:type="spellStart"/>
      <w:r w:rsidRPr="00B54716">
        <w:rPr>
          <w:rFonts w:ascii="Times New Roman" w:eastAsia="Arial" w:hAnsi="Times New Roman" w:cs="Times New Roman"/>
          <w:u w:val="single"/>
          <w:lang w:eastAsia="ar-SA"/>
        </w:rPr>
        <w:t>Pzp</w:t>
      </w:r>
      <w:proofErr w:type="spellEnd"/>
      <w:r w:rsidRPr="00B54716">
        <w:rPr>
          <w:rFonts w:ascii="Times New Roman" w:eastAsia="Arial" w:hAnsi="Times New Roman" w:cs="Times New Roman"/>
          <w:u w:val="single"/>
          <w:lang w:eastAsia="ar-SA"/>
        </w:rPr>
        <w:t>.</w:t>
      </w: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A33633" w:rsidRPr="00C106E6" w:rsidRDefault="00A33633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B660E9" w:rsidRPr="00C106E6" w:rsidRDefault="00B660E9" w:rsidP="00B660E9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</w:t>
      </w:r>
      <w:proofErr w:type="gramStart"/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data                                                  </w:t>
      </w:r>
      <w:proofErr w:type="gramEnd"/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                                        podpis wykonawcy</w:t>
      </w:r>
    </w:p>
    <w:p w:rsidR="00B660E9" w:rsidRDefault="00B660E9"/>
    <w:p w:rsidR="00B660E9" w:rsidRDefault="00B660E9"/>
    <w:p w:rsidR="00B54716" w:rsidRDefault="00B54716"/>
    <w:p w:rsidR="00B54716" w:rsidRPr="0004094F" w:rsidRDefault="00B54716" w:rsidP="00B54716">
      <w:pPr>
        <w:suppressAutoHyphens/>
        <w:spacing w:after="0" w:line="240" w:lineRule="auto"/>
        <w:rPr>
          <w:rFonts w:ascii="Times New Roman" w:eastAsia="Arial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 xml:space="preserve">          </w:t>
      </w:r>
      <w:r w:rsidRPr="0004094F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</w:t>
      </w:r>
    </w:p>
    <w:p w:rsidR="00B54716" w:rsidRDefault="00B54716"/>
    <w:sectPr w:rsidR="00B547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E9" w:rsidRDefault="00B660E9" w:rsidP="00B660E9">
      <w:pPr>
        <w:spacing w:after="0" w:line="240" w:lineRule="auto"/>
      </w:pPr>
      <w:r>
        <w:separator/>
      </w:r>
    </w:p>
  </w:endnote>
  <w:end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E9" w:rsidRDefault="00B660E9" w:rsidP="00B660E9">
      <w:pPr>
        <w:spacing w:after="0" w:line="240" w:lineRule="auto"/>
      </w:pPr>
      <w:r>
        <w:separator/>
      </w:r>
    </w:p>
  </w:footnote>
  <w:footnote w:type="continuationSeparator" w:id="0">
    <w:p w:rsidR="00B660E9" w:rsidRDefault="00B660E9" w:rsidP="00B6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16" w:rsidRPr="0004094F" w:rsidRDefault="00B54716" w:rsidP="00B54716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0"/>
        <w:szCs w:val="20"/>
      </w:rPr>
    </w:pPr>
    <w:r w:rsidRPr="0004094F">
      <w:rPr>
        <w:rFonts w:ascii="Times New Roman" w:eastAsia="Calibri" w:hAnsi="Times New Roman" w:cs="Times New Roman"/>
        <w:color w:val="002060"/>
        <w:sz w:val="20"/>
        <w:szCs w:val="20"/>
      </w:rPr>
      <w:t>„Sukcesywne zakupy paliw płynnych, w tym benzyny bezołowiowej 95, oleju napędowego, skroplonego gazu ropopochodnego (</w:t>
    </w:r>
    <w:proofErr w:type="gramStart"/>
    <w:r w:rsidRPr="0004094F">
      <w:rPr>
        <w:rFonts w:ascii="Times New Roman" w:eastAsia="Calibri" w:hAnsi="Times New Roman" w:cs="Times New Roman"/>
        <w:color w:val="002060"/>
        <w:sz w:val="20"/>
        <w:szCs w:val="20"/>
      </w:rPr>
      <w:t>LPG),  za</w:t>
    </w:r>
    <w:proofErr w:type="gramEnd"/>
    <w:r w:rsidRPr="0004094F">
      <w:rPr>
        <w:rFonts w:ascii="Times New Roman" w:eastAsia="Calibri" w:hAnsi="Times New Roman" w:cs="Times New Roman"/>
        <w:color w:val="002060"/>
        <w:sz w:val="20"/>
        <w:szCs w:val="20"/>
      </w:rPr>
      <w:t xml:space="preserve"> pomocą </w:t>
    </w:r>
    <w:r>
      <w:rPr>
        <w:rFonts w:ascii="Times New Roman" w:hAnsi="Times New Roman"/>
        <w:color w:val="002060"/>
        <w:sz w:val="20"/>
        <w:szCs w:val="20"/>
      </w:rPr>
      <w:t xml:space="preserve">kart paliwowych uprawniających </w:t>
    </w:r>
    <w:r w:rsidRPr="0004094F">
      <w:rPr>
        <w:rFonts w:ascii="Times New Roman" w:eastAsia="Calibri" w:hAnsi="Times New Roman" w:cs="Times New Roman"/>
        <w:color w:val="002060"/>
        <w:sz w:val="20"/>
        <w:szCs w:val="20"/>
      </w:rPr>
      <w:t>do bezgotówkowego tankowania pojazdów samochodowych przez 24 godziny na dobę na stacjach paliw Wykonawcy”</w:t>
    </w:r>
  </w:p>
  <w:p w:rsidR="00B54716" w:rsidRPr="0004094F" w:rsidRDefault="00B54716" w:rsidP="00B54716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0"/>
        <w:szCs w:val="20"/>
      </w:rPr>
    </w:pPr>
  </w:p>
  <w:p w:rsidR="00B54716" w:rsidRPr="0004094F" w:rsidRDefault="00F35BEB" w:rsidP="00B54716">
    <w:pPr>
      <w:spacing w:after="0" w:line="240" w:lineRule="auto"/>
      <w:jc w:val="both"/>
      <w:rPr>
        <w:rFonts w:ascii="Times New Roman" w:hAnsi="Times New Roman"/>
        <w:b/>
        <w:color w:val="002060"/>
        <w:sz w:val="20"/>
        <w:szCs w:val="20"/>
      </w:rPr>
    </w:pPr>
    <w:r>
      <w:rPr>
        <w:rFonts w:ascii="Times New Roman" w:hAnsi="Times New Roman"/>
        <w:b/>
        <w:color w:val="002060"/>
        <w:sz w:val="20"/>
        <w:szCs w:val="20"/>
      </w:rPr>
      <w:t>Znak DZP.</w:t>
    </w:r>
    <w:proofErr w:type="gramStart"/>
    <w:r>
      <w:rPr>
        <w:rFonts w:ascii="Times New Roman" w:hAnsi="Times New Roman"/>
        <w:b/>
        <w:color w:val="002060"/>
        <w:sz w:val="20"/>
        <w:szCs w:val="20"/>
      </w:rPr>
      <w:t>PN.2.2023</w:t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B54716">
      <w:rPr>
        <w:rFonts w:ascii="Times New Roman" w:hAnsi="Times New Roman"/>
        <w:b/>
        <w:color w:val="002060"/>
        <w:sz w:val="20"/>
        <w:szCs w:val="20"/>
      </w:rPr>
      <w:t xml:space="preserve">     </w:t>
    </w:r>
    <w:r w:rsidR="00B54716" w:rsidRPr="0004094F">
      <w:rPr>
        <w:rFonts w:ascii="Times New Roman" w:hAnsi="Times New Roman"/>
        <w:b/>
        <w:color w:val="002060"/>
        <w:sz w:val="20"/>
        <w:szCs w:val="20"/>
      </w:rPr>
      <w:tab/>
    </w:r>
    <w:r w:rsidR="0075586E">
      <w:rPr>
        <w:rFonts w:ascii="Times New Roman" w:hAnsi="Times New Roman"/>
        <w:b/>
        <w:color w:val="002060"/>
        <w:sz w:val="20"/>
        <w:szCs w:val="20"/>
      </w:rPr>
      <w:t xml:space="preserve">                </w:t>
    </w:r>
    <w:r w:rsidR="0075586E">
      <w:rPr>
        <w:rFonts w:ascii="Times New Roman" w:hAnsi="Times New Roman"/>
        <w:b/>
        <w:color w:val="002060"/>
        <w:sz w:val="20"/>
        <w:szCs w:val="20"/>
      </w:rPr>
      <w:tab/>
      <w:t>ZAŁĄCZNIK</w:t>
    </w:r>
    <w:proofErr w:type="gramEnd"/>
    <w:r w:rsidR="0075586E">
      <w:rPr>
        <w:rFonts w:ascii="Times New Roman" w:hAnsi="Times New Roman"/>
        <w:b/>
        <w:color w:val="002060"/>
        <w:sz w:val="20"/>
        <w:szCs w:val="20"/>
      </w:rPr>
      <w:t xml:space="preserve">  2.3</w:t>
    </w:r>
  </w:p>
  <w:p w:rsidR="00B660E9" w:rsidRPr="00B54716" w:rsidRDefault="00B660E9" w:rsidP="00B547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95511"/>
    <w:multiLevelType w:val="hybridMultilevel"/>
    <w:tmpl w:val="4582F5A2"/>
    <w:lvl w:ilvl="0" w:tplc="E1E2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E9"/>
    <w:rsid w:val="00751676"/>
    <w:rsid w:val="0075586E"/>
    <w:rsid w:val="007835D6"/>
    <w:rsid w:val="0088331D"/>
    <w:rsid w:val="008E2F33"/>
    <w:rsid w:val="00A33633"/>
    <w:rsid w:val="00B54716"/>
    <w:rsid w:val="00B660E9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A3B0-2D99-4B3B-BB83-4836FBAD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E9"/>
  </w:style>
  <w:style w:type="paragraph" w:styleId="Stopka">
    <w:name w:val="footer"/>
    <w:basedOn w:val="Normalny"/>
    <w:link w:val="StopkaZnak"/>
    <w:uiPriority w:val="99"/>
    <w:unhideWhenUsed/>
    <w:rsid w:val="00B6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2</cp:revision>
  <dcterms:created xsi:type="dcterms:W3CDTF">2023-03-15T08:46:00Z</dcterms:created>
  <dcterms:modified xsi:type="dcterms:W3CDTF">2023-03-15T08:46:00Z</dcterms:modified>
</cp:coreProperties>
</file>