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1827" w14:textId="5CBCCDD2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FF9C2E7" w14:textId="77777777" w:rsidR="00AC4091" w:rsidRDefault="00AC409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B70312" w14:textId="77777777" w:rsidR="00AC4091" w:rsidRDefault="00A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1C5E0C20" w14:textId="0FC8AE9B" w:rsidR="00906D23" w:rsidRPr="00906D23" w:rsidRDefault="0002749F" w:rsidP="00906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r w:rsidR="00906D23" w:rsidRPr="00906D23">
        <w:rPr>
          <w:rFonts w:ascii="Times New Roman" w:hAnsi="Times New Roman"/>
          <w:b/>
          <w:bCs/>
        </w:rPr>
        <w:t xml:space="preserve">Roboty budowlane związane </w:t>
      </w:r>
      <w:r w:rsidR="00906D23">
        <w:rPr>
          <w:rFonts w:ascii="Times New Roman" w:hAnsi="Times New Roman"/>
          <w:b/>
          <w:bCs/>
        </w:rPr>
        <w:br/>
      </w:r>
      <w:r w:rsidR="00906D23" w:rsidRPr="00906D23">
        <w:rPr>
          <w:rFonts w:ascii="Times New Roman" w:hAnsi="Times New Roman"/>
          <w:b/>
          <w:bCs/>
        </w:rPr>
        <w:t xml:space="preserve">z budową budynku Wydziału Mechatroniki i Elektrotechniki Politechniki Morskiej w Szczecinie przy ul. Willowej 2 – etap II – stan wykończeniowy wewnętrzny i zewnętrzny, instalacje wewnętrzne i zewnętrzne, przyłącza i zagospodarowanie terenu. </w:t>
      </w:r>
    </w:p>
    <w:p w14:paraId="2E59DABB" w14:textId="5F03FA92" w:rsidR="00AC4091" w:rsidRDefault="0002749F" w:rsidP="003801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hAnsi="Times New Roman"/>
        </w:rPr>
        <w:t xml:space="preserve">Prowadzonego w trybie podstawowym przez </w:t>
      </w:r>
      <w:r w:rsidR="00AD4BF0">
        <w:rPr>
          <w:rFonts w:ascii="Times New Roman" w:eastAsia="Times New Roman" w:hAnsi="Times New Roman"/>
          <w:lang w:eastAsia="pl-PL"/>
        </w:rPr>
        <w:t>Politechnikę</w:t>
      </w:r>
      <w:r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="004C5470">
        <w:rPr>
          <w:rFonts w:ascii="Times New Roman" w:eastAsia="Times New Roman" w:hAnsi="Times New Roman"/>
          <w:bCs/>
        </w:rPr>
        <w:t>.</w:t>
      </w: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3BDA9002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52C5CA5F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41667AF8" w14:textId="77777777" w:rsidR="00AC4091" w:rsidRDefault="00AC4091">
      <w:pPr>
        <w:spacing w:after="200" w:line="276" w:lineRule="auto"/>
        <w:rPr>
          <w:rFonts w:eastAsia="Times New Roman"/>
          <w:lang w:eastAsia="pl-PL"/>
        </w:rPr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090D" w14:textId="6B003AEB" w:rsidR="00906D23" w:rsidRPr="00906D23" w:rsidRDefault="00CE3B81" w:rsidP="00906D23">
    <w:pPr>
      <w:tabs>
        <w:tab w:val="left" w:pos="0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380190">
      <w:rPr>
        <w:rFonts w:ascii="Times New Roman" w:eastAsia="Times New Roman" w:hAnsi="Times New Roman"/>
        <w:b/>
        <w:bCs/>
        <w:sz w:val="18"/>
        <w:szCs w:val="18"/>
        <w:lang w:eastAsia="pl-PL"/>
      </w:rPr>
      <w:t>Tytuł postępowania</w:t>
    </w:r>
    <w:r w:rsidRPr="00380190">
      <w:rPr>
        <w:rFonts w:ascii="Times New Roman" w:eastAsia="Times New Roman" w:hAnsi="Times New Roman"/>
        <w:sz w:val="18"/>
        <w:szCs w:val="18"/>
        <w:lang w:eastAsia="pl-PL"/>
      </w:rPr>
      <w:t xml:space="preserve">: </w:t>
    </w:r>
    <w:r w:rsidR="00906D23" w:rsidRPr="00906D23">
      <w:rPr>
        <w:rFonts w:ascii="Times New Roman" w:hAnsi="Times New Roman"/>
        <w:sz w:val="18"/>
        <w:szCs w:val="18"/>
      </w:rPr>
      <w:t>Roboty budowlane związane z budową budynku Wydziału Mechatroniki i Elektrotechniki Politechniki Morskiej w Szczecinie przy ul. Willowej 2 – etap II – stan wykończeniowy wewnętrzny i zewnętrzny, instalacje wewnętrzne</w:t>
    </w:r>
    <w:r w:rsidR="00906D23">
      <w:rPr>
        <w:rFonts w:ascii="Times New Roman" w:hAnsi="Times New Roman"/>
        <w:sz w:val="18"/>
        <w:szCs w:val="18"/>
      </w:rPr>
      <w:br/>
    </w:r>
    <w:r w:rsidR="00906D23" w:rsidRPr="00906D23">
      <w:rPr>
        <w:rFonts w:ascii="Times New Roman" w:hAnsi="Times New Roman"/>
        <w:sz w:val="18"/>
        <w:szCs w:val="18"/>
      </w:rPr>
      <w:t xml:space="preserve"> i zewnętrzne, przyłącza i zagospodarowanie terenu.</w:t>
    </w:r>
    <w:r w:rsidR="00906D23" w:rsidRPr="00906D23">
      <w:rPr>
        <w:rFonts w:ascii="Times New Roman" w:hAnsi="Times New Roman"/>
        <w:b/>
        <w:bCs/>
      </w:rPr>
      <w:t xml:space="preserve"> </w:t>
    </w:r>
  </w:p>
  <w:p w14:paraId="196D4C5F" w14:textId="77777777" w:rsidR="00CE3B81" w:rsidRDefault="00CE3B81" w:rsidP="00CE3B81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11179E93" w14:textId="404F4FF0" w:rsidR="00CE3B81" w:rsidRPr="00D01581" w:rsidRDefault="00CE3B81" w:rsidP="00CE3B81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4A59A5">
      <w:rPr>
        <w:rFonts w:ascii="Times New Roman" w:eastAsia="Times New Roman" w:hAnsi="Times New Roman"/>
        <w:b/>
        <w:bCs/>
        <w:sz w:val="18"/>
        <w:szCs w:val="18"/>
        <w:lang w:eastAsia="pl-PL"/>
      </w:rPr>
      <w:t>0</w:t>
    </w:r>
    <w:r w:rsidR="00906D23">
      <w:rPr>
        <w:rFonts w:ascii="Times New Roman" w:eastAsia="Times New Roman" w:hAnsi="Times New Roman"/>
        <w:b/>
        <w:bCs/>
        <w:sz w:val="18"/>
        <w:szCs w:val="18"/>
        <w:lang w:eastAsia="pl-PL"/>
      </w:rPr>
      <w:t>1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906D23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774D48CE" w14:textId="77777777" w:rsidR="00DD4893" w:rsidRPr="00CE3B81" w:rsidRDefault="00DD4893" w:rsidP="00CE3B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00049"/>
    <w:rsid w:val="0002749F"/>
    <w:rsid w:val="000F2297"/>
    <w:rsid w:val="00380190"/>
    <w:rsid w:val="003F7070"/>
    <w:rsid w:val="004A59A5"/>
    <w:rsid w:val="004C5470"/>
    <w:rsid w:val="006D0AA6"/>
    <w:rsid w:val="006E2174"/>
    <w:rsid w:val="0072770B"/>
    <w:rsid w:val="007C3F33"/>
    <w:rsid w:val="00906D23"/>
    <w:rsid w:val="00A363C2"/>
    <w:rsid w:val="00AC4091"/>
    <w:rsid w:val="00AD4BF0"/>
    <w:rsid w:val="00C002B0"/>
    <w:rsid w:val="00CE3B81"/>
    <w:rsid w:val="00D064F3"/>
    <w:rsid w:val="00DD4893"/>
    <w:rsid w:val="00F812CB"/>
    <w:rsid w:val="00F82B2D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237A-2B6F-4CCA-B00C-476849F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Joanna Rajecka</cp:lastModifiedBy>
  <cp:revision>19</cp:revision>
  <cp:lastPrinted>2024-03-20T12:53:00Z</cp:lastPrinted>
  <dcterms:created xsi:type="dcterms:W3CDTF">2021-03-03T08:37:00Z</dcterms:created>
  <dcterms:modified xsi:type="dcterms:W3CDTF">2024-03-20T12:54:00Z</dcterms:modified>
</cp:coreProperties>
</file>