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24" w:rsidRDefault="00B06924" w:rsidP="00B06924">
      <w:pPr>
        <w:rPr>
          <w:rStyle w:val="Hipercze"/>
          <w:rFonts w:ascii="Arial" w:hAnsi="Arial" w:cs="Arial"/>
          <w:sz w:val="22"/>
          <w:szCs w:val="22"/>
        </w:rPr>
      </w:pPr>
    </w:p>
    <w:p w:rsidR="00B06924" w:rsidRDefault="00B06924" w:rsidP="00B06924">
      <w:pPr>
        <w:tabs>
          <w:tab w:val="left" w:pos="284"/>
        </w:tabs>
        <w:jc w:val="center"/>
        <w:rPr>
          <w:b/>
        </w:rPr>
      </w:pPr>
      <w:r>
        <w:rPr>
          <w:rFonts w:ascii="Arial" w:hAnsi="Arial" w:cs="Arial"/>
          <w:b/>
          <w:sz w:val="22"/>
          <w:szCs w:val="22"/>
        </w:rPr>
        <w:t>UMOWA NR  GZ   …..  / …… /2021</w:t>
      </w:r>
    </w:p>
    <w:p w:rsidR="00B06924" w:rsidRDefault="00B06924" w:rsidP="00B06924">
      <w:pPr>
        <w:rPr>
          <w:rFonts w:ascii="Arial" w:hAnsi="Arial" w:cs="Arial"/>
          <w:sz w:val="22"/>
          <w:szCs w:val="22"/>
        </w:rPr>
      </w:pP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Zawarta w dniu………………… 2021 r. w Szczecinie pomiędzy:</w:t>
      </w:r>
    </w:p>
    <w:p w:rsidR="00B06924" w:rsidRDefault="00B06924" w:rsidP="00B06924">
      <w:pPr>
        <w:tabs>
          <w:tab w:val="left" w:pos="284"/>
        </w:tabs>
        <w:suppressAutoHyphens/>
        <w:jc w:val="both"/>
        <w:rPr>
          <w:rFonts w:ascii="Arial" w:hAnsi="Arial" w:cs="Arial"/>
          <w:sz w:val="22"/>
          <w:szCs w:val="22"/>
          <w:lang w:eastAsia="ar-SA"/>
        </w:rPr>
      </w:pPr>
      <w:r>
        <w:rPr>
          <w:rFonts w:ascii="Arial" w:hAnsi="Arial" w:cs="Arial"/>
          <w:sz w:val="22"/>
          <w:szCs w:val="22"/>
          <w:lang w:eastAsia="ar-SA"/>
        </w:rPr>
        <w:t xml:space="preserve">Zakładem Wodociągów i Kanalizacji Spółką z o.o. 71-682 Szczecin, ul. M. </w:t>
      </w:r>
      <w:proofErr w:type="spellStart"/>
      <w:r>
        <w:rPr>
          <w:rFonts w:ascii="Arial" w:hAnsi="Arial" w:cs="Arial"/>
          <w:sz w:val="22"/>
          <w:szCs w:val="22"/>
          <w:lang w:eastAsia="ar-SA"/>
        </w:rPr>
        <w:t>Golisza</w:t>
      </w:r>
      <w:proofErr w:type="spellEnd"/>
      <w:r>
        <w:rPr>
          <w:rFonts w:ascii="Arial" w:hAnsi="Arial" w:cs="Arial"/>
          <w:sz w:val="22"/>
          <w:szCs w:val="22"/>
          <w:lang w:eastAsia="ar-SA"/>
        </w:rPr>
        <w:t xml:space="preserve"> 10, wpisaną do rejestru przedsiębiorców Krajowego Rejestru Sądowego w Sądzie Rejonowym Szczecin – Centrum w Szczecinie, XIII Wydział Gospodarczy Krajowego Rejestru Sądowego pod </w:t>
      </w:r>
      <w:r>
        <w:rPr>
          <w:rFonts w:ascii="Arial" w:hAnsi="Arial" w:cs="Arial"/>
          <w:sz w:val="22"/>
          <w:szCs w:val="22"/>
          <w:lang w:eastAsia="ar-SA"/>
        </w:rPr>
        <w:br/>
        <w:t>nr 0000063704, o kapitale zakładowym w wysokości 222.334.500 zł.</w:t>
      </w:r>
    </w:p>
    <w:p w:rsidR="00B06924" w:rsidRDefault="00B06924" w:rsidP="00B06924">
      <w:pPr>
        <w:tabs>
          <w:tab w:val="left" w:pos="284"/>
        </w:tabs>
        <w:suppressAutoHyphens/>
        <w:jc w:val="both"/>
        <w:rPr>
          <w:rFonts w:ascii="Arial" w:hAnsi="Arial" w:cs="Arial"/>
          <w:sz w:val="22"/>
          <w:szCs w:val="22"/>
          <w:lang w:eastAsia="ar-SA"/>
        </w:rPr>
      </w:pPr>
      <w:r>
        <w:rPr>
          <w:rFonts w:ascii="Arial" w:hAnsi="Arial" w:cs="Arial"/>
          <w:sz w:val="22"/>
          <w:szCs w:val="22"/>
          <w:lang w:eastAsia="ar-SA"/>
        </w:rPr>
        <w:t>NIP: 851-26-24-854</w:t>
      </w:r>
      <w:r>
        <w:rPr>
          <w:rFonts w:ascii="Arial" w:hAnsi="Arial" w:cs="Arial"/>
          <w:sz w:val="22"/>
          <w:szCs w:val="22"/>
          <w:lang w:eastAsia="ar-SA"/>
        </w:rPr>
        <w:tab/>
      </w:r>
      <w:r>
        <w:rPr>
          <w:rFonts w:ascii="Arial" w:hAnsi="Arial" w:cs="Arial"/>
          <w:sz w:val="22"/>
          <w:szCs w:val="22"/>
          <w:lang w:eastAsia="ar-SA"/>
        </w:rPr>
        <w:tab/>
        <w:t xml:space="preserve">                                                                     REGON: 811931430 </w:t>
      </w:r>
    </w:p>
    <w:p w:rsidR="00B06924" w:rsidRDefault="00B06924" w:rsidP="00B06924">
      <w:pPr>
        <w:tabs>
          <w:tab w:val="left" w:pos="284"/>
        </w:tabs>
        <w:suppressAutoHyphens/>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 xml:space="preserve">, reprezentowaną przez: </w:t>
      </w:r>
    </w:p>
    <w:p w:rsidR="00B06924" w:rsidRDefault="00B06924" w:rsidP="00B06924">
      <w:pPr>
        <w:suppressAutoHyphens/>
        <w:jc w:val="both"/>
        <w:rPr>
          <w:rFonts w:ascii="Arial" w:hAnsi="Arial" w:cs="Arial"/>
          <w:sz w:val="22"/>
          <w:szCs w:val="22"/>
          <w:lang w:eastAsia="ar-SA"/>
        </w:rPr>
      </w:pPr>
      <w:r>
        <w:rPr>
          <w:rFonts w:ascii="Arial" w:hAnsi="Arial" w:cs="Arial"/>
          <w:sz w:val="22"/>
          <w:szCs w:val="22"/>
          <w:lang w:eastAsia="ar-SA"/>
        </w:rPr>
        <w:t>____________________________________________________________________________________________________________________________________________________</w:t>
      </w:r>
    </w:p>
    <w:p w:rsidR="00B06924" w:rsidRDefault="00B06924" w:rsidP="00B06924">
      <w:p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 xml:space="preserve">oraz </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b/>
          <w:sz w:val="22"/>
          <w:szCs w:val="22"/>
          <w:lang w:eastAsia="ar-SA"/>
        </w:rPr>
        <w:t>I. (Dla osób prawnych):</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____________________________________________________________________________________________________________________________________________________</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NIP - _____________________________ REGON - ________________________________</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/ą/ dalej </w:t>
      </w:r>
      <w:r>
        <w:rPr>
          <w:rFonts w:ascii="Arial" w:hAnsi="Arial" w:cs="Arial"/>
          <w:b/>
          <w:sz w:val="22"/>
          <w:szCs w:val="22"/>
          <w:lang w:eastAsia="ar-SA"/>
        </w:rPr>
        <w:t>Wykonawcą</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reprezentowanym przez:</w:t>
      </w:r>
    </w:p>
    <w:p w:rsidR="00B06924" w:rsidRDefault="00B06924" w:rsidP="00B06924">
      <w:pPr>
        <w:numPr>
          <w:ilvl w:val="0"/>
          <w:numId w:val="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_______________________________________________________________________</w:t>
      </w:r>
    </w:p>
    <w:p w:rsidR="00B06924" w:rsidRDefault="00B06924" w:rsidP="00B06924">
      <w:pPr>
        <w:numPr>
          <w:ilvl w:val="0"/>
          <w:numId w:val="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_______________________________________________________________________</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b/>
          <w:sz w:val="22"/>
          <w:szCs w:val="22"/>
          <w:lang w:eastAsia="ar-SA"/>
        </w:rPr>
        <w:t>II. (Dla osób fizycznych):</w:t>
      </w:r>
    </w:p>
    <w:p w:rsidR="00B06924" w:rsidRDefault="00B06924" w:rsidP="00B06924">
      <w:pPr>
        <w:tabs>
          <w:tab w:val="left" w:pos="284"/>
          <w:tab w:val="left" w:pos="360"/>
        </w:tabs>
        <w:suppressAutoHyphens/>
        <w:spacing w:before="120"/>
        <w:ind w:left="360" w:hanging="360"/>
        <w:jc w:val="both"/>
        <w:rPr>
          <w:rFonts w:ascii="Arial" w:hAnsi="Arial" w:cs="Arial"/>
          <w:sz w:val="22"/>
          <w:szCs w:val="22"/>
          <w:lang w:eastAsia="ar-SA"/>
        </w:rPr>
      </w:pPr>
      <w:r>
        <w:rPr>
          <w:rFonts w:ascii="Arial" w:hAnsi="Arial" w:cs="Arial"/>
          <w:sz w:val="22"/>
          <w:szCs w:val="22"/>
          <w:lang w:eastAsia="ar-SA"/>
        </w:rPr>
        <w:t>Panem/Panią/________________________zam. _________________________________</w:t>
      </w:r>
    </w:p>
    <w:p w:rsidR="00B06924" w:rsidRDefault="00B06924" w:rsidP="00B06924">
      <w:pPr>
        <w:tabs>
          <w:tab w:val="left" w:pos="284"/>
          <w:tab w:val="left" w:pos="360"/>
        </w:tabs>
        <w:suppressAutoHyphens/>
        <w:spacing w:before="120"/>
        <w:ind w:left="360" w:hanging="360"/>
        <w:jc w:val="both"/>
        <w:rPr>
          <w:rFonts w:ascii="Arial" w:hAnsi="Arial" w:cs="Arial"/>
          <w:sz w:val="22"/>
          <w:szCs w:val="22"/>
          <w:lang w:eastAsia="ar-SA"/>
        </w:rPr>
      </w:pPr>
      <w:r>
        <w:rPr>
          <w:rFonts w:ascii="Arial" w:hAnsi="Arial" w:cs="Arial"/>
          <w:sz w:val="22"/>
          <w:szCs w:val="22"/>
          <w:lang w:eastAsia="ar-SA"/>
        </w:rPr>
        <w:t>___________________________________ zam. ________________________________</w:t>
      </w:r>
    </w:p>
    <w:p w:rsidR="00B06924" w:rsidRDefault="00B06924" w:rsidP="00B06924">
      <w:pPr>
        <w:tabs>
          <w:tab w:val="left" w:pos="180"/>
        </w:tabs>
        <w:suppressAutoHyphens/>
        <w:spacing w:before="120"/>
        <w:rPr>
          <w:rFonts w:ascii="Arial" w:hAnsi="Arial" w:cs="Arial"/>
          <w:sz w:val="22"/>
          <w:szCs w:val="22"/>
          <w:lang w:eastAsia="ar-SA"/>
        </w:rPr>
      </w:pPr>
      <w:r>
        <w:rPr>
          <w:rFonts w:ascii="Arial" w:hAnsi="Arial" w:cs="Arial"/>
          <w:sz w:val="22"/>
          <w:szCs w:val="22"/>
          <w:lang w:eastAsia="ar-SA"/>
        </w:rPr>
        <w:t>prowadzącym/ą/ działalność gospodarczą pod firmą _______________________________</w:t>
      </w:r>
    </w:p>
    <w:p w:rsidR="00B06924" w:rsidRDefault="00B06924" w:rsidP="00B06924">
      <w:pPr>
        <w:tabs>
          <w:tab w:val="left" w:pos="284"/>
        </w:tabs>
        <w:suppressAutoHyphens/>
        <w:spacing w:before="120"/>
        <w:rPr>
          <w:rFonts w:ascii="Arial" w:hAnsi="Arial" w:cs="Arial"/>
          <w:sz w:val="22"/>
          <w:szCs w:val="22"/>
          <w:lang w:eastAsia="ar-SA"/>
        </w:rPr>
      </w:pPr>
      <w:r>
        <w:rPr>
          <w:rFonts w:ascii="Arial" w:hAnsi="Arial" w:cs="Arial"/>
          <w:sz w:val="22"/>
          <w:szCs w:val="22"/>
          <w:lang w:eastAsia="ar-SA"/>
        </w:rPr>
        <w:t>z siedzibą</w:t>
      </w:r>
      <w:r>
        <w:rPr>
          <w:rFonts w:ascii="Arial" w:hAnsi="Arial" w:cs="Arial"/>
          <w:sz w:val="22"/>
          <w:szCs w:val="22"/>
          <w:u w:val="single"/>
          <w:lang w:eastAsia="ar-SA"/>
        </w:rPr>
        <w:t xml:space="preserve"> ________________________________________________________________</w:t>
      </w:r>
    </w:p>
    <w:p w:rsidR="00B06924" w:rsidRDefault="00B06924" w:rsidP="00B06924">
      <w:pPr>
        <w:tabs>
          <w:tab w:val="left" w:pos="284"/>
        </w:tabs>
        <w:suppressAutoHyphens/>
        <w:spacing w:before="120"/>
        <w:rPr>
          <w:rFonts w:ascii="Arial" w:hAnsi="Arial" w:cs="Arial"/>
          <w:sz w:val="22"/>
          <w:szCs w:val="22"/>
          <w:lang w:eastAsia="ar-SA"/>
        </w:rPr>
      </w:pPr>
      <w:r>
        <w:rPr>
          <w:rFonts w:ascii="Arial" w:hAnsi="Arial" w:cs="Arial"/>
          <w:sz w:val="22"/>
          <w:szCs w:val="22"/>
          <w:lang w:eastAsia="ar-SA"/>
        </w:rPr>
        <w:t>wpisanym/ą do Centralnej Ewidencji i Informacji o Działalności Gospodarczej</w:t>
      </w:r>
    </w:p>
    <w:p w:rsidR="00B06924" w:rsidRDefault="00B06924" w:rsidP="00B06924">
      <w:pPr>
        <w:tabs>
          <w:tab w:val="left" w:pos="284"/>
          <w:tab w:val="left" w:pos="3969"/>
        </w:tabs>
        <w:suppressAutoHyphens/>
        <w:spacing w:before="120"/>
        <w:jc w:val="both"/>
        <w:rPr>
          <w:rFonts w:ascii="Arial" w:hAnsi="Arial" w:cs="Arial"/>
          <w:sz w:val="22"/>
          <w:szCs w:val="22"/>
          <w:lang w:eastAsia="ar-SA"/>
        </w:rPr>
      </w:pPr>
      <w:r>
        <w:rPr>
          <w:rFonts w:ascii="Arial" w:hAnsi="Arial" w:cs="Arial"/>
          <w:sz w:val="22"/>
          <w:szCs w:val="22"/>
          <w:lang w:eastAsia="ar-SA"/>
        </w:rPr>
        <w:t>NIP - ________________________________REGON _____________________________</w:t>
      </w:r>
    </w:p>
    <w:p w:rsidR="00B06924" w:rsidRDefault="00B06924" w:rsidP="00B06924">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/ą/ dalej </w:t>
      </w:r>
      <w:r>
        <w:rPr>
          <w:rFonts w:ascii="Arial" w:hAnsi="Arial" w:cs="Arial"/>
          <w:b/>
          <w:sz w:val="22"/>
          <w:szCs w:val="22"/>
          <w:lang w:eastAsia="ar-SA"/>
        </w:rPr>
        <w:t>Wykonawcą</w:t>
      </w:r>
    </w:p>
    <w:p w:rsidR="00B06924" w:rsidRDefault="00B06924" w:rsidP="00B06924">
      <w:p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 xml:space="preserve">zaś wspólnie zwanymi dalej </w:t>
      </w:r>
      <w:r>
        <w:rPr>
          <w:rFonts w:ascii="Arial" w:hAnsi="Arial" w:cs="Arial"/>
          <w:b/>
          <w:sz w:val="22"/>
          <w:szCs w:val="22"/>
          <w:lang w:eastAsia="ar-SA"/>
        </w:rPr>
        <w:t>Stronami.</w:t>
      </w:r>
    </w:p>
    <w:p w:rsidR="00B06924" w:rsidRDefault="00B06924" w:rsidP="00B06924">
      <w:pPr>
        <w:tabs>
          <w:tab w:val="left" w:pos="284"/>
        </w:tabs>
        <w:suppressAutoHyphens/>
        <w:jc w:val="both"/>
        <w:rPr>
          <w:rFonts w:ascii="Arial" w:hAnsi="Arial" w:cs="Arial"/>
          <w:b/>
          <w:sz w:val="22"/>
          <w:szCs w:val="22"/>
          <w:lang w:eastAsia="ar-SA"/>
        </w:rPr>
      </w:pPr>
    </w:p>
    <w:p w:rsidR="00B06924" w:rsidRDefault="00B06924" w:rsidP="00B06924">
      <w:pPr>
        <w:suppressAutoHyphens/>
        <w:jc w:val="both"/>
        <w:rPr>
          <w:rFonts w:ascii="Arial" w:hAnsi="Arial" w:cs="Arial"/>
          <w:sz w:val="22"/>
          <w:szCs w:val="22"/>
          <w:lang w:eastAsia="ar-SA"/>
        </w:rPr>
      </w:pPr>
      <w:r>
        <w:rPr>
          <w:rFonts w:ascii="Arial" w:hAnsi="Arial" w:cs="Arial"/>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rsidR="00B06924" w:rsidRDefault="00B06924" w:rsidP="00B06924">
      <w:pPr>
        <w:suppressAutoHyphens/>
        <w:jc w:val="center"/>
        <w:rPr>
          <w:rFonts w:ascii="Arial" w:hAnsi="Arial" w:cs="Arial"/>
          <w:sz w:val="22"/>
          <w:szCs w:val="22"/>
          <w:lang w:eastAsia="ar-SA"/>
        </w:rPr>
      </w:pPr>
    </w:p>
    <w:p w:rsidR="00B06924" w:rsidRDefault="00B06924" w:rsidP="00B06924">
      <w:pPr>
        <w:suppressAutoHyphens/>
        <w:spacing w:before="120" w:after="120"/>
        <w:jc w:val="center"/>
        <w:rPr>
          <w:rFonts w:ascii="Arial" w:hAnsi="Arial" w:cs="Arial"/>
          <w:sz w:val="22"/>
          <w:szCs w:val="22"/>
          <w:lang w:eastAsia="ar-SA"/>
        </w:rPr>
      </w:pPr>
      <w:r>
        <w:rPr>
          <w:rFonts w:ascii="Arial" w:hAnsi="Arial" w:cs="Arial"/>
          <w:sz w:val="22"/>
          <w:szCs w:val="22"/>
          <w:lang w:eastAsia="ar-SA"/>
        </w:rPr>
        <w:t>§ 1</w:t>
      </w:r>
    </w:p>
    <w:p w:rsidR="00B06924" w:rsidRDefault="00B06924" w:rsidP="00B06924">
      <w:pPr>
        <w:numPr>
          <w:ilvl w:val="0"/>
          <w:numId w:val="2"/>
        </w:numPr>
        <w:ind w:left="284"/>
        <w:jc w:val="both"/>
        <w:rPr>
          <w:rFonts w:ascii="Arial" w:hAnsi="Arial" w:cs="Arial"/>
          <w:bCs/>
          <w:snapToGrid w:val="0"/>
          <w:color w:val="FF0000"/>
          <w:sz w:val="22"/>
          <w:szCs w:val="22"/>
        </w:rPr>
      </w:pPr>
      <w:r>
        <w:rPr>
          <w:rFonts w:ascii="Arial" w:hAnsi="Arial" w:cs="Arial"/>
          <w:sz w:val="22"/>
          <w:szCs w:val="22"/>
        </w:rPr>
        <w:t xml:space="preserve">Zamawiający powierza, a Wykonawca przyjmuje do wykonania całość prac związanych </w:t>
      </w:r>
      <w:r>
        <w:rPr>
          <w:rFonts w:ascii="Arial" w:hAnsi="Arial" w:cs="Arial"/>
          <w:sz w:val="22"/>
          <w:szCs w:val="22"/>
        </w:rPr>
        <w:br/>
        <w:t>z realizacją remontu pod nazwą:</w:t>
      </w:r>
      <w:r>
        <w:rPr>
          <w:rFonts w:ascii="Arial" w:hAnsi="Arial" w:cs="Arial"/>
          <w:b/>
          <w:sz w:val="22"/>
          <w:szCs w:val="22"/>
        </w:rPr>
        <w:t xml:space="preserve"> R</w:t>
      </w:r>
      <w:r w:rsidR="00166CA6">
        <w:rPr>
          <w:rFonts w:ascii="Arial" w:hAnsi="Arial" w:cs="Arial"/>
          <w:b/>
          <w:sz w:val="22"/>
          <w:szCs w:val="22"/>
        </w:rPr>
        <w:t>emont dachów papowych budynkó</w:t>
      </w:r>
      <w:r w:rsidR="00685BFB">
        <w:rPr>
          <w:rFonts w:ascii="Arial" w:hAnsi="Arial" w:cs="Arial"/>
          <w:b/>
          <w:sz w:val="22"/>
          <w:szCs w:val="22"/>
        </w:rPr>
        <w:t>w</w:t>
      </w:r>
      <w:r w:rsidR="00166CA6">
        <w:rPr>
          <w:rFonts w:ascii="Arial" w:hAnsi="Arial" w:cs="Arial"/>
          <w:b/>
          <w:sz w:val="22"/>
          <w:szCs w:val="22"/>
        </w:rPr>
        <w:t xml:space="preserve"> położonych na placówkach ZWiK Sp. z o.o. w Szczecinie</w:t>
      </w:r>
      <w:r>
        <w:rPr>
          <w:rFonts w:ascii="Arial" w:hAnsi="Arial" w:cs="Arial"/>
          <w:b/>
          <w:color w:val="FF0000"/>
          <w:sz w:val="22"/>
          <w:szCs w:val="22"/>
        </w:rPr>
        <w:t xml:space="preserve"> </w:t>
      </w:r>
      <w:r>
        <w:rPr>
          <w:rFonts w:ascii="Arial" w:hAnsi="Arial" w:cs="Arial"/>
          <w:sz w:val="22"/>
          <w:szCs w:val="22"/>
        </w:rPr>
        <w:t>zwanych dalej „przedmiotem umowy”.</w:t>
      </w:r>
      <w:r>
        <w:rPr>
          <w:rFonts w:ascii="Arial" w:hAnsi="Arial" w:cs="Arial"/>
          <w:b/>
          <w:color w:val="FF0000"/>
          <w:sz w:val="22"/>
          <w:szCs w:val="22"/>
        </w:rPr>
        <w:t xml:space="preserve"> </w:t>
      </w:r>
    </w:p>
    <w:p w:rsidR="00B06924" w:rsidRDefault="00B06924" w:rsidP="00B06924">
      <w:pPr>
        <w:pStyle w:val="Akapitzlist"/>
        <w:numPr>
          <w:ilvl w:val="0"/>
          <w:numId w:val="2"/>
        </w:numPr>
        <w:ind w:left="284" w:hanging="284"/>
        <w:jc w:val="both"/>
        <w:rPr>
          <w:rFonts w:ascii="Arial" w:hAnsi="Arial" w:cs="Arial"/>
          <w:sz w:val="22"/>
          <w:szCs w:val="22"/>
        </w:rPr>
      </w:pPr>
      <w:r>
        <w:rPr>
          <w:rFonts w:ascii="Arial" w:hAnsi="Arial" w:cs="Arial"/>
          <w:sz w:val="22"/>
          <w:szCs w:val="22"/>
        </w:rPr>
        <w:t xml:space="preserve">Szczegółowy opis przedmiotu zamówienia zawarty jest </w:t>
      </w:r>
      <w:r>
        <w:rPr>
          <w:rFonts w:ascii="Arial" w:hAnsi="Arial" w:cs="Arial"/>
          <w:b/>
          <w:sz w:val="22"/>
          <w:szCs w:val="22"/>
        </w:rPr>
        <w:t xml:space="preserve">w załączniku nr </w:t>
      </w:r>
      <w:r w:rsidR="00166CA6">
        <w:rPr>
          <w:rFonts w:ascii="Arial" w:hAnsi="Arial" w:cs="Arial"/>
          <w:b/>
          <w:sz w:val="22"/>
          <w:szCs w:val="22"/>
        </w:rPr>
        <w:t>7</w:t>
      </w:r>
      <w:r w:rsidR="00F713AE">
        <w:rPr>
          <w:rFonts w:ascii="Arial" w:hAnsi="Arial" w:cs="Arial"/>
          <w:sz w:val="22"/>
          <w:szCs w:val="22"/>
        </w:rPr>
        <w:t xml:space="preserve"> do SWZ</w:t>
      </w:r>
    </w:p>
    <w:p w:rsidR="00B06924" w:rsidRDefault="00B06924" w:rsidP="00B06924">
      <w:pPr>
        <w:numPr>
          <w:ilvl w:val="0"/>
          <w:numId w:val="2"/>
        </w:numPr>
        <w:ind w:left="284" w:hanging="284"/>
        <w:jc w:val="both"/>
        <w:rPr>
          <w:rFonts w:ascii="Arial" w:hAnsi="Arial" w:cs="Arial"/>
          <w:sz w:val="22"/>
          <w:szCs w:val="22"/>
        </w:rPr>
      </w:pPr>
      <w:r>
        <w:rPr>
          <w:rFonts w:ascii="Arial" w:hAnsi="Arial" w:cs="Arial"/>
          <w:sz w:val="22"/>
          <w:szCs w:val="22"/>
        </w:rPr>
        <w:t>Wszelkie odstąpienia Wykonawca zobowiązany jest pisemnie uzgadniać z Zamawiającym.</w:t>
      </w:r>
    </w:p>
    <w:p w:rsidR="00B06924" w:rsidRDefault="00B06924" w:rsidP="00B06924">
      <w:pPr>
        <w:pStyle w:val="Tekstpodstawowy2"/>
        <w:numPr>
          <w:ilvl w:val="0"/>
          <w:numId w:val="2"/>
        </w:numPr>
        <w:spacing w:after="0" w:line="240" w:lineRule="auto"/>
        <w:ind w:left="284" w:hanging="284"/>
        <w:jc w:val="both"/>
        <w:rPr>
          <w:rFonts w:ascii="Arial" w:hAnsi="Arial" w:cs="Arial"/>
          <w:sz w:val="22"/>
          <w:szCs w:val="22"/>
        </w:rPr>
      </w:pPr>
      <w:r>
        <w:rPr>
          <w:rFonts w:ascii="Arial" w:hAnsi="Arial" w:cs="Arial"/>
          <w:sz w:val="22"/>
          <w:szCs w:val="22"/>
        </w:rPr>
        <w:lastRenderedPageBreak/>
        <w:t xml:space="preserve">Wykonawca oświadcza, że zapoznał się ze wszystkimi warunkami </w:t>
      </w:r>
      <w:proofErr w:type="spellStart"/>
      <w:r>
        <w:rPr>
          <w:rFonts w:ascii="Arial" w:hAnsi="Arial" w:cs="Arial"/>
          <w:sz w:val="22"/>
          <w:szCs w:val="22"/>
        </w:rPr>
        <w:t>lokalizacyjno</w:t>
      </w:r>
      <w:proofErr w:type="spellEnd"/>
      <w:r>
        <w:rPr>
          <w:rFonts w:ascii="Arial" w:hAnsi="Arial" w:cs="Arial"/>
          <w:sz w:val="22"/>
          <w:szCs w:val="22"/>
        </w:rPr>
        <w:t xml:space="preserve"> terenowymi i innymi okolicznościami, które są istotne dla wykonania przedmiotu niniejszej umowy, w tym z terenem budowy i warunkami technicznymi wykonawstwa robót i nie wnosi w tym zakresie żadnych zastrzeżeń.</w:t>
      </w:r>
    </w:p>
    <w:p w:rsidR="00B06924" w:rsidRDefault="00B06924" w:rsidP="00B06924">
      <w:pPr>
        <w:pStyle w:val="Tekstpodstawowy2"/>
        <w:numPr>
          <w:ilvl w:val="0"/>
          <w:numId w:val="2"/>
        </w:numPr>
        <w:spacing w:after="0" w:line="240" w:lineRule="auto"/>
        <w:ind w:left="284" w:hanging="284"/>
        <w:jc w:val="both"/>
        <w:rPr>
          <w:rFonts w:ascii="Arial" w:hAnsi="Arial" w:cs="Arial"/>
          <w:sz w:val="22"/>
          <w:szCs w:val="22"/>
        </w:rPr>
      </w:pPr>
      <w:r>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w:t>
      </w:r>
      <w:r>
        <w:rPr>
          <w:rFonts w:ascii="Arial" w:hAnsi="Arial" w:cs="Arial"/>
          <w:sz w:val="22"/>
          <w:szCs w:val="22"/>
        </w:rPr>
        <w:br/>
        <w:t>i aprobaty techniczne.</w:t>
      </w:r>
    </w:p>
    <w:p w:rsidR="00B06924" w:rsidRDefault="00B06924" w:rsidP="00B06924">
      <w:pPr>
        <w:pStyle w:val="Tekstpodstawowy2"/>
        <w:numPr>
          <w:ilvl w:val="0"/>
          <w:numId w:val="2"/>
        </w:numPr>
        <w:spacing w:after="0" w:line="240" w:lineRule="auto"/>
        <w:ind w:left="284" w:hanging="284"/>
        <w:jc w:val="both"/>
        <w:rPr>
          <w:rFonts w:ascii="Arial" w:hAnsi="Arial" w:cs="Arial"/>
          <w:sz w:val="22"/>
          <w:szCs w:val="22"/>
        </w:rPr>
      </w:pPr>
      <w:r>
        <w:rPr>
          <w:rFonts w:ascii="Arial" w:hAnsi="Arial" w:cs="Arial"/>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rsidR="00B06924" w:rsidRDefault="00B06924" w:rsidP="00B06924">
      <w:pPr>
        <w:pStyle w:val="Tekstpodstawowy2"/>
        <w:spacing w:after="0" w:line="240" w:lineRule="auto"/>
        <w:ind w:left="426"/>
        <w:jc w:val="both"/>
        <w:rPr>
          <w:rFonts w:ascii="Arial" w:hAnsi="Arial" w:cs="Arial"/>
          <w:sz w:val="22"/>
          <w:szCs w:val="22"/>
        </w:rPr>
      </w:pPr>
    </w:p>
    <w:p w:rsidR="00B06924" w:rsidRDefault="00B06924" w:rsidP="00B06924">
      <w:pPr>
        <w:suppressAutoHyphens/>
        <w:spacing w:before="120"/>
        <w:jc w:val="center"/>
        <w:rPr>
          <w:rFonts w:ascii="Arial" w:hAnsi="Arial" w:cs="Arial"/>
          <w:sz w:val="22"/>
          <w:szCs w:val="22"/>
          <w:lang w:eastAsia="ar-SA"/>
        </w:rPr>
      </w:pPr>
      <w:r>
        <w:rPr>
          <w:rFonts w:ascii="Arial" w:hAnsi="Arial" w:cs="Arial"/>
          <w:sz w:val="22"/>
          <w:szCs w:val="22"/>
          <w:lang w:eastAsia="ar-SA"/>
        </w:rPr>
        <w:t>§ 2</w:t>
      </w:r>
    </w:p>
    <w:p w:rsidR="00B06924" w:rsidRDefault="00B06924" w:rsidP="00B06924">
      <w:pPr>
        <w:pStyle w:val="Akapitzlist"/>
        <w:numPr>
          <w:ilvl w:val="0"/>
          <w:numId w:val="4"/>
        </w:numPr>
        <w:spacing w:before="120"/>
        <w:contextualSpacing/>
        <w:jc w:val="both"/>
        <w:rPr>
          <w:rFonts w:ascii="Arial" w:hAnsi="Arial" w:cs="Arial"/>
          <w:sz w:val="22"/>
          <w:szCs w:val="22"/>
        </w:rPr>
      </w:pPr>
      <w:r>
        <w:rPr>
          <w:rFonts w:ascii="Arial" w:hAnsi="Arial" w:cs="Arial"/>
          <w:sz w:val="22"/>
          <w:szCs w:val="22"/>
        </w:rPr>
        <w:t xml:space="preserve">Wykonawca zobowiązany jest zapewnić, aby wszystkie osoby wykonujące czynności podczas realizacji przedmiotu umowy, w sytuacji gdy czynności te będą polegały </w:t>
      </w:r>
      <w:r>
        <w:rPr>
          <w:rFonts w:ascii="Arial" w:hAnsi="Arial" w:cs="Arial"/>
          <w:sz w:val="22"/>
          <w:szCs w:val="22"/>
        </w:rPr>
        <w:br/>
        <w:t>na wykonywaniu pracy w rozumieniu art. 22 § 1 ustawy z dnia 26 czerwca 1974 r. - Kodeks pracy zatrudnione były na umowę o pracę.</w:t>
      </w:r>
    </w:p>
    <w:p w:rsidR="00B06924" w:rsidRDefault="00B06924" w:rsidP="00B06924">
      <w:pPr>
        <w:pStyle w:val="Akapitzlist"/>
        <w:numPr>
          <w:ilvl w:val="0"/>
          <w:numId w:val="4"/>
        </w:numPr>
        <w:spacing w:before="120"/>
        <w:contextualSpacing/>
        <w:jc w:val="both"/>
        <w:rPr>
          <w:rFonts w:ascii="Arial" w:hAnsi="Arial" w:cs="Arial"/>
          <w:sz w:val="22"/>
          <w:szCs w:val="22"/>
        </w:rPr>
      </w:pPr>
      <w:r>
        <w:rPr>
          <w:rFonts w:ascii="Arial" w:hAnsi="Arial" w:cs="Arial"/>
          <w:sz w:val="22"/>
          <w:szCs w:val="22"/>
        </w:rPr>
        <w:t>Wykonawca oświadcza, że zgodnie z ust. 1 przy wykonaniu przedmiotu umowy zatrudnieni będą co najmniej pracownicy fizyczni wykonujący roboty budowlane.</w:t>
      </w:r>
    </w:p>
    <w:p w:rsidR="00B06924" w:rsidRDefault="00B06924" w:rsidP="00B06924">
      <w:pPr>
        <w:pStyle w:val="Akapitzlist"/>
        <w:numPr>
          <w:ilvl w:val="0"/>
          <w:numId w:val="4"/>
        </w:numPr>
        <w:spacing w:before="120"/>
        <w:contextualSpacing/>
        <w:jc w:val="both"/>
        <w:rPr>
          <w:rFonts w:ascii="Arial" w:hAnsi="Arial" w:cs="Arial"/>
          <w:sz w:val="22"/>
          <w:szCs w:val="22"/>
        </w:rPr>
      </w:pPr>
      <w:r>
        <w:rPr>
          <w:rFonts w:ascii="Arial" w:hAnsi="Arial" w:cs="Arial"/>
          <w:sz w:val="22"/>
          <w:szCs w:val="22"/>
        </w:rPr>
        <w:t>Zatrudnienie, o którym mowa w ust. 1, będzie trwać przez cały okres realizacji przedmiotu umowy.</w:t>
      </w:r>
    </w:p>
    <w:p w:rsidR="00B06924" w:rsidRDefault="00B06924" w:rsidP="00B06924">
      <w:pPr>
        <w:pStyle w:val="Akapitzlist"/>
        <w:numPr>
          <w:ilvl w:val="0"/>
          <w:numId w:val="4"/>
        </w:numPr>
        <w:spacing w:before="120"/>
        <w:contextualSpacing/>
        <w:jc w:val="both"/>
        <w:rPr>
          <w:rFonts w:ascii="Arial" w:hAnsi="Arial" w:cs="Arial"/>
          <w:sz w:val="22"/>
          <w:szCs w:val="22"/>
        </w:rPr>
      </w:pPr>
      <w:r>
        <w:rPr>
          <w:rFonts w:ascii="Arial" w:hAnsi="Arial" w:cs="Arial"/>
          <w:sz w:val="22"/>
          <w:szCs w:val="22"/>
        </w:rPr>
        <w:t>Wykonawca zobowiązany jest na każde żądanie Zamawiającego przedstawić dowody zatrudnienia na podstawie umowy o pracę (np. oświadczenie własne wykonawcy) osób, o których mowa w ust 1.</w:t>
      </w:r>
    </w:p>
    <w:p w:rsidR="00B06924" w:rsidRDefault="00B06924" w:rsidP="00B06924">
      <w:pPr>
        <w:pStyle w:val="Akapitzlist"/>
        <w:numPr>
          <w:ilvl w:val="0"/>
          <w:numId w:val="4"/>
        </w:numPr>
        <w:spacing w:before="120"/>
        <w:contextualSpacing/>
        <w:jc w:val="both"/>
        <w:rPr>
          <w:rFonts w:ascii="Arial" w:hAnsi="Arial" w:cs="Arial"/>
          <w:sz w:val="22"/>
          <w:szCs w:val="22"/>
        </w:rPr>
      </w:pPr>
      <w:r>
        <w:rPr>
          <w:rFonts w:ascii="Arial" w:hAnsi="Arial" w:cs="Arial"/>
          <w:sz w:val="22"/>
          <w:szCs w:val="22"/>
        </w:rPr>
        <w:t xml:space="preserve">W przypadku braku zatrudnienia na podstawie umowy o pracę osób, o których mowa </w:t>
      </w:r>
      <w:r>
        <w:rPr>
          <w:rFonts w:ascii="Arial" w:hAnsi="Arial" w:cs="Arial"/>
          <w:sz w:val="22"/>
          <w:szCs w:val="22"/>
        </w:rPr>
        <w:br/>
        <w:t>w ust. 1 lub nie przedstawienia dowodów potwierdzających ich zatrudnienie, Wykonawcy zostanie naliczona kara umowna określona w § 14 ust. 2 pkt 9 niniejszej umowy.</w:t>
      </w:r>
    </w:p>
    <w:p w:rsidR="00B06924" w:rsidRDefault="00B06924" w:rsidP="00B06924">
      <w:pPr>
        <w:pStyle w:val="Akapitzlist"/>
        <w:numPr>
          <w:ilvl w:val="0"/>
          <w:numId w:val="4"/>
        </w:numPr>
        <w:spacing w:before="120"/>
        <w:contextualSpacing/>
        <w:jc w:val="both"/>
        <w:rPr>
          <w:rFonts w:ascii="Arial" w:hAnsi="Arial" w:cs="Arial"/>
          <w:sz w:val="22"/>
          <w:szCs w:val="22"/>
        </w:rPr>
      </w:pPr>
      <w:r>
        <w:rPr>
          <w:rFonts w:ascii="Arial" w:hAnsi="Arial" w:cs="Arial"/>
          <w:sz w:val="22"/>
          <w:szCs w:val="22"/>
        </w:rPr>
        <w:t>Wymagania określone w ust. 1 – 5 dotyczą również osób zatrudnionych przez Podwykonawców lub dalszych Podwykonawców.</w:t>
      </w:r>
    </w:p>
    <w:p w:rsidR="00B06924" w:rsidRDefault="00B06924" w:rsidP="00B06924">
      <w:pPr>
        <w:suppressAutoHyphens/>
        <w:ind w:left="357"/>
        <w:jc w:val="both"/>
        <w:rPr>
          <w:rFonts w:ascii="Arial" w:hAnsi="Arial" w:cs="Arial"/>
          <w:color w:val="FF0000"/>
          <w:sz w:val="22"/>
          <w:szCs w:val="22"/>
          <w:lang w:eastAsia="ar-SA"/>
        </w:rPr>
      </w:pPr>
    </w:p>
    <w:p w:rsidR="00B06924" w:rsidRDefault="00B06924" w:rsidP="00B06924">
      <w:pPr>
        <w:suppressAutoHyphens/>
        <w:ind w:left="357"/>
        <w:jc w:val="center"/>
        <w:rPr>
          <w:rFonts w:ascii="Arial" w:hAnsi="Arial" w:cs="Arial"/>
          <w:sz w:val="22"/>
          <w:szCs w:val="22"/>
          <w:lang w:eastAsia="ar-SA"/>
        </w:rPr>
      </w:pPr>
      <w:r>
        <w:rPr>
          <w:rFonts w:ascii="Arial" w:hAnsi="Arial" w:cs="Arial"/>
          <w:sz w:val="22"/>
          <w:szCs w:val="22"/>
          <w:lang w:eastAsia="ar-SA"/>
        </w:rPr>
        <w:t>§ 3</w:t>
      </w:r>
    </w:p>
    <w:p w:rsidR="00B06924" w:rsidRDefault="00B06924" w:rsidP="00B06924">
      <w:pPr>
        <w:numPr>
          <w:ilvl w:val="0"/>
          <w:numId w:val="5"/>
        </w:numPr>
        <w:ind w:left="357" w:hanging="357"/>
        <w:jc w:val="both"/>
        <w:rPr>
          <w:rFonts w:ascii="Arial" w:hAnsi="Arial" w:cs="Arial"/>
          <w:sz w:val="22"/>
          <w:szCs w:val="22"/>
        </w:rPr>
      </w:pPr>
      <w:r>
        <w:rPr>
          <w:rFonts w:ascii="Arial" w:hAnsi="Arial" w:cs="Arial"/>
          <w:sz w:val="22"/>
          <w:szCs w:val="22"/>
        </w:rPr>
        <w:t xml:space="preserve">Termin rozpoczęcia robót przewidzianych umową ustala się na dzień  …………………….  </w:t>
      </w:r>
    </w:p>
    <w:p w:rsidR="00B06924" w:rsidRDefault="00B06924" w:rsidP="00B06924">
      <w:pPr>
        <w:numPr>
          <w:ilvl w:val="0"/>
          <w:numId w:val="5"/>
        </w:numPr>
        <w:ind w:left="357" w:hanging="357"/>
        <w:jc w:val="both"/>
        <w:rPr>
          <w:rFonts w:ascii="Arial" w:hAnsi="Arial" w:cs="Arial"/>
          <w:b/>
          <w:sz w:val="22"/>
          <w:szCs w:val="22"/>
        </w:rPr>
      </w:pPr>
      <w:r>
        <w:rPr>
          <w:rFonts w:ascii="Arial" w:hAnsi="Arial" w:cs="Arial"/>
          <w:sz w:val="22"/>
          <w:szCs w:val="22"/>
        </w:rPr>
        <w:t>Termin zakończenia robót ustala się na dzień ………………………………………..………..</w:t>
      </w:r>
    </w:p>
    <w:p w:rsidR="00B06924" w:rsidRDefault="00B06924" w:rsidP="00B06924">
      <w:pPr>
        <w:numPr>
          <w:ilvl w:val="0"/>
          <w:numId w:val="5"/>
        </w:numPr>
        <w:ind w:left="357" w:hanging="357"/>
        <w:jc w:val="both"/>
        <w:rPr>
          <w:rFonts w:ascii="Arial" w:hAnsi="Arial" w:cs="Arial"/>
          <w:sz w:val="22"/>
          <w:szCs w:val="22"/>
        </w:rPr>
      </w:pPr>
      <w:r>
        <w:rPr>
          <w:rFonts w:ascii="Arial" w:hAnsi="Arial" w:cs="Arial"/>
          <w:sz w:val="22"/>
          <w:szCs w:val="22"/>
        </w:rPr>
        <w:t>Szczegółowy harmonogram realizacji i finansowania robót stanowi załącznik nr ……….. do niniejszej umowy.</w:t>
      </w:r>
    </w:p>
    <w:p w:rsidR="00B06924" w:rsidRDefault="00B06924" w:rsidP="00B06924">
      <w:pPr>
        <w:numPr>
          <w:ilvl w:val="0"/>
          <w:numId w:val="5"/>
        </w:numPr>
        <w:ind w:left="357" w:hanging="357"/>
        <w:jc w:val="both"/>
        <w:rPr>
          <w:rFonts w:ascii="Arial" w:hAnsi="Arial" w:cs="Arial"/>
          <w:sz w:val="22"/>
          <w:szCs w:val="22"/>
        </w:rPr>
      </w:pPr>
      <w:r>
        <w:rPr>
          <w:rFonts w:ascii="Arial" w:hAnsi="Arial" w:cs="Arial"/>
          <w:sz w:val="22"/>
          <w:szCs w:val="22"/>
        </w:rPr>
        <w:t>Harmonogram, o którym mowa w ust. 3 po uzgodnieniu z Zamawiającym może podlegać aktualizacji w trakcie wykonywania umowy.</w:t>
      </w:r>
    </w:p>
    <w:p w:rsidR="00B06924" w:rsidRPr="00335CC5" w:rsidRDefault="00B06924" w:rsidP="00335CC5">
      <w:pPr>
        <w:numPr>
          <w:ilvl w:val="0"/>
          <w:numId w:val="5"/>
        </w:numPr>
        <w:ind w:left="357" w:hanging="357"/>
        <w:jc w:val="both"/>
        <w:rPr>
          <w:rFonts w:ascii="Arial" w:hAnsi="Arial" w:cs="Arial"/>
          <w:sz w:val="22"/>
          <w:szCs w:val="22"/>
        </w:rPr>
      </w:pPr>
      <w:r w:rsidRPr="00335CC5">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rsidR="00B06924" w:rsidRDefault="00B06924" w:rsidP="00B06924">
      <w:pPr>
        <w:suppressAutoHyphens/>
        <w:ind w:left="360"/>
        <w:jc w:val="both"/>
        <w:rPr>
          <w:rFonts w:ascii="Arial" w:hAnsi="Arial" w:cs="Arial"/>
          <w:sz w:val="22"/>
          <w:szCs w:val="22"/>
          <w:lang w:eastAsia="ar-SA"/>
        </w:rPr>
      </w:pPr>
    </w:p>
    <w:p w:rsidR="00B06924" w:rsidRDefault="00B06924" w:rsidP="00B06924">
      <w:pPr>
        <w:suppressAutoHyphens/>
        <w:jc w:val="center"/>
        <w:rPr>
          <w:rFonts w:ascii="Arial" w:hAnsi="Arial" w:cs="Arial"/>
          <w:sz w:val="22"/>
          <w:szCs w:val="22"/>
          <w:lang w:eastAsia="ar-SA"/>
        </w:rPr>
      </w:pPr>
      <w:r>
        <w:rPr>
          <w:rFonts w:ascii="Arial" w:hAnsi="Arial" w:cs="Arial"/>
          <w:sz w:val="22"/>
          <w:szCs w:val="22"/>
          <w:lang w:eastAsia="ar-SA"/>
        </w:rPr>
        <w:t>§ 4</w:t>
      </w:r>
    </w:p>
    <w:p w:rsidR="00B06924" w:rsidRDefault="00B06924" w:rsidP="00B06924">
      <w:pPr>
        <w:suppressAutoHyphens/>
        <w:spacing w:before="120"/>
        <w:jc w:val="both"/>
        <w:rPr>
          <w:rFonts w:ascii="Arial" w:hAnsi="Arial" w:cs="Arial"/>
          <w:sz w:val="22"/>
          <w:szCs w:val="22"/>
          <w:lang w:eastAsia="ar-SA"/>
        </w:rPr>
      </w:pPr>
      <w:r>
        <w:rPr>
          <w:rFonts w:ascii="Arial" w:hAnsi="Arial" w:cs="Arial"/>
          <w:sz w:val="22"/>
          <w:szCs w:val="22"/>
          <w:lang w:eastAsia="ar-SA"/>
        </w:rPr>
        <w:t>Zamawiający zobowiązuje się:</w:t>
      </w:r>
    </w:p>
    <w:p w:rsidR="00B06924" w:rsidRDefault="00B06924" w:rsidP="00B06924">
      <w:pPr>
        <w:numPr>
          <w:ilvl w:val="0"/>
          <w:numId w:val="6"/>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przekazać Wykonawcy w terminie do  14 dni od podpisania umowy teren budowy, </w:t>
      </w:r>
    </w:p>
    <w:p w:rsidR="00B06924" w:rsidRDefault="00B06924" w:rsidP="00B06924">
      <w:pPr>
        <w:numPr>
          <w:ilvl w:val="0"/>
          <w:numId w:val="6"/>
        </w:numPr>
        <w:suppressAutoHyphens/>
        <w:ind w:left="426" w:hanging="426"/>
        <w:jc w:val="both"/>
        <w:rPr>
          <w:rFonts w:ascii="Arial" w:hAnsi="Arial" w:cs="Arial"/>
          <w:sz w:val="22"/>
          <w:szCs w:val="22"/>
          <w:lang w:eastAsia="ar-SA"/>
        </w:rPr>
      </w:pPr>
      <w:r>
        <w:rPr>
          <w:rFonts w:ascii="Arial" w:hAnsi="Arial" w:cs="Arial"/>
          <w:sz w:val="22"/>
          <w:szCs w:val="22"/>
        </w:rPr>
        <w:t>zapewnić nadzór inwestorski zgodnie z zasadami wynikającymi z ustawy z dnia  7 lipca 1994r. – Prawo budowlane,</w:t>
      </w:r>
    </w:p>
    <w:p w:rsidR="00B06924" w:rsidRDefault="00B06924" w:rsidP="00B06924">
      <w:pPr>
        <w:numPr>
          <w:ilvl w:val="0"/>
          <w:numId w:val="6"/>
        </w:numPr>
        <w:suppressAutoHyphens/>
        <w:ind w:left="426" w:hanging="426"/>
        <w:jc w:val="both"/>
        <w:rPr>
          <w:rFonts w:ascii="Arial" w:hAnsi="Arial" w:cs="Arial"/>
          <w:sz w:val="22"/>
          <w:szCs w:val="22"/>
          <w:lang w:eastAsia="ar-SA"/>
        </w:rPr>
      </w:pPr>
      <w:r>
        <w:rPr>
          <w:rFonts w:ascii="Arial" w:hAnsi="Arial" w:cs="Arial"/>
          <w:sz w:val="22"/>
          <w:szCs w:val="22"/>
          <w:lang w:eastAsia="ar-SA"/>
        </w:rPr>
        <w:t>Dokonać odbioru końcowego przedmiotu umowy, a także dokonać odbioru robót zanikających lub ulegających zakryciu,</w:t>
      </w:r>
    </w:p>
    <w:p w:rsidR="00B06924" w:rsidRDefault="00B06924" w:rsidP="00B06924">
      <w:pPr>
        <w:numPr>
          <w:ilvl w:val="0"/>
          <w:numId w:val="6"/>
        </w:numPr>
        <w:suppressAutoHyphens/>
        <w:ind w:left="426" w:hanging="426"/>
        <w:jc w:val="both"/>
        <w:rPr>
          <w:rFonts w:ascii="Arial" w:hAnsi="Arial" w:cs="Arial"/>
          <w:sz w:val="22"/>
          <w:szCs w:val="22"/>
          <w:lang w:eastAsia="ar-SA"/>
        </w:rPr>
      </w:pPr>
      <w:r>
        <w:rPr>
          <w:rFonts w:ascii="Arial" w:hAnsi="Arial" w:cs="Arial"/>
          <w:sz w:val="22"/>
          <w:szCs w:val="22"/>
          <w:lang w:eastAsia="ar-SA"/>
        </w:rPr>
        <w:t>Dokonać zapłaty wynagrodzenia za wykonanie przedmiotu umowy.</w:t>
      </w:r>
    </w:p>
    <w:p w:rsidR="00B06924" w:rsidRDefault="00FF6F51" w:rsidP="00B06924">
      <w:pPr>
        <w:tabs>
          <w:tab w:val="left" w:pos="840"/>
        </w:tabs>
        <w:suppressAutoHyphens/>
        <w:ind w:left="839"/>
        <w:jc w:val="both"/>
        <w:rPr>
          <w:rFonts w:ascii="Arial" w:hAnsi="Arial" w:cs="Arial"/>
          <w:sz w:val="22"/>
          <w:szCs w:val="22"/>
          <w:lang w:eastAsia="ar-SA"/>
        </w:rPr>
      </w:pPr>
      <w:r>
        <w:rPr>
          <w:rFonts w:ascii="Arial" w:hAnsi="Arial" w:cs="Arial"/>
          <w:sz w:val="22"/>
          <w:szCs w:val="22"/>
          <w:lang w:eastAsia="ar-SA"/>
        </w:rPr>
        <w:t xml:space="preserve"> </w:t>
      </w:r>
    </w:p>
    <w:p w:rsidR="00335CC5" w:rsidRDefault="00335CC5" w:rsidP="00B06924">
      <w:pPr>
        <w:tabs>
          <w:tab w:val="left" w:pos="840"/>
        </w:tabs>
        <w:suppressAutoHyphens/>
        <w:ind w:left="839"/>
        <w:jc w:val="both"/>
        <w:rPr>
          <w:rFonts w:ascii="Arial" w:hAnsi="Arial" w:cs="Arial"/>
          <w:sz w:val="22"/>
          <w:szCs w:val="22"/>
          <w:lang w:eastAsia="ar-SA"/>
        </w:rPr>
      </w:pPr>
    </w:p>
    <w:p w:rsidR="00B06924" w:rsidRDefault="00B06924" w:rsidP="00B06924">
      <w:pPr>
        <w:suppressAutoHyphens/>
        <w:spacing w:before="120"/>
        <w:jc w:val="center"/>
        <w:rPr>
          <w:rFonts w:ascii="Arial" w:hAnsi="Arial" w:cs="Arial"/>
          <w:sz w:val="22"/>
          <w:szCs w:val="22"/>
          <w:lang w:eastAsia="ar-SA"/>
        </w:rPr>
      </w:pPr>
      <w:r>
        <w:rPr>
          <w:rFonts w:ascii="Arial" w:hAnsi="Arial" w:cs="Arial"/>
          <w:sz w:val="22"/>
          <w:szCs w:val="22"/>
          <w:lang w:eastAsia="ar-SA"/>
        </w:rPr>
        <w:lastRenderedPageBreak/>
        <w:t>§ 5</w:t>
      </w:r>
    </w:p>
    <w:p w:rsidR="00B06924" w:rsidRDefault="00B06924" w:rsidP="00B06924">
      <w:pPr>
        <w:suppressAutoHyphens/>
        <w:spacing w:before="120"/>
        <w:jc w:val="both"/>
        <w:rPr>
          <w:rFonts w:ascii="Arial" w:hAnsi="Arial" w:cs="Arial"/>
          <w:sz w:val="22"/>
          <w:szCs w:val="22"/>
          <w:lang w:eastAsia="ar-SA"/>
        </w:rPr>
      </w:pPr>
      <w:r>
        <w:rPr>
          <w:rFonts w:ascii="Arial" w:hAnsi="Arial" w:cs="Arial"/>
          <w:sz w:val="22"/>
          <w:szCs w:val="22"/>
          <w:lang w:eastAsia="ar-SA"/>
        </w:rPr>
        <w:t>Wykonawca zobowiązuje się w szczególności:</w:t>
      </w:r>
    </w:p>
    <w:p w:rsidR="00B06924" w:rsidRDefault="00B06924" w:rsidP="00B06924">
      <w:pPr>
        <w:numPr>
          <w:ilvl w:val="0"/>
          <w:numId w:val="7"/>
        </w:numPr>
        <w:suppressAutoHyphens/>
        <w:ind w:left="426" w:hanging="425"/>
        <w:jc w:val="both"/>
        <w:rPr>
          <w:rFonts w:ascii="Arial" w:hAnsi="Arial" w:cs="Arial"/>
          <w:sz w:val="22"/>
          <w:szCs w:val="22"/>
          <w:lang w:eastAsia="ar-SA"/>
        </w:rPr>
      </w:pPr>
      <w:r>
        <w:rPr>
          <w:rFonts w:ascii="Arial" w:hAnsi="Arial" w:cs="Arial"/>
          <w:sz w:val="22"/>
          <w:szCs w:val="22"/>
          <w:lang w:eastAsia="ar-SA"/>
        </w:rPr>
        <w:t>Przejąć i oznaczyć zgodnie z obowiązującymi przepisami teren budowy.</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zorganizować i utrzymać zaplecze budowy,</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realizować roboty w kolejności i terminach wynikających z harmonogramu robót uzgodnionego z Zamawiającym, </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zapewnić ciągłość odbioru ścieków </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zapewnić przejezdność wszystkich dróg przechodzących w sąsiedztwie przekazanego terenu  budowy a jeśli nie będzie to możliwe, zabezpieczyć dojazd do poszczególnych posesji przez okres prowadzenia robót,</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uzgodnić we własnym zakresie i na własny koszt tymczasowe zajęcie terenów przyległych do terenu budowy , niezbędnych do prowadzenia robót,</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uzgodnić z właścicielami nieruchomości na terenie których wykonywane są przyłącza, termin wykonywania robót oraz uzyskać potwierdzenie o uporządkowaniu terenu po wykonaniu robót,</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wykonać we własnym zakresie i na własny koszt projekt organizacji ruchu wraz ze wszystkimi uzgodnieniami i decyzjami, </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wykonać we własnym zakresie i na własny koszt projekt </w:t>
      </w:r>
      <w:proofErr w:type="spellStart"/>
      <w:r>
        <w:rPr>
          <w:rFonts w:ascii="Arial" w:hAnsi="Arial" w:cs="Arial"/>
          <w:sz w:val="22"/>
          <w:szCs w:val="22"/>
          <w:lang w:eastAsia="ar-SA"/>
        </w:rPr>
        <w:t>odtworzeń</w:t>
      </w:r>
      <w:proofErr w:type="spellEnd"/>
      <w:r>
        <w:rPr>
          <w:rFonts w:ascii="Arial" w:hAnsi="Arial" w:cs="Arial"/>
          <w:sz w:val="22"/>
          <w:szCs w:val="22"/>
          <w:lang w:eastAsia="ar-SA"/>
        </w:rPr>
        <w:t xml:space="preserve"> nawierzchni wraz </w:t>
      </w:r>
      <w:r>
        <w:rPr>
          <w:rFonts w:ascii="Arial" w:hAnsi="Arial" w:cs="Arial"/>
          <w:sz w:val="22"/>
          <w:szCs w:val="22"/>
          <w:lang w:eastAsia="ar-SA"/>
        </w:rPr>
        <w:br/>
        <w:t xml:space="preserve">z uzgodnieniem w </w:t>
      </w:r>
      <w:proofErr w:type="spellStart"/>
      <w:r>
        <w:rPr>
          <w:rFonts w:ascii="Arial" w:hAnsi="Arial" w:cs="Arial"/>
          <w:sz w:val="22"/>
          <w:szCs w:val="22"/>
          <w:lang w:eastAsia="ar-SA"/>
        </w:rPr>
        <w:t>ZDiTM</w:t>
      </w:r>
      <w:proofErr w:type="spellEnd"/>
      <w:r>
        <w:rPr>
          <w:rFonts w:ascii="Arial" w:hAnsi="Arial" w:cs="Arial"/>
          <w:sz w:val="22"/>
          <w:szCs w:val="22"/>
          <w:lang w:eastAsia="ar-SA"/>
        </w:rPr>
        <w:t xml:space="preserve"> (jeśli niezbędne),</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zawiadamiać Zamawiającego o wykonaniu robót zanikających lub ulegających zakryciu </w:t>
      </w:r>
      <w:r>
        <w:rPr>
          <w:rFonts w:ascii="Arial" w:hAnsi="Arial" w:cs="Arial"/>
          <w:sz w:val="22"/>
          <w:szCs w:val="22"/>
          <w:lang w:eastAsia="ar-SA"/>
        </w:rPr>
        <w:br/>
        <w:t>z 3-dniowym wyprzedzeniem ,</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przestrzegać przepisów prawa budowlanego, bezpieczeństwa i higieny pracy, bezpieczeństwa przeciwpożarowego, ochrony środowiska itp.,</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opracować plan bezpieczeństwa i ochrony zdrowia, zgodnie z art. 21 a ust.2 ustawy z dn. 07.07.1994 r. Prawo budowlane,</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przestrzegać ustawy z dnia 14.12.2012 r. o odpadach,</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usunąć wady i usterki jakie zostaną ujawnione w trakcie odbiorów lub też w okresie gwarancji i rękojmi,</w:t>
      </w:r>
    </w:p>
    <w:p w:rsidR="00B06924" w:rsidRDefault="00B06924" w:rsidP="00B06924">
      <w:pPr>
        <w:numPr>
          <w:ilvl w:val="0"/>
          <w:numId w:val="7"/>
        </w:numPr>
        <w:suppressAutoHyphens/>
        <w:ind w:left="426" w:hanging="426"/>
        <w:jc w:val="both"/>
        <w:rPr>
          <w:rFonts w:ascii="Arial" w:hAnsi="Arial" w:cs="Arial"/>
          <w:sz w:val="22"/>
          <w:szCs w:val="22"/>
          <w:lang w:eastAsia="ar-SA"/>
        </w:rPr>
      </w:pPr>
      <w:r>
        <w:rPr>
          <w:rFonts w:ascii="Arial" w:hAnsi="Arial" w:cs="Arial"/>
          <w:sz w:val="22"/>
          <w:szCs w:val="22"/>
          <w:lang w:eastAsia="ar-SA"/>
        </w:rPr>
        <w:t>przekazać Zamawiającemu przedmiot umowy po uprzednim sprawdzeniu poprawności jego wykonania.</w:t>
      </w:r>
    </w:p>
    <w:p w:rsidR="00B06924" w:rsidRDefault="00B06924" w:rsidP="00B06924">
      <w:pPr>
        <w:numPr>
          <w:ilvl w:val="0"/>
          <w:numId w:val="7"/>
        </w:numPr>
        <w:suppressAutoHyphens/>
        <w:ind w:left="426" w:hanging="425"/>
        <w:jc w:val="both"/>
        <w:rPr>
          <w:rFonts w:ascii="Arial" w:hAnsi="Arial" w:cs="Arial"/>
          <w:sz w:val="22"/>
          <w:szCs w:val="22"/>
          <w:lang w:eastAsia="ar-SA"/>
        </w:rPr>
      </w:pPr>
      <w:r>
        <w:rPr>
          <w:rFonts w:ascii="Arial" w:hAnsi="Arial" w:cs="Arial"/>
          <w:sz w:val="22"/>
          <w:szCs w:val="22"/>
          <w:lang w:eastAsia="ar-SA"/>
        </w:rPr>
        <w:t>Wypełnić obowiązki wynikające z § 2.</w:t>
      </w:r>
    </w:p>
    <w:p w:rsidR="00B06924" w:rsidRDefault="00B06924" w:rsidP="00B06924">
      <w:pPr>
        <w:tabs>
          <w:tab w:val="left" w:pos="709"/>
        </w:tabs>
        <w:suppressAutoHyphens/>
        <w:ind w:left="709"/>
        <w:jc w:val="both"/>
        <w:rPr>
          <w:rFonts w:ascii="Arial" w:hAnsi="Arial" w:cs="Arial"/>
          <w:sz w:val="22"/>
          <w:szCs w:val="22"/>
          <w:lang w:eastAsia="ar-SA"/>
        </w:rPr>
      </w:pPr>
    </w:p>
    <w:p w:rsidR="00B06924" w:rsidRDefault="00B06924" w:rsidP="00B06924">
      <w:pPr>
        <w:suppressAutoHyphens/>
        <w:spacing w:before="120"/>
        <w:jc w:val="center"/>
        <w:rPr>
          <w:rFonts w:ascii="Arial" w:hAnsi="Arial" w:cs="Arial"/>
          <w:sz w:val="22"/>
          <w:szCs w:val="22"/>
          <w:lang w:eastAsia="ar-SA"/>
        </w:rPr>
      </w:pPr>
      <w:r>
        <w:rPr>
          <w:rFonts w:ascii="Arial" w:hAnsi="Arial" w:cs="Arial"/>
          <w:sz w:val="22"/>
          <w:szCs w:val="22"/>
          <w:lang w:eastAsia="ar-SA"/>
        </w:rPr>
        <w:t>§ 6</w:t>
      </w:r>
    </w:p>
    <w:p w:rsidR="00B06924" w:rsidRDefault="00B06924" w:rsidP="00B06924">
      <w:pPr>
        <w:numPr>
          <w:ilvl w:val="0"/>
          <w:numId w:val="8"/>
        </w:numPr>
        <w:suppressAutoHyphens/>
        <w:ind w:left="357" w:hanging="357"/>
        <w:jc w:val="both"/>
        <w:rPr>
          <w:rFonts w:ascii="Arial" w:hAnsi="Arial" w:cs="Arial"/>
          <w:sz w:val="22"/>
          <w:szCs w:val="22"/>
          <w:lang w:eastAsia="ar-SA"/>
        </w:rPr>
      </w:pPr>
      <w:r>
        <w:rPr>
          <w:rFonts w:ascii="Arial" w:hAnsi="Arial" w:cs="Arial"/>
          <w:sz w:val="22"/>
          <w:szCs w:val="22"/>
          <w:lang w:eastAsia="ar-SA"/>
        </w:rPr>
        <w:t>Wykonawca, najpóźniej w dniu podpisania Umowy przedłożył polisy ubezpieczenia odpowiedzialności cywilnej, o których mowa w pkt. 3 rozdziału XVIII SWZ.</w:t>
      </w:r>
    </w:p>
    <w:p w:rsidR="00B06924" w:rsidRDefault="00B06924" w:rsidP="00B06924">
      <w:pPr>
        <w:numPr>
          <w:ilvl w:val="0"/>
          <w:numId w:val="8"/>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Polisy, o których mowa w ust. 1 utrzymywane będą w pełnej mocy i skuteczności, podczas całego czasu realizacji inwestycji. </w:t>
      </w:r>
      <w:r>
        <w:rPr>
          <w:rFonts w:ascii="Arial" w:hAnsi="Arial" w:cs="Arial"/>
          <w:iCs/>
          <w:sz w:val="22"/>
          <w:szCs w:val="22"/>
          <w:lang w:eastAsia="ar-SA"/>
        </w:rPr>
        <w:t xml:space="preserve">W przypadku wygaśnięcia umowy ubezpieczenia </w:t>
      </w:r>
      <w:r>
        <w:rPr>
          <w:rFonts w:ascii="Arial" w:hAnsi="Arial" w:cs="Arial"/>
          <w:iCs/>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06924" w:rsidRDefault="00B06924" w:rsidP="00B06924">
      <w:pPr>
        <w:numPr>
          <w:ilvl w:val="0"/>
          <w:numId w:val="8"/>
        </w:numPr>
        <w:suppressAutoHyphens/>
        <w:ind w:left="357" w:hanging="357"/>
        <w:jc w:val="both"/>
        <w:rPr>
          <w:rFonts w:ascii="Arial" w:hAnsi="Arial" w:cs="Arial"/>
          <w:sz w:val="22"/>
          <w:szCs w:val="22"/>
          <w:lang w:eastAsia="ar-SA"/>
        </w:rPr>
      </w:pPr>
      <w:r>
        <w:rPr>
          <w:rFonts w:ascii="Arial" w:hAnsi="Arial" w:cs="Arial"/>
          <w:sz w:val="22"/>
          <w:szCs w:val="22"/>
          <w:lang w:eastAsia="ar-SA"/>
        </w:rPr>
        <w:t>Wykonawca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06924" w:rsidRDefault="00B06924" w:rsidP="00B06924">
      <w:pPr>
        <w:numPr>
          <w:ilvl w:val="0"/>
          <w:numId w:val="8"/>
        </w:numPr>
        <w:suppressAutoHyphens/>
        <w:ind w:left="357" w:hanging="357"/>
        <w:jc w:val="both"/>
        <w:rPr>
          <w:rFonts w:ascii="Arial" w:hAnsi="Arial" w:cs="Arial"/>
          <w:sz w:val="22"/>
          <w:szCs w:val="22"/>
          <w:lang w:eastAsia="ar-SA"/>
        </w:rPr>
      </w:pPr>
      <w:r>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B06924" w:rsidRDefault="00B06924" w:rsidP="00B06924">
      <w:pPr>
        <w:numPr>
          <w:ilvl w:val="0"/>
          <w:numId w:val="8"/>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W przypadku zamiaru przedłużenia terminu wykonania przedmiotu umowy, skutkującego tym, że okres obowiązywania ochrony ubezpieczeniowej wynikający z polisy, o której </w:t>
      </w:r>
      <w:r>
        <w:rPr>
          <w:rFonts w:ascii="Arial" w:hAnsi="Arial" w:cs="Arial"/>
          <w:sz w:val="22"/>
          <w:szCs w:val="22"/>
          <w:lang w:eastAsia="ar-SA"/>
        </w:rPr>
        <w:lastRenderedPageBreak/>
        <w:t>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B06924" w:rsidRDefault="00B06924" w:rsidP="00B06924">
      <w:pPr>
        <w:suppressAutoHyphens/>
        <w:spacing w:before="120"/>
        <w:ind w:left="360"/>
        <w:jc w:val="both"/>
        <w:rPr>
          <w:rFonts w:ascii="Arial" w:hAnsi="Arial" w:cs="Arial"/>
          <w:sz w:val="22"/>
          <w:szCs w:val="22"/>
          <w:lang w:eastAsia="ar-SA"/>
        </w:rPr>
      </w:pPr>
    </w:p>
    <w:p w:rsidR="00B06924" w:rsidRDefault="00B06924" w:rsidP="00B06924">
      <w:pPr>
        <w:suppressAutoHyphens/>
        <w:spacing w:before="120"/>
        <w:jc w:val="center"/>
        <w:rPr>
          <w:rFonts w:ascii="Arial" w:hAnsi="Arial" w:cs="Arial"/>
          <w:sz w:val="22"/>
          <w:szCs w:val="22"/>
          <w:lang w:eastAsia="ar-SA"/>
        </w:rPr>
      </w:pPr>
      <w:r>
        <w:rPr>
          <w:rFonts w:ascii="Arial" w:hAnsi="Arial" w:cs="Arial"/>
          <w:sz w:val="22"/>
          <w:szCs w:val="22"/>
          <w:lang w:eastAsia="ar-SA"/>
        </w:rPr>
        <w:t>§ 7</w:t>
      </w:r>
    </w:p>
    <w:p w:rsidR="00B06924" w:rsidRDefault="00B06924" w:rsidP="00B06924">
      <w:pPr>
        <w:numPr>
          <w:ilvl w:val="0"/>
          <w:numId w:val="9"/>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B06924" w:rsidRDefault="00B06924" w:rsidP="00B06924">
      <w:pPr>
        <w:numPr>
          <w:ilvl w:val="0"/>
          <w:numId w:val="9"/>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B06924" w:rsidRDefault="00B06924" w:rsidP="00B06924">
      <w:pPr>
        <w:numPr>
          <w:ilvl w:val="0"/>
          <w:numId w:val="9"/>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jest zobowiązany przedstawić Zamawiającemu poświadczoną za zgodność </w:t>
      </w:r>
      <w:r>
        <w:rPr>
          <w:rFonts w:ascii="Arial" w:hAnsi="Arial" w:cs="Arial"/>
          <w:sz w:val="22"/>
          <w:szCs w:val="22"/>
          <w:lang w:eastAsia="ar-SA"/>
        </w:rPr>
        <w:br/>
        <w:t xml:space="preserve">z oryginałem umowę o podwykonawstwo w terminie 7 dni od dnia jej zawarcia, jak również zmiany do tej umowy w terminie 7 dni od dnia ich wprowadzenia. Jeśli Zamawiający </w:t>
      </w:r>
      <w:r>
        <w:rPr>
          <w:rFonts w:ascii="Arial" w:hAnsi="Arial" w:cs="Arial"/>
          <w:sz w:val="22"/>
          <w:szCs w:val="22"/>
          <w:lang w:eastAsia="ar-SA"/>
        </w:rPr>
        <w:br/>
        <w:t xml:space="preserve">w terminie 14 dni od dnia otrzymania umowy o podwykonawstwo lub zmian do umowy </w:t>
      </w:r>
      <w:r>
        <w:rPr>
          <w:rFonts w:ascii="Arial" w:hAnsi="Arial" w:cs="Arial"/>
          <w:sz w:val="22"/>
          <w:szCs w:val="22"/>
          <w:lang w:eastAsia="ar-SA"/>
        </w:rPr>
        <w:br/>
        <w:t>o podwykonawstwo nie zgłosi na piśmie sprzeciwu, uważa się, że wyraził zgodę na zawarcie umowy lub wprowadzenie zmian.</w:t>
      </w:r>
    </w:p>
    <w:p w:rsidR="00B06924" w:rsidRDefault="00B06924" w:rsidP="00B06924">
      <w:pPr>
        <w:numPr>
          <w:ilvl w:val="0"/>
          <w:numId w:val="9"/>
        </w:numPr>
        <w:tabs>
          <w:tab w:val="left" w:pos="426"/>
        </w:tabs>
        <w:suppressAutoHyphens/>
        <w:ind w:hanging="720"/>
        <w:jc w:val="both"/>
        <w:rPr>
          <w:rFonts w:ascii="Arial" w:hAnsi="Arial" w:cs="Arial"/>
          <w:sz w:val="22"/>
          <w:szCs w:val="22"/>
          <w:lang w:eastAsia="ar-SA"/>
        </w:rPr>
      </w:pPr>
      <w:r>
        <w:rPr>
          <w:rFonts w:ascii="Arial" w:hAnsi="Arial" w:cs="Arial"/>
          <w:sz w:val="22"/>
          <w:szCs w:val="22"/>
          <w:lang w:eastAsia="ar-SA"/>
        </w:rPr>
        <w:t>Umowa na roboty budowlane z Podwykonawcą musi zawierać w szczególności:</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zakres robót powierzony Podwykonawcy wraz z częścią dokumentacji dotyczącą wykonania robót objętych umową,</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termin wykonania robót objętych umową wraz z harmonogramem, przy czym harmonogram ten musi być zgodny z harmonogramem robót Wykonawcy,</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wniesienie przez podwykonawcę na rzecz Wykonawcy wszelkiego rodzaju zabezpieczeń, kaucji itp.  powinno nastąpić w innych formach niż pieniężne,</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płatność faktur następować będzie tylko za roboty odebrane przez Zamawiającego </w:t>
      </w:r>
      <w:r>
        <w:rPr>
          <w:rFonts w:ascii="Arial" w:hAnsi="Arial" w:cs="Arial"/>
          <w:sz w:val="22"/>
          <w:szCs w:val="22"/>
          <w:lang w:eastAsia="ar-SA"/>
        </w:rPr>
        <w:br/>
        <w:t>od Wykonawcy, po uprzednim potwierdzeniu przez Wykonawcę zakresu rzeczowego robót zrealizowanych przez podwykonawcę,</w:t>
      </w:r>
    </w:p>
    <w:p w:rsidR="00B06924" w:rsidRDefault="00B06924" w:rsidP="00B06924">
      <w:pPr>
        <w:numPr>
          <w:ilvl w:val="0"/>
          <w:numId w:val="10"/>
        </w:numPr>
        <w:suppressAutoHyphens/>
        <w:jc w:val="both"/>
        <w:rPr>
          <w:rFonts w:ascii="Arial" w:hAnsi="Arial" w:cs="Arial"/>
          <w:sz w:val="22"/>
          <w:szCs w:val="22"/>
          <w:lang w:eastAsia="ar-SA"/>
        </w:rPr>
      </w:pPr>
      <w:r>
        <w:rPr>
          <w:rFonts w:ascii="Arial" w:hAnsi="Arial" w:cs="Arial"/>
          <w:sz w:val="22"/>
          <w:szCs w:val="22"/>
          <w:lang w:eastAsia="ar-SA"/>
        </w:rPr>
        <w:t xml:space="preserve"> wszelkie zmiany umowy powinny następować w formie pisemnej. </w:t>
      </w:r>
    </w:p>
    <w:p w:rsidR="00B06924" w:rsidRDefault="00B06924" w:rsidP="00B06924">
      <w:pPr>
        <w:numPr>
          <w:ilvl w:val="0"/>
          <w:numId w:val="11"/>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w:t>
      </w:r>
      <w:r>
        <w:rPr>
          <w:rFonts w:ascii="Arial" w:hAnsi="Arial" w:cs="Arial"/>
          <w:color w:val="FF0000"/>
          <w:sz w:val="22"/>
          <w:szCs w:val="22"/>
          <w:lang w:eastAsia="ar-SA"/>
        </w:rPr>
        <w:t xml:space="preserve"> </w:t>
      </w:r>
      <w:r>
        <w:rPr>
          <w:rFonts w:ascii="Arial" w:hAnsi="Arial" w:cs="Arial"/>
          <w:sz w:val="22"/>
          <w:szCs w:val="22"/>
          <w:lang w:eastAsia="ar-SA"/>
        </w:rPr>
        <w:t>Zamawiający poinformuje o tym Wykonawcę i wezwie go do doprowadzenia do zmiany tej umowy pod rygorem wystąpienia o zapłatę kary umownej.</w:t>
      </w:r>
    </w:p>
    <w:p w:rsidR="00B06924" w:rsidRDefault="00B06924" w:rsidP="00B06924">
      <w:pPr>
        <w:numPr>
          <w:ilvl w:val="0"/>
          <w:numId w:val="11"/>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lastRenderedPageBreak/>
        <w:t>Umowa pomiędzy Podwykonawcą a dalszym Podwykonawcą musi zawierać zapisy określone w ust. 4 niniejszego paragrafu. Załącznikiem do umowy jest zgoda Wykonawcy na zawarcie umowy o dalsze podwykonawstwo.</w:t>
      </w:r>
    </w:p>
    <w:p w:rsidR="00B06924" w:rsidRDefault="00B06924" w:rsidP="00B06924">
      <w:pPr>
        <w:numPr>
          <w:ilvl w:val="0"/>
          <w:numId w:val="11"/>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zobowiązany jest na żądanie Zamawiającego udzielić mu wszelkich informacji dotyczących Podwykonawców.</w:t>
      </w:r>
    </w:p>
    <w:p w:rsidR="00B06924" w:rsidRDefault="00B06924" w:rsidP="00B06924">
      <w:pPr>
        <w:numPr>
          <w:ilvl w:val="0"/>
          <w:numId w:val="11"/>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B06924" w:rsidRDefault="00B06924" w:rsidP="00B06924">
      <w:pPr>
        <w:numPr>
          <w:ilvl w:val="0"/>
          <w:numId w:val="11"/>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ponosi wobec Zamawiającego pełną odpowiedzialność za roboty, które wykonuje przy pomocy Podwykonawcy(ów) i dalszych Podwykonawców.</w:t>
      </w:r>
    </w:p>
    <w:p w:rsidR="00B06924" w:rsidRDefault="00B06924" w:rsidP="00B06924">
      <w:pPr>
        <w:suppressAutoHyphens/>
        <w:spacing w:before="120"/>
        <w:rPr>
          <w:rFonts w:ascii="Arial" w:hAnsi="Arial" w:cs="Arial"/>
          <w:b/>
          <w:sz w:val="22"/>
          <w:szCs w:val="22"/>
          <w:lang w:eastAsia="ar-SA"/>
        </w:rPr>
      </w:pPr>
    </w:p>
    <w:p w:rsidR="00B06924" w:rsidRDefault="00B06924" w:rsidP="00B06924">
      <w:pPr>
        <w:shd w:val="clear" w:color="auto" w:fill="FFFFFF"/>
        <w:tabs>
          <w:tab w:val="left" w:pos="269"/>
          <w:tab w:val="left" w:leader="dot" w:pos="9101"/>
        </w:tabs>
        <w:suppressAutoHyphens/>
        <w:jc w:val="center"/>
        <w:rPr>
          <w:rFonts w:ascii="Arial" w:hAnsi="Arial" w:cs="Arial"/>
          <w:color w:val="000000"/>
          <w:spacing w:val="-1"/>
          <w:sz w:val="22"/>
          <w:szCs w:val="22"/>
          <w:lang w:eastAsia="ar-SA"/>
        </w:rPr>
      </w:pPr>
      <w:r>
        <w:rPr>
          <w:rFonts w:ascii="Arial" w:hAnsi="Arial" w:cs="Arial"/>
          <w:bCs/>
          <w:color w:val="000000"/>
          <w:spacing w:val="4"/>
          <w:sz w:val="22"/>
          <w:szCs w:val="22"/>
          <w:lang w:eastAsia="ar-SA"/>
        </w:rPr>
        <w:t>§ 8</w:t>
      </w:r>
    </w:p>
    <w:p w:rsidR="00B06924" w:rsidRDefault="00B06924" w:rsidP="00B06924">
      <w:pPr>
        <w:numPr>
          <w:ilvl w:val="0"/>
          <w:numId w:val="12"/>
        </w:numPr>
        <w:shd w:val="clear" w:color="auto" w:fill="FFFFFF"/>
        <w:suppressAutoHyphens/>
        <w:ind w:left="426" w:right="45" w:hanging="426"/>
        <w:jc w:val="both"/>
        <w:rPr>
          <w:rFonts w:ascii="Arial" w:hAnsi="Arial" w:cs="Arial"/>
          <w:color w:val="000000"/>
          <w:spacing w:val="-7"/>
          <w:sz w:val="22"/>
          <w:szCs w:val="22"/>
          <w:lang w:eastAsia="ar-SA"/>
        </w:rPr>
      </w:pPr>
      <w:r>
        <w:rPr>
          <w:rFonts w:ascii="Arial" w:hAnsi="Arial" w:cs="Arial"/>
          <w:color w:val="000000"/>
          <w:spacing w:val="-1"/>
          <w:sz w:val="22"/>
          <w:szCs w:val="22"/>
          <w:lang w:eastAsia="ar-SA"/>
        </w:rPr>
        <w:t>Przedstawicielem Zamawiającego uprawnionym do reprezentowania go</w:t>
      </w:r>
      <w:r>
        <w:rPr>
          <w:rFonts w:ascii="Arial" w:hAnsi="Arial" w:cs="Arial"/>
          <w:sz w:val="22"/>
          <w:szCs w:val="22"/>
          <w:lang w:eastAsia="ar-SA"/>
        </w:rPr>
        <w:t xml:space="preserve"> </w:t>
      </w:r>
      <w:r>
        <w:rPr>
          <w:rFonts w:ascii="Arial" w:hAnsi="Arial" w:cs="Arial"/>
          <w:color w:val="000000"/>
          <w:spacing w:val="4"/>
          <w:sz w:val="22"/>
          <w:szCs w:val="22"/>
          <w:lang w:eastAsia="ar-SA"/>
        </w:rPr>
        <w:t>w sprawach związanych z bieżącą realizacją umowy jest: _______________________________</w:t>
      </w:r>
    </w:p>
    <w:p w:rsidR="00B06924" w:rsidRDefault="00B06924" w:rsidP="00B06924">
      <w:pPr>
        <w:shd w:val="clear" w:color="auto" w:fill="FFFFFF"/>
        <w:suppressAutoHyphens/>
        <w:ind w:left="426" w:right="45"/>
        <w:rPr>
          <w:rFonts w:ascii="Arial" w:hAnsi="Arial" w:cs="Arial"/>
          <w:color w:val="000000"/>
          <w:spacing w:val="-1"/>
          <w:sz w:val="22"/>
          <w:szCs w:val="22"/>
          <w:lang w:eastAsia="ar-SA"/>
        </w:rPr>
      </w:pPr>
      <w:r>
        <w:rPr>
          <w:rFonts w:ascii="Arial" w:hAnsi="Arial" w:cs="Arial"/>
          <w:color w:val="000000"/>
          <w:spacing w:val="-7"/>
          <w:sz w:val="22"/>
          <w:szCs w:val="22"/>
          <w:lang w:eastAsia="ar-SA"/>
        </w:rPr>
        <w:t xml:space="preserve">tel. _______________________, </w:t>
      </w:r>
      <w:r>
        <w:rPr>
          <w:rFonts w:ascii="Arial" w:hAnsi="Arial" w:cs="Arial"/>
          <w:color w:val="000000"/>
          <w:spacing w:val="-7"/>
          <w:sz w:val="22"/>
          <w:szCs w:val="22"/>
          <w:lang w:val="en-US" w:eastAsia="ar-SA"/>
        </w:rPr>
        <w:t xml:space="preserve">e-mail </w:t>
      </w:r>
      <w:r>
        <w:rPr>
          <w:rFonts w:ascii="Arial" w:hAnsi="Arial" w:cs="Arial"/>
          <w:color w:val="000000"/>
          <w:spacing w:val="-7"/>
          <w:sz w:val="22"/>
          <w:szCs w:val="22"/>
          <w:lang w:eastAsia="ar-SA"/>
        </w:rPr>
        <w:t>_________________________________________,</w:t>
      </w:r>
    </w:p>
    <w:p w:rsidR="00B06924" w:rsidRDefault="00B06924" w:rsidP="00B06924">
      <w:pPr>
        <w:numPr>
          <w:ilvl w:val="0"/>
          <w:numId w:val="12"/>
        </w:numPr>
        <w:shd w:val="clear" w:color="auto" w:fill="FFFFFF"/>
        <w:suppressAutoHyphens/>
        <w:ind w:left="426" w:right="45" w:hanging="426"/>
        <w:jc w:val="both"/>
        <w:rPr>
          <w:rFonts w:ascii="Arial" w:hAnsi="Arial" w:cs="Arial"/>
          <w:color w:val="000000"/>
          <w:spacing w:val="-7"/>
          <w:sz w:val="22"/>
          <w:szCs w:val="22"/>
          <w:lang w:eastAsia="ar-SA"/>
        </w:rPr>
      </w:pPr>
      <w:r>
        <w:rPr>
          <w:rFonts w:ascii="Arial" w:hAnsi="Arial" w:cs="Arial"/>
          <w:color w:val="000000"/>
          <w:spacing w:val="-1"/>
          <w:sz w:val="22"/>
          <w:szCs w:val="22"/>
          <w:lang w:eastAsia="ar-SA"/>
        </w:rPr>
        <w:t>Przedstawicielem Wykonawcy uprawnionym do reprezentowania go</w:t>
      </w:r>
      <w:r>
        <w:rPr>
          <w:rFonts w:ascii="Arial" w:hAnsi="Arial" w:cs="Arial"/>
          <w:sz w:val="22"/>
          <w:szCs w:val="22"/>
          <w:lang w:eastAsia="ar-SA"/>
        </w:rPr>
        <w:t xml:space="preserve"> </w:t>
      </w:r>
      <w:r>
        <w:rPr>
          <w:rFonts w:ascii="Arial" w:hAnsi="Arial" w:cs="Arial"/>
          <w:color w:val="000000"/>
          <w:spacing w:val="4"/>
          <w:sz w:val="22"/>
          <w:szCs w:val="22"/>
          <w:lang w:eastAsia="ar-SA"/>
        </w:rPr>
        <w:t>w sprawach związanych z bieżącą realizacją umowy jest ________________________________</w:t>
      </w:r>
    </w:p>
    <w:p w:rsidR="00B06924" w:rsidRDefault="00B06924" w:rsidP="00B06924">
      <w:pPr>
        <w:shd w:val="clear" w:color="auto" w:fill="FFFFFF"/>
        <w:suppressAutoHyphens/>
        <w:ind w:left="426" w:right="45"/>
        <w:rPr>
          <w:rFonts w:ascii="Arial" w:hAnsi="Arial" w:cs="Arial"/>
          <w:color w:val="000000"/>
          <w:spacing w:val="-7"/>
          <w:sz w:val="22"/>
          <w:szCs w:val="22"/>
          <w:lang w:eastAsia="ar-SA"/>
        </w:rPr>
      </w:pPr>
      <w:r>
        <w:rPr>
          <w:rFonts w:ascii="Arial" w:hAnsi="Arial" w:cs="Arial"/>
          <w:color w:val="000000"/>
          <w:spacing w:val="-7"/>
          <w:sz w:val="22"/>
          <w:szCs w:val="22"/>
          <w:lang w:eastAsia="ar-SA"/>
        </w:rPr>
        <w:t>tel. _______________________, e-mail __________________________________________,</w:t>
      </w:r>
    </w:p>
    <w:p w:rsidR="00B06924" w:rsidRDefault="00B06924" w:rsidP="00B06924">
      <w:pPr>
        <w:pStyle w:val="Akapitzlist"/>
        <w:numPr>
          <w:ilvl w:val="0"/>
          <w:numId w:val="12"/>
        </w:numPr>
        <w:shd w:val="clear" w:color="auto" w:fill="FFFFFF"/>
        <w:suppressAutoHyphens/>
        <w:ind w:left="426" w:right="45" w:hanging="426"/>
        <w:rPr>
          <w:rFonts w:ascii="Arial" w:hAnsi="Arial" w:cs="Arial"/>
          <w:sz w:val="22"/>
          <w:szCs w:val="22"/>
          <w:lang w:eastAsia="ar-SA"/>
        </w:rPr>
      </w:pPr>
      <w:r>
        <w:rPr>
          <w:rFonts w:ascii="Arial" w:hAnsi="Arial" w:cs="Arial"/>
          <w:sz w:val="22"/>
          <w:szCs w:val="22"/>
          <w:lang w:eastAsia="ar-SA"/>
        </w:rPr>
        <w:t>Obowiązki inspektora nadzoru inwestorskiego z ramienia Zamawiającego pełnić będzie: ____________________________________________________________________ tel. _________________________, e-mail _____________________ Inspektor nadzoru inwestorskiego działa w granicach umocowania określonego przepisami ustawy z dnia 7 lipca 1994r. - Prawo budowlane i w granicach umocowania nadanego umową.</w:t>
      </w:r>
    </w:p>
    <w:p w:rsidR="00B06924" w:rsidRDefault="00B06924" w:rsidP="00B06924">
      <w:pPr>
        <w:numPr>
          <w:ilvl w:val="0"/>
          <w:numId w:val="12"/>
        </w:numPr>
        <w:shd w:val="clear" w:color="auto" w:fill="FFFFFF"/>
        <w:suppressAutoHyphens/>
        <w:ind w:left="426" w:right="45" w:hanging="426"/>
        <w:jc w:val="both"/>
        <w:rPr>
          <w:rFonts w:ascii="Arial" w:hAnsi="Arial" w:cs="Arial"/>
          <w:color w:val="000000"/>
          <w:spacing w:val="-7"/>
          <w:sz w:val="22"/>
          <w:szCs w:val="22"/>
          <w:lang w:eastAsia="ar-SA"/>
        </w:rPr>
      </w:pPr>
      <w:r>
        <w:rPr>
          <w:rFonts w:ascii="Arial" w:hAnsi="Arial" w:cs="Arial"/>
          <w:sz w:val="22"/>
          <w:szCs w:val="22"/>
          <w:lang w:eastAsia="ar-SA"/>
        </w:rPr>
        <w:t>O</w:t>
      </w:r>
      <w:r>
        <w:rPr>
          <w:rFonts w:ascii="Arial" w:hAnsi="Arial" w:cs="Arial"/>
          <w:color w:val="000000"/>
          <w:spacing w:val="-2"/>
          <w:sz w:val="22"/>
          <w:szCs w:val="22"/>
          <w:lang w:eastAsia="ar-SA"/>
        </w:rPr>
        <w:t xml:space="preserve">bowiązki kierownika budowy w imieniu Wykonawcy pełnić będzie </w:t>
      </w:r>
      <w:r>
        <w:rPr>
          <w:rFonts w:ascii="Arial" w:hAnsi="Arial" w:cs="Arial"/>
          <w:color w:val="000000"/>
          <w:spacing w:val="4"/>
          <w:sz w:val="22"/>
          <w:szCs w:val="22"/>
          <w:lang w:eastAsia="ar-SA"/>
        </w:rPr>
        <w:t>_________________</w:t>
      </w:r>
    </w:p>
    <w:p w:rsidR="00B06924" w:rsidRDefault="00B06924" w:rsidP="00B06924">
      <w:pPr>
        <w:shd w:val="clear" w:color="auto" w:fill="FFFFFF"/>
        <w:suppressAutoHyphens/>
        <w:ind w:left="426" w:right="45"/>
        <w:rPr>
          <w:rFonts w:ascii="Arial" w:hAnsi="Arial" w:cs="Arial"/>
          <w:color w:val="000000"/>
          <w:spacing w:val="-7"/>
          <w:sz w:val="22"/>
          <w:szCs w:val="22"/>
          <w:lang w:eastAsia="ar-SA"/>
        </w:rPr>
      </w:pPr>
      <w:r>
        <w:rPr>
          <w:rFonts w:ascii="Arial" w:hAnsi="Arial" w:cs="Arial"/>
          <w:color w:val="000000"/>
          <w:spacing w:val="-7"/>
          <w:sz w:val="22"/>
          <w:szCs w:val="22"/>
          <w:lang w:eastAsia="ar-SA"/>
        </w:rPr>
        <w:t>tel. _______________________, e-mail __________________________________________</w:t>
      </w:r>
    </w:p>
    <w:p w:rsidR="00B06924" w:rsidRDefault="00B06924" w:rsidP="00B06924">
      <w:pPr>
        <w:shd w:val="clear" w:color="auto" w:fill="FFFFFF"/>
        <w:suppressAutoHyphens/>
        <w:ind w:right="45"/>
        <w:rPr>
          <w:rFonts w:ascii="Arial" w:hAnsi="Arial" w:cs="Arial"/>
          <w:sz w:val="22"/>
          <w:szCs w:val="22"/>
          <w:lang w:eastAsia="ar-SA"/>
        </w:rPr>
      </w:pPr>
    </w:p>
    <w:p w:rsidR="00B06924" w:rsidRDefault="00B06924" w:rsidP="00B06924">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Pr>
          <w:rFonts w:ascii="Arial" w:hAnsi="Arial" w:cs="Arial"/>
          <w:bCs/>
          <w:color w:val="000000"/>
          <w:spacing w:val="4"/>
          <w:sz w:val="22"/>
          <w:szCs w:val="22"/>
          <w:lang w:eastAsia="ar-SA"/>
        </w:rPr>
        <w:t>§ 9</w:t>
      </w:r>
    </w:p>
    <w:p w:rsidR="00B06924" w:rsidRDefault="00B06924" w:rsidP="00B06924">
      <w:pPr>
        <w:ind w:left="360" w:hanging="360"/>
        <w:jc w:val="both"/>
        <w:rPr>
          <w:rFonts w:ascii="Arial" w:hAnsi="Arial" w:cs="Arial"/>
          <w:sz w:val="22"/>
          <w:szCs w:val="22"/>
        </w:rPr>
      </w:pPr>
      <w:r>
        <w:rPr>
          <w:rFonts w:ascii="Arial" w:hAnsi="Arial" w:cs="Arial"/>
          <w:sz w:val="22"/>
          <w:szCs w:val="22"/>
        </w:rPr>
        <w:t xml:space="preserve">1. Wykonawca z chwilą zgłoszenia gotowości do odbioru końcowego przekaże do Działu Inwestycji Zamawiającemu dokumentację powykonawczą przygotowaną zgodnie </w:t>
      </w:r>
      <w:r>
        <w:rPr>
          <w:rFonts w:ascii="Arial" w:hAnsi="Arial" w:cs="Arial"/>
          <w:sz w:val="22"/>
          <w:szCs w:val="22"/>
        </w:rPr>
        <w:br/>
        <w:t xml:space="preserve">z wytycznymi dotyczącymi dokumentacji odbiorowej powykonawczej zawartymi w SWZ oraz dołączy oświadczenie kierownika budowy o kompletności dokumentacji powykonawczej. </w:t>
      </w:r>
    </w:p>
    <w:p w:rsidR="00B06924" w:rsidRDefault="00B06924" w:rsidP="00B06924">
      <w:pPr>
        <w:shd w:val="clear" w:color="auto" w:fill="FFFFFF"/>
        <w:tabs>
          <w:tab w:val="left" w:pos="269"/>
          <w:tab w:val="left" w:leader="dot" w:pos="9101"/>
        </w:tabs>
        <w:suppressAutoHyphens/>
        <w:rPr>
          <w:rFonts w:ascii="Arial" w:hAnsi="Arial" w:cs="Arial"/>
          <w:bCs/>
          <w:color w:val="000000"/>
          <w:spacing w:val="4"/>
          <w:sz w:val="22"/>
          <w:szCs w:val="22"/>
          <w:lang w:eastAsia="ar-SA"/>
        </w:rPr>
      </w:pPr>
    </w:p>
    <w:p w:rsidR="00B06924" w:rsidRDefault="00B06924" w:rsidP="00B06924">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Pr>
          <w:rFonts w:ascii="Arial" w:hAnsi="Arial" w:cs="Arial"/>
          <w:bCs/>
          <w:color w:val="000000"/>
          <w:spacing w:val="4"/>
          <w:sz w:val="22"/>
          <w:szCs w:val="22"/>
          <w:lang w:eastAsia="ar-SA"/>
        </w:rPr>
        <w:t>§ 10</w:t>
      </w:r>
    </w:p>
    <w:p w:rsidR="00B06924" w:rsidRDefault="00B06924" w:rsidP="00B06924">
      <w:pPr>
        <w:numPr>
          <w:ilvl w:val="0"/>
          <w:numId w:val="13"/>
        </w:numPr>
        <w:shd w:val="clear" w:color="auto" w:fill="FFFFFF"/>
        <w:suppressAutoHyphens/>
        <w:ind w:left="426" w:hanging="426"/>
        <w:jc w:val="both"/>
        <w:rPr>
          <w:rFonts w:ascii="Arial" w:hAnsi="Arial" w:cs="Arial"/>
          <w:color w:val="000000"/>
          <w:spacing w:val="1"/>
          <w:sz w:val="22"/>
          <w:szCs w:val="22"/>
          <w:lang w:eastAsia="ar-SA"/>
        </w:rPr>
      </w:pPr>
      <w:r>
        <w:rPr>
          <w:rFonts w:ascii="Arial" w:hAnsi="Arial" w:cs="Arial"/>
          <w:color w:val="000000"/>
          <w:spacing w:val="-4"/>
          <w:sz w:val="22"/>
          <w:szCs w:val="22"/>
          <w:lang w:eastAsia="ar-SA"/>
        </w:rPr>
        <w:t xml:space="preserve">Za wykonanie przedmiotu umowy Wykonawca otrzyma wynagrodzenie ryczałtowe </w:t>
      </w:r>
      <w:r>
        <w:rPr>
          <w:rFonts w:ascii="Arial" w:hAnsi="Arial" w:cs="Arial"/>
          <w:color w:val="000000"/>
          <w:spacing w:val="-4"/>
          <w:sz w:val="22"/>
          <w:szCs w:val="22"/>
          <w:lang w:eastAsia="ar-SA"/>
        </w:rPr>
        <w:br/>
        <w:t xml:space="preserve">w wysokości ……………….……. złotych netto + (23% VAT) ……… zł  = </w:t>
      </w:r>
      <w:r>
        <w:rPr>
          <w:rFonts w:ascii="Arial" w:hAnsi="Arial" w:cs="Arial"/>
          <w:b/>
          <w:color w:val="000000"/>
          <w:spacing w:val="-4"/>
          <w:sz w:val="22"/>
          <w:szCs w:val="22"/>
          <w:lang w:eastAsia="ar-SA"/>
        </w:rPr>
        <w:t>…………</w:t>
      </w:r>
      <w:r>
        <w:rPr>
          <w:rFonts w:ascii="Arial" w:hAnsi="Arial" w:cs="Arial"/>
          <w:color w:val="000000"/>
          <w:spacing w:val="-4"/>
          <w:sz w:val="22"/>
          <w:szCs w:val="22"/>
          <w:lang w:eastAsia="ar-SA"/>
        </w:rPr>
        <w:t xml:space="preserve"> złotych brutto (słownie …………………………………………………………..…………….. zł) zgodnie z ceną ofertową zaproponowaną przez Wykonawcę. </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color w:val="000000"/>
          <w:spacing w:val="1"/>
          <w:sz w:val="22"/>
          <w:szCs w:val="22"/>
          <w:lang w:eastAsia="ar-SA"/>
        </w:rPr>
        <w:t xml:space="preserve">Wynagrodzenie ryczałtowe określone w ust. 1 uwzględnia wszelkie koszty niezbędne dla </w:t>
      </w:r>
      <w:r>
        <w:rPr>
          <w:rFonts w:ascii="Arial" w:hAnsi="Arial" w:cs="Arial"/>
          <w:color w:val="000000"/>
          <w:spacing w:val="-1"/>
          <w:sz w:val="22"/>
          <w:szCs w:val="22"/>
          <w:lang w:eastAsia="ar-SA"/>
        </w:rPr>
        <w:t>prawidłowej realizacji przedmiotu niniejszej umowy.</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Zamawiający nie przewiduje możliwości udzielania zaliczek i indeksacji cen.</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Rozliczenie z tytułu wykonania przedmiotu umowy nastąpi na podstawie faktury końcowej lub faktur częściowych i faktury końcowej. </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Faktury częściowe Wykonawca wystawia za wykonane elementy robót zgodnie </w:t>
      </w:r>
      <w:r>
        <w:rPr>
          <w:rFonts w:ascii="Arial" w:hAnsi="Arial" w:cs="Arial"/>
          <w:sz w:val="22"/>
          <w:szCs w:val="22"/>
          <w:lang w:eastAsia="ar-SA"/>
        </w:rPr>
        <w:br/>
        <w:t xml:space="preserve">z harmonogramem realizacji i finansowania, o jakim mowa w §3 ust. 3, na podstawie </w:t>
      </w:r>
      <w:r>
        <w:rPr>
          <w:rFonts w:ascii="Arial" w:hAnsi="Arial" w:cs="Arial"/>
          <w:sz w:val="22"/>
          <w:szCs w:val="22"/>
          <w:lang w:eastAsia="ar-SA"/>
        </w:rPr>
        <w:lastRenderedPageBreak/>
        <w:t>protokołu odbioru częściowego podpisanego przez inspektora nadzoru oraz kierownika budowy.</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Podstawą wystawienia faktury końcowej jest protokół odbioru końcowego podpisany przez inspektora nadzoru oraz kierownika budowy.</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Wynagrodzenie Wykonawcy regulowane na podstawie faktur częściowych nie może przekroczyć 90% wynagrodzenia określonego w ust. 1.</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w:t>
      </w:r>
      <w:r>
        <w:rPr>
          <w:rFonts w:ascii="Arial" w:hAnsi="Arial" w:cs="Arial"/>
          <w:sz w:val="22"/>
          <w:szCs w:val="22"/>
          <w:lang w:eastAsia="ar-SA"/>
        </w:rPr>
        <w:br/>
        <w:t>z zaakceptowanymi przez siebie umowami o podwykonawstwo, którego przedmiotem są roboty budowlane, dostawy lub usługi.</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Bezpośrednia zapłata wg ust. 10 obejmuje wyłącznie należne wynagrodzenie, bez odsetek należnych Podwykonawcy lub dalszemu Podwykonawcy.</w:t>
      </w:r>
    </w:p>
    <w:p w:rsidR="00B06924" w:rsidRDefault="00B06924" w:rsidP="00B06924">
      <w:pPr>
        <w:numPr>
          <w:ilvl w:val="0"/>
          <w:numId w:val="13"/>
        </w:numPr>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Podwykonawcy, o których mowa w ust. 10. Termin zgłaszania uwag – 8 dni od daty doręczenia tej informacji do Wykonawcy.</w:t>
      </w:r>
    </w:p>
    <w:p w:rsidR="00B06924" w:rsidRDefault="00B06924" w:rsidP="00B06924">
      <w:pPr>
        <w:numPr>
          <w:ilvl w:val="0"/>
          <w:numId w:val="13"/>
        </w:numPr>
        <w:suppressAutoHyphens/>
        <w:ind w:left="426" w:hanging="426"/>
        <w:textAlignment w:val="baseline"/>
        <w:rPr>
          <w:rFonts w:ascii="Arial" w:hAnsi="Arial" w:cs="Arial"/>
          <w:sz w:val="22"/>
          <w:szCs w:val="22"/>
          <w:lang w:eastAsia="ar-SA"/>
        </w:rPr>
      </w:pPr>
      <w:r>
        <w:rPr>
          <w:rFonts w:ascii="Arial" w:hAnsi="Arial" w:cs="Arial"/>
          <w:sz w:val="22"/>
          <w:szCs w:val="22"/>
          <w:lang w:eastAsia="ar-SA"/>
        </w:rPr>
        <w:t xml:space="preserve">W przypadku zgłoszenia uwag, o których mowa w ust. 12, Zamawiający może: </w:t>
      </w:r>
    </w:p>
    <w:p w:rsidR="00B06924" w:rsidRDefault="00B06924" w:rsidP="00B06924">
      <w:pPr>
        <w:numPr>
          <w:ilvl w:val="0"/>
          <w:numId w:val="14"/>
        </w:numPr>
        <w:suppressAutoHyphens/>
        <w:ind w:left="709" w:hanging="284"/>
        <w:jc w:val="both"/>
        <w:rPr>
          <w:rFonts w:ascii="Arial" w:hAnsi="Arial" w:cs="Arial"/>
          <w:sz w:val="22"/>
          <w:szCs w:val="22"/>
          <w:lang w:eastAsia="ar-SA"/>
        </w:rPr>
      </w:pPr>
      <w:r>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rsidR="00B06924" w:rsidRDefault="00B06924" w:rsidP="00B06924">
      <w:pPr>
        <w:numPr>
          <w:ilvl w:val="0"/>
          <w:numId w:val="14"/>
        </w:numPr>
        <w:suppressAutoHyphens/>
        <w:ind w:left="709" w:hanging="284"/>
        <w:jc w:val="both"/>
        <w:rPr>
          <w:rFonts w:ascii="Arial" w:hAnsi="Arial" w:cs="Arial"/>
          <w:sz w:val="22"/>
          <w:szCs w:val="22"/>
          <w:lang w:eastAsia="ar-SA"/>
        </w:rPr>
      </w:pPr>
      <w:r>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B06924" w:rsidRDefault="00B06924" w:rsidP="00B06924">
      <w:pPr>
        <w:numPr>
          <w:ilvl w:val="0"/>
          <w:numId w:val="14"/>
        </w:numPr>
        <w:suppressAutoHyphens/>
        <w:ind w:left="709" w:hanging="284"/>
        <w:jc w:val="both"/>
        <w:rPr>
          <w:rFonts w:ascii="Arial" w:hAnsi="Arial" w:cs="Arial"/>
          <w:sz w:val="22"/>
          <w:szCs w:val="22"/>
          <w:lang w:eastAsia="ar-SA"/>
        </w:rPr>
      </w:pPr>
      <w:r>
        <w:rPr>
          <w:rFonts w:ascii="Arial" w:hAnsi="Arial" w:cs="Arial"/>
          <w:sz w:val="22"/>
          <w:szCs w:val="22"/>
          <w:lang w:eastAsia="ar-SA"/>
        </w:rPr>
        <w:t>dokonać bezpośredniej zapłaty wynagrodzenia podwykonawcy lub dalszemu podwykonawcy, jeżeli podwykonawca lub dalszy podwykonawca wykaże zasadność takiej zapłaty.</w:t>
      </w:r>
    </w:p>
    <w:p w:rsidR="00B06924" w:rsidRDefault="00B06924" w:rsidP="00B06924">
      <w:pPr>
        <w:numPr>
          <w:ilvl w:val="0"/>
          <w:numId w:val="13"/>
        </w:numPr>
        <w:suppressAutoHyphens/>
        <w:ind w:left="426" w:hanging="426"/>
        <w:jc w:val="both"/>
        <w:rPr>
          <w:rFonts w:ascii="Arial" w:hAnsi="Arial" w:cs="Arial"/>
          <w:sz w:val="22"/>
          <w:szCs w:val="22"/>
          <w:lang w:eastAsia="ar-SA"/>
        </w:rPr>
      </w:pPr>
      <w:r>
        <w:rPr>
          <w:rFonts w:ascii="Arial" w:hAnsi="Arial" w:cs="Arial"/>
          <w:sz w:val="22"/>
          <w:szCs w:val="22"/>
          <w:lang w:eastAsia="ar-SA"/>
        </w:rPr>
        <w:t>W przypadku dokonania bezpośredniej zapłaty wynagrodzenia Podwykonawcy lub dalszemu Podwykonawcy, o których mowa w ust. 10, Zamawiający potrąci kwotę wypłaconego wynagrodzenia z wynagrodzenia należnego Wykonawcy.</w:t>
      </w:r>
    </w:p>
    <w:p w:rsidR="00B06924" w:rsidRDefault="00B06924" w:rsidP="00B06924">
      <w:pPr>
        <w:numPr>
          <w:ilvl w:val="0"/>
          <w:numId w:val="13"/>
        </w:numPr>
        <w:suppressAutoHyphens/>
        <w:ind w:left="426" w:hanging="426"/>
        <w:jc w:val="both"/>
        <w:rPr>
          <w:rFonts w:ascii="Arial" w:hAnsi="Arial" w:cs="Arial"/>
          <w:sz w:val="22"/>
          <w:szCs w:val="22"/>
          <w:lang w:eastAsia="ar-SA"/>
        </w:rPr>
      </w:pPr>
      <w:r>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B06924" w:rsidRDefault="00B06924" w:rsidP="00B06924">
      <w:pPr>
        <w:numPr>
          <w:ilvl w:val="0"/>
          <w:numId w:val="13"/>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Wynagrodzenie przysługujące Wykonawcy płatne będzie na rachunek Wykonawcy: </w:t>
      </w:r>
      <w:r>
        <w:rPr>
          <w:rFonts w:ascii="Arial" w:hAnsi="Arial" w:cs="Arial"/>
          <w:sz w:val="22"/>
          <w:szCs w:val="22"/>
          <w:lang w:eastAsia="ar-SA"/>
        </w:rPr>
        <w:br/>
        <w:t xml:space="preserve">w terminie 30 dni od daty otrzymania przez Zamawiającego prawidłowo wystawionej, kompletnej i opatrzonej wymaganymi załącznikami faktury. </w:t>
      </w:r>
    </w:p>
    <w:p w:rsidR="00B06924" w:rsidRDefault="00B06924" w:rsidP="00B06924">
      <w:pPr>
        <w:numPr>
          <w:ilvl w:val="0"/>
          <w:numId w:val="13"/>
        </w:numPr>
        <w:suppressAutoHyphens/>
        <w:ind w:left="426" w:hanging="426"/>
        <w:jc w:val="both"/>
        <w:rPr>
          <w:rFonts w:ascii="Arial" w:hAnsi="Arial" w:cs="Arial"/>
          <w:sz w:val="22"/>
          <w:szCs w:val="22"/>
          <w:lang w:eastAsia="ar-SA"/>
        </w:rPr>
      </w:pPr>
      <w:r>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B06924" w:rsidRDefault="00B06924" w:rsidP="00B06924">
      <w:pPr>
        <w:numPr>
          <w:ilvl w:val="0"/>
          <w:numId w:val="13"/>
        </w:numPr>
        <w:shd w:val="clear" w:color="auto" w:fill="FFFFFF"/>
        <w:suppressAutoHyphens/>
        <w:ind w:left="426" w:hanging="426"/>
        <w:jc w:val="both"/>
        <w:rPr>
          <w:rFonts w:ascii="Arial" w:hAnsi="Arial" w:cs="Arial"/>
          <w:sz w:val="22"/>
          <w:szCs w:val="22"/>
          <w:lang w:eastAsia="ar-SA"/>
        </w:rPr>
      </w:pPr>
      <w:r>
        <w:rPr>
          <w:rFonts w:ascii="Arial" w:hAnsi="Arial" w:cs="Arial"/>
          <w:sz w:val="22"/>
          <w:szCs w:val="22"/>
          <w:lang w:eastAsia="ar-SA"/>
        </w:rPr>
        <w:t xml:space="preserve">Za datę dokonania zapłaty uważa się datę obciążenia rachunku Zamawiającego. </w:t>
      </w:r>
    </w:p>
    <w:p w:rsidR="00B06924" w:rsidRDefault="00B06924" w:rsidP="00B06924">
      <w:pPr>
        <w:numPr>
          <w:ilvl w:val="0"/>
          <w:numId w:val="13"/>
        </w:numPr>
        <w:shd w:val="clear" w:color="auto" w:fill="FFFFFF"/>
        <w:suppressAutoHyphens/>
        <w:ind w:left="426" w:hanging="426"/>
        <w:jc w:val="both"/>
        <w:rPr>
          <w:rFonts w:ascii="Arial" w:hAnsi="Arial" w:cs="Arial"/>
          <w:sz w:val="22"/>
          <w:szCs w:val="22"/>
          <w:lang w:eastAsia="ar-SA"/>
        </w:rPr>
      </w:pPr>
      <w:r>
        <w:rPr>
          <w:rFonts w:ascii="Arial" w:hAnsi="Arial" w:cs="Arial"/>
          <w:sz w:val="22"/>
          <w:szCs w:val="22"/>
          <w:lang w:eastAsia="ar-SA"/>
        </w:rPr>
        <w:t>Kwota należnego Wykonawcy wynagrodzenia zostanie pomniejszona o kwoty wynagrodzeń zapłaconych przez Zamawiającego podwykonawcy(om).</w:t>
      </w:r>
    </w:p>
    <w:p w:rsidR="00B06924" w:rsidRDefault="00B06924" w:rsidP="00B06924">
      <w:pPr>
        <w:shd w:val="clear" w:color="auto" w:fill="FFFFFF"/>
        <w:tabs>
          <w:tab w:val="left" w:pos="269"/>
          <w:tab w:val="left" w:leader="dot" w:pos="9101"/>
        </w:tabs>
        <w:suppressAutoHyphens/>
        <w:ind w:left="714"/>
        <w:jc w:val="both"/>
        <w:rPr>
          <w:rFonts w:ascii="Arial" w:hAnsi="Arial" w:cs="Arial"/>
          <w:sz w:val="22"/>
          <w:szCs w:val="22"/>
          <w:lang w:eastAsia="ar-SA"/>
        </w:rPr>
      </w:pPr>
    </w:p>
    <w:p w:rsidR="00B06924" w:rsidRDefault="00B06924" w:rsidP="00B06924">
      <w:pPr>
        <w:shd w:val="clear" w:color="auto" w:fill="FFFFFF"/>
        <w:tabs>
          <w:tab w:val="left" w:pos="269"/>
          <w:tab w:val="left" w:leader="dot" w:pos="9101"/>
        </w:tabs>
        <w:suppressAutoHyphens/>
        <w:jc w:val="center"/>
        <w:rPr>
          <w:rFonts w:ascii="Arial" w:eastAsia="MS Mincho" w:hAnsi="Arial" w:cs="Arial"/>
          <w:sz w:val="22"/>
          <w:szCs w:val="22"/>
          <w:lang w:eastAsia="ar-SA"/>
        </w:rPr>
      </w:pPr>
      <w:r>
        <w:rPr>
          <w:rFonts w:ascii="Arial" w:hAnsi="Arial" w:cs="Arial"/>
          <w:bCs/>
          <w:color w:val="000000"/>
          <w:spacing w:val="-4"/>
          <w:sz w:val="22"/>
          <w:szCs w:val="22"/>
          <w:lang w:eastAsia="ar-SA"/>
        </w:rPr>
        <w:t>§ 11</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Wykonawca zgłosi Zamawiającemu gotowość do odbioru końcowego pisemnie, wskazując datę gotowości do odbioru.</w:t>
      </w:r>
      <w:r>
        <w:rPr>
          <w:rFonts w:ascii="Arial" w:hAnsi="Arial" w:cs="Arial"/>
          <w:sz w:val="22"/>
          <w:szCs w:val="22"/>
          <w:lang w:val="x-none" w:eastAsia="ar-SA"/>
        </w:rPr>
        <w:t xml:space="preserve"> </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hAnsi="Arial" w:cs="Arial"/>
          <w:sz w:val="22"/>
          <w:szCs w:val="22"/>
          <w:lang w:val="x-none" w:eastAsia="ar-SA"/>
        </w:rPr>
        <w:lastRenderedPageBreak/>
        <w:t>Zamawiający w najkrótszym możliwie terminie, nie później niż w ciągu 7 dni roboczych od dnia zgłoszenia rozpocznie czynności odbiorowe zawiadamiając o tym Wykonawcę</w:t>
      </w:r>
      <w:r>
        <w:rPr>
          <w:rFonts w:ascii="Arial" w:eastAsia="MS Mincho" w:hAnsi="Arial" w:cs="Arial"/>
          <w:sz w:val="22"/>
          <w:szCs w:val="22"/>
          <w:lang w:val="x-none" w:eastAsia="ar-SA"/>
        </w:rPr>
        <w:t>.</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nadające się do usunięcia to Zamawiający nie </w:t>
      </w:r>
      <w:r>
        <w:rPr>
          <w:rFonts w:ascii="Arial" w:hAnsi="Arial" w:cs="Arial"/>
          <w:sz w:val="22"/>
          <w:szCs w:val="22"/>
          <w:lang w:val="x-none" w:eastAsia="ar-SA"/>
        </w:rPr>
        <w:t xml:space="preserve">odbierze przedmiotu umowy i uzgodni z Wykonawcą termin </w:t>
      </w:r>
      <w:r>
        <w:rPr>
          <w:rFonts w:ascii="Arial" w:hAnsi="Arial" w:cs="Arial"/>
          <w:sz w:val="22"/>
          <w:szCs w:val="22"/>
          <w:lang w:val="x-none" w:eastAsia="ar-SA"/>
        </w:rPr>
        <w:br/>
        <w:t xml:space="preserve">na usunięcie wad. </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które nie będą nadawały </w:t>
      </w:r>
      <w:r>
        <w:rPr>
          <w:rFonts w:ascii="Arial" w:eastAsia="MS Mincho" w:hAnsi="Arial" w:cs="Arial"/>
          <w:sz w:val="22"/>
          <w:szCs w:val="22"/>
          <w:lang w:val="x-none" w:eastAsia="ar-SA"/>
        </w:rPr>
        <w:br/>
        <w:t>do usunięcia, Zamawiającemu przysługiwać będą następujące uprawnienia:</w:t>
      </w:r>
    </w:p>
    <w:p w:rsidR="00B06924" w:rsidRDefault="00B06924" w:rsidP="00B06924">
      <w:pPr>
        <w:numPr>
          <w:ilvl w:val="1"/>
          <w:numId w:val="16"/>
        </w:numPr>
        <w:suppressAutoHyphens/>
        <w:ind w:left="851"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nie uniemożliwiają użytkowania przedmiotu odbioru zgodnie </w:t>
      </w:r>
      <w:r>
        <w:rPr>
          <w:rFonts w:ascii="Arial" w:eastAsia="MS Mincho" w:hAnsi="Arial" w:cs="Arial"/>
          <w:sz w:val="22"/>
          <w:szCs w:val="22"/>
          <w:lang w:val="x-none" w:eastAsia="ar-SA"/>
        </w:rPr>
        <w:br/>
        <w:t>z przeznaczeniem, Zamawiający może dokonać odbioru i obniżyć odpowiednio wynagrodzenie Wykonawcy, lub</w:t>
      </w:r>
    </w:p>
    <w:p w:rsidR="00B06924" w:rsidRDefault="00B06924" w:rsidP="00B06924">
      <w:pPr>
        <w:numPr>
          <w:ilvl w:val="1"/>
          <w:numId w:val="16"/>
        </w:numPr>
        <w:suppressAutoHyphens/>
        <w:ind w:left="851"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uniemożliwią użytkowanie przedmiotu odbioru zgodnie </w:t>
      </w:r>
      <w:r>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Pr>
          <w:rFonts w:ascii="Arial" w:eastAsia="MS Mincho" w:hAnsi="Arial" w:cs="Arial"/>
          <w:sz w:val="22"/>
          <w:szCs w:val="22"/>
          <w:lang w:val="x-none" w:eastAsia="ar-SA"/>
        </w:rPr>
        <w:br/>
        <w:t xml:space="preserve">od Wykonawcy odszkodowania w pełnej wysokości za szkody wynikłe </w:t>
      </w:r>
      <w:r>
        <w:rPr>
          <w:rFonts w:ascii="Arial" w:eastAsia="MS Mincho" w:hAnsi="Arial" w:cs="Arial"/>
          <w:sz w:val="22"/>
          <w:szCs w:val="22"/>
          <w:lang w:val="x-none" w:eastAsia="ar-SA"/>
        </w:rPr>
        <w:br/>
        <w:t xml:space="preserve">z opóźnienia wykonania przedmiotu umowy w terminie pierwotnie wyznaczonym w umowie. </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w ustalonym w umowie terminie na zakończenie prac, Wykonawca nie zgłosi tych prac do odbioru, to:</w:t>
      </w:r>
    </w:p>
    <w:p w:rsidR="00B06924" w:rsidRDefault="00B06924" w:rsidP="00B06924">
      <w:pPr>
        <w:numPr>
          <w:ilvl w:val="0"/>
          <w:numId w:val="17"/>
        </w:numPr>
        <w:suppressAutoHyphens/>
        <w:ind w:left="851"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Pr>
          <w:rFonts w:ascii="Arial" w:eastAsia="MS Mincho" w:hAnsi="Arial" w:cs="Arial"/>
          <w:sz w:val="22"/>
          <w:szCs w:val="22"/>
          <w:lang w:eastAsia="ar-SA"/>
        </w:rPr>
        <w:t>3</w:t>
      </w:r>
      <w:r>
        <w:rPr>
          <w:rFonts w:ascii="Arial" w:eastAsia="MS Mincho" w:hAnsi="Arial" w:cs="Arial"/>
          <w:sz w:val="22"/>
          <w:szCs w:val="22"/>
          <w:lang w:val="x-none" w:eastAsia="ar-SA"/>
        </w:rPr>
        <w:t xml:space="preserve"> ust. </w:t>
      </w:r>
      <w:r>
        <w:rPr>
          <w:rFonts w:ascii="Arial" w:eastAsia="MS Mincho" w:hAnsi="Arial" w:cs="Arial"/>
          <w:sz w:val="22"/>
          <w:szCs w:val="22"/>
          <w:lang w:eastAsia="ar-SA"/>
        </w:rPr>
        <w:t xml:space="preserve">2 </w:t>
      </w:r>
      <w:r>
        <w:rPr>
          <w:rFonts w:ascii="Arial" w:eastAsia="MS Mincho" w:hAnsi="Arial" w:cs="Arial"/>
          <w:sz w:val="22"/>
          <w:szCs w:val="22"/>
          <w:lang w:val="x-none" w:eastAsia="ar-SA"/>
        </w:rPr>
        <w:t>do dnia skutecznego odbioru,</w:t>
      </w:r>
    </w:p>
    <w:p w:rsidR="00B06924" w:rsidRDefault="00B06924" w:rsidP="00B06924">
      <w:pPr>
        <w:numPr>
          <w:ilvl w:val="0"/>
          <w:numId w:val="17"/>
        </w:numPr>
        <w:suppressAutoHyphens/>
        <w:ind w:left="851"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B06924" w:rsidRDefault="00B06924" w:rsidP="00B06924">
      <w:pPr>
        <w:numPr>
          <w:ilvl w:val="0"/>
          <w:numId w:val="17"/>
        </w:numPr>
        <w:suppressAutoHyphens/>
        <w:ind w:left="851"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zobowiązany jest do pisemnego zawiadamiania Zamawiającego o usunięciu wad i usterek. </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Za datę odbioru końcowego przyjmuje się datę zakończenia czynności odbioru końcowego w sposób wolny od wad i usterek.</w:t>
      </w:r>
    </w:p>
    <w:p w:rsidR="00B06924" w:rsidRDefault="00B06924" w:rsidP="00B06924">
      <w:pPr>
        <w:numPr>
          <w:ilvl w:val="0"/>
          <w:numId w:val="15"/>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Przepisy od ust. 1 do ust. </w:t>
      </w:r>
      <w:r>
        <w:rPr>
          <w:rFonts w:ascii="Arial" w:eastAsia="MS Mincho" w:hAnsi="Arial" w:cs="Arial"/>
          <w:sz w:val="22"/>
          <w:szCs w:val="22"/>
          <w:lang w:eastAsia="ar-SA"/>
        </w:rPr>
        <w:t>8</w:t>
      </w:r>
      <w:r>
        <w:rPr>
          <w:rFonts w:ascii="Arial" w:eastAsia="MS Mincho" w:hAnsi="Arial" w:cs="Arial"/>
          <w:sz w:val="22"/>
          <w:szCs w:val="22"/>
          <w:lang w:val="x-none" w:eastAsia="ar-SA"/>
        </w:rPr>
        <w:t xml:space="preserve"> stosuje się odpowiednio w przypadku odbiorów częściowych.</w:t>
      </w:r>
    </w:p>
    <w:p w:rsidR="00B06924" w:rsidRDefault="00B06924" w:rsidP="00B06924">
      <w:pPr>
        <w:suppressAutoHyphens/>
        <w:ind w:left="644"/>
        <w:jc w:val="both"/>
        <w:rPr>
          <w:rFonts w:ascii="Arial" w:eastAsia="MS Mincho" w:hAnsi="Arial" w:cs="Arial"/>
          <w:sz w:val="22"/>
          <w:szCs w:val="22"/>
          <w:lang w:val="x-none" w:eastAsia="ar-SA"/>
        </w:rPr>
      </w:pPr>
    </w:p>
    <w:p w:rsidR="00B06924" w:rsidRDefault="00B06924" w:rsidP="00B06924">
      <w:pPr>
        <w:suppressAutoHyphens/>
        <w:ind w:left="644"/>
        <w:jc w:val="both"/>
        <w:rPr>
          <w:rFonts w:ascii="Arial" w:eastAsia="MS Mincho" w:hAnsi="Arial" w:cs="Arial"/>
          <w:sz w:val="22"/>
          <w:szCs w:val="22"/>
          <w:lang w:val="x-none" w:eastAsia="ar-SA"/>
        </w:rPr>
      </w:pPr>
    </w:p>
    <w:p w:rsidR="00B06924" w:rsidRDefault="00B06924" w:rsidP="00B06924">
      <w:pPr>
        <w:suppressAutoHyphens/>
        <w:spacing w:before="120"/>
        <w:ind w:left="357"/>
        <w:jc w:val="center"/>
        <w:rPr>
          <w:rFonts w:ascii="Arial" w:eastAsia="MS Mincho" w:hAnsi="Arial" w:cs="Arial"/>
          <w:sz w:val="22"/>
          <w:szCs w:val="22"/>
          <w:lang w:val="x-none" w:eastAsia="ar-SA"/>
        </w:rPr>
      </w:pPr>
      <w:r>
        <w:rPr>
          <w:rFonts w:ascii="Arial" w:eastAsia="MS Mincho" w:hAnsi="Arial" w:cs="Arial"/>
          <w:sz w:val="22"/>
          <w:szCs w:val="22"/>
          <w:lang w:val="x-none" w:eastAsia="ar-SA"/>
        </w:rPr>
        <w:t>§ 12</w:t>
      </w:r>
    </w:p>
    <w:p w:rsidR="00B06924" w:rsidRDefault="00B06924" w:rsidP="00B06924">
      <w:pPr>
        <w:numPr>
          <w:ilvl w:val="0"/>
          <w:numId w:val="18"/>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B06924" w:rsidRDefault="00B06924" w:rsidP="00B06924">
      <w:pPr>
        <w:numPr>
          <w:ilvl w:val="0"/>
          <w:numId w:val="18"/>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 niniejszej umowy.</w:t>
      </w:r>
    </w:p>
    <w:p w:rsidR="00B06924" w:rsidRDefault="00B06924" w:rsidP="00B06924">
      <w:pPr>
        <w:numPr>
          <w:ilvl w:val="0"/>
          <w:numId w:val="18"/>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B06924" w:rsidRDefault="00B06924" w:rsidP="00B06924">
      <w:pPr>
        <w:suppressAutoHyphens/>
        <w:ind w:left="426"/>
        <w:jc w:val="both"/>
        <w:rPr>
          <w:rFonts w:ascii="Arial" w:eastAsia="MS Mincho" w:hAnsi="Arial" w:cs="Arial"/>
          <w:sz w:val="22"/>
          <w:szCs w:val="22"/>
          <w:lang w:val="x-none" w:eastAsia="ar-SA"/>
        </w:rPr>
      </w:pPr>
    </w:p>
    <w:p w:rsidR="00B06924" w:rsidRDefault="00B06924" w:rsidP="00B06924">
      <w:pPr>
        <w:suppressAutoHyphens/>
        <w:ind w:left="357"/>
        <w:jc w:val="center"/>
        <w:rPr>
          <w:rFonts w:ascii="Arial" w:hAnsi="Arial" w:cs="Arial"/>
          <w:sz w:val="22"/>
          <w:szCs w:val="22"/>
          <w:u w:val="single"/>
          <w:lang w:val="x-none" w:eastAsia="ar-SA"/>
        </w:rPr>
      </w:pPr>
      <w:r>
        <w:rPr>
          <w:rFonts w:ascii="Arial" w:eastAsia="MS Mincho" w:hAnsi="Arial" w:cs="Arial"/>
          <w:sz w:val="22"/>
          <w:szCs w:val="22"/>
          <w:lang w:val="x-none" w:eastAsia="ar-SA"/>
        </w:rPr>
        <w:lastRenderedPageBreak/>
        <w:t>§ 13</w:t>
      </w:r>
    </w:p>
    <w:p w:rsidR="00B06924" w:rsidRDefault="00B06924" w:rsidP="00B06924">
      <w:pPr>
        <w:suppressAutoHyphens/>
        <w:ind w:left="426" w:hanging="426"/>
        <w:jc w:val="both"/>
        <w:rPr>
          <w:rFonts w:ascii="Arial" w:hAnsi="Arial" w:cs="Arial"/>
          <w:bCs/>
          <w:sz w:val="22"/>
          <w:szCs w:val="22"/>
          <w:lang w:eastAsia="ar-SA"/>
        </w:rPr>
      </w:pPr>
      <w:r>
        <w:rPr>
          <w:rFonts w:ascii="Arial" w:hAnsi="Arial" w:cs="Arial"/>
          <w:bCs/>
          <w:sz w:val="22"/>
          <w:szCs w:val="22"/>
          <w:lang w:eastAsia="ar-SA"/>
        </w:rPr>
        <w:t>1.</w:t>
      </w:r>
      <w:r>
        <w:rPr>
          <w:rFonts w:ascii="Arial" w:hAnsi="Arial" w:cs="Arial"/>
          <w:bCs/>
          <w:sz w:val="22"/>
          <w:szCs w:val="22"/>
          <w:lang w:eastAsia="ar-SA"/>
        </w:rPr>
        <w:tab/>
        <w:t>Na zabezpieczenie roszczeń służących na podstawie niniejszej umowy Zamawiającemu przeciwko Wykonawcy, Wykonawca wniósł zabezpieczenie należyteg</w:t>
      </w:r>
      <w:r w:rsidR="00A6426C">
        <w:rPr>
          <w:rFonts w:ascii="Arial" w:hAnsi="Arial" w:cs="Arial"/>
          <w:bCs/>
          <w:sz w:val="22"/>
          <w:szCs w:val="22"/>
          <w:lang w:eastAsia="ar-SA"/>
        </w:rPr>
        <w:t>o wykonania umowy w wysokości 5</w:t>
      </w:r>
      <w:bookmarkStart w:id="0" w:name="_GoBack"/>
      <w:bookmarkEnd w:id="0"/>
      <w:r>
        <w:rPr>
          <w:rFonts w:ascii="Arial" w:hAnsi="Arial" w:cs="Arial"/>
          <w:bCs/>
          <w:sz w:val="22"/>
          <w:szCs w:val="22"/>
          <w:lang w:eastAsia="ar-SA"/>
        </w:rPr>
        <w:t xml:space="preserve">% ceny ofertowej brutto: </w:t>
      </w:r>
    </w:p>
    <w:p w:rsidR="00B06924" w:rsidRDefault="00B06924" w:rsidP="00B06924">
      <w:pPr>
        <w:suppressAutoHyphens/>
        <w:ind w:left="426"/>
        <w:jc w:val="both"/>
        <w:rPr>
          <w:rFonts w:ascii="Arial" w:hAnsi="Arial" w:cs="Arial"/>
          <w:bCs/>
          <w:sz w:val="22"/>
          <w:szCs w:val="22"/>
          <w:lang w:eastAsia="ar-SA"/>
        </w:rPr>
      </w:pPr>
      <w:r>
        <w:rPr>
          <w:rFonts w:ascii="Arial" w:hAnsi="Arial" w:cs="Arial"/>
          <w:bCs/>
          <w:sz w:val="22"/>
          <w:szCs w:val="22"/>
          <w:lang w:eastAsia="ar-SA"/>
        </w:rPr>
        <w:t xml:space="preserve">w kwocie ____________________________________________________________ zł </w:t>
      </w:r>
    </w:p>
    <w:p w:rsidR="00B06924" w:rsidRDefault="00B06924" w:rsidP="00B06924">
      <w:pPr>
        <w:suppressAutoHyphens/>
        <w:ind w:left="426"/>
        <w:jc w:val="both"/>
        <w:rPr>
          <w:rFonts w:ascii="Arial" w:hAnsi="Arial" w:cs="Arial"/>
          <w:bCs/>
          <w:sz w:val="22"/>
          <w:szCs w:val="22"/>
          <w:lang w:eastAsia="ar-SA"/>
        </w:rPr>
      </w:pPr>
      <w:r>
        <w:rPr>
          <w:rFonts w:ascii="Arial" w:hAnsi="Arial" w:cs="Arial"/>
          <w:bCs/>
          <w:sz w:val="22"/>
          <w:szCs w:val="22"/>
          <w:lang w:eastAsia="ar-SA"/>
        </w:rPr>
        <w:t>słownie: ____________________________________________________________</w:t>
      </w:r>
    </w:p>
    <w:p w:rsidR="00B06924" w:rsidRDefault="00B06924" w:rsidP="00B06924">
      <w:pPr>
        <w:suppressAutoHyphens/>
        <w:ind w:left="426"/>
        <w:jc w:val="both"/>
        <w:rPr>
          <w:rFonts w:ascii="Arial" w:hAnsi="Arial" w:cs="Arial"/>
          <w:bCs/>
          <w:sz w:val="22"/>
          <w:szCs w:val="22"/>
          <w:lang w:eastAsia="ar-SA"/>
        </w:rPr>
      </w:pPr>
      <w:r>
        <w:rPr>
          <w:rFonts w:ascii="Arial" w:hAnsi="Arial" w:cs="Arial"/>
          <w:bCs/>
          <w:sz w:val="22"/>
          <w:szCs w:val="22"/>
          <w:lang w:eastAsia="ar-SA"/>
        </w:rPr>
        <w:t xml:space="preserve">w pieniądzu * , w formie gwarancji, * poręczenia*  </w:t>
      </w:r>
    </w:p>
    <w:p w:rsidR="00B06924" w:rsidRDefault="00B06924" w:rsidP="00B06924">
      <w:pPr>
        <w:suppressAutoHyphens/>
        <w:ind w:left="426" w:hanging="426"/>
        <w:jc w:val="both"/>
        <w:rPr>
          <w:rFonts w:ascii="Arial" w:hAnsi="Arial" w:cs="Arial"/>
          <w:bCs/>
          <w:sz w:val="22"/>
          <w:szCs w:val="22"/>
          <w:lang w:eastAsia="ar-SA"/>
        </w:rPr>
      </w:pPr>
      <w:r>
        <w:rPr>
          <w:rFonts w:ascii="Arial" w:hAnsi="Arial" w:cs="Arial"/>
          <w:bCs/>
          <w:sz w:val="22"/>
          <w:szCs w:val="22"/>
          <w:lang w:eastAsia="ar-SA"/>
        </w:rPr>
        <w:t>2*</w:t>
      </w:r>
      <w:r>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B06924" w:rsidRDefault="00B06924" w:rsidP="00B06924">
      <w:pPr>
        <w:suppressAutoHyphens/>
        <w:ind w:left="426"/>
        <w:jc w:val="both"/>
        <w:rPr>
          <w:rFonts w:ascii="Arial" w:hAnsi="Arial" w:cs="Arial"/>
          <w:b/>
          <w:bCs/>
          <w:sz w:val="22"/>
          <w:szCs w:val="22"/>
          <w:lang w:eastAsia="ar-SA"/>
        </w:rPr>
      </w:pPr>
      <w:r>
        <w:rPr>
          <w:rFonts w:ascii="Arial" w:hAnsi="Arial" w:cs="Arial"/>
          <w:bCs/>
          <w:sz w:val="22"/>
          <w:szCs w:val="22"/>
          <w:lang w:eastAsia="ar-SA"/>
        </w:rPr>
        <w:t xml:space="preserve">Zwrot zabezpieczenia nastąpi: </w:t>
      </w:r>
    </w:p>
    <w:p w:rsidR="00B06924" w:rsidRDefault="00B06924" w:rsidP="00B06924">
      <w:pPr>
        <w:numPr>
          <w:ilvl w:val="0"/>
          <w:numId w:val="19"/>
        </w:numPr>
        <w:suppressAutoHyphens/>
        <w:ind w:left="851" w:hanging="426"/>
        <w:jc w:val="both"/>
        <w:rPr>
          <w:rFonts w:ascii="Arial" w:hAnsi="Arial" w:cs="Arial"/>
          <w:b/>
          <w:bCs/>
          <w:sz w:val="22"/>
          <w:szCs w:val="22"/>
          <w:lang w:eastAsia="ar-SA"/>
        </w:rPr>
      </w:pPr>
      <w:r>
        <w:rPr>
          <w:rFonts w:ascii="Arial" w:hAnsi="Arial" w:cs="Arial"/>
          <w:b/>
          <w:bCs/>
          <w:sz w:val="22"/>
          <w:szCs w:val="22"/>
          <w:lang w:eastAsia="ar-SA"/>
        </w:rPr>
        <w:t>70%</w:t>
      </w:r>
      <w:r>
        <w:rPr>
          <w:rFonts w:ascii="Arial" w:hAnsi="Arial" w:cs="Arial"/>
          <w:bCs/>
          <w:sz w:val="22"/>
          <w:szCs w:val="22"/>
          <w:lang w:eastAsia="ar-SA"/>
        </w:rPr>
        <w:t xml:space="preserve"> sumy zabezpieczenia w terminie 30 dni od dnia wykonania zamówienia </w:t>
      </w:r>
      <w:r>
        <w:rPr>
          <w:rFonts w:ascii="Arial" w:hAnsi="Arial" w:cs="Arial"/>
          <w:bCs/>
          <w:sz w:val="22"/>
          <w:szCs w:val="22"/>
          <w:lang w:eastAsia="ar-SA"/>
        </w:rPr>
        <w:br/>
        <w:t>i uznania przez zamawiającego za należycie wykonane,</w:t>
      </w:r>
    </w:p>
    <w:p w:rsidR="00B06924" w:rsidRDefault="00B06924" w:rsidP="00B06924">
      <w:pPr>
        <w:numPr>
          <w:ilvl w:val="0"/>
          <w:numId w:val="19"/>
        </w:numPr>
        <w:suppressAutoHyphens/>
        <w:ind w:left="851" w:hanging="426"/>
        <w:jc w:val="both"/>
        <w:rPr>
          <w:rFonts w:ascii="Arial" w:hAnsi="Arial" w:cs="Arial"/>
          <w:bCs/>
          <w:sz w:val="22"/>
          <w:szCs w:val="22"/>
          <w:lang w:eastAsia="ar-SA"/>
        </w:rPr>
      </w:pPr>
      <w:r>
        <w:rPr>
          <w:rFonts w:ascii="Arial" w:hAnsi="Arial" w:cs="Arial"/>
          <w:b/>
          <w:bCs/>
          <w:sz w:val="22"/>
          <w:szCs w:val="22"/>
          <w:lang w:eastAsia="ar-SA"/>
        </w:rPr>
        <w:t>30%</w:t>
      </w:r>
      <w:r>
        <w:rPr>
          <w:rFonts w:ascii="Arial" w:hAnsi="Arial" w:cs="Arial"/>
          <w:bCs/>
          <w:sz w:val="22"/>
          <w:szCs w:val="22"/>
          <w:lang w:eastAsia="ar-SA"/>
        </w:rPr>
        <w:t xml:space="preserve"> sumy zabezpieczenia w terminie 15 dni od zakończenia okresu gwarancji </w:t>
      </w:r>
      <w:r>
        <w:rPr>
          <w:rFonts w:ascii="Arial" w:hAnsi="Arial" w:cs="Arial"/>
          <w:bCs/>
          <w:sz w:val="22"/>
          <w:szCs w:val="22"/>
          <w:lang w:eastAsia="ar-SA"/>
        </w:rPr>
        <w:br/>
        <w:t>i rękojmi określonego w § 15 ust. 1.</w:t>
      </w:r>
    </w:p>
    <w:p w:rsidR="00B06924" w:rsidRDefault="00B06924" w:rsidP="00B06924">
      <w:pPr>
        <w:suppressAutoHyphens/>
        <w:ind w:left="426" w:hanging="426"/>
        <w:rPr>
          <w:rFonts w:ascii="Arial" w:hAnsi="Arial" w:cs="Arial"/>
          <w:bCs/>
          <w:sz w:val="22"/>
          <w:szCs w:val="22"/>
          <w:lang w:eastAsia="ar-SA"/>
        </w:rPr>
      </w:pPr>
      <w:r>
        <w:rPr>
          <w:rFonts w:ascii="Arial" w:hAnsi="Arial" w:cs="Arial"/>
          <w:bCs/>
          <w:sz w:val="22"/>
          <w:szCs w:val="22"/>
          <w:lang w:eastAsia="ar-SA"/>
        </w:rPr>
        <w:t>3*</w:t>
      </w:r>
      <w:r>
        <w:rPr>
          <w:rFonts w:ascii="Arial" w:hAnsi="Arial" w:cs="Arial"/>
          <w:b/>
          <w:bCs/>
          <w:sz w:val="22"/>
          <w:szCs w:val="22"/>
          <w:lang w:eastAsia="ar-SA"/>
        </w:rPr>
        <w:t xml:space="preserve"> </w:t>
      </w:r>
      <w:r>
        <w:rPr>
          <w:rFonts w:ascii="Arial" w:hAnsi="Arial" w:cs="Arial"/>
          <w:b/>
          <w:bCs/>
          <w:sz w:val="22"/>
          <w:szCs w:val="22"/>
          <w:lang w:eastAsia="ar-SA"/>
        </w:rPr>
        <w:tab/>
      </w:r>
      <w:r>
        <w:rPr>
          <w:rFonts w:ascii="Arial" w:hAnsi="Arial" w:cs="Arial"/>
          <w:bCs/>
          <w:sz w:val="22"/>
          <w:szCs w:val="22"/>
          <w:lang w:eastAsia="ar-SA"/>
        </w:rPr>
        <w:t>Przedłożona gwarancja (poręczenie) Nr _____________________ wystawiona w dniu __________ przez _____________________________________________________</w:t>
      </w:r>
    </w:p>
    <w:p w:rsidR="00B06924" w:rsidRDefault="00B06924" w:rsidP="00B06924">
      <w:pPr>
        <w:suppressAutoHyphens/>
        <w:ind w:left="426"/>
        <w:jc w:val="both"/>
        <w:rPr>
          <w:rFonts w:ascii="Arial" w:hAnsi="Arial" w:cs="Arial"/>
          <w:bCs/>
          <w:sz w:val="22"/>
          <w:szCs w:val="22"/>
          <w:lang w:eastAsia="ar-SA"/>
        </w:rPr>
      </w:pPr>
      <w:r>
        <w:rPr>
          <w:rFonts w:ascii="Arial" w:hAnsi="Arial" w:cs="Arial"/>
          <w:bCs/>
          <w:sz w:val="22"/>
          <w:szCs w:val="22"/>
          <w:lang w:eastAsia="ar-SA"/>
        </w:rPr>
        <w:t>do kwoty _________________ zł ważna jest do dnia __________________________</w:t>
      </w:r>
    </w:p>
    <w:p w:rsidR="00B06924" w:rsidRDefault="00B06924" w:rsidP="00B06924">
      <w:pPr>
        <w:suppressAutoHyphens/>
        <w:ind w:left="426"/>
        <w:rPr>
          <w:rFonts w:ascii="Arial" w:hAnsi="Arial" w:cs="Arial"/>
          <w:bCs/>
          <w:sz w:val="22"/>
          <w:szCs w:val="22"/>
          <w:lang w:eastAsia="ar-SA"/>
        </w:rPr>
      </w:pPr>
      <w:r>
        <w:rPr>
          <w:rFonts w:ascii="Arial" w:hAnsi="Arial" w:cs="Arial"/>
          <w:bCs/>
          <w:sz w:val="22"/>
          <w:szCs w:val="22"/>
          <w:lang w:eastAsia="ar-SA"/>
        </w:rPr>
        <w:t>(30 dni od dnia wykonania zamówienia i uznania przez zamawiającego za należycie wykonane), a do kwoty ________________________________________________ zł</w:t>
      </w:r>
    </w:p>
    <w:p w:rsidR="00B06924" w:rsidRDefault="00B06924" w:rsidP="00B06924">
      <w:pPr>
        <w:suppressAutoHyphens/>
        <w:ind w:left="426"/>
        <w:jc w:val="both"/>
        <w:rPr>
          <w:rFonts w:ascii="Arial" w:hAnsi="Arial" w:cs="Arial"/>
          <w:bCs/>
          <w:sz w:val="22"/>
          <w:szCs w:val="22"/>
          <w:lang w:eastAsia="ar-SA"/>
        </w:rPr>
      </w:pPr>
      <w:r>
        <w:rPr>
          <w:rFonts w:ascii="Arial" w:hAnsi="Arial" w:cs="Arial"/>
          <w:bCs/>
          <w:sz w:val="22"/>
          <w:szCs w:val="22"/>
          <w:lang w:eastAsia="ar-SA"/>
        </w:rPr>
        <w:t>służącej zabezpieczeniu roszczeń z tytułu gwarancji i rękojmi – do dnia -___________  (15 dni od zakończenia okresu rękojmi). W przypadku zmiany terminu wykonania umowy, Wykonawca niezwłocznie przedłoży gwarancję (poręczenie) z odpowiednio zmienionymi terminami.</w:t>
      </w:r>
    </w:p>
    <w:p w:rsidR="00B06924" w:rsidRDefault="00B06924" w:rsidP="00B06924">
      <w:pPr>
        <w:suppressAutoHyphens/>
        <w:ind w:left="426" w:hanging="426"/>
        <w:jc w:val="both"/>
        <w:rPr>
          <w:rFonts w:ascii="Arial" w:hAnsi="Arial" w:cs="Arial"/>
          <w:bCs/>
          <w:sz w:val="22"/>
          <w:szCs w:val="22"/>
          <w:lang w:eastAsia="ar-SA"/>
        </w:rPr>
      </w:pPr>
      <w:r>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Pr>
          <w:rFonts w:ascii="Arial" w:hAnsi="Arial" w:cs="Arial"/>
          <w:bCs/>
          <w:sz w:val="22"/>
          <w:szCs w:val="22"/>
          <w:lang w:eastAsia="ar-SA"/>
        </w:rPr>
        <w:br/>
        <w:t xml:space="preserve">do kwoty określonej w umowie. Do tego czasu Zamawiający może się powstrzymać </w:t>
      </w:r>
      <w:r>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B06924" w:rsidRDefault="00B06924" w:rsidP="00B06924">
      <w:pPr>
        <w:suppressAutoHyphens/>
        <w:ind w:left="426" w:hanging="426"/>
        <w:jc w:val="both"/>
        <w:rPr>
          <w:rFonts w:ascii="Arial" w:hAnsi="Arial" w:cs="Arial"/>
          <w:bCs/>
          <w:sz w:val="22"/>
          <w:szCs w:val="22"/>
          <w:lang w:eastAsia="ar-SA"/>
        </w:rPr>
      </w:pPr>
      <w:r>
        <w:rPr>
          <w:rFonts w:ascii="Arial" w:hAnsi="Arial" w:cs="Arial"/>
          <w:bCs/>
          <w:sz w:val="22"/>
          <w:szCs w:val="22"/>
          <w:lang w:eastAsia="ar-SA"/>
        </w:rPr>
        <w:t>5*</w:t>
      </w:r>
      <w:r>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B06924" w:rsidRDefault="00B06924" w:rsidP="00B06924">
      <w:pPr>
        <w:suppressAutoHyphens/>
        <w:ind w:left="426" w:hanging="426"/>
        <w:jc w:val="both"/>
        <w:rPr>
          <w:rFonts w:ascii="Arial" w:hAnsi="Arial" w:cs="Arial"/>
          <w:bCs/>
          <w:sz w:val="22"/>
          <w:szCs w:val="22"/>
          <w:lang w:eastAsia="ar-SA"/>
        </w:rPr>
      </w:pPr>
      <w:r>
        <w:rPr>
          <w:rFonts w:ascii="Arial" w:hAnsi="Arial" w:cs="Arial"/>
          <w:bCs/>
          <w:sz w:val="22"/>
          <w:szCs w:val="22"/>
          <w:lang w:eastAsia="ar-SA"/>
        </w:rPr>
        <w:t>6*</w:t>
      </w:r>
      <w:r>
        <w:rPr>
          <w:rFonts w:ascii="Arial" w:hAnsi="Arial" w:cs="Arial"/>
          <w:b/>
          <w:bCs/>
          <w:sz w:val="22"/>
          <w:szCs w:val="22"/>
          <w:lang w:eastAsia="ar-SA"/>
        </w:rPr>
        <w:tab/>
      </w:r>
      <w:r>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B06924" w:rsidRDefault="00B06924" w:rsidP="00B06924">
      <w:pPr>
        <w:suppressAutoHyphens/>
        <w:ind w:left="426"/>
        <w:jc w:val="both"/>
        <w:rPr>
          <w:rFonts w:ascii="Arial" w:hAnsi="Arial" w:cs="Arial"/>
          <w:bCs/>
          <w:sz w:val="22"/>
          <w:szCs w:val="22"/>
          <w:lang w:eastAsia="ar-SA"/>
        </w:rPr>
      </w:pPr>
      <w:r>
        <w:rPr>
          <w:rFonts w:ascii="Arial" w:hAnsi="Arial" w:cs="Arial"/>
          <w:bCs/>
          <w:sz w:val="22"/>
          <w:szCs w:val="22"/>
          <w:lang w:eastAsia="ar-SA"/>
        </w:rPr>
        <w:t>(* niepotrzebne skreślić)</w:t>
      </w:r>
    </w:p>
    <w:p w:rsidR="00B06924" w:rsidRDefault="00B06924" w:rsidP="00B06924">
      <w:pPr>
        <w:suppressAutoHyphens/>
        <w:ind w:left="426" w:firstLine="174"/>
        <w:jc w:val="both"/>
        <w:rPr>
          <w:rFonts w:ascii="Arial" w:hAnsi="Arial" w:cs="Arial"/>
          <w:bCs/>
          <w:color w:val="000000"/>
          <w:spacing w:val="-4"/>
          <w:sz w:val="22"/>
          <w:szCs w:val="22"/>
          <w:lang w:eastAsia="ar-SA"/>
        </w:rPr>
      </w:pPr>
    </w:p>
    <w:p w:rsidR="00B06924"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Pr>
          <w:rFonts w:ascii="Arial" w:hAnsi="Arial" w:cs="Arial"/>
          <w:bCs/>
          <w:color w:val="000000"/>
          <w:spacing w:val="-4"/>
          <w:sz w:val="22"/>
          <w:szCs w:val="22"/>
          <w:lang w:eastAsia="ar-SA"/>
        </w:rPr>
        <w:t>§ 14</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 xml:space="preserve">Strony ustalają odpowiedzialność za niewykonanie lub nienależyte wykonanie umowy w postaci kar umownych. </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Wykonawca zapłaci Zamawiającemu kary:</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 xml:space="preserve">za przekroczenie terminu określonego </w:t>
      </w:r>
      <w:r>
        <w:rPr>
          <w:rFonts w:ascii="Arial" w:hAnsi="Arial" w:cs="Arial"/>
          <w:sz w:val="22"/>
          <w:szCs w:val="22"/>
          <w:lang w:eastAsia="ar-SA"/>
        </w:rPr>
        <w:t xml:space="preserve">w § 3 ust. 2 </w:t>
      </w:r>
      <w:r>
        <w:rPr>
          <w:rFonts w:ascii="Arial" w:hAnsi="Arial" w:cs="Arial"/>
          <w:color w:val="000000"/>
          <w:sz w:val="22"/>
          <w:szCs w:val="22"/>
          <w:lang w:eastAsia="ar-SA"/>
        </w:rPr>
        <w:t>w wysokości 0,1% wynagrodzenia ryczałtowego brutto za każdy dzień zwłoki,</w:t>
      </w:r>
    </w:p>
    <w:p w:rsidR="00B06924" w:rsidRDefault="00B06924" w:rsidP="00B06924">
      <w:pPr>
        <w:numPr>
          <w:ilvl w:val="1"/>
          <w:numId w:val="21"/>
        </w:numPr>
        <w:suppressAutoHyphens/>
        <w:autoSpaceDE w:val="0"/>
        <w:ind w:left="709" w:hanging="284"/>
        <w:jc w:val="both"/>
        <w:rPr>
          <w:rFonts w:ascii="Arial" w:hAnsi="Arial" w:cs="Arial"/>
          <w:sz w:val="22"/>
          <w:szCs w:val="22"/>
          <w:lang w:eastAsia="ar-SA"/>
        </w:rPr>
      </w:pPr>
      <w:r>
        <w:rPr>
          <w:rFonts w:ascii="Arial" w:hAnsi="Arial" w:cs="Arial"/>
          <w:sz w:val="22"/>
          <w:szCs w:val="22"/>
          <w:lang w:eastAsia="ar-SA"/>
        </w:rPr>
        <w:t>za zwłokę w usunięciu wad stwierdzonych przy odbiorze lub w okresie rękojmi lub gwarancji w wysokości 0,1% wynagrodzenia ryczałtowego brutto za każdy dzień zwłoki, liczony od dnia wyznaczonego na usunięcie wad;</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sz w:val="22"/>
          <w:szCs w:val="22"/>
          <w:lang w:eastAsia="ar-SA"/>
        </w:rPr>
        <w:lastRenderedPageBreak/>
        <w:t xml:space="preserve">za wprowadzenie na plac budowy Podwykonawcy, który nie został zgłoszony Zamawiającemu zgodnie z zapisami § 7, w wysokości 0,5% </w:t>
      </w:r>
      <w:r>
        <w:rPr>
          <w:rFonts w:ascii="Arial" w:hAnsi="Arial" w:cs="Arial"/>
          <w:color w:val="000000"/>
          <w:sz w:val="22"/>
          <w:szCs w:val="22"/>
          <w:lang w:eastAsia="ar-SA"/>
        </w:rPr>
        <w:t>wynagrodzenia ryczałtowego brutto za każde zdarzenie,</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 xml:space="preserve">w przypadku braku zmiany umowy o podwykonawstwo w zakresie terminu zapłaty </w:t>
      </w:r>
      <w:r>
        <w:rPr>
          <w:rFonts w:ascii="Arial" w:hAnsi="Arial" w:cs="Arial"/>
          <w:color w:val="000000"/>
          <w:sz w:val="22"/>
          <w:szCs w:val="22"/>
          <w:lang w:eastAsia="ar-SA"/>
        </w:rPr>
        <w:br/>
        <w:t>w wysokości 5.000 zł za każde zdarzenie,</w:t>
      </w:r>
    </w:p>
    <w:p w:rsidR="00B06924" w:rsidRDefault="00B06924" w:rsidP="00B06924">
      <w:pPr>
        <w:numPr>
          <w:ilvl w:val="1"/>
          <w:numId w:val="21"/>
        </w:numPr>
        <w:suppressAutoHyphens/>
        <w:autoSpaceDE w:val="0"/>
        <w:ind w:left="709" w:hanging="284"/>
        <w:jc w:val="both"/>
        <w:rPr>
          <w:rFonts w:ascii="Arial" w:hAnsi="Arial" w:cs="Arial"/>
          <w:color w:val="000000"/>
          <w:sz w:val="22"/>
          <w:szCs w:val="22"/>
          <w:shd w:val="clear" w:color="auto" w:fill="FFFF00"/>
          <w:lang w:eastAsia="ar-SA"/>
        </w:rPr>
      </w:pPr>
      <w:r>
        <w:rPr>
          <w:rFonts w:ascii="Arial" w:hAnsi="Arial" w:cs="Arial"/>
          <w:color w:val="000000"/>
          <w:sz w:val="22"/>
          <w:szCs w:val="22"/>
          <w:lang w:eastAsia="ar-SA"/>
        </w:rPr>
        <w:t>w przypadku niezastosowania się do wezwania zmiany terminu zapłaty wynagrodzenia w umowie o podwykonawstwo w wysokości 5.000 zł za każde zdarzenie;</w:t>
      </w:r>
    </w:p>
    <w:p w:rsidR="00B06924" w:rsidRDefault="00B06924" w:rsidP="00B06924">
      <w:pPr>
        <w:numPr>
          <w:ilvl w:val="1"/>
          <w:numId w:val="21"/>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Każda ze stron zapłaci karę umowną w wysokości 10% wynagrodzenia ryczałtowego brutto za odstąpienie od umowy z jej winy.</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 xml:space="preserve">Wykonawca wyraża zgodę na zapłatę kar umownych w drodze potrącenia </w:t>
      </w:r>
      <w:r>
        <w:rPr>
          <w:rFonts w:ascii="Arial" w:hAnsi="Arial" w:cs="Arial"/>
          <w:sz w:val="22"/>
          <w:szCs w:val="22"/>
          <w:lang w:val="x-none" w:eastAsia="ar-SA"/>
        </w:rPr>
        <w:br/>
        <w:t>z przysługujących mu należności.</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 xml:space="preserve">Kary umowne są niezależne od siebie i kumulują się. </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Roszczenie o zapłatę kar umownych z tytułu zwłoki, ustalonych za każdy rozpoczęty dzień zwłoki, staje się wymagalne:</w:t>
      </w:r>
    </w:p>
    <w:p w:rsidR="00B06924" w:rsidRDefault="00B06924" w:rsidP="00B06924">
      <w:pPr>
        <w:numPr>
          <w:ilvl w:val="0"/>
          <w:numId w:val="22"/>
        </w:numPr>
        <w:suppressAutoHyphens/>
        <w:autoSpaceDE w:val="0"/>
        <w:ind w:left="851" w:hanging="426"/>
        <w:jc w:val="both"/>
        <w:rPr>
          <w:rFonts w:ascii="Arial" w:hAnsi="Arial" w:cs="Arial"/>
          <w:sz w:val="22"/>
          <w:szCs w:val="22"/>
          <w:lang w:eastAsia="ar-SA"/>
        </w:rPr>
      </w:pPr>
      <w:r>
        <w:rPr>
          <w:rFonts w:ascii="Arial" w:hAnsi="Arial" w:cs="Arial"/>
          <w:sz w:val="22"/>
          <w:szCs w:val="22"/>
          <w:lang w:eastAsia="ar-SA"/>
        </w:rPr>
        <w:t xml:space="preserve">za pierwszy rozpoczęty dzień zwłoki – w tym dniu, </w:t>
      </w:r>
    </w:p>
    <w:p w:rsidR="00B06924" w:rsidRDefault="00B06924" w:rsidP="00B06924">
      <w:pPr>
        <w:numPr>
          <w:ilvl w:val="0"/>
          <w:numId w:val="22"/>
        </w:numPr>
        <w:suppressAutoHyphens/>
        <w:autoSpaceDE w:val="0"/>
        <w:ind w:left="851" w:hanging="426"/>
        <w:jc w:val="both"/>
        <w:rPr>
          <w:rFonts w:ascii="Arial" w:hAnsi="Arial" w:cs="Arial"/>
          <w:sz w:val="22"/>
          <w:szCs w:val="22"/>
          <w:lang w:eastAsia="ar-SA"/>
        </w:rPr>
      </w:pPr>
      <w:r>
        <w:rPr>
          <w:rFonts w:ascii="Arial" w:hAnsi="Arial" w:cs="Arial"/>
          <w:sz w:val="22"/>
          <w:szCs w:val="22"/>
          <w:lang w:eastAsia="ar-SA"/>
        </w:rPr>
        <w:t xml:space="preserve">za każdy następny rozpoczęty dzień zwłoki – odpowiednio w każdym z tych dni. </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 xml:space="preserve">Poza przypadkami wskazanymi w ust. </w:t>
      </w:r>
      <w:r>
        <w:rPr>
          <w:rFonts w:ascii="Arial" w:hAnsi="Arial" w:cs="Arial"/>
          <w:sz w:val="22"/>
          <w:szCs w:val="22"/>
          <w:lang w:eastAsia="ar-SA"/>
        </w:rPr>
        <w:t>6</w:t>
      </w:r>
      <w:r>
        <w:rPr>
          <w:rFonts w:ascii="Arial" w:hAnsi="Arial" w:cs="Arial"/>
          <w:sz w:val="22"/>
          <w:szCs w:val="22"/>
          <w:lang w:val="x-none" w:eastAsia="ar-SA"/>
        </w:rPr>
        <w:t>, roszczenie o zapłatę kary umownej staje się wymagalne z dniem zaistnienia zdarzenia uzasadniającego naliczenie kary umownej</w:t>
      </w:r>
      <w:r>
        <w:rPr>
          <w:rFonts w:ascii="Arial" w:hAnsi="Arial" w:cs="Arial"/>
          <w:sz w:val="22"/>
          <w:szCs w:val="22"/>
          <w:lang w:eastAsia="ar-SA"/>
        </w:rPr>
        <w:t>.</w:t>
      </w:r>
    </w:p>
    <w:p w:rsidR="00B06924" w:rsidRDefault="00B06924" w:rsidP="00B06924">
      <w:pPr>
        <w:numPr>
          <w:ilvl w:val="0"/>
          <w:numId w:val="20"/>
        </w:numPr>
        <w:shd w:val="clear" w:color="auto" w:fill="FFFFFF"/>
        <w:suppressAutoHyphens/>
        <w:ind w:left="426" w:hanging="426"/>
        <w:jc w:val="both"/>
        <w:rPr>
          <w:rFonts w:ascii="Arial" w:hAnsi="Arial" w:cs="Arial"/>
          <w:sz w:val="22"/>
          <w:szCs w:val="22"/>
          <w:lang w:val="x-none" w:eastAsia="ar-SA"/>
        </w:rPr>
      </w:pPr>
      <w:r>
        <w:rPr>
          <w:rFonts w:ascii="Arial" w:hAnsi="Arial" w:cs="Arial"/>
          <w:sz w:val="22"/>
          <w:szCs w:val="22"/>
          <w:lang w:val="x-none" w:eastAsia="ar-SA"/>
        </w:rPr>
        <w:t xml:space="preserve">Strony mogą dochodzić na zasadach ogólnych odszkodowania przewyższającego zastrzeżone kary umowne. </w:t>
      </w:r>
    </w:p>
    <w:p w:rsidR="00B06924" w:rsidRDefault="00B06924" w:rsidP="00B06924">
      <w:pPr>
        <w:numPr>
          <w:ilvl w:val="0"/>
          <w:numId w:val="20"/>
        </w:numPr>
        <w:ind w:left="426" w:hanging="426"/>
        <w:jc w:val="both"/>
        <w:rPr>
          <w:rFonts w:ascii="Arial" w:hAnsi="Arial" w:cs="Arial"/>
          <w:sz w:val="22"/>
          <w:szCs w:val="22"/>
        </w:rPr>
      </w:pPr>
      <w:r>
        <w:rPr>
          <w:rFonts w:ascii="Arial" w:hAnsi="Arial" w:cs="Arial"/>
          <w:sz w:val="22"/>
          <w:szCs w:val="22"/>
        </w:rPr>
        <w:t>Łączna maksymalna wysokość kar umownych, których może dochodzić Zamawiający od Wykonawcy wynosi 20% całkowitego wynagrodzenia ryczałtowego brutto.</w:t>
      </w:r>
    </w:p>
    <w:p w:rsidR="00B06924" w:rsidRDefault="00B06924" w:rsidP="00B06924">
      <w:pPr>
        <w:tabs>
          <w:tab w:val="left" w:pos="269"/>
          <w:tab w:val="left" w:leader="dot" w:pos="9101"/>
        </w:tabs>
        <w:suppressAutoHyphens/>
        <w:jc w:val="center"/>
        <w:rPr>
          <w:rFonts w:ascii="Arial" w:hAnsi="Arial" w:cs="Arial"/>
          <w:bCs/>
          <w:sz w:val="22"/>
          <w:szCs w:val="22"/>
          <w:lang w:val="x-none" w:eastAsia="ar-SA"/>
        </w:rPr>
      </w:pPr>
    </w:p>
    <w:p w:rsidR="00B06924" w:rsidRDefault="00B06924" w:rsidP="00B06924">
      <w:pPr>
        <w:tabs>
          <w:tab w:val="left" w:pos="269"/>
          <w:tab w:val="left" w:leader="dot" w:pos="9101"/>
        </w:tabs>
        <w:suppressAutoHyphens/>
        <w:jc w:val="center"/>
        <w:rPr>
          <w:rFonts w:ascii="Arial" w:hAnsi="Arial" w:cs="Arial"/>
          <w:bCs/>
          <w:sz w:val="22"/>
          <w:szCs w:val="22"/>
          <w:lang w:val="x-none" w:eastAsia="ar-SA"/>
        </w:rPr>
      </w:pPr>
    </w:p>
    <w:p w:rsidR="00B06924" w:rsidRDefault="00B06924" w:rsidP="00B06924">
      <w:pPr>
        <w:tabs>
          <w:tab w:val="left" w:pos="269"/>
          <w:tab w:val="left" w:leader="dot" w:pos="9101"/>
        </w:tabs>
        <w:suppressAutoHyphens/>
        <w:jc w:val="center"/>
        <w:rPr>
          <w:rFonts w:ascii="Arial" w:hAnsi="Arial" w:cs="Arial"/>
          <w:bCs/>
          <w:sz w:val="22"/>
          <w:szCs w:val="22"/>
          <w:lang w:val="x-none" w:eastAsia="ar-SA"/>
        </w:rPr>
      </w:pPr>
    </w:p>
    <w:p w:rsidR="00B06924" w:rsidRDefault="00B06924" w:rsidP="00B06924">
      <w:pPr>
        <w:tabs>
          <w:tab w:val="left" w:pos="269"/>
          <w:tab w:val="left" w:leader="dot" w:pos="9101"/>
        </w:tabs>
        <w:suppressAutoHyphens/>
        <w:jc w:val="center"/>
        <w:rPr>
          <w:rFonts w:ascii="Arial" w:eastAsia="MS Mincho" w:hAnsi="Arial" w:cs="Arial"/>
          <w:sz w:val="22"/>
          <w:szCs w:val="22"/>
          <w:lang w:val="x-none" w:eastAsia="ar-SA"/>
        </w:rPr>
      </w:pPr>
      <w:r>
        <w:rPr>
          <w:rFonts w:ascii="Arial" w:hAnsi="Arial" w:cs="Arial"/>
          <w:bCs/>
          <w:sz w:val="22"/>
          <w:szCs w:val="22"/>
          <w:lang w:val="x-none" w:eastAsia="ar-SA"/>
        </w:rPr>
        <w:t>§ 15</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udziela Zamawiającemu gwarancji i rękojmi na cały przedmiot umowy na okres </w:t>
      </w:r>
      <w:r w:rsidR="00335CC5">
        <w:rPr>
          <w:rFonts w:ascii="Arial" w:eastAsia="MS Mincho" w:hAnsi="Arial" w:cs="Arial"/>
          <w:b/>
          <w:sz w:val="22"/>
          <w:szCs w:val="22"/>
          <w:lang w:eastAsia="ar-SA"/>
        </w:rPr>
        <w:t xml:space="preserve">60 </w:t>
      </w:r>
      <w:r>
        <w:rPr>
          <w:rFonts w:ascii="Arial" w:eastAsia="MS Mincho" w:hAnsi="Arial" w:cs="Arial"/>
          <w:b/>
          <w:sz w:val="22"/>
          <w:szCs w:val="22"/>
          <w:lang w:eastAsia="ar-SA"/>
        </w:rPr>
        <w:t>miesięcy</w:t>
      </w:r>
      <w:r>
        <w:rPr>
          <w:rFonts w:ascii="Arial" w:eastAsia="MS Mincho" w:hAnsi="Arial" w:cs="Arial"/>
          <w:sz w:val="22"/>
          <w:szCs w:val="22"/>
          <w:lang w:val="x-none" w:eastAsia="ar-SA"/>
        </w:rPr>
        <w:t xml:space="preserve"> licząc od daty, o której mowa w § 11 ust. </w:t>
      </w:r>
      <w:r>
        <w:rPr>
          <w:rFonts w:ascii="Arial" w:eastAsia="MS Mincho" w:hAnsi="Arial" w:cs="Arial"/>
          <w:sz w:val="22"/>
          <w:szCs w:val="22"/>
          <w:lang w:eastAsia="ar-SA"/>
        </w:rPr>
        <w:t>8</w:t>
      </w:r>
      <w:r>
        <w:rPr>
          <w:rFonts w:ascii="Arial" w:eastAsia="MS Mincho" w:hAnsi="Arial" w:cs="Arial"/>
          <w:sz w:val="22"/>
          <w:szCs w:val="22"/>
          <w:lang w:val="x-none" w:eastAsia="ar-SA"/>
        </w:rPr>
        <w:t xml:space="preserve"> z tym, że dodatkowo także</w:t>
      </w:r>
      <w:r>
        <w:rPr>
          <w:rFonts w:ascii="Arial" w:eastAsia="MS Mincho" w:hAnsi="Arial" w:cs="Arial"/>
          <w:sz w:val="22"/>
          <w:szCs w:val="22"/>
          <w:lang w:eastAsia="ar-SA"/>
        </w:rPr>
        <w:t xml:space="preserve"> gwarancja i rękojmia ma obejmować</w:t>
      </w:r>
      <w:r>
        <w:rPr>
          <w:rFonts w:ascii="Arial" w:eastAsia="MS Mincho" w:hAnsi="Arial" w:cs="Arial"/>
          <w:sz w:val="22"/>
          <w:szCs w:val="22"/>
          <w:lang w:val="x-none" w:eastAsia="ar-SA"/>
        </w:rPr>
        <w:t xml:space="preserve"> cały okres od momentu jej odbioru do momentu odbioru końcowego całości przedmiotu zamówienia. </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Rękojmią i gwarancją objęte są wszystkie usługi, roboty oraz materiały, sprzęty </w:t>
      </w:r>
      <w:r>
        <w:rPr>
          <w:rFonts w:ascii="Arial" w:eastAsia="MS Mincho" w:hAnsi="Arial" w:cs="Arial"/>
          <w:sz w:val="22"/>
          <w:szCs w:val="22"/>
          <w:lang w:val="x-none" w:eastAsia="ar-SA"/>
        </w:rPr>
        <w:br/>
        <w:t xml:space="preserve">i urządzenia, jakie zostały użyte do wykonania przedmiotu umowy. </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W okresie gwarancji i rękojmi</w:t>
      </w:r>
      <w:r>
        <w:rPr>
          <w:rFonts w:ascii="Arial" w:eastAsia="MS Mincho" w:hAnsi="Arial" w:cs="Arial"/>
          <w:sz w:val="22"/>
          <w:szCs w:val="22"/>
          <w:lang w:eastAsia="ar-SA"/>
        </w:rPr>
        <w:t xml:space="preserve"> na</w:t>
      </w:r>
      <w:r>
        <w:rPr>
          <w:rFonts w:ascii="Arial" w:eastAsia="MS Mincho" w:hAnsi="Arial" w:cs="Arial"/>
          <w:sz w:val="22"/>
          <w:szCs w:val="22"/>
          <w:lang w:val="x-none" w:eastAsia="ar-SA"/>
        </w:rPr>
        <w:t xml:space="preserve"> roboty budowlane Wykonawca zobowiązuje się do bezpłatnego usuwania wad i usterek w terminie do </w:t>
      </w:r>
      <w:r>
        <w:rPr>
          <w:rFonts w:ascii="Arial" w:eastAsia="MS Mincho" w:hAnsi="Arial" w:cs="Arial"/>
          <w:b/>
          <w:sz w:val="22"/>
          <w:szCs w:val="22"/>
          <w:lang w:val="x-none" w:eastAsia="ar-SA"/>
        </w:rPr>
        <w:t>14 dni</w:t>
      </w:r>
      <w:r>
        <w:rPr>
          <w:rFonts w:ascii="Arial" w:eastAsia="MS Mincho" w:hAnsi="Arial" w:cs="Arial"/>
          <w:sz w:val="22"/>
          <w:szCs w:val="22"/>
          <w:lang w:val="x-none" w:eastAsia="ar-SA"/>
        </w:rPr>
        <w:t xml:space="preserve"> od daty powiadomienia go </w:t>
      </w:r>
      <w:r>
        <w:rPr>
          <w:rFonts w:ascii="Arial" w:eastAsia="MS Mincho" w:hAnsi="Arial" w:cs="Arial"/>
          <w:sz w:val="22"/>
          <w:szCs w:val="22"/>
          <w:lang w:val="x-none" w:eastAsia="ar-SA"/>
        </w:rPr>
        <w:br/>
        <w:t>o wadzie lub usterce przez Zamawiającego. Zamawiający będzie dokonywał zgłoszeń pisemnie, fax-em lub emailem.</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 ustalonym w ust. 3 terminie usterka lub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w:t>
      </w:r>
      <w:r>
        <w:rPr>
          <w:rFonts w:ascii="Arial" w:eastAsia="MS Mincho" w:hAnsi="Arial" w:cs="Arial"/>
          <w:sz w:val="22"/>
          <w:szCs w:val="22"/>
          <w:lang w:val="x-none" w:eastAsia="ar-SA"/>
        </w:rPr>
        <w:lastRenderedPageBreak/>
        <w:t xml:space="preserve">siebie poniesionych oraz strat jakie poniesie Zamawiający w okresie zaniechania swojej działalności z tego powodu – w pełnej wysokości. </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 ustalonym w ust. 3 terminie usterka lub wada nie zostanie usunięta, a jej wystąpienie nie wyłącza możliwości korzystania przez Zamawiającego z przedmiotu umowy lub jego części, Zamawiający ma prawo zastosować kary umowne wskazane </w:t>
      </w:r>
      <w:r>
        <w:rPr>
          <w:rFonts w:ascii="Arial" w:eastAsia="MS Mincho" w:hAnsi="Arial" w:cs="Arial"/>
          <w:sz w:val="22"/>
          <w:szCs w:val="22"/>
          <w:lang w:val="x-none" w:eastAsia="ar-SA"/>
        </w:rPr>
        <w:br/>
        <w:t>w § 14 ust. 2 pkt 2 niniejszej umowy.</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t>
      </w:r>
      <w:r>
        <w:rPr>
          <w:rFonts w:ascii="Arial" w:eastAsia="MS Mincho" w:hAnsi="Arial" w:cs="Arial"/>
          <w:sz w:val="22"/>
          <w:szCs w:val="22"/>
          <w:lang w:val="x-none" w:eastAsia="ar-SA"/>
        </w:rPr>
        <w:br/>
        <w:t xml:space="preserve">w § </w:t>
      </w:r>
      <w:r>
        <w:rPr>
          <w:rFonts w:ascii="Arial" w:eastAsia="MS Mincho" w:hAnsi="Arial" w:cs="Arial"/>
          <w:sz w:val="22"/>
          <w:szCs w:val="22"/>
          <w:lang w:eastAsia="ar-SA"/>
        </w:rPr>
        <w:t>14</w:t>
      </w:r>
      <w:r>
        <w:rPr>
          <w:rFonts w:ascii="Arial" w:eastAsia="MS Mincho" w:hAnsi="Arial" w:cs="Arial"/>
          <w:sz w:val="22"/>
          <w:szCs w:val="22"/>
          <w:lang w:val="x-none" w:eastAsia="ar-SA"/>
        </w:rPr>
        <w:t xml:space="preserve"> ust. 2 pkt 2 niniejszej umowy.</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Zamawiający ma prawo potrącić koszty zastępczego usunięcia wad lub usterek oraz naliczone Wykonawcy kary umowne zapisane w § 14 ust. 2 pkt 2 niniejszej umowy, </w:t>
      </w:r>
      <w:r>
        <w:rPr>
          <w:rFonts w:ascii="Arial" w:eastAsia="MS Mincho" w:hAnsi="Arial" w:cs="Arial"/>
          <w:sz w:val="22"/>
          <w:szCs w:val="22"/>
          <w:lang w:val="x-none" w:eastAsia="ar-SA"/>
        </w:rPr>
        <w:br/>
        <w:t xml:space="preserve">z wynagrodzenia Wykonawcy lub z zatrzymanego na okres </w:t>
      </w:r>
      <w:r>
        <w:rPr>
          <w:rFonts w:ascii="Arial" w:eastAsia="MS Mincho" w:hAnsi="Arial" w:cs="Arial"/>
          <w:sz w:val="22"/>
          <w:szCs w:val="22"/>
          <w:lang w:eastAsia="ar-SA"/>
        </w:rPr>
        <w:t xml:space="preserve">gwarancji i </w:t>
      </w:r>
      <w:r>
        <w:rPr>
          <w:rFonts w:ascii="Arial" w:eastAsia="MS Mincho" w:hAnsi="Arial" w:cs="Arial"/>
          <w:sz w:val="22"/>
          <w:szCs w:val="22"/>
          <w:lang w:val="x-none" w:eastAsia="ar-SA"/>
        </w:rPr>
        <w:t>rękojmi zabezpieczenia,  o którym mowa w § 13.</w:t>
      </w:r>
    </w:p>
    <w:p w:rsidR="00B06924" w:rsidRDefault="00B06924" w:rsidP="00B06924">
      <w:pPr>
        <w:numPr>
          <w:ilvl w:val="0"/>
          <w:numId w:val="23"/>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t>
      </w:r>
      <w:r>
        <w:rPr>
          <w:rFonts w:ascii="Arial" w:eastAsia="MS Mincho" w:hAnsi="Arial" w:cs="Arial"/>
          <w:sz w:val="22"/>
          <w:szCs w:val="22"/>
          <w:lang w:val="x-none" w:eastAsia="ar-SA"/>
        </w:rPr>
        <w:br/>
        <w:t xml:space="preserve">W przypadku stwierdzenia wad i usterek strony uzgodnią termin ich usunięcia. </w:t>
      </w:r>
    </w:p>
    <w:p w:rsidR="00B06924" w:rsidRDefault="00B06924" w:rsidP="00B06924">
      <w:pPr>
        <w:suppressAutoHyphens/>
        <w:ind w:left="720"/>
        <w:jc w:val="both"/>
        <w:rPr>
          <w:rFonts w:ascii="Arial" w:eastAsia="MS Mincho" w:hAnsi="Arial" w:cs="Arial"/>
          <w:sz w:val="22"/>
          <w:szCs w:val="22"/>
          <w:lang w:val="x-none" w:eastAsia="ar-SA"/>
        </w:rPr>
      </w:pPr>
    </w:p>
    <w:p w:rsidR="00B06924"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Pr>
          <w:rFonts w:ascii="Arial" w:hAnsi="Arial" w:cs="Arial"/>
          <w:bCs/>
          <w:color w:val="000000"/>
          <w:spacing w:val="-4"/>
          <w:sz w:val="22"/>
          <w:szCs w:val="22"/>
          <w:lang w:eastAsia="ar-SA"/>
        </w:rPr>
        <w:t>§ 16</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Niezależnie od wypadków wymienionych w tre</w:t>
      </w:r>
      <w:r>
        <w:rPr>
          <w:rFonts w:ascii="Arial" w:eastAsia="TimesNewRoman" w:hAnsi="Arial" w:cs="Arial"/>
          <w:sz w:val="22"/>
          <w:szCs w:val="22"/>
          <w:lang w:eastAsia="ar-SA"/>
        </w:rPr>
        <w:t>ś</w:t>
      </w:r>
      <w:r>
        <w:rPr>
          <w:rFonts w:ascii="Arial" w:hAnsi="Arial" w:cs="Arial"/>
          <w:sz w:val="22"/>
          <w:szCs w:val="22"/>
          <w:lang w:eastAsia="ar-SA"/>
        </w:rPr>
        <w:t>ci Ksi</w:t>
      </w:r>
      <w:r>
        <w:rPr>
          <w:rFonts w:ascii="Arial" w:eastAsia="TimesNewRoman" w:hAnsi="Arial" w:cs="Arial"/>
          <w:sz w:val="22"/>
          <w:szCs w:val="22"/>
          <w:lang w:eastAsia="ar-SA"/>
        </w:rPr>
        <w:t>ę</w:t>
      </w:r>
      <w:r>
        <w:rPr>
          <w:rFonts w:ascii="Arial" w:hAnsi="Arial" w:cs="Arial"/>
          <w:sz w:val="22"/>
          <w:szCs w:val="22"/>
          <w:lang w:eastAsia="ar-SA"/>
        </w:rPr>
        <w:t>gi III tytułu XV Kodeksu cywilnego ka</w:t>
      </w:r>
      <w:r>
        <w:rPr>
          <w:rFonts w:ascii="Arial" w:eastAsia="TimesNewRoman" w:hAnsi="Arial" w:cs="Arial"/>
          <w:sz w:val="22"/>
          <w:szCs w:val="22"/>
          <w:lang w:eastAsia="ar-SA"/>
        </w:rPr>
        <w:t>ż</w:t>
      </w:r>
      <w:r>
        <w:rPr>
          <w:rFonts w:ascii="Arial" w:hAnsi="Arial" w:cs="Arial"/>
          <w:sz w:val="22"/>
          <w:szCs w:val="22"/>
          <w:lang w:eastAsia="ar-SA"/>
        </w:rPr>
        <w:t>dej ze Stron przysługuje prawo odst</w:t>
      </w:r>
      <w:r>
        <w:rPr>
          <w:rFonts w:ascii="Arial" w:eastAsia="TimesNewRoman" w:hAnsi="Arial" w:cs="Arial"/>
          <w:sz w:val="22"/>
          <w:szCs w:val="22"/>
          <w:lang w:eastAsia="ar-SA"/>
        </w:rPr>
        <w:t>ą</w:t>
      </w:r>
      <w:r>
        <w:rPr>
          <w:rFonts w:ascii="Arial" w:hAnsi="Arial" w:cs="Arial"/>
          <w:sz w:val="22"/>
          <w:szCs w:val="22"/>
          <w:lang w:eastAsia="ar-SA"/>
        </w:rPr>
        <w:t>pienia od umowy w przypadku udowodnionego, ra</w:t>
      </w:r>
      <w:r>
        <w:rPr>
          <w:rFonts w:ascii="Arial" w:eastAsia="TimesNewRoman" w:hAnsi="Arial" w:cs="Arial"/>
          <w:sz w:val="22"/>
          <w:szCs w:val="22"/>
          <w:lang w:eastAsia="ar-SA"/>
        </w:rPr>
        <w:t>żą</w:t>
      </w:r>
      <w:r>
        <w:rPr>
          <w:rFonts w:ascii="Arial" w:hAnsi="Arial" w:cs="Arial"/>
          <w:sz w:val="22"/>
          <w:szCs w:val="22"/>
          <w:lang w:eastAsia="ar-SA"/>
        </w:rPr>
        <w:t>cego naruszenia przez drug</w:t>
      </w:r>
      <w:r>
        <w:rPr>
          <w:rFonts w:ascii="Arial" w:eastAsia="TimesNewRoman" w:hAnsi="Arial" w:cs="Arial"/>
          <w:sz w:val="22"/>
          <w:szCs w:val="22"/>
          <w:lang w:eastAsia="ar-SA"/>
        </w:rPr>
        <w:t xml:space="preserve">ą </w:t>
      </w:r>
      <w:r>
        <w:rPr>
          <w:rFonts w:ascii="Arial" w:hAnsi="Arial" w:cs="Arial"/>
          <w:sz w:val="22"/>
          <w:szCs w:val="22"/>
          <w:lang w:eastAsia="ar-SA"/>
        </w:rPr>
        <w:t>Stron</w:t>
      </w:r>
      <w:r>
        <w:rPr>
          <w:rFonts w:ascii="Arial" w:eastAsia="TimesNewRoman" w:hAnsi="Arial" w:cs="Arial"/>
          <w:sz w:val="22"/>
          <w:szCs w:val="22"/>
          <w:lang w:eastAsia="ar-SA"/>
        </w:rPr>
        <w:t xml:space="preserve">ę </w:t>
      </w:r>
      <w:r>
        <w:rPr>
          <w:rFonts w:ascii="Arial" w:hAnsi="Arial" w:cs="Arial"/>
          <w:sz w:val="22"/>
          <w:szCs w:val="22"/>
          <w:lang w:eastAsia="ar-SA"/>
        </w:rPr>
        <w:t>podstawowych postanowie</w:t>
      </w:r>
      <w:r>
        <w:rPr>
          <w:rFonts w:ascii="Arial" w:eastAsia="TimesNewRoman" w:hAnsi="Arial" w:cs="Arial"/>
          <w:sz w:val="22"/>
          <w:szCs w:val="22"/>
          <w:lang w:eastAsia="ar-SA"/>
        </w:rPr>
        <w:t xml:space="preserve">ń </w:t>
      </w:r>
      <w:r>
        <w:rPr>
          <w:rFonts w:ascii="Arial" w:hAnsi="Arial" w:cs="Arial"/>
          <w:sz w:val="22"/>
          <w:szCs w:val="22"/>
          <w:lang w:eastAsia="ar-SA"/>
        </w:rPr>
        <w:t>umowy na zasadach opisanych niżej.</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 xml:space="preserve">Zamawiającemu przysługuje prawo odstąpienia od umowy w następujących sytuacjach: </w:t>
      </w:r>
    </w:p>
    <w:p w:rsidR="00B06924" w:rsidRDefault="00B06924" w:rsidP="00B06924">
      <w:pPr>
        <w:numPr>
          <w:ilvl w:val="1"/>
          <w:numId w:val="25"/>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rsidR="00B06924" w:rsidRDefault="00B06924" w:rsidP="00B06924">
      <w:pPr>
        <w:numPr>
          <w:ilvl w:val="1"/>
          <w:numId w:val="25"/>
        </w:numPr>
        <w:suppressAutoHyphens/>
        <w:autoSpaceDE w:val="0"/>
        <w:ind w:left="709" w:hanging="283"/>
        <w:jc w:val="both"/>
        <w:rPr>
          <w:rFonts w:ascii="Arial" w:hAnsi="Arial" w:cs="Arial"/>
          <w:color w:val="000000"/>
          <w:sz w:val="22"/>
          <w:szCs w:val="22"/>
          <w:lang w:eastAsia="ar-SA"/>
        </w:rPr>
      </w:pPr>
      <w:r>
        <w:rPr>
          <w:rFonts w:ascii="Arial" w:hAnsi="Arial" w:cs="Arial"/>
          <w:color w:val="000000"/>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p>
    <w:p w:rsidR="00B06924" w:rsidRDefault="00B06924" w:rsidP="00B06924">
      <w:pPr>
        <w:numPr>
          <w:ilvl w:val="1"/>
          <w:numId w:val="25"/>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zostanie wydany w trybie administracyjnym lub cywilnym nakaz zajęcia majątku Wykonawcy, </w:t>
      </w:r>
    </w:p>
    <w:p w:rsidR="00B06924" w:rsidRDefault="00B06924" w:rsidP="00B06924">
      <w:pPr>
        <w:numPr>
          <w:ilvl w:val="1"/>
          <w:numId w:val="25"/>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Wykonawca nie przystąpi do realizacji przedmiotu umowy bez uzasadnionych przyczyn lub przerwie wykonywanie robót bez przyczyny </w:t>
      </w:r>
      <w:r>
        <w:rPr>
          <w:rFonts w:ascii="Arial" w:hAnsi="Arial" w:cs="Arial"/>
          <w:color w:val="000000"/>
          <w:sz w:val="22"/>
          <w:szCs w:val="22"/>
          <w:lang w:eastAsia="ar-SA"/>
        </w:rPr>
        <w:br/>
        <w:t>i niezwłocznie nie wznowi robót pomimo wezwania Zamawiającego do wznowienia robót,</w:t>
      </w:r>
    </w:p>
    <w:p w:rsidR="00B06924" w:rsidRDefault="00B06924" w:rsidP="00B06924">
      <w:pPr>
        <w:numPr>
          <w:ilvl w:val="1"/>
          <w:numId w:val="25"/>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Wykonawca </w:t>
      </w:r>
      <w:r>
        <w:rPr>
          <w:rFonts w:ascii="Arial" w:eastAsia="MS Mincho" w:hAnsi="Arial" w:cs="Arial"/>
          <w:color w:val="000000"/>
          <w:sz w:val="22"/>
          <w:szCs w:val="22"/>
          <w:lang w:eastAsia="ar-SA"/>
        </w:rPr>
        <w:t xml:space="preserve">wykonywać będzie roboty niezgodnie </w:t>
      </w:r>
      <w:r>
        <w:rPr>
          <w:rFonts w:ascii="Arial" w:eastAsia="MS Mincho" w:hAnsi="Arial" w:cs="Arial"/>
          <w:color w:val="000000"/>
          <w:sz w:val="22"/>
          <w:szCs w:val="22"/>
          <w:lang w:eastAsia="ar-SA"/>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B06924" w:rsidRDefault="00B06924" w:rsidP="00B06924">
      <w:pPr>
        <w:numPr>
          <w:ilvl w:val="1"/>
          <w:numId w:val="25"/>
        </w:numPr>
        <w:suppressAutoHyphens/>
        <w:autoSpaceDE w:val="0"/>
        <w:ind w:left="709" w:hanging="284"/>
        <w:jc w:val="both"/>
        <w:rPr>
          <w:rFonts w:ascii="Arial" w:hAnsi="Arial" w:cs="Arial"/>
          <w:color w:val="000000"/>
          <w:sz w:val="22"/>
          <w:szCs w:val="22"/>
          <w:lang w:eastAsia="ar-SA"/>
        </w:rPr>
      </w:pPr>
      <w:r>
        <w:rPr>
          <w:rFonts w:ascii="Arial" w:hAnsi="Arial" w:cs="Arial"/>
          <w:color w:val="000000"/>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rsidR="00B06924" w:rsidRDefault="00B06924" w:rsidP="00B06924">
      <w:pPr>
        <w:numPr>
          <w:ilvl w:val="1"/>
          <w:numId w:val="25"/>
        </w:numPr>
        <w:suppressAutoHyphens/>
        <w:autoSpaceDE w:val="0"/>
        <w:ind w:left="709" w:hanging="284"/>
        <w:jc w:val="both"/>
        <w:rPr>
          <w:rFonts w:ascii="Arial" w:eastAsia="MS Mincho" w:hAnsi="Arial" w:cs="Arial"/>
          <w:color w:val="000000"/>
          <w:sz w:val="22"/>
          <w:szCs w:val="22"/>
          <w:lang w:eastAsia="ar-SA"/>
        </w:rPr>
      </w:pPr>
      <w:r>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B06924" w:rsidRDefault="00B06924" w:rsidP="00B06924">
      <w:pPr>
        <w:numPr>
          <w:ilvl w:val="1"/>
          <w:numId w:val="25"/>
        </w:numPr>
        <w:suppressAutoHyphens/>
        <w:autoSpaceDE w:val="0"/>
        <w:ind w:left="709" w:hanging="284"/>
        <w:jc w:val="both"/>
        <w:rPr>
          <w:rFonts w:ascii="Arial" w:hAnsi="Arial" w:cs="Arial"/>
          <w:color w:val="000000"/>
          <w:sz w:val="22"/>
          <w:szCs w:val="22"/>
          <w:lang w:eastAsia="ar-SA"/>
        </w:rPr>
      </w:pPr>
      <w:r>
        <w:rPr>
          <w:rFonts w:ascii="Arial" w:eastAsia="MS Mincho" w:hAnsi="Arial" w:cs="Arial"/>
          <w:color w:val="000000"/>
          <w:sz w:val="22"/>
          <w:szCs w:val="22"/>
          <w:lang w:eastAsia="ar-SA"/>
        </w:rPr>
        <w:t>w innych przypadkach określonych w Kodeksie cywilnym i przepisach szczególnych.</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w:t>
      </w:r>
      <w:r>
        <w:rPr>
          <w:rFonts w:ascii="Arial" w:hAnsi="Arial" w:cs="Arial"/>
          <w:sz w:val="22"/>
          <w:szCs w:val="22"/>
          <w:lang w:eastAsia="ar-SA"/>
        </w:rPr>
        <w:lastRenderedPageBreak/>
        <w:t xml:space="preserve">pisemnej pod rygorem nieważności i zawierać uzasadnienie obejmujące opis podstaw jego dokonania. Odstąpienie uznaje się za skuteczne z chwilą doręczenia Wykonawcy </w:t>
      </w:r>
      <w:r>
        <w:rPr>
          <w:rFonts w:ascii="Arial" w:hAnsi="Arial" w:cs="Arial"/>
          <w:sz w:val="22"/>
          <w:szCs w:val="22"/>
          <w:lang w:eastAsia="ar-SA"/>
        </w:rPr>
        <w:br/>
        <w:t>w sposób zwyczajowo przyjęty dla potrzeb wykonania umowy, w stosunkach pomiędzy Zamawiającym i Wykonawcą. W takim przypadku wykonawca może żądać wyłącznie wynagrodzenia należnego z tytułu wykonanej części przedmiotu umowy.</w:t>
      </w:r>
    </w:p>
    <w:p w:rsidR="00B06924" w:rsidRDefault="00B06924" w:rsidP="00B06924">
      <w:pPr>
        <w:numPr>
          <w:ilvl w:val="0"/>
          <w:numId w:val="24"/>
        </w:numPr>
        <w:suppressAutoHyphens/>
        <w:autoSpaceDE w:val="0"/>
        <w:ind w:left="426" w:hanging="426"/>
        <w:jc w:val="both"/>
        <w:rPr>
          <w:rFonts w:ascii="Arial" w:hAnsi="Arial" w:cs="Arial"/>
          <w:color w:val="FF0000"/>
          <w:sz w:val="22"/>
          <w:szCs w:val="22"/>
          <w:lang w:eastAsia="ar-SA"/>
        </w:rPr>
      </w:pPr>
      <w:r>
        <w:rPr>
          <w:rFonts w:ascii="Arial" w:hAnsi="Arial" w:cs="Arial"/>
          <w:sz w:val="22"/>
          <w:szCs w:val="22"/>
          <w:lang w:eastAsia="ar-SA"/>
        </w:rPr>
        <w:t xml:space="preserve">Zamawiający będzie mógł odstąpić od umowy z przyczyn określonych w ust. 2 pkt 2 – 8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Pr>
          <w:rFonts w:ascii="Arial" w:hAnsi="Arial" w:cs="Arial"/>
          <w:sz w:val="22"/>
          <w:szCs w:val="22"/>
          <w:lang w:eastAsia="ar-SA"/>
        </w:rPr>
        <w:br/>
        <w:t xml:space="preserve">w stosunkach pomiędzy Zamawiającym i Wykonawcą. </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 xml:space="preserve">Odstąpienie jest możliwe w całym okresie obowiązywania umowy. </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 xml:space="preserve">W wypadku odstąpienia od umowy Wykonawcę oraz Zamawiającego obciążają następujące obowiązki szczegółowe: </w:t>
      </w:r>
    </w:p>
    <w:p w:rsidR="00B06924" w:rsidRDefault="00B06924" w:rsidP="00B06924">
      <w:pPr>
        <w:numPr>
          <w:ilvl w:val="0"/>
          <w:numId w:val="26"/>
        </w:numPr>
        <w:suppressAutoHyphens/>
        <w:autoSpaceDE w:val="0"/>
        <w:ind w:left="709" w:hanging="284"/>
        <w:jc w:val="both"/>
        <w:rPr>
          <w:rFonts w:ascii="Arial" w:hAnsi="Arial" w:cs="Arial"/>
          <w:sz w:val="22"/>
          <w:szCs w:val="22"/>
          <w:lang w:eastAsia="ar-SA"/>
        </w:rPr>
      </w:pPr>
      <w:r>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B06924" w:rsidRDefault="00B06924" w:rsidP="00B06924">
      <w:pPr>
        <w:numPr>
          <w:ilvl w:val="0"/>
          <w:numId w:val="26"/>
        </w:numPr>
        <w:suppressAutoHyphens/>
        <w:autoSpaceDE w:val="0"/>
        <w:ind w:left="709" w:hanging="284"/>
        <w:jc w:val="both"/>
        <w:rPr>
          <w:rFonts w:ascii="Arial" w:hAnsi="Arial" w:cs="Arial"/>
          <w:sz w:val="22"/>
          <w:szCs w:val="22"/>
          <w:lang w:eastAsia="ar-SA"/>
        </w:rPr>
      </w:pPr>
      <w:r>
        <w:rPr>
          <w:rFonts w:ascii="Arial" w:hAnsi="Arial" w:cs="Arial"/>
          <w:sz w:val="22"/>
          <w:szCs w:val="22"/>
          <w:lang w:eastAsia="ar-SA"/>
        </w:rPr>
        <w:t>Wykonawca zabezpieczy przerwane roboty i wykonania niezbędne roboty zabezpieczające robót wykonanych w zakresie obustronnie uzgodnionym,</w:t>
      </w:r>
    </w:p>
    <w:p w:rsidR="00B06924" w:rsidRDefault="00B06924" w:rsidP="00B06924">
      <w:pPr>
        <w:numPr>
          <w:ilvl w:val="0"/>
          <w:numId w:val="26"/>
        </w:numPr>
        <w:suppressAutoHyphens/>
        <w:autoSpaceDE w:val="0"/>
        <w:ind w:left="709" w:hanging="284"/>
        <w:jc w:val="both"/>
        <w:rPr>
          <w:rFonts w:ascii="Arial" w:hAnsi="Arial" w:cs="Arial"/>
          <w:sz w:val="22"/>
          <w:szCs w:val="22"/>
          <w:lang w:eastAsia="ar-SA"/>
        </w:rPr>
      </w:pPr>
      <w:r>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B06924" w:rsidRDefault="00B06924" w:rsidP="00B06924">
      <w:pPr>
        <w:numPr>
          <w:ilvl w:val="0"/>
          <w:numId w:val="26"/>
        </w:numPr>
        <w:suppressAutoHyphens/>
        <w:autoSpaceDE w:val="0"/>
        <w:ind w:left="709" w:hanging="284"/>
        <w:jc w:val="both"/>
        <w:rPr>
          <w:rFonts w:ascii="Arial" w:hAnsi="Arial" w:cs="Arial"/>
          <w:sz w:val="22"/>
          <w:szCs w:val="22"/>
          <w:lang w:eastAsia="ar-SA"/>
        </w:rPr>
      </w:pPr>
      <w:r>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B06924" w:rsidRDefault="00B06924" w:rsidP="00B06924">
      <w:pPr>
        <w:numPr>
          <w:ilvl w:val="0"/>
          <w:numId w:val="26"/>
        </w:numPr>
        <w:suppressAutoHyphens/>
        <w:autoSpaceDE w:val="0"/>
        <w:ind w:left="709" w:hanging="284"/>
        <w:jc w:val="both"/>
        <w:rPr>
          <w:rFonts w:ascii="Arial" w:hAnsi="Arial" w:cs="Arial"/>
          <w:sz w:val="22"/>
          <w:szCs w:val="22"/>
          <w:lang w:eastAsia="ar-SA"/>
        </w:rPr>
      </w:pPr>
      <w:r>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 xml:space="preserve">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w:t>
      </w:r>
      <w:r>
        <w:rPr>
          <w:rFonts w:ascii="Arial" w:hAnsi="Arial" w:cs="Arial"/>
          <w:sz w:val="22"/>
          <w:szCs w:val="22"/>
          <w:lang w:eastAsia="ar-SA"/>
        </w:rPr>
        <w:br/>
        <w:t>i ryzyko Wykonawcy. Wykonawca pokryje w tym przypadku wszelkie szkody powstałe w robotach wykonanych, a niezabezpieczonych, które powstaną w wyniku braku odpowiedniego zabezpieczenia.</w:t>
      </w:r>
    </w:p>
    <w:p w:rsidR="00B06924" w:rsidRDefault="00B06924" w:rsidP="00B06924">
      <w:pPr>
        <w:numPr>
          <w:ilvl w:val="0"/>
          <w:numId w:val="24"/>
        </w:numPr>
        <w:suppressAutoHyphens/>
        <w:autoSpaceDE w:val="0"/>
        <w:ind w:left="426" w:hanging="426"/>
        <w:jc w:val="both"/>
        <w:rPr>
          <w:rFonts w:ascii="Arial" w:hAnsi="Arial" w:cs="Arial"/>
          <w:sz w:val="22"/>
          <w:szCs w:val="22"/>
          <w:lang w:eastAsia="ar-SA"/>
        </w:rPr>
      </w:pPr>
      <w:r>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B06924" w:rsidRDefault="00B06924" w:rsidP="00B06924">
      <w:pPr>
        <w:suppressAutoHyphens/>
        <w:autoSpaceDE w:val="0"/>
        <w:ind w:left="720"/>
        <w:jc w:val="both"/>
        <w:rPr>
          <w:rFonts w:ascii="Arial" w:hAnsi="Arial" w:cs="Arial"/>
          <w:sz w:val="22"/>
          <w:szCs w:val="22"/>
          <w:lang w:eastAsia="ar-SA"/>
        </w:rPr>
      </w:pPr>
    </w:p>
    <w:p w:rsidR="00B06924" w:rsidRDefault="00B06924" w:rsidP="00B06924">
      <w:pPr>
        <w:suppressAutoHyphens/>
        <w:jc w:val="center"/>
        <w:rPr>
          <w:rFonts w:ascii="Arial" w:eastAsia="MS Mincho" w:hAnsi="Arial" w:cs="Arial"/>
          <w:sz w:val="22"/>
          <w:szCs w:val="22"/>
          <w:lang w:val="x-none" w:eastAsia="ar-SA"/>
        </w:rPr>
      </w:pPr>
      <w:r>
        <w:rPr>
          <w:rFonts w:ascii="Arial" w:eastAsia="MS Mincho" w:hAnsi="Arial" w:cs="Arial"/>
          <w:bCs/>
          <w:sz w:val="22"/>
          <w:szCs w:val="22"/>
          <w:lang w:val="x-none" w:eastAsia="ar-SA"/>
        </w:rPr>
        <w:t>§ 17</w:t>
      </w:r>
    </w:p>
    <w:p w:rsidR="00B06924" w:rsidRDefault="00B06924" w:rsidP="00B06924">
      <w:pPr>
        <w:numPr>
          <w:ilvl w:val="0"/>
          <w:numId w:val="27"/>
        </w:numPr>
        <w:suppressAutoHyphens/>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postanowień niniejszej umowy może nastąpić na podstawie i pod rygorami wskazanymi poniżej.</w:t>
      </w:r>
    </w:p>
    <w:p w:rsidR="00B06924" w:rsidRDefault="00B06924" w:rsidP="00B06924">
      <w:pPr>
        <w:numPr>
          <w:ilvl w:val="0"/>
          <w:numId w:val="27"/>
        </w:numPr>
        <w:suppressAutoHyphens/>
        <w:ind w:left="426" w:hanging="426"/>
        <w:jc w:val="both"/>
        <w:rPr>
          <w:rFonts w:ascii="Arial" w:hAnsi="Arial" w:cs="Arial"/>
          <w:sz w:val="22"/>
          <w:szCs w:val="22"/>
          <w:lang w:val="x-none" w:eastAsia="ar-SA"/>
        </w:rPr>
      </w:pPr>
      <w:r>
        <w:rPr>
          <w:rFonts w:ascii="Arial" w:eastAsia="MS Mincho" w:hAnsi="Arial" w:cs="Arial"/>
          <w:sz w:val="22"/>
          <w:szCs w:val="22"/>
          <w:lang w:val="x-none" w:eastAsia="ar-SA"/>
        </w:rPr>
        <w:t>Zamawiający przewiduje możliwość wprowadzenia istotnych zmian postanowień umowy</w:t>
      </w:r>
      <w:r>
        <w:rPr>
          <w:rFonts w:ascii="Arial" w:eastAsia="MS Mincho" w:hAnsi="Arial" w:cs="Arial"/>
          <w:sz w:val="22"/>
          <w:szCs w:val="22"/>
          <w:lang w:eastAsia="ar-SA"/>
        </w:rPr>
        <w:t xml:space="preserve"> tj. zmianie kadry przewidzianej do realizacji umowy, zmianie terminu wykonania </w:t>
      </w:r>
      <w:r>
        <w:rPr>
          <w:rFonts w:ascii="Arial" w:eastAsia="MS Mincho" w:hAnsi="Arial" w:cs="Arial"/>
          <w:sz w:val="22"/>
          <w:szCs w:val="22"/>
          <w:lang w:eastAsia="ar-SA"/>
        </w:rPr>
        <w:lastRenderedPageBreak/>
        <w:t xml:space="preserve">przedmiotu umowy, zmiana wynagrodzenia, zmiana zakresu świadczenia oraz sposobu spełnienia świadczenia </w:t>
      </w:r>
      <w:r>
        <w:rPr>
          <w:rFonts w:ascii="Arial" w:eastAsia="MS Mincho" w:hAnsi="Arial" w:cs="Arial"/>
          <w:sz w:val="22"/>
          <w:szCs w:val="22"/>
          <w:lang w:val="x-none" w:eastAsia="ar-SA"/>
        </w:rPr>
        <w:t>na następujących warunkach:</w:t>
      </w:r>
    </w:p>
    <w:p w:rsidR="00B06924" w:rsidRDefault="00B06924" w:rsidP="00B06924">
      <w:pPr>
        <w:numPr>
          <w:ilvl w:val="1"/>
          <w:numId w:val="28"/>
        </w:numPr>
        <w:suppressAutoHyphens/>
        <w:ind w:left="709" w:hanging="284"/>
        <w:jc w:val="both"/>
        <w:rPr>
          <w:rFonts w:ascii="Arial" w:hAnsi="Arial" w:cs="Arial"/>
          <w:sz w:val="22"/>
          <w:szCs w:val="22"/>
          <w:lang w:eastAsia="ar-SA"/>
        </w:rPr>
      </w:pPr>
      <w:r>
        <w:rPr>
          <w:rFonts w:ascii="Arial" w:hAnsi="Arial" w:cs="Arial"/>
          <w:sz w:val="22"/>
          <w:szCs w:val="22"/>
          <w:lang w:eastAsia="ar-SA"/>
        </w:rPr>
        <w:t>zmiana kadry przewidzianej do realizacji zamówienia może nastąpić pod warunkiem spełnienia przez nowe osoby warunków określonych w SWZ,</w:t>
      </w:r>
    </w:p>
    <w:p w:rsidR="00B06924" w:rsidRDefault="00B06924" w:rsidP="00B06924">
      <w:pPr>
        <w:numPr>
          <w:ilvl w:val="1"/>
          <w:numId w:val="28"/>
        </w:numPr>
        <w:suppressAutoHyphens/>
        <w:ind w:left="709" w:hanging="284"/>
        <w:jc w:val="both"/>
        <w:rPr>
          <w:rFonts w:ascii="Arial" w:hAnsi="Arial" w:cs="Arial"/>
          <w:sz w:val="22"/>
          <w:szCs w:val="22"/>
          <w:lang w:eastAsia="ar-SA"/>
        </w:rPr>
      </w:pPr>
      <w:r>
        <w:rPr>
          <w:rFonts w:ascii="Arial" w:hAnsi="Arial" w:cs="Arial"/>
          <w:sz w:val="22"/>
          <w:szCs w:val="22"/>
          <w:lang w:eastAsia="ar-SA"/>
        </w:rPr>
        <w:t xml:space="preserve">wystąpienie konieczności przedłużenia terminu wykonania przedmiotu umowy </w:t>
      </w:r>
      <w:r>
        <w:rPr>
          <w:rFonts w:ascii="Arial" w:hAnsi="Arial" w:cs="Arial"/>
          <w:sz w:val="22"/>
          <w:szCs w:val="22"/>
          <w:lang w:eastAsia="ar-SA"/>
        </w:rPr>
        <w:br/>
        <w:t>o czas opóźnienia, jeżeli takie opóźnienie jest lub będzie miało wpływ na wykonanie przedmiotu umowy w przypadku:</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zawieszenia robót przez organy nadzoru budowlanego z przyczyn niezależnych od Wykonawcy,</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wykopalisk uniemożliwiających wykonanie robót lub wykopalisk archeologicznych nieprzewidzianych w SWZ,</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szczególnie niesprzyjających warunków atmosferycznych uniemożliwiających prowadzenie robót budowlanych, przeprowadzanie prób i sprawdzeń, dokonywanie odbiorów,</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siły wyższej, klęski żywiołowej,</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niewypałów i niewybuchów,</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odmiennych od przyjętych w dokumentacji technicznej warunków geologicznych (kategorie gruntu, kurzawka  itp.),</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konieczności wykonania zamówienia dodatkowego, którego realizacja ma wpływ na termin wykonania umowy,</w:t>
      </w:r>
    </w:p>
    <w:p w:rsidR="00B06924" w:rsidRDefault="00B06924" w:rsidP="00B06924">
      <w:pPr>
        <w:numPr>
          <w:ilvl w:val="2"/>
          <w:numId w:val="28"/>
        </w:numPr>
        <w:suppressAutoHyphens/>
        <w:ind w:left="993" w:hanging="283"/>
        <w:jc w:val="both"/>
        <w:rPr>
          <w:rFonts w:ascii="Arial" w:hAnsi="Arial" w:cs="Arial"/>
          <w:sz w:val="22"/>
          <w:szCs w:val="22"/>
          <w:lang w:eastAsia="ar-SA"/>
        </w:rPr>
      </w:pPr>
      <w:r>
        <w:rPr>
          <w:rFonts w:ascii="Arial" w:hAnsi="Arial" w:cs="Arial"/>
          <w:sz w:val="22"/>
          <w:szCs w:val="22"/>
          <w:lang w:eastAsia="ar-SA"/>
        </w:rPr>
        <w:t>konieczności zmiany harmonogramu z przyczyn, których nie można było przewidzieć w chwili zawarcia umowy.</w:t>
      </w:r>
    </w:p>
    <w:p w:rsidR="00B06924" w:rsidRDefault="00B06924" w:rsidP="00B06924">
      <w:pPr>
        <w:numPr>
          <w:ilvl w:val="1"/>
          <w:numId w:val="28"/>
        </w:numPr>
        <w:suppressAutoHyphens/>
        <w:ind w:left="709" w:hanging="283"/>
        <w:jc w:val="both"/>
        <w:rPr>
          <w:rFonts w:ascii="Arial" w:hAnsi="Arial" w:cs="Arial"/>
          <w:sz w:val="22"/>
          <w:szCs w:val="22"/>
          <w:lang w:eastAsia="ar-SA"/>
        </w:rPr>
      </w:pPr>
      <w:r>
        <w:rPr>
          <w:rFonts w:ascii="Arial" w:hAnsi="Arial" w:cs="Arial"/>
          <w:sz w:val="22"/>
          <w:szCs w:val="22"/>
          <w:lang w:eastAsia="ar-SA"/>
        </w:rPr>
        <w:t>Zmiana terminu w przypadku wystąpienia zmian będących następstwem okoliczności leżących po stronie Zamawiającego :</w:t>
      </w:r>
    </w:p>
    <w:p w:rsidR="00B06924" w:rsidRDefault="00B06924" w:rsidP="00B06924">
      <w:pPr>
        <w:numPr>
          <w:ilvl w:val="0"/>
          <w:numId w:val="29"/>
        </w:numPr>
        <w:suppressAutoHyphens/>
        <w:ind w:left="1134" w:hanging="426"/>
        <w:jc w:val="both"/>
        <w:rPr>
          <w:rFonts w:ascii="Arial" w:hAnsi="Arial" w:cs="Arial"/>
          <w:sz w:val="22"/>
          <w:szCs w:val="22"/>
          <w:lang w:eastAsia="ar-SA"/>
        </w:rPr>
      </w:pPr>
      <w:r>
        <w:rPr>
          <w:rFonts w:ascii="Arial" w:hAnsi="Arial" w:cs="Arial"/>
          <w:sz w:val="22"/>
          <w:szCs w:val="22"/>
          <w:lang w:eastAsia="ar-SA"/>
        </w:rPr>
        <w:t>wstrzymania robót przez  Zamawiającego,</w:t>
      </w:r>
    </w:p>
    <w:p w:rsidR="00B06924" w:rsidRDefault="00B06924" w:rsidP="00B06924">
      <w:pPr>
        <w:numPr>
          <w:ilvl w:val="0"/>
          <w:numId w:val="29"/>
        </w:numPr>
        <w:suppressAutoHyphens/>
        <w:ind w:left="1134" w:hanging="426"/>
        <w:jc w:val="both"/>
        <w:rPr>
          <w:rFonts w:ascii="Arial" w:hAnsi="Arial" w:cs="Arial"/>
          <w:sz w:val="22"/>
          <w:szCs w:val="22"/>
          <w:lang w:eastAsia="ar-SA"/>
        </w:rPr>
      </w:pPr>
      <w:r>
        <w:rPr>
          <w:rFonts w:ascii="Arial" w:hAnsi="Arial" w:cs="Arial"/>
          <w:sz w:val="22"/>
          <w:szCs w:val="22"/>
          <w:lang w:eastAsia="ar-SA"/>
        </w:rPr>
        <w:t>konieczności wprowadzenia zmian w dokumentacji technicznej .</w:t>
      </w:r>
    </w:p>
    <w:p w:rsidR="00B06924" w:rsidRDefault="00B06924" w:rsidP="00B06924">
      <w:pPr>
        <w:numPr>
          <w:ilvl w:val="1"/>
          <w:numId w:val="28"/>
        </w:numPr>
        <w:suppressAutoHyphens/>
        <w:ind w:left="709" w:hanging="284"/>
        <w:jc w:val="both"/>
        <w:rPr>
          <w:rFonts w:ascii="Arial" w:hAnsi="Arial" w:cs="Arial"/>
          <w:sz w:val="22"/>
          <w:szCs w:val="22"/>
          <w:lang w:eastAsia="ar-SA"/>
        </w:rPr>
      </w:pPr>
      <w:r>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B06924" w:rsidRDefault="00B06924" w:rsidP="00B06924">
      <w:pPr>
        <w:numPr>
          <w:ilvl w:val="1"/>
          <w:numId w:val="28"/>
        </w:numPr>
        <w:suppressAutoHyphens/>
        <w:ind w:left="709" w:hanging="284"/>
        <w:jc w:val="both"/>
        <w:rPr>
          <w:rFonts w:ascii="Arial" w:hAnsi="Arial" w:cs="Arial"/>
          <w:sz w:val="22"/>
          <w:szCs w:val="22"/>
          <w:lang w:eastAsia="ar-SA"/>
        </w:rPr>
      </w:pPr>
      <w:r>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B06924" w:rsidRDefault="00B06924" w:rsidP="00B06924">
      <w:pPr>
        <w:numPr>
          <w:ilvl w:val="0"/>
          <w:numId w:val="30"/>
        </w:numPr>
        <w:suppressAutoHyphens/>
        <w:ind w:left="993" w:hanging="285"/>
        <w:jc w:val="both"/>
        <w:rPr>
          <w:rFonts w:ascii="Arial" w:hAnsi="Arial" w:cs="Arial"/>
          <w:sz w:val="22"/>
          <w:szCs w:val="22"/>
          <w:lang w:eastAsia="ar-SA"/>
        </w:rPr>
      </w:pPr>
      <w:r>
        <w:rPr>
          <w:rFonts w:ascii="Arial" w:hAnsi="Arial" w:cs="Arial"/>
          <w:sz w:val="22"/>
          <w:szCs w:val="22"/>
          <w:lang w:eastAsia="ar-SA"/>
        </w:rPr>
        <w:t>w sytuacji, gdyby zastosowanie przewidzianych  rozwiązań  groziłoby niewykonaniem lub wadliwym wykonaniem przedmiotu umowy,</w:t>
      </w:r>
    </w:p>
    <w:p w:rsidR="00B06924" w:rsidRDefault="00B06924" w:rsidP="00B06924">
      <w:pPr>
        <w:numPr>
          <w:ilvl w:val="0"/>
          <w:numId w:val="30"/>
        </w:numPr>
        <w:suppressAutoHyphens/>
        <w:ind w:left="993" w:hanging="285"/>
        <w:jc w:val="both"/>
        <w:rPr>
          <w:rFonts w:ascii="Arial" w:hAnsi="Arial" w:cs="Arial"/>
          <w:sz w:val="22"/>
          <w:szCs w:val="22"/>
          <w:lang w:eastAsia="ar-SA"/>
        </w:rPr>
      </w:pPr>
      <w:r>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B06924" w:rsidRDefault="00B06924" w:rsidP="00B06924">
      <w:pPr>
        <w:numPr>
          <w:ilvl w:val="0"/>
          <w:numId w:val="30"/>
        </w:numPr>
        <w:suppressAutoHyphens/>
        <w:ind w:left="993" w:hanging="285"/>
        <w:jc w:val="both"/>
        <w:rPr>
          <w:rFonts w:ascii="Arial" w:hAnsi="Arial" w:cs="Arial"/>
          <w:sz w:val="22"/>
          <w:szCs w:val="22"/>
          <w:lang w:eastAsia="ar-SA"/>
        </w:rPr>
      </w:pPr>
      <w:r>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B06924" w:rsidRDefault="00B06924" w:rsidP="00B06924">
      <w:pPr>
        <w:numPr>
          <w:ilvl w:val="0"/>
          <w:numId w:val="30"/>
        </w:numPr>
        <w:suppressAutoHyphens/>
        <w:ind w:left="993" w:hanging="285"/>
        <w:jc w:val="both"/>
        <w:rPr>
          <w:rFonts w:ascii="Arial" w:hAnsi="Arial" w:cs="Arial"/>
          <w:sz w:val="22"/>
          <w:szCs w:val="22"/>
          <w:lang w:eastAsia="ar-SA"/>
        </w:rPr>
      </w:pPr>
      <w:r>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B06924" w:rsidRDefault="00B06924" w:rsidP="00B06924">
      <w:pPr>
        <w:numPr>
          <w:ilvl w:val="0"/>
          <w:numId w:val="30"/>
        </w:numPr>
        <w:suppressAutoHyphens/>
        <w:ind w:left="993" w:hanging="285"/>
        <w:jc w:val="both"/>
        <w:rPr>
          <w:rFonts w:ascii="Arial" w:hAnsi="Arial" w:cs="Arial"/>
          <w:sz w:val="22"/>
          <w:szCs w:val="22"/>
          <w:lang w:eastAsia="ar-SA"/>
        </w:rPr>
      </w:pPr>
      <w:r>
        <w:rPr>
          <w:rFonts w:ascii="Arial" w:hAnsi="Arial" w:cs="Arial"/>
          <w:sz w:val="22"/>
          <w:szCs w:val="22"/>
          <w:lang w:eastAsia="ar-SA"/>
        </w:rPr>
        <w:t>konieczności zrealizowania przedmiotu umowy przy zastosowaniu innych rozwiązań technicznych lub materiałowych ze względu na zmiany obowiązującego  prawa.</w:t>
      </w:r>
    </w:p>
    <w:p w:rsidR="00B06924" w:rsidRDefault="00B06924" w:rsidP="00B06924">
      <w:pPr>
        <w:suppressAutoHyphens/>
        <w:ind w:left="426"/>
        <w:jc w:val="both"/>
        <w:rPr>
          <w:rFonts w:ascii="Arial" w:hAnsi="Arial" w:cs="Arial"/>
          <w:sz w:val="22"/>
          <w:szCs w:val="22"/>
          <w:lang w:eastAsia="ar-SA"/>
        </w:rPr>
      </w:pPr>
      <w:r>
        <w:rPr>
          <w:rFonts w:ascii="Arial" w:hAnsi="Arial" w:cs="Arial"/>
          <w:sz w:val="22"/>
          <w:szCs w:val="22"/>
          <w:lang w:eastAsia="ar-SA"/>
        </w:rPr>
        <w:t xml:space="preserve">- z tym, że każda ze wskazanych w lit. a – e  zmian  może  być powiązana ze zmianą wynagrodzenia na zasadach określonych  poniżej. W takim przypadku Wykonawca </w:t>
      </w:r>
      <w:r>
        <w:rPr>
          <w:rFonts w:ascii="Arial" w:hAnsi="Arial" w:cs="Arial"/>
          <w:sz w:val="22"/>
          <w:szCs w:val="22"/>
          <w:lang w:eastAsia="ar-SA"/>
        </w:rPr>
        <w:lastRenderedPageBreak/>
        <w:t xml:space="preserve">wykona wycenę robót budowlanych w formie kosztorysu sporządzonego metodą szczegółową, przy zastosowaniu następujących nośników cenotwórczych: </w:t>
      </w:r>
    </w:p>
    <w:p w:rsidR="00B06924" w:rsidRDefault="00B06924" w:rsidP="00B06924">
      <w:pPr>
        <w:numPr>
          <w:ilvl w:val="0"/>
          <w:numId w:val="31"/>
        </w:numPr>
        <w:suppressAutoHyphens/>
        <w:ind w:left="993" w:hanging="283"/>
        <w:jc w:val="both"/>
        <w:rPr>
          <w:rFonts w:ascii="Arial" w:hAnsi="Arial" w:cs="Arial"/>
          <w:sz w:val="22"/>
          <w:szCs w:val="22"/>
          <w:lang w:eastAsia="ar-SA"/>
        </w:rPr>
      </w:pPr>
      <w:r>
        <w:rPr>
          <w:rFonts w:ascii="Arial" w:hAnsi="Arial" w:cs="Arial"/>
          <w:sz w:val="22"/>
          <w:szCs w:val="22"/>
          <w:lang w:eastAsia="ar-SA"/>
        </w:rPr>
        <w:t xml:space="preserve">stawka roboczogodziny R - średnia dla województwa zachodniopomorskiego wg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sporządzania kosztorysu,</w:t>
      </w:r>
    </w:p>
    <w:p w:rsidR="00B06924" w:rsidRDefault="00B06924" w:rsidP="00B06924">
      <w:pPr>
        <w:numPr>
          <w:ilvl w:val="0"/>
          <w:numId w:val="31"/>
        </w:numPr>
        <w:suppressAutoHyphens/>
        <w:ind w:left="993" w:hanging="283"/>
        <w:jc w:val="both"/>
        <w:rPr>
          <w:rFonts w:ascii="Arial" w:hAnsi="Arial" w:cs="Arial"/>
          <w:sz w:val="22"/>
          <w:szCs w:val="22"/>
          <w:lang w:eastAsia="ar-SA"/>
        </w:rPr>
      </w:pPr>
      <w:r>
        <w:rPr>
          <w:rFonts w:ascii="Arial" w:hAnsi="Arial" w:cs="Arial"/>
          <w:sz w:val="22"/>
          <w:szCs w:val="22"/>
          <w:lang w:eastAsia="ar-SA"/>
        </w:rPr>
        <w:t xml:space="preserve">koszty pośrednie </w:t>
      </w:r>
      <w:proofErr w:type="spellStart"/>
      <w:r>
        <w:rPr>
          <w:rFonts w:ascii="Arial" w:hAnsi="Arial" w:cs="Arial"/>
          <w:sz w:val="22"/>
          <w:szCs w:val="22"/>
          <w:lang w:eastAsia="ar-SA"/>
        </w:rPr>
        <w:t>Kp</w:t>
      </w:r>
      <w:proofErr w:type="spellEnd"/>
      <w:r>
        <w:rPr>
          <w:rFonts w:ascii="Arial" w:hAnsi="Arial" w:cs="Arial"/>
          <w:sz w:val="22"/>
          <w:szCs w:val="22"/>
          <w:lang w:eastAsia="ar-SA"/>
        </w:rPr>
        <w:t xml:space="preserve"> (R+S) – </w:t>
      </w:r>
      <w:proofErr w:type="spellStart"/>
      <w:r>
        <w:rPr>
          <w:rFonts w:ascii="Arial" w:hAnsi="Arial" w:cs="Arial"/>
          <w:sz w:val="22"/>
          <w:szCs w:val="22"/>
          <w:lang w:eastAsia="ar-SA"/>
        </w:rPr>
        <w:t>śrerdnia</w:t>
      </w:r>
      <w:proofErr w:type="spellEnd"/>
      <w:r>
        <w:rPr>
          <w:rFonts w:ascii="Arial" w:hAnsi="Arial" w:cs="Arial"/>
          <w:sz w:val="22"/>
          <w:szCs w:val="22"/>
          <w:lang w:eastAsia="ar-SA"/>
        </w:rPr>
        <w:t xml:space="preserve"> wg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sporządzania kosztorysu,</w:t>
      </w:r>
    </w:p>
    <w:p w:rsidR="00B06924" w:rsidRDefault="00B06924" w:rsidP="00B06924">
      <w:pPr>
        <w:numPr>
          <w:ilvl w:val="0"/>
          <w:numId w:val="31"/>
        </w:numPr>
        <w:suppressAutoHyphens/>
        <w:ind w:left="993" w:hanging="283"/>
        <w:jc w:val="both"/>
        <w:rPr>
          <w:rFonts w:ascii="Arial" w:hAnsi="Arial" w:cs="Arial"/>
          <w:sz w:val="22"/>
          <w:szCs w:val="22"/>
          <w:lang w:eastAsia="ar-SA"/>
        </w:rPr>
      </w:pPr>
      <w:r>
        <w:rPr>
          <w:rFonts w:ascii="Arial" w:hAnsi="Arial" w:cs="Arial"/>
          <w:sz w:val="22"/>
          <w:szCs w:val="22"/>
          <w:lang w:eastAsia="ar-SA"/>
        </w:rPr>
        <w:t>zysk kalkulacyjny Z (</w:t>
      </w:r>
      <w:proofErr w:type="spellStart"/>
      <w:r>
        <w:rPr>
          <w:rFonts w:ascii="Arial" w:hAnsi="Arial" w:cs="Arial"/>
          <w:sz w:val="22"/>
          <w:szCs w:val="22"/>
          <w:lang w:eastAsia="ar-SA"/>
        </w:rPr>
        <w:t>R+S+Kp</w:t>
      </w:r>
      <w:proofErr w:type="spellEnd"/>
      <w:r>
        <w:rPr>
          <w:rFonts w:ascii="Arial" w:hAnsi="Arial" w:cs="Arial"/>
          <w:sz w:val="22"/>
          <w:szCs w:val="22"/>
          <w:lang w:eastAsia="ar-SA"/>
        </w:rPr>
        <w:t xml:space="preserve">) – średnia wg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sporządzania kosztorysu,</w:t>
      </w:r>
    </w:p>
    <w:p w:rsidR="00B06924" w:rsidRDefault="00B06924" w:rsidP="00B06924">
      <w:pPr>
        <w:numPr>
          <w:ilvl w:val="0"/>
          <w:numId w:val="31"/>
        </w:numPr>
        <w:suppressAutoHyphens/>
        <w:ind w:left="993" w:hanging="283"/>
        <w:jc w:val="both"/>
        <w:rPr>
          <w:rFonts w:ascii="Arial" w:hAnsi="Arial" w:cs="Arial"/>
          <w:sz w:val="22"/>
          <w:szCs w:val="22"/>
          <w:lang w:eastAsia="ar-SA"/>
        </w:rPr>
      </w:pPr>
      <w:r>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B06924" w:rsidRDefault="00B06924" w:rsidP="00B06924">
      <w:pPr>
        <w:numPr>
          <w:ilvl w:val="0"/>
          <w:numId w:val="31"/>
        </w:numPr>
        <w:suppressAutoHyphens/>
        <w:ind w:left="993" w:hanging="283"/>
        <w:jc w:val="both"/>
        <w:rPr>
          <w:rFonts w:ascii="Arial" w:hAnsi="Arial" w:cs="Arial"/>
          <w:sz w:val="22"/>
          <w:szCs w:val="22"/>
          <w:lang w:eastAsia="ar-SA"/>
        </w:rPr>
      </w:pPr>
      <w:r>
        <w:rPr>
          <w:rFonts w:ascii="Arial" w:hAnsi="Arial" w:cs="Arial"/>
          <w:sz w:val="22"/>
          <w:szCs w:val="22"/>
          <w:lang w:eastAsia="ar-SA"/>
        </w:rPr>
        <w:t xml:space="preserve">nakłady rzeczowe – w oparciu o Katalogi Nakładów Rzeczowych KNR.  </w:t>
      </w:r>
    </w:p>
    <w:p w:rsidR="00B06924" w:rsidRDefault="00B06924" w:rsidP="00B06924">
      <w:pPr>
        <w:numPr>
          <w:ilvl w:val="1"/>
          <w:numId w:val="28"/>
        </w:numPr>
        <w:suppressAutoHyphens/>
        <w:ind w:left="709" w:hanging="283"/>
        <w:jc w:val="both"/>
        <w:rPr>
          <w:rFonts w:ascii="Arial" w:hAnsi="Arial" w:cs="Arial"/>
          <w:sz w:val="22"/>
          <w:szCs w:val="22"/>
          <w:lang w:eastAsia="ar-SA"/>
        </w:rPr>
      </w:pPr>
      <w:r>
        <w:rPr>
          <w:rFonts w:ascii="Arial" w:hAnsi="Arial" w:cs="Arial"/>
          <w:sz w:val="22"/>
          <w:szCs w:val="22"/>
          <w:lang w:eastAsia="ar-SA"/>
        </w:rPr>
        <w:t xml:space="preserve">Zmiana wynagrodzenia w przypadku zmiany stawki podatku VAT powodującej zwiększenie lub zmniejszenie kosztów wykonania po stronie Wykonawcy, </w:t>
      </w:r>
    </w:p>
    <w:p w:rsidR="00B06924" w:rsidRDefault="00B06924" w:rsidP="00B06924">
      <w:pPr>
        <w:suppressAutoHyphens/>
        <w:ind w:left="709" w:hanging="283"/>
        <w:jc w:val="both"/>
        <w:rPr>
          <w:rFonts w:ascii="Arial" w:hAnsi="Arial" w:cs="Arial"/>
          <w:sz w:val="22"/>
          <w:szCs w:val="22"/>
          <w:lang w:eastAsia="ar-SA"/>
        </w:rPr>
      </w:pPr>
      <w:r>
        <w:rPr>
          <w:rFonts w:ascii="Arial" w:hAnsi="Arial" w:cs="Arial"/>
          <w:sz w:val="22"/>
          <w:szCs w:val="22"/>
          <w:lang w:eastAsia="ar-SA"/>
        </w:rPr>
        <w:t>7)</w:t>
      </w:r>
      <w:r>
        <w:rPr>
          <w:rFonts w:ascii="Arial" w:hAnsi="Arial" w:cs="Arial"/>
          <w:sz w:val="22"/>
          <w:szCs w:val="22"/>
          <w:lang w:eastAsia="ar-SA"/>
        </w:rPr>
        <w:tab/>
        <w:t xml:space="preserve">zmiana sposobu i zakresu spełnienia świadczenia, terminu realizacji </w:t>
      </w:r>
      <w:r>
        <w:rPr>
          <w:rFonts w:ascii="Arial" w:hAnsi="Arial" w:cs="Arial"/>
          <w:sz w:val="22"/>
          <w:szCs w:val="22"/>
          <w:lang w:eastAsia="ar-SA"/>
        </w:rPr>
        <w:br/>
        <w:t xml:space="preserve">i wynagrodzenia w przypadku zaistnienia kolizji z planowanymi lub równolegle prowadzonymi przez inne podmioty inwestycjami – w takim przypadku zmiany </w:t>
      </w:r>
      <w:r>
        <w:rPr>
          <w:rFonts w:ascii="Arial" w:hAnsi="Arial" w:cs="Arial"/>
          <w:sz w:val="22"/>
          <w:szCs w:val="22"/>
          <w:lang w:eastAsia="ar-SA"/>
        </w:rPr>
        <w:br/>
        <w:t>w umowie zostaną ograniczone do zmian koniecznych powodujących uniknięcie kolizji,</w:t>
      </w:r>
    </w:p>
    <w:p w:rsidR="00B06924" w:rsidRDefault="00B06924" w:rsidP="00B06924">
      <w:pPr>
        <w:suppressAutoHyphens/>
        <w:ind w:left="709" w:hanging="283"/>
        <w:jc w:val="both"/>
        <w:rPr>
          <w:rFonts w:ascii="Arial" w:hAnsi="Arial" w:cs="Arial"/>
          <w:sz w:val="22"/>
          <w:szCs w:val="22"/>
          <w:lang w:eastAsia="ar-SA"/>
        </w:rPr>
      </w:pPr>
      <w:r>
        <w:rPr>
          <w:rFonts w:ascii="Arial" w:hAnsi="Arial" w:cs="Arial"/>
          <w:sz w:val="22"/>
          <w:szCs w:val="22"/>
          <w:lang w:eastAsia="ar-SA"/>
        </w:rPr>
        <w:t>8)</w:t>
      </w:r>
      <w:r>
        <w:rPr>
          <w:rFonts w:ascii="Arial" w:hAnsi="Arial" w:cs="Arial"/>
          <w:sz w:val="22"/>
          <w:szCs w:val="22"/>
          <w:lang w:eastAsia="ar-SA"/>
        </w:rPr>
        <w:tab/>
        <w:t>w</w:t>
      </w:r>
      <w:r>
        <w:rPr>
          <w:rFonts w:ascii="Arial" w:hAnsi="Arial" w:cs="Arial"/>
          <w:color w:val="000000"/>
          <w:sz w:val="22"/>
          <w:szCs w:val="22"/>
          <w:lang w:eastAsia="ar-SA"/>
        </w:rPr>
        <w:t xml:space="preserve"> przypadku </w:t>
      </w:r>
      <w:r>
        <w:rPr>
          <w:rFonts w:ascii="Arial" w:hAnsi="Arial" w:cs="Arial"/>
          <w:sz w:val="22"/>
          <w:szCs w:val="22"/>
          <w:lang w:eastAsia="ar-SA"/>
        </w:rPr>
        <w:t xml:space="preserve">innej okoliczności prawnej, ekonomicznej lub technicznej skutkującej niemożliwością wykonania lub nienależytym wykonaniem umowy zgodnie </w:t>
      </w:r>
      <w:r>
        <w:rPr>
          <w:rFonts w:ascii="Arial" w:hAnsi="Arial" w:cs="Arial"/>
          <w:sz w:val="22"/>
          <w:szCs w:val="22"/>
          <w:lang w:eastAsia="ar-SA"/>
        </w:rPr>
        <w:br/>
        <w:t>z SWZ.</w:t>
      </w:r>
    </w:p>
    <w:p w:rsidR="00B06924" w:rsidRDefault="00B06924" w:rsidP="00B06924">
      <w:pPr>
        <w:numPr>
          <w:ilvl w:val="0"/>
          <w:numId w:val="2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B06924" w:rsidRDefault="00B06924" w:rsidP="00B06924">
      <w:pPr>
        <w:numPr>
          <w:ilvl w:val="0"/>
          <w:numId w:val="32"/>
        </w:numPr>
        <w:suppressAutoHyphens/>
        <w:ind w:left="709" w:hanging="284"/>
        <w:jc w:val="both"/>
        <w:rPr>
          <w:rFonts w:ascii="Arial" w:hAnsi="Arial" w:cs="Arial"/>
          <w:sz w:val="22"/>
          <w:szCs w:val="22"/>
          <w:lang w:eastAsia="ar-SA"/>
        </w:rPr>
      </w:pPr>
      <w:r>
        <w:rPr>
          <w:rFonts w:ascii="Arial" w:hAnsi="Arial" w:cs="Arial"/>
          <w:sz w:val="22"/>
          <w:szCs w:val="22"/>
          <w:lang w:eastAsia="ar-SA"/>
        </w:rPr>
        <w:t>opis zmiany i jej charakter,</w:t>
      </w:r>
    </w:p>
    <w:p w:rsidR="00B06924" w:rsidRDefault="00B06924" w:rsidP="00B06924">
      <w:pPr>
        <w:numPr>
          <w:ilvl w:val="0"/>
          <w:numId w:val="32"/>
        </w:numPr>
        <w:suppressAutoHyphens/>
        <w:ind w:left="709" w:hanging="284"/>
        <w:jc w:val="both"/>
        <w:rPr>
          <w:rFonts w:ascii="Arial" w:hAnsi="Arial" w:cs="Arial"/>
          <w:sz w:val="22"/>
          <w:szCs w:val="22"/>
          <w:lang w:eastAsia="ar-SA"/>
        </w:rPr>
      </w:pPr>
      <w:r>
        <w:rPr>
          <w:rFonts w:ascii="Arial" w:hAnsi="Arial" w:cs="Arial"/>
          <w:sz w:val="22"/>
          <w:szCs w:val="22"/>
          <w:lang w:eastAsia="ar-SA"/>
        </w:rPr>
        <w:t>uzasadnienie zmiany,</w:t>
      </w:r>
    </w:p>
    <w:p w:rsidR="00B06924" w:rsidRDefault="00B06924" w:rsidP="00B06924">
      <w:pPr>
        <w:numPr>
          <w:ilvl w:val="0"/>
          <w:numId w:val="32"/>
        </w:numPr>
        <w:suppressAutoHyphens/>
        <w:ind w:left="709" w:hanging="284"/>
        <w:jc w:val="both"/>
        <w:rPr>
          <w:rFonts w:ascii="Arial" w:hAnsi="Arial" w:cs="Arial"/>
          <w:sz w:val="22"/>
          <w:szCs w:val="22"/>
          <w:lang w:eastAsia="ar-SA"/>
        </w:rPr>
      </w:pPr>
      <w:r>
        <w:rPr>
          <w:rFonts w:ascii="Arial" w:hAnsi="Arial" w:cs="Arial"/>
          <w:sz w:val="22"/>
          <w:szCs w:val="22"/>
          <w:lang w:eastAsia="ar-SA"/>
        </w:rPr>
        <w:t>koszt zmiany oraz jego wpływ na wysokość wynagrodzenia,</w:t>
      </w:r>
    </w:p>
    <w:p w:rsidR="00B06924" w:rsidRDefault="00B06924" w:rsidP="00B06924">
      <w:pPr>
        <w:numPr>
          <w:ilvl w:val="0"/>
          <w:numId w:val="32"/>
        </w:numPr>
        <w:suppressAutoHyphens/>
        <w:ind w:left="709" w:hanging="284"/>
        <w:jc w:val="both"/>
        <w:rPr>
          <w:rFonts w:ascii="Arial" w:hAnsi="Arial" w:cs="Arial"/>
          <w:sz w:val="22"/>
          <w:szCs w:val="22"/>
          <w:lang w:eastAsia="ar-SA"/>
        </w:rPr>
      </w:pPr>
      <w:r>
        <w:rPr>
          <w:rFonts w:ascii="Arial" w:hAnsi="Arial" w:cs="Arial"/>
          <w:sz w:val="22"/>
          <w:szCs w:val="22"/>
          <w:lang w:eastAsia="ar-SA"/>
        </w:rPr>
        <w:t>czas wykonania zmiany oraz wpływ zmiany na termin zakończenia umowy.</w:t>
      </w:r>
    </w:p>
    <w:p w:rsidR="00B06924" w:rsidRDefault="00B06924" w:rsidP="00B06924">
      <w:pPr>
        <w:numPr>
          <w:ilvl w:val="0"/>
          <w:numId w:val="27"/>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Warunkiem wprowadzenia zmian do umowy będzie potwierdzenie powstałych okoliczności w formie opisowej i właściwie umotywowanej (protokół wraz </w:t>
      </w:r>
      <w:r>
        <w:rPr>
          <w:rFonts w:ascii="Arial" w:hAnsi="Arial" w:cs="Arial"/>
          <w:sz w:val="22"/>
          <w:szCs w:val="22"/>
          <w:lang w:eastAsia="ar-SA"/>
        </w:rPr>
        <w:br/>
        <w:t xml:space="preserve">z uzasadnieniem) przez powołaną przez Zamawiającego komisję techniczną, </w:t>
      </w:r>
      <w:r>
        <w:rPr>
          <w:rFonts w:ascii="Arial" w:hAnsi="Arial" w:cs="Arial"/>
          <w:sz w:val="22"/>
          <w:szCs w:val="22"/>
          <w:lang w:eastAsia="ar-SA"/>
        </w:rPr>
        <w:br/>
        <w:t>w składzie której będą m.in. inspektor nadzoru oraz kierownik budowy.</w:t>
      </w:r>
    </w:p>
    <w:p w:rsidR="00B06924" w:rsidRDefault="00B06924" w:rsidP="00B06924">
      <w:pPr>
        <w:numPr>
          <w:ilvl w:val="0"/>
          <w:numId w:val="27"/>
        </w:numPr>
        <w:suppressAutoHyphens/>
        <w:ind w:left="426" w:hanging="426"/>
        <w:jc w:val="both"/>
        <w:rPr>
          <w:rFonts w:ascii="Arial" w:hAnsi="Arial" w:cs="Arial"/>
          <w:sz w:val="22"/>
          <w:szCs w:val="22"/>
          <w:lang w:eastAsia="ar-SA"/>
        </w:rPr>
      </w:pPr>
      <w:r>
        <w:rPr>
          <w:rFonts w:ascii="Arial" w:hAnsi="Arial" w:cs="Arial"/>
          <w:sz w:val="22"/>
          <w:szCs w:val="22"/>
          <w:lang w:eastAsia="ar-SA"/>
        </w:rPr>
        <w:t>W przypadku, gdy Wykonawca wystąpi</w:t>
      </w:r>
      <w:r>
        <w:rPr>
          <w:rFonts w:ascii="Arial" w:hAnsi="Arial" w:cs="Arial"/>
          <w:b/>
          <w:sz w:val="22"/>
          <w:szCs w:val="22"/>
          <w:lang w:eastAsia="ar-SA"/>
        </w:rPr>
        <w:t xml:space="preserve"> </w:t>
      </w:r>
      <w:r>
        <w:rPr>
          <w:rFonts w:ascii="Arial" w:hAnsi="Arial" w:cs="Arial"/>
          <w:sz w:val="22"/>
          <w:szCs w:val="22"/>
          <w:lang w:eastAsia="ar-SA"/>
        </w:rPr>
        <w:t>z</w:t>
      </w:r>
      <w:r>
        <w:rPr>
          <w:rFonts w:ascii="Arial" w:hAnsi="Arial" w:cs="Arial"/>
          <w:b/>
          <w:sz w:val="22"/>
          <w:szCs w:val="22"/>
          <w:lang w:eastAsia="ar-SA"/>
        </w:rPr>
        <w:t xml:space="preserve"> </w:t>
      </w:r>
      <w:r>
        <w:rPr>
          <w:rFonts w:ascii="Arial" w:hAnsi="Arial" w:cs="Arial"/>
          <w:sz w:val="22"/>
          <w:szCs w:val="22"/>
          <w:lang w:eastAsia="ar-SA"/>
        </w:rPr>
        <w:t xml:space="preserve">inicjatywą zmiany albo rezygnacji </w:t>
      </w:r>
      <w:r>
        <w:rPr>
          <w:rFonts w:ascii="Arial" w:hAnsi="Arial" w:cs="Arial"/>
          <w:sz w:val="22"/>
          <w:szCs w:val="22"/>
          <w:lang w:eastAsia="ar-SA"/>
        </w:rPr>
        <w:br/>
        <w:t>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06924" w:rsidRDefault="00B06924" w:rsidP="00B06924">
      <w:pPr>
        <w:numPr>
          <w:ilvl w:val="0"/>
          <w:numId w:val="27"/>
        </w:numPr>
        <w:suppressAutoHyphens/>
        <w:ind w:left="426" w:hanging="426"/>
        <w:jc w:val="both"/>
        <w:rPr>
          <w:rFonts w:ascii="Arial" w:hAnsi="Arial" w:cs="Arial"/>
          <w:sz w:val="22"/>
          <w:szCs w:val="22"/>
          <w:lang w:eastAsia="ar-SA"/>
        </w:rPr>
      </w:pPr>
      <w:r>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B06924" w:rsidRDefault="00B06924" w:rsidP="00B06924">
      <w:pPr>
        <w:numPr>
          <w:ilvl w:val="0"/>
          <w:numId w:val="27"/>
        </w:numPr>
        <w:suppressAutoHyphens/>
        <w:ind w:left="426" w:hanging="426"/>
        <w:jc w:val="both"/>
        <w:rPr>
          <w:rFonts w:ascii="Arial" w:eastAsia="MS Mincho" w:hAnsi="Arial" w:cs="Arial"/>
          <w:bCs/>
          <w:sz w:val="22"/>
          <w:szCs w:val="22"/>
          <w:lang w:val="x-none" w:eastAsia="ar-SA"/>
        </w:rPr>
      </w:pPr>
      <w:r>
        <w:rPr>
          <w:rFonts w:ascii="Arial" w:hAnsi="Arial" w:cs="Arial"/>
          <w:sz w:val="22"/>
          <w:szCs w:val="22"/>
          <w:lang w:val="x-none" w:eastAsia="ar-SA"/>
        </w:rPr>
        <w:t xml:space="preserve">Zamawiający dopuszcza możliwość wprowadzenia robót zamiennych, których wartość nie zwiększa wynagrodzenia umownego, o którym mowa w § </w:t>
      </w:r>
      <w:r>
        <w:rPr>
          <w:rFonts w:ascii="Arial" w:hAnsi="Arial" w:cs="Arial"/>
          <w:sz w:val="22"/>
          <w:szCs w:val="22"/>
          <w:lang w:eastAsia="ar-SA"/>
        </w:rPr>
        <w:t>10</w:t>
      </w:r>
      <w:r>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t>
      </w:r>
      <w:r>
        <w:rPr>
          <w:rFonts w:ascii="Arial" w:hAnsi="Arial" w:cs="Arial"/>
          <w:sz w:val="22"/>
          <w:szCs w:val="22"/>
          <w:lang w:val="x-none" w:eastAsia="ar-SA"/>
        </w:rPr>
        <w:br/>
        <w:t>w niniejszym paragrafie.</w:t>
      </w:r>
    </w:p>
    <w:p w:rsidR="00B06924" w:rsidRDefault="00B06924" w:rsidP="00B06924">
      <w:pPr>
        <w:suppressAutoHyphens/>
        <w:overflowPunct w:val="0"/>
        <w:autoSpaceDE w:val="0"/>
        <w:ind w:left="-3"/>
        <w:jc w:val="both"/>
        <w:textAlignment w:val="baseline"/>
        <w:rPr>
          <w:rFonts w:ascii="Arial" w:eastAsia="MS Mincho" w:hAnsi="Arial" w:cs="Arial"/>
          <w:bCs/>
          <w:sz w:val="22"/>
          <w:szCs w:val="22"/>
          <w:lang w:val="x-none" w:eastAsia="ar-SA"/>
        </w:rPr>
      </w:pPr>
    </w:p>
    <w:p w:rsidR="00B06924" w:rsidRDefault="00B06924" w:rsidP="00B06924">
      <w:pPr>
        <w:suppressAutoHyphens/>
        <w:jc w:val="center"/>
        <w:rPr>
          <w:rFonts w:ascii="Arial" w:eastAsia="MS Mincho" w:hAnsi="Arial" w:cs="Arial"/>
          <w:bCs/>
          <w:sz w:val="22"/>
          <w:szCs w:val="22"/>
          <w:lang w:val="x-none" w:eastAsia="ar-SA"/>
        </w:rPr>
      </w:pPr>
      <w:r>
        <w:rPr>
          <w:rFonts w:ascii="Arial" w:eastAsia="MS Mincho" w:hAnsi="Arial" w:cs="Arial"/>
          <w:bCs/>
          <w:sz w:val="22"/>
          <w:szCs w:val="22"/>
          <w:lang w:val="x-none" w:eastAsia="ar-SA"/>
        </w:rPr>
        <w:t>§ 18</w:t>
      </w:r>
    </w:p>
    <w:p w:rsidR="00B06924" w:rsidRDefault="00B06924" w:rsidP="00B06924">
      <w:pPr>
        <w:suppressAutoHyphens/>
        <w:jc w:val="both"/>
        <w:rPr>
          <w:rFonts w:ascii="Arial" w:eastAsia="MS Mincho" w:hAnsi="Arial" w:cs="Arial"/>
          <w:bCs/>
          <w:sz w:val="22"/>
          <w:szCs w:val="22"/>
          <w:lang w:val="x-none" w:eastAsia="ar-SA"/>
        </w:rPr>
      </w:pPr>
      <w:r>
        <w:rPr>
          <w:rFonts w:ascii="Arial" w:eastAsia="MS Mincho" w:hAnsi="Arial" w:cs="Arial"/>
          <w:bCs/>
          <w:sz w:val="22"/>
          <w:szCs w:val="22"/>
          <w:lang w:val="x-none" w:eastAsia="ar-SA"/>
        </w:rPr>
        <w:t>Przelew wierzytelności wynikających z niniejszej umowy jest niedopuszczalny bez uprzedniej zgody Zamawiającego.</w:t>
      </w:r>
    </w:p>
    <w:p w:rsidR="00B06924" w:rsidRDefault="00B06924" w:rsidP="00B06924">
      <w:pPr>
        <w:suppressAutoHyphens/>
        <w:jc w:val="both"/>
        <w:rPr>
          <w:rFonts w:ascii="Arial" w:eastAsia="MS Mincho" w:hAnsi="Arial" w:cs="Arial"/>
          <w:bCs/>
          <w:sz w:val="22"/>
          <w:szCs w:val="22"/>
          <w:lang w:val="x-none" w:eastAsia="ar-SA"/>
        </w:rPr>
      </w:pPr>
    </w:p>
    <w:p w:rsidR="00B06924" w:rsidRDefault="00B06924" w:rsidP="00B06924">
      <w:pPr>
        <w:suppressAutoHyphens/>
        <w:jc w:val="center"/>
        <w:rPr>
          <w:rFonts w:ascii="Arial" w:eastAsia="MS Mincho" w:hAnsi="Arial" w:cs="Arial"/>
          <w:bCs/>
          <w:sz w:val="22"/>
          <w:szCs w:val="22"/>
          <w:lang w:val="x-none" w:eastAsia="ar-SA"/>
        </w:rPr>
      </w:pPr>
      <w:r>
        <w:rPr>
          <w:rFonts w:ascii="Arial" w:eastAsia="MS Mincho" w:hAnsi="Arial" w:cs="Arial"/>
          <w:bCs/>
          <w:sz w:val="22"/>
          <w:szCs w:val="22"/>
          <w:lang w:val="x-none" w:eastAsia="ar-SA"/>
        </w:rPr>
        <w:t>§ 19</w:t>
      </w:r>
    </w:p>
    <w:p w:rsidR="00B06924" w:rsidRDefault="00B06924" w:rsidP="00B06924">
      <w:pPr>
        <w:shd w:val="clear" w:color="auto" w:fill="FFFFFF"/>
        <w:spacing w:line="274" w:lineRule="exact"/>
        <w:ind w:left="426" w:right="14" w:hanging="426"/>
        <w:jc w:val="both"/>
        <w:rPr>
          <w:rFonts w:ascii="Arial" w:hAnsi="Arial" w:cs="Arial"/>
          <w:color w:val="000000"/>
          <w:spacing w:val="-2"/>
          <w:sz w:val="22"/>
          <w:szCs w:val="22"/>
        </w:rPr>
      </w:pPr>
      <w:r>
        <w:rPr>
          <w:rFonts w:ascii="Arial" w:hAnsi="Arial" w:cs="Arial"/>
          <w:color w:val="000000"/>
          <w:sz w:val="22"/>
          <w:szCs w:val="22"/>
        </w:rPr>
        <w:lastRenderedPageBreak/>
        <w:t xml:space="preserve">1.  </w:t>
      </w:r>
      <w:r>
        <w:rPr>
          <w:rFonts w:ascii="Arial" w:hAnsi="Arial" w:cs="Arial"/>
          <w:color w:val="000000"/>
          <w:sz w:val="22"/>
          <w:szCs w:val="22"/>
        </w:rPr>
        <w:tab/>
        <w:t xml:space="preserve">Strony umowy dołożą wszelkich starań w celu rozstrzygnięcia ewentualnych sporów drogą </w:t>
      </w:r>
      <w:r>
        <w:rPr>
          <w:rFonts w:ascii="Arial" w:hAnsi="Arial" w:cs="Arial"/>
          <w:color w:val="000000"/>
          <w:spacing w:val="-2"/>
          <w:sz w:val="22"/>
          <w:szCs w:val="22"/>
        </w:rPr>
        <w:t>polubowną.</w:t>
      </w:r>
    </w:p>
    <w:p w:rsidR="00B06924" w:rsidRDefault="00B06924" w:rsidP="00B06924">
      <w:pPr>
        <w:shd w:val="clear" w:color="auto" w:fill="FFFFFF"/>
        <w:spacing w:line="274" w:lineRule="exact"/>
        <w:ind w:left="426" w:right="14" w:hanging="426"/>
        <w:jc w:val="both"/>
        <w:rPr>
          <w:rFonts w:ascii="Arial" w:hAnsi="Arial" w:cs="Arial"/>
          <w:color w:val="000000"/>
          <w:spacing w:val="6"/>
          <w:sz w:val="22"/>
          <w:szCs w:val="22"/>
        </w:rPr>
      </w:pPr>
      <w:r>
        <w:rPr>
          <w:rFonts w:ascii="Arial" w:hAnsi="Arial" w:cs="Arial"/>
          <w:color w:val="000000"/>
          <w:spacing w:val="6"/>
          <w:sz w:val="22"/>
          <w:szCs w:val="22"/>
        </w:rPr>
        <w:t xml:space="preserve">2. </w:t>
      </w:r>
      <w:r>
        <w:rPr>
          <w:rFonts w:ascii="Arial" w:hAnsi="Arial" w:cs="Arial"/>
          <w:color w:val="000000"/>
          <w:spacing w:val="6"/>
          <w:sz w:val="22"/>
          <w:szCs w:val="22"/>
        </w:rPr>
        <w:tab/>
        <w:t xml:space="preserve">W przypadku braku rozwiązań polubownych spory wynikłe na tle realizacji niniejszej </w:t>
      </w:r>
      <w:r>
        <w:rPr>
          <w:rFonts w:ascii="Arial" w:hAnsi="Arial" w:cs="Arial"/>
          <w:color w:val="000000"/>
          <w:spacing w:val="-1"/>
          <w:sz w:val="22"/>
          <w:szCs w:val="22"/>
        </w:rPr>
        <w:t>umowy będzie rozstrzygał właściwy rzeczowo sąd powszechny w Szczecinie.</w:t>
      </w:r>
    </w:p>
    <w:p w:rsidR="00B06924" w:rsidRDefault="00B06924" w:rsidP="00B06924">
      <w:pPr>
        <w:shd w:val="clear" w:color="auto" w:fill="FFFFFF"/>
        <w:spacing w:line="274" w:lineRule="exact"/>
        <w:ind w:left="426" w:right="14" w:hanging="426"/>
        <w:jc w:val="both"/>
        <w:rPr>
          <w:rFonts w:ascii="Arial" w:hAnsi="Arial" w:cs="Arial"/>
          <w:color w:val="000000"/>
          <w:spacing w:val="5"/>
          <w:sz w:val="22"/>
          <w:szCs w:val="22"/>
        </w:rPr>
      </w:pPr>
      <w:r>
        <w:rPr>
          <w:rFonts w:ascii="Arial" w:hAnsi="Arial" w:cs="Arial"/>
          <w:color w:val="000000"/>
          <w:spacing w:val="-1"/>
          <w:sz w:val="22"/>
          <w:szCs w:val="22"/>
        </w:rPr>
        <w:t xml:space="preserve">3. </w:t>
      </w:r>
      <w:r>
        <w:rPr>
          <w:rFonts w:ascii="Arial" w:hAnsi="Arial" w:cs="Arial"/>
          <w:color w:val="000000"/>
          <w:spacing w:val="-1"/>
          <w:sz w:val="22"/>
          <w:szCs w:val="22"/>
        </w:rPr>
        <w:tab/>
      </w:r>
      <w:r>
        <w:rPr>
          <w:rFonts w:ascii="Arial" w:hAnsi="Arial" w:cs="Arial"/>
          <w:color w:val="000000"/>
          <w:spacing w:val="5"/>
          <w:sz w:val="22"/>
          <w:szCs w:val="22"/>
        </w:rPr>
        <w:t xml:space="preserve">W sprawach nieuregulowanych niniejszą umową zastosowanie mają przepisy Kodeksu </w:t>
      </w:r>
      <w:r>
        <w:rPr>
          <w:rFonts w:ascii="Arial" w:hAnsi="Arial" w:cs="Arial"/>
          <w:color w:val="000000"/>
          <w:spacing w:val="-1"/>
          <w:sz w:val="22"/>
          <w:szCs w:val="22"/>
        </w:rPr>
        <w:t xml:space="preserve">cywilnego </w:t>
      </w:r>
    </w:p>
    <w:p w:rsidR="00B06924" w:rsidRDefault="00B06924" w:rsidP="00B06924">
      <w:pPr>
        <w:shd w:val="clear" w:color="auto" w:fill="FFFFFF"/>
        <w:spacing w:line="274" w:lineRule="exact"/>
        <w:ind w:left="426" w:right="14" w:hanging="426"/>
        <w:jc w:val="both"/>
        <w:rPr>
          <w:rFonts w:ascii="Arial" w:hAnsi="Arial" w:cs="Arial"/>
          <w:color w:val="000000"/>
          <w:spacing w:val="5"/>
          <w:sz w:val="22"/>
          <w:szCs w:val="22"/>
        </w:rPr>
      </w:pPr>
      <w:r>
        <w:rPr>
          <w:rFonts w:ascii="Arial" w:hAnsi="Arial" w:cs="Arial"/>
          <w:color w:val="000000"/>
          <w:spacing w:val="5"/>
          <w:sz w:val="22"/>
          <w:szCs w:val="22"/>
        </w:rPr>
        <w:t xml:space="preserve">4. </w:t>
      </w:r>
      <w:r>
        <w:rPr>
          <w:rFonts w:ascii="Arial" w:hAnsi="Arial" w:cs="Arial"/>
          <w:color w:val="000000"/>
          <w:spacing w:val="5"/>
          <w:sz w:val="22"/>
          <w:szCs w:val="22"/>
        </w:rPr>
        <w:tab/>
      </w:r>
      <w:r>
        <w:rPr>
          <w:rFonts w:ascii="Arial" w:hAnsi="Arial" w:cs="Arial"/>
          <w:color w:val="000000"/>
          <w:spacing w:val="-1"/>
          <w:sz w:val="22"/>
          <w:szCs w:val="22"/>
        </w:rPr>
        <w:t>Niniejszą u</w:t>
      </w:r>
      <w:r>
        <w:rPr>
          <w:rFonts w:ascii="Arial" w:hAnsi="Arial" w:cs="Arial"/>
          <w:color w:val="000000"/>
          <w:spacing w:val="4"/>
          <w:sz w:val="22"/>
          <w:szCs w:val="22"/>
        </w:rPr>
        <w:t xml:space="preserve">mowę sporządzono w trzech jednobrzmiących egzemplarzach, dwa egzemplarze dla </w:t>
      </w:r>
      <w:r>
        <w:rPr>
          <w:rFonts w:ascii="Arial" w:hAnsi="Arial" w:cs="Arial"/>
          <w:color w:val="000000"/>
          <w:spacing w:val="-1"/>
          <w:sz w:val="22"/>
          <w:szCs w:val="22"/>
        </w:rPr>
        <w:t>Zamawiającego i jeden egzemplarz dla Wykonawcy.</w:t>
      </w:r>
    </w:p>
    <w:p w:rsidR="00B06924" w:rsidRDefault="00B06924" w:rsidP="00B06924">
      <w:pPr>
        <w:shd w:val="clear" w:color="auto" w:fill="FFFFFF"/>
        <w:spacing w:line="274" w:lineRule="exact"/>
        <w:ind w:left="426" w:right="14" w:hanging="426"/>
        <w:jc w:val="both"/>
        <w:rPr>
          <w:rFonts w:ascii="Arial" w:hAnsi="Arial" w:cs="Arial"/>
          <w:color w:val="000000"/>
          <w:spacing w:val="5"/>
          <w:sz w:val="22"/>
          <w:szCs w:val="22"/>
        </w:rPr>
      </w:pPr>
      <w:r>
        <w:rPr>
          <w:rFonts w:ascii="Arial" w:hAnsi="Arial" w:cs="Arial"/>
          <w:color w:val="000000"/>
          <w:spacing w:val="-1"/>
          <w:sz w:val="22"/>
          <w:szCs w:val="22"/>
        </w:rPr>
        <w:t>5. Integralną część umowy stanowią:</w:t>
      </w:r>
    </w:p>
    <w:p w:rsidR="00B06924" w:rsidRDefault="00B06924" w:rsidP="00B06924">
      <w:pPr>
        <w:shd w:val="clear" w:color="auto" w:fill="FFFFFF"/>
        <w:ind w:left="851" w:right="14" w:hanging="426"/>
        <w:jc w:val="both"/>
        <w:rPr>
          <w:rFonts w:ascii="Arial" w:hAnsi="Arial" w:cs="Arial"/>
          <w:spacing w:val="-1"/>
          <w:sz w:val="22"/>
          <w:szCs w:val="22"/>
        </w:rPr>
      </w:pPr>
      <w:r>
        <w:rPr>
          <w:rFonts w:ascii="Arial" w:hAnsi="Arial" w:cs="Arial"/>
          <w:color w:val="000000"/>
          <w:spacing w:val="-1"/>
          <w:sz w:val="22"/>
          <w:szCs w:val="22"/>
        </w:rPr>
        <w:t>1</w:t>
      </w:r>
      <w:r>
        <w:rPr>
          <w:rFonts w:ascii="Arial" w:hAnsi="Arial" w:cs="Arial"/>
          <w:spacing w:val="-1"/>
          <w:sz w:val="22"/>
          <w:szCs w:val="22"/>
        </w:rPr>
        <w:t>) Załącznik nr 1 – Oferta Wykonawcy</w:t>
      </w:r>
    </w:p>
    <w:p w:rsidR="00B06924" w:rsidRDefault="00B06924" w:rsidP="00B06924">
      <w:pPr>
        <w:shd w:val="clear" w:color="auto" w:fill="FFFFFF"/>
        <w:ind w:left="851" w:right="14" w:hanging="426"/>
        <w:jc w:val="both"/>
        <w:rPr>
          <w:rFonts w:ascii="Arial" w:hAnsi="Arial" w:cs="Arial"/>
          <w:spacing w:val="-1"/>
          <w:sz w:val="22"/>
          <w:szCs w:val="22"/>
        </w:rPr>
      </w:pPr>
      <w:r>
        <w:rPr>
          <w:rFonts w:ascii="Arial" w:hAnsi="Arial" w:cs="Arial"/>
          <w:spacing w:val="-1"/>
          <w:sz w:val="22"/>
          <w:szCs w:val="22"/>
        </w:rPr>
        <w:t>2) Załącznik nr 2 – Harmonogram realizacji i finansowania</w:t>
      </w:r>
    </w:p>
    <w:p w:rsidR="00B06924" w:rsidRDefault="00B06924" w:rsidP="00B06924">
      <w:pPr>
        <w:shd w:val="clear" w:color="auto" w:fill="FFFFFF"/>
        <w:ind w:left="851" w:right="11" w:hanging="426"/>
        <w:jc w:val="both"/>
        <w:rPr>
          <w:rFonts w:ascii="Arial" w:hAnsi="Arial" w:cs="Arial"/>
          <w:spacing w:val="-1"/>
          <w:sz w:val="22"/>
          <w:szCs w:val="22"/>
        </w:rPr>
      </w:pPr>
      <w:r>
        <w:rPr>
          <w:rFonts w:ascii="Arial" w:hAnsi="Arial" w:cs="Arial"/>
          <w:spacing w:val="-1"/>
          <w:sz w:val="22"/>
          <w:szCs w:val="22"/>
        </w:rPr>
        <w:t>3) Załącznik nr 3 – klauzula RODO</w:t>
      </w:r>
    </w:p>
    <w:p w:rsidR="00B06924" w:rsidRDefault="00B06924" w:rsidP="00B06924">
      <w:pPr>
        <w:suppressAutoHyphens/>
        <w:jc w:val="center"/>
        <w:rPr>
          <w:rFonts w:ascii="Arial" w:eastAsia="MS Mincho" w:hAnsi="Arial" w:cs="Arial"/>
          <w:bCs/>
          <w:sz w:val="22"/>
          <w:szCs w:val="22"/>
          <w:lang w:val="x-none" w:eastAsia="ar-SA"/>
        </w:rPr>
      </w:pPr>
    </w:p>
    <w:p w:rsidR="00B06924" w:rsidRDefault="00B06924" w:rsidP="00B06924">
      <w:pPr>
        <w:shd w:val="clear" w:color="auto" w:fill="FFFFFF"/>
        <w:tabs>
          <w:tab w:val="left" w:pos="2880"/>
        </w:tabs>
        <w:suppressAutoHyphens/>
        <w:ind w:left="720" w:right="11"/>
        <w:jc w:val="both"/>
        <w:rPr>
          <w:rFonts w:ascii="Arial" w:hAnsi="Arial" w:cs="Arial"/>
          <w:b/>
          <w:sz w:val="22"/>
          <w:szCs w:val="22"/>
          <w:lang w:eastAsia="ar-SA"/>
        </w:rPr>
      </w:pPr>
    </w:p>
    <w:p w:rsidR="00B06924" w:rsidRDefault="00B06924" w:rsidP="00B06924">
      <w:pPr>
        <w:shd w:val="clear" w:color="auto" w:fill="FFFFFF"/>
        <w:tabs>
          <w:tab w:val="left" w:pos="2880"/>
        </w:tabs>
        <w:suppressAutoHyphens/>
        <w:ind w:left="720" w:right="11"/>
        <w:jc w:val="both"/>
        <w:rPr>
          <w:rFonts w:ascii="Arial" w:hAnsi="Arial" w:cs="Arial"/>
          <w:b/>
          <w:sz w:val="22"/>
          <w:szCs w:val="22"/>
          <w:lang w:eastAsia="ar-SA"/>
        </w:rPr>
      </w:pPr>
    </w:p>
    <w:p w:rsidR="00B06924" w:rsidRDefault="00B06924" w:rsidP="00B06924">
      <w:pPr>
        <w:suppressAutoHyphens/>
        <w:jc w:val="center"/>
        <w:rPr>
          <w:rFonts w:ascii="Arial" w:hAnsi="Arial" w:cs="Arial"/>
          <w:b/>
          <w:sz w:val="22"/>
          <w:szCs w:val="22"/>
          <w:lang w:eastAsia="ar-SA"/>
        </w:rPr>
      </w:pPr>
      <w:r>
        <w:rPr>
          <w:rFonts w:ascii="Arial" w:hAnsi="Arial" w:cs="Arial"/>
          <w:b/>
          <w:sz w:val="22"/>
          <w:szCs w:val="22"/>
          <w:lang w:eastAsia="ar-SA"/>
        </w:rPr>
        <w:t xml:space="preserve"> WYKONAWCA:</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 xml:space="preserve">                                           ZAMAWIAJĄCY:</w:t>
      </w:r>
    </w:p>
    <w:p w:rsidR="006D1EE0" w:rsidRDefault="006D1EE0"/>
    <w:sectPr w:rsidR="006D1E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EF" w:rsidRDefault="00B80FEF" w:rsidP="00166CA6">
      <w:r>
        <w:separator/>
      </w:r>
    </w:p>
  </w:endnote>
  <w:endnote w:type="continuationSeparator" w:id="0">
    <w:p w:rsidR="00B80FEF" w:rsidRDefault="00B80FEF"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EF" w:rsidRDefault="00B80FEF" w:rsidP="00166CA6">
      <w:r>
        <w:separator/>
      </w:r>
    </w:p>
  </w:footnote>
  <w:footnote w:type="continuationSeparator" w:id="0">
    <w:p w:rsidR="00B80FEF" w:rsidRDefault="00B80FEF"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A6" w:rsidRDefault="00166CA6">
    <w:pPr>
      <w:pStyle w:val="Nagwek"/>
    </w:pPr>
    <w:r>
      <w:tab/>
    </w:r>
    <w:r>
      <w:tab/>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2"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5"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3"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18576991"/>
    <w:multiLevelType w:val="hybridMultilevel"/>
    <w:tmpl w:val="1F28A9C0"/>
    <w:lvl w:ilvl="0" w:tplc="7E96C73C">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9"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1"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E"/>
    <w:rsid w:val="00166CA6"/>
    <w:rsid w:val="00235C60"/>
    <w:rsid w:val="00335CC5"/>
    <w:rsid w:val="003C1516"/>
    <w:rsid w:val="00484386"/>
    <w:rsid w:val="005E1123"/>
    <w:rsid w:val="00685BFB"/>
    <w:rsid w:val="006D1EE0"/>
    <w:rsid w:val="00A6426C"/>
    <w:rsid w:val="00B06924"/>
    <w:rsid w:val="00B80FEF"/>
    <w:rsid w:val="00C77E9E"/>
    <w:rsid w:val="00CE4D9D"/>
    <w:rsid w:val="00F35783"/>
    <w:rsid w:val="00F713AE"/>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57DB"/>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iPriority w:val="99"/>
    <w:unhideWhenUsed/>
    <w:rsid w:val="00166CA6"/>
    <w:pPr>
      <w:tabs>
        <w:tab w:val="center" w:pos="4536"/>
        <w:tab w:val="right" w:pos="9072"/>
      </w:tabs>
    </w:pPr>
  </w:style>
  <w:style w:type="character" w:customStyle="1" w:styleId="NagwekZnak">
    <w:name w:val="Nagłówek Znak"/>
    <w:basedOn w:val="Domylnaczcionkaakapitu"/>
    <w:link w:val="Nagwek"/>
    <w:uiPriority w:val="99"/>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6351</Words>
  <Characters>38109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10</cp:revision>
  <cp:lastPrinted>2021-08-05T08:13:00Z</cp:lastPrinted>
  <dcterms:created xsi:type="dcterms:W3CDTF">2021-08-04T05:21:00Z</dcterms:created>
  <dcterms:modified xsi:type="dcterms:W3CDTF">2021-08-05T08:16:00Z</dcterms:modified>
</cp:coreProperties>
</file>