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4CC1D1C8" w:rsidR="00D468CF" w:rsidRPr="00A71C27" w:rsidRDefault="00D468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</w:p>
    <w:p w14:paraId="342873BC" w14:textId="070E6A34" w:rsidR="005673A6" w:rsidRPr="00DA4A58" w:rsidRDefault="005673A6" w:rsidP="005673A6">
      <w:pPr>
        <w:contextualSpacing/>
        <w:rPr>
          <w:rFonts w:cs="Calibri"/>
          <w:b/>
          <w:sz w:val="18"/>
          <w:szCs w:val="18"/>
          <w:lang w:bidi="en-US"/>
        </w:rPr>
      </w:pPr>
      <w:r w:rsidRPr="00DA4A58">
        <w:rPr>
          <w:rFonts w:cs="Calibri"/>
          <w:b/>
          <w:sz w:val="18"/>
          <w:szCs w:val="18"/>
          <w:lang w:bidi="en-US"/>
        </w:rPr>
        <w:t>Nr sprawy</w:t>
      </w:r>
      <w:r w:rsidR="00067F96">
        <w:rPr>
          <w:rFonts w:cs="Calibri"/>
          <w:b/>
          <w:sz w:val="18"/>
          <w:szCs w:val="18"/>
          <w:lang w:bidi="en-US"/>
        </w:rPr>
        <w:t xml:space="preserve">: </w:t>
      </w:r>
      <w:r w:rsidRPr="00DA4A58">
        <w:rPr>
          <w:rFonts w:cs="Calibri"/>
          <w:b/>
          <w:sz w:val="18"/>
          <w:szCs w:val="18"/>
          <w:lang w:bidi="en-US"/>
        </w:rPr>
        <w:t xml:space="preserve"> </w:t>
      </w:r>
      <w:bookmarkStart w:id="0" w:name="_Hlk161906678"/>
      <w:r w:rsidR="00160BFC" w:rsidRPr="00160BFC">
        <w:rPr>
          <w:rFonts w:ascii="Calibri" w:hAnsi="Calibri"/>
          <w:b/>
          <w:sz w:val="20"/>
        </w:rPr>
        <w:t>D25M/251/N/</w:t>
      </w:r>
      <w:r w:rsidR="000A28F6">
        <w:rPr>
          <w:rFonts w:ascii="Calibri" w:hAnsi="Calibri"/>
          <w:b/>
          <w:sz w:val="20"/>
        </w:rPr>
        <w:t>10-22</w:t>
      </w:r>
      <w:r w:rsidR="00160BFC" w:rsidRPr="00160BFC">
        <w:rPr>
          <w:rFonts w:ascii="Calibri" w:hAnsi="Calibri"/>
          <w:b/>
          <w:sz w:val="20"/>
        </w:rPr>
        <w:t>rj/24</w:t>
      </w:r>
    </w:p>
    <w:bookmarkEnd w:id="0"/>
    <w:p w14:paraId="6F669B85" w14:textId="4299C185" w:rsidR="00627C97" w:rsidRDefault="005673A6" w:rsidP="005673A6">
      <w:pPr>
        <w:contextualSpacing/>
        <w:jc w:val="right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                               </w:t>
      </w:r>
    </w:p>
    <w:p w14:paraId="0EECCEA3" w14:textId="751F05E8" w:rsidR="005673A6" w:rsidRDefault="005673A6" w:rsidP="005673A6">
      <w:pPr>
        <w:contextualSpacing/>
        <w:jc w:val="right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                                                                                        Gdynia, dnia </w:t>
      </w:r>
      <w:r w:rsidR="009E57F8">
        <w:rPr>
          <w:rFonts w:cs="Calibri"/>
          <w:sz w:val="20"/>
          <w:szCs w:val="20"/>
        </w:rPr>
        <w:t>25</w:t>
      </w:r>
      <w:r w:rsidR="00160BFC">
        <w:rPr>
          <w:rFonts w:cs="Calibri"/>
          <w:sz w:val="20"/>
          <w:szCs w:val="20"/>
        </w:rPr>
        <w:t>.04</w:t>
      </w:r>
      <w:r w:rsidRPr="00DA4A58">
        <w:rPr>
          <w:rFonts w:cs="Calibri"/>
          <w:sz w:val="20"/>
          <w:szCs w:val="20"/>
        </w:rPr>
        <w:t>.202</w:t>
      </w:r>
      <w:r w:rsidR="001E353F">
        <w:rPr>
          <w:rFonts w:cs="Calibri"/>
          <w:sz w:val="20"/>
          <w:szCs w:val="20"/>
        </w:rPr>
        <w:t>4</w:t>
      </w:r>
      <w:r w:rsidRPr="00DA4A58">
        <w:rPr>
          <w:rFonts w:cs="Calibri"/>
          <w:sz w:val="20"/>
          <w:szCs w:val="20"/>
        </w:rPr>
        <w:t xml:space="preserve"> r.</w:t>
      </w:r>
    </w:p>
    <w:p w14:paraId="6BC183F2" w14:textId="77777777" w:rsidR="00160BFC" w:rsidRDefault="00160BFC" w:rsidP="005673A6">
      <w:pPr>
        <w:contextualSpacing/>
        <w:jc w:val="right"/>
        <w:rPr>
          <w:rFonts w:cs="Calibri"/>
          <w:sz w:val="20"/>
          <w:szCs w:val="20"/>
        </w:rPr>
      </w:pPr>
    </w:p>
    <w:p w14:paraId="1AEF2512" w14:textId="77777777" w:rsidR="00946334" w:rsidRPr="00DA4A58" w:rsidRDefault="00946334" w:rsidP="005673A6">
      <w:pPr>
        <w:contextualSpacing/>
        <w:jc w:val="right"/>
        <w:rPr>
          <w:rFonts w:cs="Calibri"/>
          <w:sz w:val="20"/>
          <w:szCs w:val="20"/>
        </w:rPr>
      </w:pPr>
    </w:p>
    <w:p w14:paraId="2DC006CD" w14:textId="77777777" w:rsidR="005673A6" w:rsidRPr="00DA4A58" w:rsidRDefault="005673A6" w:rsidP="005673A6">
      <w:pPr>
        <w:contextualSpacing/>
        <w:jc w:val="center"/>
        <w:rPr>
          <w:rFonts w:cs="Calibri"/>
          <w:b/>
          <w:sz w:val="20"/>
          <w:szCs w:val="20"/>
        </w:rPr>
      </w:pPr>
      <w:r w:rsidRPr="00DA4A58">
        <w:rPr>
          <w:rFonts w:cs="Calibri"/>
          <w:b/>
          <w:sz w:val="20"/>
          <w:szCs w:val="20"/>
        </w:rPr>
        <w:t>INFORMACJA Z OTWARCIA OFERT</w:t>
      </w:r>
      <w:r>
        <w:rPr>
          <w:rFonts w:cs="Calibri"/>
          <w:b/>
          <w:sz w:val="20"/>
          <w:szCs w:val="20"/>
        </w:rPr>
        <w:t xml:space="preserve"> </w:t>
      </w:r>
    </w:p>
    <w:p w14:paraId="3AD1BA2B" w14:textId="77777777" w:rsidR="005673A6" w:rsidRPr="00DA4A58" w:rsidRDefault="005673A6" w:rsidP="005673A6">
      <w:pPr>
        <w:contextualSpacing/>
        <w:rPr>
          <w:rFonts w:cs="Calibri"/>
          <w:sz w:val="20"/>
          <w:szCs w:val="20"/>
        </w:rPr>
      </w:pPr>
    </w:p>
    <w:p w14:paraId="18A1B0A8" w14:textId="39F1D232" w:rsidR="005673A6" w:rsidRDefault="005673A6" w:rsidP="005673A6">
      <w:pPr>
        <w:contextualSpacing/>
        <w:jc w:val="both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Zamawiający na podstawie art. </w:t>
      </w:r>
      <w:r w:rsidR="00627C97">
        <w:rPr>
          <w:rFonts w:cs="Calibri"/>
          <w:sz w:val="20"/>
          <w:szCs w:val="20"/>
        </w:rPr>
        <w:t>222</w:t>
      </w:r>
      <w:r w:rsidRPr="00DA4A58">
        <w:rPr>
          <w:rFonts w:cs="Calibri"/>
          <w:sz w:val="20"/>
          <w:szCs w:val="20"/>
        </w:rPr>
        <w:t xml:space="preserve"> ust. 1 ustawy z dnia 11 września 2019 roku Prawo Zamówień Publicznych                   </w:t>
      </w:r>
      <w:r w:rsidRPr="00D1701E">
        <w:rPr>
          <w:rFonts w:cs="Calibri"/>
          <w:sz w:val="20"/>
          <w:szCs w:val="20"/>
          <w:lang w:eastAsia="ar-SA"/>
        </w:rPr>
        <w:t xml:space="preserve">(t. j. </w:t>
      </w:r>
      <w:r w:rsidRPr="009C24DA">
        <w:rPr>
          <w:rFonts w:cs="Calibri"/>
          <w:sz w:val="20"/>
          <w:szCs w:val="20"/>
          <w:lang w:eastAsia="ar-SA"/>
        </w:rPr>
        <w:t>Dz.  U.  z  202</w:t>
      </w:r>
      <w:r w:rsidR="00404C41">
        <w:rPr>
          <w:rFonts w:cs="Calibri"/>
          <w:sz w:val="20"/>
          <w:szCs w:val="20"/>
          <w:lang w:eastAsia="ar-SA"/>
        </w:rPr>
        <w:t>3</w:t>
      </w:r>
      <w:r w:rsidRPr="009C24DA">
        <w:rPr>
          <w:rFonts w:cs="Calibri"/>
          <w:sz w:val="20"/>
          <w:szCs w:val="20"/>
          <w:lang w:eastAsia="ar-SA"/>
        </w:rPr>
        <w:t xml:space="preserve">  r. poz.   1</w:t>
      </w:r>
      <w:r w:rsidR="00404C41">
        <w:rPr>
          <w:rFonts w:cs="Calibri"/>
          <w:sz w:val="20"/>
          <w:szCs w:val="20"/>
          <w:lang w:eastAsia="ar-SA"/>
        </w:rPr>
        <w:t>605</w:t>
      </w:r>
      <w:r w:rsidRPr="009C24DA">
        <w:rPr>
          <w:rFonts w:cs="Calibri"/>
          <w:sz w:val="20"/>
          <w:szCs w:val="20"/>
          <w:lang w:eastAsia="ar-SA"/>
        </w:rPr>
        <w:t xml:space="preserve"> z</w:t>
      </w:r>
      <w:r w:rsidR="00946334">
        <w:rPr>
          <w:rFonts w:cs="Calibri"/>
          <w:sz w:val="20"/>
          <w:szCs w:val="20"/>
          <w:lang w:eastAsia="ar-SA"/>
        </w:rPr>
        <w:t xml:space="preserve">e </w:t>
      </w:r>
      <w:r w:rsidRPr="009C24DA">
        <w:rPr>
          <w:rFonts w:cs="Calibri"/>
          <w:sz w:val="20"/>
          <w:szCs w:val="20"/>
          <w:lang w:eastAsia="ar-SA"/>
        </w:rPr>
        <w:t xml:space="preserve">zm. ) </w:t>
      </w:r>
      <w:r>
        <w:rPr>
          <w:rFonts w:cs="Calibri"/>
          <w:sz w:val="20"/>
          <w:szCs w:val="20"/>
          <w:lang w:eastAsia="ar-SA"/>
        </w:rPr>
        <w:t xml:space="preserve"> </w:t>
      </w:r>
      <w:r w:rsidRPr="00DA4A58">
        <w:rPr>
          <w:rFonts w:cs="Calibri"/>
          <w:sz w:val="20"/>
          <w:szCs w:val="20"/>
        </w:rPr>
        <w:t>przekazuje poniżej informacje, o których mowa w art. 222 ust. 5 ustawy Prawo Zamówień Publicznych.</w:t>
      </w:r>
    </w:p>
    <w:p w14:paraId="0E02CC8A" w14:textId="77777777" w:rsidR="005673A6" w:rsidRDefault="005673A6" w:rsidP="005673A6">
      <w:pPr>
        <w:jc w:val="center"/>
        <w:rPr>
          <w:rFonts w:cs="Calibri"/>
          <w:sz w:val="20"/>
          <w:szCs w:val="20"/>
        </w:rPr>
      </w:pPr>
      <w:bookmarkStart w:id="1" w:name="_Hlk57027570"/>
      <w:r>
        <w:rPr>
          <w:rFonts w:cs="Calibri"/>
          <w:sz w:val="20"/>
          <w:szCs w:val="20"/>
        </w:rPr>
        <w:t>Otwarcie ofert na:</w:t>
      </w:r>
      <w:bookmarkStart w:id="2" w:name="_Hlk66260700"/>
      <w:bookmarkEnd w:id="1"/>
    </w:p>
    <w:bookmarkEnd w:id="2"/>
    <w:p w14:paraId="3D2FC010" w14:textId="5150FB96" w:rsidR="00160BFC" w:rsidRDefault="00D777E2" w:rsidP="00332219">
      <w:pPr>
        <w:jc w:val="center"/>
        <w:rPr>
          <w:rFonts w:ascii="Calibri" w:hAnsi="Calibri"/>
          <w:b/>
          <w:bCs/>
          <w:i/>
          <w:color w:val="4472C4"/>
        </w:rPr>
      </w:pPr>
      <w:r w:rsidRPr="00D777E2">
        <w:rPr>
          <w:rFonts w:ascii="Calibri" w:hAnsi="Calibri"/>
          <w:b/>
          <w:bCs/>
          <w:i/>
          <w:color w:val="4472C4"/>
        </w:rPr>
        <w:t>Usługi serwisowe mammografów wraz z przystawką do biopsji w Zakładzie Diagnostyki Obrazowej w Szpitalu Morskim im. PCK w Gdyni</w:t>
      </w:r>
    </w:p>
    <w:p w14:paraId="137A4365" w14:textId="27D19C7D" w:rsidR="005673A6" w:rsidRDefault="005673A6" w:rsidP="00332219">
      <w:pPr>
        <w:jc w:val="center"/>
        <w:rPr>
          <w:rFonts w:cs="Calibri"/>
          <w:sz w:val="20"/>
          <w:szCs w:val="20"/>
          <w:u w:val="single"/>
        </w:rPr>
      </w:pPr>
      <w:r w:rsidRPr="00332883">
        <w:rPr>
          <w:rFonts w:cs="Calibri"/>
          <w:sz w:val="20"/>
          <w:szCs w:val="20"/>
          <w:u w:val="single"/>
        </w:rPr>
        <w:t xml:space="preserve">odbyło się w dniu </w:t>
      </w:r>
      <w:r w:rsidR="009E57F8">
        <w:rPr>
          <w:rFonts w:cs="Calibri"/>
          <w:sz w:val="20"/>
          <w:szCs w:val="20"/>
          <w:u w:val="single"/>
        </w:rPr>
        <w:t>25</w:t>
      </w:r>
      <w:r w:rsidR="00160BFC">
        <w:rPr>
          <w:rFonts w:cs="Calibri"/>
          <w:sz w:val="20"/>
          <w:szCs w:val="20"/>
          <w:u w:val="single"/>
        </w:rPr>
        <w:t>.04</w:t>
      </w:r>
      <w:r>
        <w:rPr>
          <w:rFonts w:cs="Calibri"/>
          <w:sz w:val="20"/>
          <w:szCs w:val="20"/>
          <w:u w:val="single"/>
        </w:rPr>
        <w:t>.202</w:t>
      </w:r>
      <w:r w:rsidR="001E353F">
        <w:rPr>
          <w:rFonts w:cs="Calibri"/>
          <w:sz w:val="20"/>
          <w:szCs w:val="20"/>
          <w:u w:val="single"/>
        </w:rPr>
        <w:t>4</w:t>
      </w:r>
      <w:r>
        <w:rPr>
          <w:rFonts w:cs="Calibri"/>
          <w:sz w:val="20"/>
          <w:szCs w:val="20"/>
          <w:u w:val="single"/>
        </w:rPr>
        <w:t xml:space="preserve"> r. o godz. </w:t>
      </w:r>
      <w:r w:rsidR="00946334">
        <w:rPr>
          <w:rFonts w:cs="Calibri"/>
          <w:sz w:val="20"/>
          <w:szCs w:val="20"/>
          <w:u w:val="single"/>
        </w:rPr>
        <w:t>09</w:t>
      </w:r>
      <w:r>
        <w:rPr>
          <w:rFonts w:cs="Calibri"/>
          <w:sz w:val="20"/>
          <w:szCs w:val="20"/>
          <w:u w:val="single"/>
        </w:rPr>
        <w:t>:30.</w:t>
      </w:r>
    </w:p>
    <w:p w14:paraId="4E854AA6" w14:textId="77777777" w:rsidR="00160BFC" w:rsidRPr="00332219" w:rsidRDefault="00160BFC" w:rsidP="00332219">
      <w:pPr>
        <w:jc w:val="center"/>
        <w:rPr>
          <w:rFonts w:eastAsia="Times New Roman"/>
          <w:b/>
          <w:i/>
          <w:color w:val="4472C4"/>
          <w:lang w:eastAsia="pl-PL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132"/>
        <w:gridCol w:w="2806"/>
      </w:tblGrid>
      <w:tr w:rsidR="005673A6" w:rsidRPr="00DA4A58" w14:paraId="0DDFFEF6" w14:textId="77777777" w:rsidTr="00715E05">
        <w:trPr>
          <w:trHeight w:val="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4469B51" w14:textId="77777777" w:rsidR="005673A6" w:rsidRPr="00715E05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715E05">
              <w:rPr>
                <w:rFonts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3C13CC1" w14:textId="77777777" w:rsidR="005673A6" w:rsidRPr="00715E05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715E05">
              <w:rPr>
                <w:rFonts w:cs="Calibr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7449925" w14:textId="77777777" w:rsidR="005673A6" w:rsidRPr="00715E05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715E05">
              <w:rPr>
                <w:rFonts w:cs="Calibri"/>
                <w:b/>
                <w:sz w:val="20"/>
                <w:szCs w:val="20"/>
              </w:rPr>
              <w:t xml:space="preserve">Cena oferty brutto (zł)             </w:t>
            </w:r>
          </w:p>
          <w:p w14:paraId="4DB402E6" w14:textId="77777777" w:rsidR="005673A6" w:rsidRPr="00715E05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673A6" w:rsidRPr="00DA4A58" w14:paraId="2F7B4B0A" w14:textId="77777777" w:rsidTr="00715E05">
        <w:trPr>
          <w:trHeight w:val="5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D96654" w14:textId="77777777" w:rsidR="005673A6" w:rsidRPr="00715E05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715E05"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510E" w14:textId="77777777" w:rsidR="00BC6451" w:rsidRPr="00BC6451" w:rsidRDefault="00BC6451" w:rsidP="00BC6451">
            <w:pPr>
              <w:pStyle w:val="Default"/>
              <w:rPr>
                <w:b/>
                <w:sz w:val="20"/>
                <w:szCs w:val="20"/>
              </w:rPr>
            </w:pPr>
            <w:r w:rsidRPr="00BC6451">
              <w:rPr>
                <w:b/>
                <w:sz w:val="20"/>
                <w:szCs w:val="20"/>
              </w:rPr>
              <w:t>TIMKO SP. Z O.O.</w:t>
            </w:r>
          </w:p>
          <w:p w14:paraId="21375AEA" w14:textId="043251A9" w:rsidR="00946334" w:rsidRPr="00715E05" w:rsidRDefault="00BC6451" w:rsidP="00BC6451">
            <w:pPr>
              <w:pStyle w:val="Default"/>
              <w:rPr>
                <w:b/>
                <w:sz w:val="20"/>
                <w:szCs w:val="20"/>
              </w:rPr>
            </w:pPr>
            <w:r w:rsidRPr="00BC6451">
              <w:rPr>
                <w:b/>
                <w:sz w:val="20"/>
                <w:szCs w:val="20"/>
              </w:rPr>
              <w:t>03-335 Warszawa, ul. Syrokomli 30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97E6" w14:textId="16EB0364" w:rsidR="00AD7BC5" w:rsidRPr="00715E05" w:rsidRDefault="00304EBF" w:rsidP="00715E05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04EBF">
              <w:rPr>
                <w:rFonts w:cs="Calibri"/>
                <w:b/>
                <w:sz w:val="20"/>
                <w:szCs w:val="20"/>
              </w:rPr>
              <w:t>902 678,40 zł</w:t>
            </w:r>
            <w:bookmarkStart w:id="3" w:name="_GoBack"/>
            <w:bookmarkEnd w:id="3"/>
          </w:p>
        </w:tc>
      </w:tr>
    </w:tbl>
    <w:p w14:paraId="4E7F0B41" w14:textId="2165F551" w:rsidR="005673A6" w:rsidRPr="00332219" w:rsidRDefault="005673A6" w:rsidP="00332219">
      <w:pPr>
        <w:ind w:left="7513" w:hanging="3827"/>
        <w:contextualSpacing/>
        <w:jc w:val="right"/>
        <w:rPr>
          <w:rFonts w:cs="Calibri"/>
          <w:sz w:val="18"/>
          <w:szCs w:val="20"/>
        </w:rPr>
      </w:pPr>
      <w:r w:rsidRPr="00DA4A58">
        <w:rPr>
          <w:rFonts w:cs="Calibri"/>
          <w:sz w:val="18"/>
          <w:szCs w:val="20"/>
        </w:rPr>
        <w:t xml:space="preserve">                                    </w:t>
      </w:r>
    </w:p>
    <w:p w14:paraId="2FBB6E4B" w14:textId="77777777" w:rsidR="00627C97" w:rsidRDefault="00627C97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</w:p>
    <w:p w14:paraId="552FAA81" w14:textId="44DFA28D" w:rsidR="004B493A" w:rsidRDefault="004B493A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Z-ca Przewodniczącej Komisji Przetargowej</w:t>
      </w:r>
      <w:r w:rsidR="00946334">
        <w:rPr>
          <w:rFonts w:cs="Calibri"/>
          <w:sz w:val="20"/>
          <w:szCs w:val="20"/>
        </w:rPr>
        <w:t>,</w:t>
      </w:r>
    </w:p>
    <w:p w14:paraId="714D92C6" w14:textId="7C8D562B" w:rsidR="005673A6" w:rsidRPr="00DA4A58" w:rsidRDefault="005673A6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Małgorzata Brancewicz</w:t>
      </w:r>
      <w:r w:rsidR="00ED223C">
        <w:rPr>
          <w:rFonts w:cs="Calibri"/>
          <w:sz w:val="20"/>
          <w:szCs w:val="20"/>
        </w:rPr>
        <w:t>-Malec</w:t>
      </w:r>
    </w:p>
    <w:p w14:paraId="08510A38" w14:textId="204B396E" w:rsidR="007F3D6E" w:rsidRPr="000519AA" w:rsidRDefault="007F3D6E" w:rsidP="00332219">
      <w:pPr>
        <w:shd w:val="clear" w:color="auto" w:fill="FFFFFF"/>
        <w:spacing w:line="240" w:lineRule="auto"/>
        <w:ind w:right="11"/>
        <w:rPr>
          <w:rFonts w:cs="Calibri"/>
          <w:color w:val="000000"/>
          <w:sz w:val="20"/>
          <w:szCs w:val="20"/>
        </w:rPr>
      </w:pPr>
    </w:p>
    <w:sectPr w:rsidR="007F3D6E" w:rsidRPr="000519AA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61150" w14:textId="77777777" w:rsidR="002E2505" w:rsidRDefault="002E2505" w:rsidP="00E42D6A">
      <w:pPr>
        <w:spacing w:after="0" w:line="240" w:lineRule="auto"/>
      </w:pPr>
      <w:r>
        <w:separator/>
      </w:r>
    </w:p>
  </w:endnote>
  <w:endnote w:type="continuationSeparator" w:id="0">
    <w:p w14:paraId="5846962A" w14:textId="77777777" w:rsidR="002E2505" w:rsidRDefault="002E2505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34B6324B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AE310C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AE310C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0D1A4" w14:textId="77777777" w:rsidR="002E2505" w:rsidRDefault="002E2505" w:rsidP="00E42D6A">
      <w:pPr>
        <w:spacing w:after="0" w:line="240" w:lineRule="auto"/>
      </w:pPr>
      <w:r>
        <w:separator/>
      </w:r>
    </w:p>
  </w:footnote>
  <w:footnote w:type="continuationSeparator" w:id="0">
    <w:p w14:paraId="75EEBC3F" w14:textId="77777777" w:rsidR="002E2505" w:rsidRDefault="002E2505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579A" w14:textId="5F3F9CF3" w:rsidR="000B1715" w:rsidRDefault="000B1715" w:rsidP="00FE0095">
    <w:pPr>
      <w:pStyle w:val="Nagwek"/>
    </w:pPr>
  </w:p>
  <w:p w14:paraId="34D44315" w14:textId="677C57D4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3831"/>
    <w:multiLevelType w:val="hybridMultilevel"/>
    <w:tmpl w:val="65D0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5BC7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16853"/>
    <w:rsid w:val="000519AA"/>
    <w:rsid w:val="00052B49"/>
    <w:rsid w:val="00054BD8"/>
    <w:rsid w:val="00067B8E"/>
    <w:rsid w:val="00067F96"/>
    <w:rsid w:val="00080F8A"/>
    <w:rsid w:val="00087700"/>
    <w:rsid w:val="000A28F6"/>
    <w:rsid w:val="000B1715"/>
    <w:rsid w:val="000B2F2D"/>
    <w:rsid w:val="000C33B2"/>
    <w:rsid w:val="000E2082"/>
    <w:rsid w:val="0010415C"/>
    <w:rsid w:val="001236B0"/>
    <w:rsid w:val="0014434A"/>
    <w:rsid w:val="00144B8A"/>
    <w:rsid w:val="00160BFC"/>
    <w:rsid w:val="001A56F1"/>
    <w:rsid w:val="001B60F1"/>
    <w:rsid w:val="001E353F"/>
    <w:rsid w:val="00210416"/>
    <w:rsid w:val="00213E8A"/>
    <w:rsid w:val="00214572"/>
    <w:rsid w:val="00214835"/>
    <w:rsid w:val="00225DAD"/>
    <w:rsid w:val="00240A21"/>
    <w:rsid w:val="00265C0D"/>
    <w:rsid w:val="00285AC8"/>
    <w:rsid w:val="002A77B1"/>
    <w:rsid w:val="002B1EC1"/>
    <w:rsid w:val="002E2505"/>
    <w:rsid w:val="002E46B6"/>
    <w:rsid w:val="002F20EE"/>
    <w:rsid w:val="002F3AC8"/>
    <w:rsid w:val="002F62C9"/>
    <w:rsid w:val="00304EBF"/>
    <w:rsid w:val="0031109D"/>
    <w:rsid w:val="003217D0"/>
    <w:rsid w:val="00332219"/>
    <w:rsid w:val="00344AD2"/>
    <w:rsid w:val="00375EE9"/>
    <w:rsid w:val="0039280E"/>
    <w:rsid w:val="003B1781"/>
    <w:rsid w:val="003B2549"/>
    <w:rsid w:val="003B4B87"/>
    <w:rsid w:val="003B4D39"/>
    <w:rsid w:val="003D48E1"/>
    <w:rsid w:val="00400466"/>
    <w:rsid w:val="00404C41"/>
    <w:rsid w:val="00441F3D"/>
    <w:rsid w:val="004656D4"/>
    <w:rsid w:val="004725EA"/>
    <w:rsid w:val="00474BD6"/>
    <w:rsid w:val="00486EB0"/>
    <w:rsid w:val="004976F3"/>
    <w:rsid w:val="00497E6A"/>
    <w:rsid w:val="004B493A"/>
    <w:rsid w:val="004D0A96"/>
    <w:rsid w:val="004D1B5E"/>
    <w:rsid w:val="004F6E3D"/>
    <w:rsid w:val="00510DB5"/>
    <w:rsid w:val="00522C07"/>
    <w:rsid w:val="005321F5"/>
    <w:rsid w:val="0056325B"/>
    <w:rsid w:val="005673A6"/>
    <w:rsid w:val="00581E24"/>
    <w:rsid w:val="005C202B"/>
    <w:rsid w:val="005C26DA"/>
    <w:rsid w:val="005C3084"/>
    <w:rsid w:val="005C5ACB"/>
    <w:rsid w:val="005D6650"/>
    <w:rsid w:val="00600476"/>
    <w:rsid w:val="00627373"/>
    <w:rsid w:val="00627C97"/>
    <w:rsid w:val="00653CC6"/>
    <w:rsid w:val="00656E84"/>
    <w:rsid w:val="0066450B"/>
    <w:rsid w:val="00672CD2"/>
    <w:rsid w:val="006B068C"/>
    <w:rsid w:val="006B2B5F"/>
    <w:rsid w:val="006B45EE"/>
    <w:rsid w:val="006C09D7"/>
    <w:rsid w:val="006D5088"/>
    <w:rsid w:val="006E465A"/>
    <w:rsid w:val="00715E05"/>
    <w:rsid w:val="007433AF"/>
    <w:rsid w:val="00751591"/>
    <w:rsid w:val="007534AE"/>
    <w:rsid w:val="00770F59"/>
    <w:rsid w:val="007762CF"/>
    <w:rsid w:val="00781BC0"/>
    <w:rsid w:val="0078478E"/>
    <w:rsid w:val="007976AA"/>
    <w:rsid w:val="007A20B9"/>
    <w:rsid w:val="007B20CC"/>
    <w:rsid w:val="007B6969"/>
    <w:rsid w:val="007C17CA"/>
    <w:rsid w:val="007C6E46"/>
    <w:rsid w:val="007F0BAB"/>
    <w:rsid w:val="007F31E3"/>
    <w:rsid w:val="007F3D6E"/>
    <w:rsid w:val="00812045"/>
    <w:rsid w:val="008162BC"/>
    <w:rsid w:val="00822BAF"/>
    <w:rsid w:val="00827EF5"/>
    <w:rsid w:val="00833A95"/>
    <w:rsid w:val="008368DE"/>
    <w:rsid w:val="00837406"/>
    <w:rsid w:val="00843E9A"/>
    <w:rsid w:val="00850762"/>
    <w:rsid w:val="00874045"/>
    <w:rsid w:val="0088718C"/>
    <w:rsid w:val="0089475F"/>
    <w:rsid w:val="00897EAC"/>
    <w:rsid w:val="008B1AC7"/>
    <w:rsid w:val="008B7136"/>
    <w:rsid w:val="008C06D0"/>
    <w:rsid w:val="008D4AA6"/>
    <w:rsid w:val="008E3119"/>
    <w:rsid w:val="008F4BD8"/>
    <w:rsid w:val="00931873"/>
    <w:rsid w:val="00946334"/>
    <w:rsid w:val="00983D8F"/>
    <w:rsid w:val="0099788E"/>
    <w:rsid w:val="009B7280"/>
    <w:rsid w:val="009E57F8"/>
    <w:rsid w:val="00A22CEC"/>
    <w:rsid w:val="00A37619"/>
    <w:rsid w:val="00A5082B"/>
    <w:rsid w:val="00A7151B"/>
    <w:rsid w:val="00A71C27"/>
    <w:rsid w:val="00A91E26"/>
    <w:rsid w:val="00AA25B2"/>
    <w:rsid w:val="00AA58CA"/>
    <w:rsid w:val="00AB0D2B"/>
    <w:rsid w:val="00AB582D"/>
    <w:rsid w:val="00AC6357"/>
    <w:rsid w:val="00AD7BC5"/>
    <w:rsid w:val="00AE310C"/>
    <w:rsid w:val="00AE4697"/>
    <w:rsid w:val="00B2003D"/>
    <w:rsid w:val="00B37457"/>
    <w:rsid w:val="00B52A25"/>
    <w:rsid w:val="00B602AB"/>
    <w:rsid w:val="00B67FA1"/>
    <w:rsid w:val="00B73A52"/>
    <w:rsid w:val="00B83490"/>
    <w:rsid w:val="00BA2A40"/>
    <w:rsid w:val="00BA7AFC"/>
    <w:rsid w:val="00BC6451"/>
    <w:rsid w:val="00BC749A"/>
    <w:rsid w:val="00BF0712"/>
    <w:rsid w:val="00BF4B9B"/>
    <w:rsid w:val="00C043BF"/>
    <w:rsid w:val="00C066BD"/>
    <w:rsid w:val="00C11BFD"/>
    <w:rsid w:val="00C15463"/>
    <w:rsid w:val="00C27B0B"/>
    <w:rsid w:val="00C30A96"/>
    <w:rsid w:val="00C4661B"/>
    <w:rsid w:val="00C74BAF"/>
    <w:rsid w:val="00C80AEB"/>
    <w:rsid w:val="00CA4412"/>
    <w:rsid w:val="00CB1D40"/>
    <w:rsid w:val="00CD1E99"/>
    <w:rsid w:val="00CD65E6"/>
    <w:rsid w:val="00CE4EF5"/>
    <w:rsid w:val="00CF4ECF"/>
    <w:rsid w:val="00D27B9F"/>
    <w:rsid w:val="00D468CF"/>
    <w:rsid w:val="00D55E85"/>
    <w:rsid w:val="00D66E2C"/>
    <w:rsid w:val="00D777E2"/>
    <w:rsid w:val="00DA129D"/>
    <w:rsid w:val="00DA1377"/>
    <w:rsid w:val="00DA2F91"/>
    <w:rsid w:val="00DB20B2"/>
    <w:rsid w:val="00DC0768"/>
    <w:rsid w:val="00DC4202"/>
    <w:rsid w:val="00DD2671"/>
    <w:rsid w:val="00DE0D25"/>
    <w:rsid w:val="00DE544C"/>
    <w:rsid w:val="00E22113"/>
    <w:rsid w:val="00E324E7"/>
    <w:rsid w:val="00E42D6A"/>
    <w:rsid w:val="00E42F3A"/>
    <w:rsid w:val="00E47F0D"/>
    <w:rsid w:val="00E506B1"/>
    <w:rsid w:val="00E524FE"/>
    <w:rsid w:val="00E62C68"/>
    <w:rsid w:val="00E74BD3"/>
    <w:rsid w:val="00E77191"/>
    <w:rsid w:val="00E82DCA"/>
    <w:rsid w:val="00E84B76"/>
    <w:rsid w:val="00E975F3"/>
    <w:rsid w:val="00EB3F27"/>
    <w:rsid w:val="00EC3688"/>
    <w:rsid w:val="00EC43CA"/>
    <w:rsid w:val="00EC46D2"/>
    <w:rsid w:val="00EC4C95"/>
    <w:rsid w:val="00EC5DC4"/>
    <w:rsid w:val="00ED223C"/>
    <w:rsid w:val="00ED731B"/>
    <w:rsid w:val="00EE4564"/>
    <w:rsid w:val="00EE4780"/>
    <w:rsid w:val="00EE64CB"/>
    <w:rsid w:val="00EF042C"/>
    <w:rsid w:val="00F10C97"/>
    <w:rsid w:val="00F139B8"/>
    <w:rsid w:val="00F24B79"/>
    <w:rsid w:val="00F24CE9"/>
    <w:rsid w:val="00F42319"/>
    <w:rsid w:val="00F52154"/>
    <w:rsid w:val="00F562E5"/>
    <w:rsid w:val="00F8066F"/>
    <w:rsid w:val="00F80E52"/>
    <w:rsid w:val="00F97F6F"/>
    <w:rsid w:val="00FC41F5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5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145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2145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457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4572"/>
    <w:rPr>
      <w:rFonts w:ascii="Calibri" w:eastAsia="Calibri" w:hAnsi="Calibri" w:cs="Times New Roman"/>
    </w:rPr>
  </w:style>
  <w:style w:type="paragraph" w:customStyle="1" w:styleId="Default">
    <w:name w:val="Default"/>
    <w:rsid w:val="00DA12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946334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31161-8195-4814-A274-FD2DBE98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15</cp:revision>
  <cp:lastPrinted>2024-04-15T08:09:00Z</cp:lastPrinted>
  <dcterms:created xsi:type="dcterms:W3CDTF">2024-02-26T09:40:00Z</dcterms:created>
  <dcterms:modified xsi:type="dcterms:W3CDTF">2024-04-25T07:31:00Z</dcterms:modified>
</cp:coreProperties>
</file>