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B70D8" w14:textId="77777777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01BE2A21" wp14:editId="7762D46E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A4DC64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39A7E4EF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906815C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99D8CC7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C2E6690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1B218BF7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71033AB3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23EFD92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Golisza 10</w:t>
      </w:r>
    </w:p>
    <w:p w14:paraId="436B0F14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7D2E3E8A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722230E3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24BA5EF1" w14:textId="77777777" w:rsidR="003C12D3" w:rsidRPr="00143AA9" w:rsidRDefault="006F5F3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1CD8FB60" w14:textId="77777777" w:rsidR="002F3C23" w:rsidRPr="0035551C" w:rsidRDefault="003C12D3" w:rsidP="0035551C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4B3051B7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17BBAA08" w14:textId="77777777" w:rsidR="00205FB6" w:rsidRDefault="00205FB6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1A94A121" w14:textId="77777777" w:rsidR="00B55A07" w:rsidRDefault="00B55A07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6CD059D" w14:textId="77777777" w:rsidR="00E17479" w:rsidRDefault="00E17479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1576B280" w14:textId="77777777"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05AA97D1" w14:textId="77777777" w:rsidR="003C12D3" w:rsidRDefault="00C04078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 DOSTAWĘ</w:t>
      </w:r>
      <w:r w:rsidR="003C12D3" w:rsidRPr="00F5587B">
        <w:rPr>
          <w:rFonts w:ascii="Arial" w:hAnsi="Arial" w:cs="Arial"/>
          <w:b/>
          <w:sz w:val="28"/>
          <w:szCs w:val="28"/>
        </w:rPr>
        <w:t xml:space="preserve"> P</w:t>
      </w:r>
      <w:r>
        <w:rPr>
          <w:rFonts w:ascii="Arial" w:hAnsi="Arial" w:cs="Arial"/>
          <w:b/>
          <w:sz w:val="28"/>
          <w:szCs w:val="28"/>
        </w:rPr>
        <w:t xml:space="preserve">OD </w:t>
      </w:r>
      <w:r w:rsidR="003C12D3" w:rsidRPr="00F5587B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>AZWĄ</w:t>
      </w:r>
      <w:r w:rsidR="003C12D3" w:rsidRPr="00F5587B">
        <w:rPr>
          <w:rFonts w:ascii="Arial" w:hAnsi="Arial" w:cs="Arial"/>
          <w:b/>
          <w:sz w:val="28"/>
          <w:szCs w:val="28"/>
        </w:rPr>
        <w:t>:</w:t>
      </w:r>
    </w:p>
    <w:p w14:paraId="7C8EF30E" w14:textId="77777777" w:rsidR="002A0D8F" w:rsidRDefault="002A0D8F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130F60E4" w14:textId="77777777" w:rsidR="00C04078" w:rsidRPr="00F5587B" w:rsidRDefault="00C04078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464F954" w14:textId="77777777" w:rsidR="00512793" w:rsidRDefault="00512793" w:rsidP="00A55D9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004C798" w14:textId="05D9752A" w:rsidR="008C6933" w:rsidRDefault="00512793" w:rsidP="00A55D92">
      <w:pPr>
        <w:jc w:val="center"/>
        <w:rPr>
          <w:rFonts w:ascii="Arial" w:hAnsi="Arial" w:cs="Arial"/>
          <w:b/>
          <w:sz w:val="28"/>
          <w:szCs w:val="28"/>
        </w:rPr>
      </w:pPr>
      <w:r w:rsidRPr="00512793">
        <w:rPr>
          <w:rFonts w:ascii="Arial" w:hAnsi="Arial" w:cs="Arial"/>
          <w:b/>
          <w:bCs/>
          <w:sz w:val="28"/>
          <w:szCs w:val="28"/>
        </w:rPr>
        <w:t>Rozbudowa 2 macierzy dyskowych w ZWIK Sp. z o.o.</w:t>
      </w:r>
    </w:p>
    <w:p w14:paraId="6269F7F8" w14:textId="77777777" w:rsidR="00A55D92" w:rsidRDefault="00A55D92" w:rsidP="00A55D9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165AD890" w14:textId="77777777" w:rsidR="00AE47D5" w:rsidRDefault="00AE47D5" w:rsidP="00AE47D5">
      <w:pPr>
        <w:shd w:val="clear" w:color="auto" w:fill="FFFFFF"/>
        <w:tabs>
          <w:tab w:val="left" w:pos="993"/>
          <w:tab w:val="left" w:pos="1134"/>
          <w:tab w:val="left" w:pos="2390"/>
        </w:tabs>
        <w:jc w:val="both"/>
        <w:rPr>
          <w:rFonts w:ascii="Arial" w:hAnsi="Arial" w:cs="Arial"/>
          <w:color w:val="000000"/>
          <w:spacing w:val="10"/>
          <w:w w:val="110"/>
          <w:sz w:val="22"/>
          <w:szCs w:val="22"/>
        </w:rPr>
      </w:pPr>
    </w:p>
    <w:p w14:paraId="3632BC44" w14:textId="77777777" w:rsidR="00AE47D5" w:rsidRDefault="00AE47D5" w:rsidP="00AE47D5">
      <w:pPr>
        <w:shd w:val="clear" w:color="auto" w:fill="FFFFFF"/>
        <w:tabs>
          <w:tab w:val="left" w:pos="993"/>
          <w:tab w:val="left" w:pos="1134"/>
          <w:tab w:val="left" w:pos="2390"/>
        </w:tabs>
        <w:jc w:val="both"/>
        <w:rPr>
          <w:rFonts w:ascii="Arial" w:hAnsi="Arial" w:cs="Arial"/>
          <w:color w:val="000000"/>
          <w:spacing w:val="10"/>
          <w:w w:val="110"/>
          <w:sz w:val="22"/>
          <w:szCs w:val="22"/>
        </w:rPr>
      </w:pPr>
    </w:p>
    <w:p w14:paraId="536D6022" w14:textId="77777777" w:rsidR="00AE47D5" w:rsidRDefault="00AE47D5" w:rsidP="00AE47D5">
      <w:pPr>
        <w:shd w:val="clear" w:color="auto" w:fill="FFFFFF"/>
        <w:tabs>
          <w:tab w:val="left" w:pos="993"/>
          <w:tab w:val="left" w:pos="1134"/>
          <w:tab w:val="left" w:pos="2390"/>
        </w:tabs>
        <w:jc w:val="both"/>
        <w:rPr>
          <w:rFonts w:ascii="Arial" w:hAnsi="Arial" w:cs="Arial"/>
          <w:color w:val="000000"/>
          <w:spacing w:val="10"/>
          <w:w w:val="110"/>
          <w:sz w:val="22"/>
          <w:szCs w:val="22"/>
        </w:rPr>
      </w:pPr>
    </w:p>
    <w:p w14:paraId="61A59E44" w14:textId="1227BB95" w:rsidR="00295090" w:rsidRPr="00281889" w:rsidRDefault="00BB09CA" w:rsidP="00E30248">
      <w:pPr>
        <w:rPr>
          <w:rFonts w:ascii="Arial" w:hAnsi="Arial" w:cs="Arial"/>
          <w:b/>
          <w:sz w:val="22"/>
          <w:szCs w:val="22"/>
        </w:rPr>
      </w:pPr>
      <w:r w:rsidRPr="00BB09CA">
        <w:rPr>
          <w:rFonts w:ascii="Arial" w:hAnsi="Arial" w:cs="Arial"/>
          <w:color w:val="000000"/>
          <w:spacing w:val="10"/>
          <w:w w:val="110"/>
          <w:sz w:val="22"/>
          <w:szCs w:val="22"/>
        </w:rPr>
        <w:t>|</w:t>
      </w:r>
      <w:r w:rsidR="00FA7B51">
        <w:rPr>
          <w:rFonts w:ascii="Arial" w:hAnsi="Arial" w:cs="Arial"/>
          <w:color w:val="000000"/>
          <w:spacing w:val="10"/>
          <w:w w:val="110"/>
          <w:sz w:val="22"/>
          <w:szCs w:val="22"/>
        </w:rPr>
        <w:t>3</w:t>
      </w:r>
      <w:r w:rsidRPr="00BB09CA">
        <w:rPr>
          <w:rFonts w:ascii="Arial" w:hAnsi="Arial" w:cs="Arial"/>
          <w:color w:val="000000"/>
          <w:spacing w:val="10"/>
          <w:w w:val="110"/>
          <w:sz w:val="22"/>
          <w:szCs w:val="22"/>
        </w:rPr>
        <w:t>|</w:t>
      </w:r>
      <w:r w:rsidR="00FA7B51">
        <w:rPr>
          <w:rFonts w:ascii="Arial" w:hAnsi="Arial" w:cs="Arial"/>
          <w:color w:val="000000"/>
          <w:spacing w:val="10"/>
          <w:w w:val="110"/>
          <w:sz w:val="22"/>
          <w:szCs w:val="22"/>
        </w:rPr>
        <w:t>0</w:t>
      </w:r>
      <w:r w:rsidRPr="00BB09CA">
        <w:rPr>
          <w:rFonts w:ascii="Arial" w:hAnsi="Arial" w:cs="Arial"/>
          <w:color w:val="000000"/>
          <w:spacing w:val="10"/>
          <w:w w:val="110"/>
          <w:sz w:val="22"/>
          <w:szCs w:val="22"/>
        </w:rPr>
        <w:t>|.|2|</w:t>
      </w:r>
      <w:r w:rsidR="00162A23">
        <w:rPr>
          <w:rFonts w:ascii="Arial" w:hAnsi="Arial" w:cs="Arial"/>
          <w:color w:val="000000"/>
          <w:spacing w:val="10"/>
          <w:w w:val="110"/>
          <w:sz w:val="22"/>
          <w:szCs w:val="22"/>
        </w:rPr>
        <w:t>3</w:t>
      </w:r>
      <w:r w:rsidRPr="00BB09CA">
        <w:rPr>
          <w:rFonts w:ascii="Arial" w:hAnsi="Arial" w:cs="Arial"/>
          <w:color w:val="000000"/>
          <w:spacing w:val="10"/>
          <w:w w:val="110"/>
          <w:sz w:val="22"/>
          <w:szCs w:val="22"/>
        </w:rPr>
        <w:t>|.|</w:t>
      </w:r>
      <w:r w:rsidR="00FA7B51">
        <w:rPr>
          <w:rFonts w:ascii="Arial" w:hAnsi="Arial" w:cs="Arial"/>
          <w:color w:val="000000"/>
          <w:spacing w:val="10"/>
          <w:w w:val="110"/>
          <w:sz w:val="22"/>
          <w:szCs w:val="22"/>
        </w:rPr>
        <w:t>3</w:t>
      </w:r>
      <w:r w:rsidRPr="00BB09CA">
        <w:rPr>
          <w:rFonts w:ascii="Arial" w:hAnsi="Arial" w:cs="Arial"/>
          <w:color w:val="000000"/>
          <w:spacing w:val="10"/>
          <w:w w:val="110"/>
          <w:sz w:val="22"/>
          <w:szCs w:val="22"/>
        </w:rPr>
        <w:t>|</w:t>
      </w:r>
      <w:r w:rsidR="00162A23">
        <w:rPr>
          <w:rFonts w:ascii="Arial" w:hAnsi="Arial" w:cs="Arial"/>
          <w:color w:val="000000"/>
          <w:spacing w:val="10"/>
          <w:w w:val="110"/>
          <w:sz w:val="22"/>
          <w:szCs w:val="22"/>
        </w:rPr>
        <w:t>1</w:t>
      </w:r>
      <w:r w:rsidRPr="00BB09CA">
        <w:rPr>
          <w:rFonts w:ascii="Arial" w:hAnsi="Arial" w:cs="Arial"/>
          <w:color w:val="000000"/>
          <w:spacing w:val="10"/>
          <w:w w:val="110"/>
          <w:sz w:val="22"/>
          <w:szCs w:val="22"/>
        </w:rPr>
        <w:t>|.|</w:t>
      </w:r>
      <w:r w:rsidR="00162A23">
        <w:rPr>
          <w:rFonts w:ascii="Arial" w:hAnsi="Arial" w:cs="Arial"/>
          <w:color w:val="000000"/>
          <w:spacing w:val="10"/>
          <w:w w:val="110"/>
          <w:sz w:val="22"/>
          <w:szCs w:val="22"/>
        </w:rPr>
        <w:t>4</w:t>
      </w:r>
      <w:r w:rsidRPr="00BB09CA">
        <w:rPr>
          <w:rFonts w:ascii="Arial" w:hAnsi="Arial" w:cs="Arial"/>
          <w:color w:val="000000"/>
          <w:spacing w:val="10"/>
          <w:w w:val="110"/>
          <w:sz w:val="22"/>
          <w:szCs w:val="22"/>
        </w:rPr>
        <w:t>|</w:t>
      </w:r>
      <w:r w:rsidR="00162A23">
        <w:rPr>
          <w:rFonts w:ascii="Arial" w:hAnsi="Arial" w:cs="Arial"/>
          <w:color w:val="000000"/>
          <w:spacing w:val="10"/>
          <w:w w:val="110"/>
          <w:sz w:val="22"/>
          <w:szCs w:val="22"/>
        </w:rPr>
        <w:t>1</w:t>
      </w:r>
      <w:r w:rsidRPr="00BB09CA">
        <w:rPr>
          <w:rFonts w:ascii="Arial" w:hAnsi="Arial" w:cs="Arial"/>
          <w:color w:val="000000"/>
          <w:spacing w:val="10"/>
          <w:w w:val="110"/>
          <w:sz w:val="22"/>
          <w:szCs w:val="22"/>
        </w:rPr>
        <w:t>|-|</w:t>
      </w:r>
      <w:r w:rsidR="00162A23">
        <w:rPr>
          <w:rFonts w:ascii="Arial" w:hAnsi="Arial" w:cs="Arial"/>
          <w:color w:val="000000"/>
          <w:spacing w:val="10"/>
          <w:w w:val="110"/>
          <w:sz w:val="22"/>
          <w:szCs w:val="22"/>
        </w:rPr>
        <w:t>1</w:t>
      </w:r>
      <w:r w:rsidRPr="00BB09CA">
        <w:rPr>
          <w:rFonts w:ascii="Arial" w:hAnsi="Arial" w:cs="Arial"/>
          <w:color w:val="000000"/>
          <w:spacing w:val="10"/>
          <w:w w:val="110"/>
          <w:sz w:val="22"/>
          <w:szCs w:val="22"/>
        </w:rPr>
        <w:t xml:space="preserve">| </w:t>
      </w:r>
      <w:r>
        <w:rPr>
          <w:rFonts w:ascii="Arial" w:hAnsi="Arial" w:cs="Arial"/>
          <w:color w:val="000000"/>
          <w:spacing w:val="10"/>
          <w:w w:val="110"/>
          <w:sz w:val="22"/>
          <w:szCs w:val="22"/>
        </w:rPr>
        <w:t xml:space="preserve">- </w:t>
      </w:r>
      <w:r w:rsidR="00162A23" w:rsidRPr="00162A23">
        <w:rPr>
          <w:rFonts w:ascii="Arial" w:hAnsi="Arial" w:cs="Arial"/>
          <w:color w:val="000000"/>
          <w:spacing w:val="10"/>
          <w:w w:val="110"/>
          <w:sz w:val="22"/>
          <w:szCs w:val="22"/>
        </w:rPr>
        <w:t>Nadmiarowa macierz niezależnych dysków (RAID)</w:t>
      </w:r>
    </w:p>
    <w:p w14:paraId="29B59269" w14:textId="77777777" w:rsidR="00295090" w:rsidRDefault="00295090" w:rsidP="00D949E0">
      <w:pPr>
        <w:jc w:val="center"/>
        <w:rPr>
          <w:rFonts w:ascii="Arial" w:hAnsi="Arial" w:cs="Arial"/>
          <w:b/>
          <w:sz w:val="22"/>
          <w:szCs w:val="22"/>
        </w:rPr>
      </w:pPr>
    </w:p>
    <w:p w14:paraId="35BE9BB7" w14:textId="77777777" w:rsidR="00AE47D5" w:rsidRDefault="00AE47D5" w:rsidP="00D949E0">
      <w:pPr>
        <w:jc w:val="center"/>
        <w:rPr>
          <w:rFonts w:ascii="Arial" w:hAnsi="Arial" w:cs="Arial"/>
          <w:b/>
          <w:sz w:val="22"/>
          <w:szCs w:val="22"/>
        </w:rPr>
      </w:pPr>
    </w:p>
    <w:p w14:paraId="7676E2BE" w14:textId="77777777" w:rsidR="00B55A07" w:rsidRDefault="00B55A07" w:rsidP="00D949E0">
      <w:pPr>
        <w:jc w:val="center"/>
        <w:rPr>
          <w:rFonts w:ascii="Arial" w:hAnsi="Arial" w:cs="Arial"/>
          <w:b/>
          <w:sz w:val="22"/>
          <w:szCs w:val="22"/>
        </w:rPr>
      </w:pPr>
    </w:p>
    <w:p w14:paraId="49E57A93" w14:textId="77777777" w:rsidR="00B55A07" w:rsidRDefault="00B55A07" w:rsidP="00D949E0">
      <w:pPr>
        <w:jc w:val="center"/>
        <w:rPr>
          <w:rFonts w:ascii="Arial" w:hAnsi="Arial" w:cs="Arial"/>
          <w:b/>
          <w:sz w:val="22"/>
          <w:szCs w:val="22"/>
        </w:rPr>
      </w:pPr>
    </w:p>
    <w:p w14:paraId="039C3472" w14:textId="77777777" w:rsidR="00B55A07" w:rsidRDefault="00B55A07" w:rsidP="00D949E0">
      <w:pPr>
        <w:jc w:val="center"/>
        <w:rPr>
          <w:rFonts w:ascii="Arial" w:hAnsi="Arial" w:cs="Arial"/>
          <w:b/>
          <w:sz w:val="22"/>
          <w:szCs w:val="22"/>
        </w:rPr>
      </w:pPr>
    </w:p>
    <w:p w14:paraId="6C687F97" w14:textId="77777777" w:rsidR="00295090" w:rsidRPr="00C00279" w:rsidRDefault="00295090" w:rsidP="00D949E0">
      <w:pPr>
        <w:jc w:val="center"/>
        <w:rPr>
          <w:rFonts w:ascii="Arial" w:hAnsi="Arial" w:cs="Arial"/>
          <w:b/>
          <w:sz w:val="22"/>
          <w:szCs w:val="22"/>
        </w:rPr>
      </w:pPr>
      <w:r w:rsidRPr="00C00279">
        <w:rPr>
          <w:rFonts w:ascii="Arial" w:hAnsi="Arial" w:cs="Arial"/>
          <w:b/>
          <w:sz w:val="22"/>
          <w:szCs w:val="22"/>
        </w:rPr>
        <w:t>ZATWIERDZAM:</w:t>
      </w:r>
    </w:p>
    <w:p w14:paraId="7FF3A1F6" w14:textId="77777777" w:rsidR="00295090" w:rsidRDefault="00295090" w:rsidP="00D949E0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14:paraId="40995FF7" w14:textId="77777777" w:rsidR="005D462F" w:rsidRDefault="005D462F" w:rsidP="00D949E0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14:paraId="57035B79" w14:textId="77777777" w:rsidR="00295090" w:rsidRPr="00C00279" w:rsidRDefault="00295090" w:rsidP="00D949E0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14:paraId="36D91B82" w14:textId="77777777" w:rsidR="008C6933" w:rsidRDefault="00295090" w:rsidP="00D949E0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C00279">
        <w:rPr>
          <w:rFonts w:ascii="Arial" w:hAnsi="Arial" w:cs="Arial"/>
          <w:b/>
          <w:sz w:val="22"/>
          <w:szCs w:val="22"/>
        </w:rPr>
        <w:t>Szczecin dnia: .................</w:t>
      </w:r>
      <w:r w:rsidR="009A331C">
        <w:rPr>
          <w:rFonts w:ascii="Arial" w:hAnsi="Arial" w:cs="Arial"/>
          <w:b/>
          <w:sz w:val="22"/>
          <w:szCs w:val="22"/>
        </w:rPr>
        <w:t>...........</w:t>
      </w:r>
      <w:r w:rsidRPr="00C00279">
        <w:rPr>
          <w:rFonts w:ascii="Arial" w:hAnsi="Arial" w:cs="Arial"/>
          <w:b/>
          <w:sz w:val="22"/>
          <w:szCs w:val="22"/>
        </w:rPr>
        <w:t>.........</w:t>
      </w:r>
    </w:p>
    <w:p w14:paraId="420108F1" w14:textId="77777777" w:rsidR="00E30248" w:rsidRDefault="00E30248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CC0E0AA" w14:textId="77777777" w:rsidR="004D070E" w:rsidRDefault="004D070E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4E77AECD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225D1780" w14:textId="77777777" w:rsidR="00E17479" w:rsidRDefault="00E17479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685B5D91" w14:textId="77777777" w:rsidR="00E17479" w:rsidRDefault="00E17479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4217C3D" w14:textId="77777777" w:rsidR="00E17479" w:rsidRDefault="00E17479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63A7ED99" w14:textId="77777777" w:rsidR="00E17479" w:rsidRDefault="00E17479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C5304B0" w14:textId="77777777" w:rsidR="00E17479" w:rsidRDefault="00E17479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6C4AB0C0" w14:textId="77777777" w:rsidR="00E17479" w:rsidRDefault="00E17479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6079CE87" w14:textId="77777777" w:rsidR="000E1051" w:rsidRPr="00281889" w:rsidRDefault="00912AA9" w:rsidP="00846842">
      <w:pPr>
        <w:jc w:val="both"/>
        <w:rPr>
          <w:rFonts w:ascii="Arial" w:hAnsi="Arial" w:cs="Arial"/>
        </w:rPr>
      </w:pPr>
      <w:r w:rsidRPr="009A331C">
        <w:rPr>
          <w:rFonts w:ascii="Arial" w:hAnsi="Arial" w:cs="Arial"/>
        </w:rPr>
        <w:t xml:space="preserve">Niniejsze postępowanie jest prowadzone </w:t>
      </w:r>
      <w:r w:rsidRPr="009A331C">
        <w:rPr>
          <w:rFonts w:ascii="Arial" w:hAnsi="Arial" w:cs="Arial"/>
          <w:u w:val="single"/>
        </w:rPr>
        <w:t>z wyłączeniem</w:t>
      </w:r>
      <w:r w:rsidRPr="009A331C">
        <w:rPr>
          <w:rFonts w:ascii="Arial" w:hAnsi="Arial" w:cs="Arial"/>
        </w:rPr>
        <w:t xml:space="preserve"> stosowania przepisów ustawy z dnia 11 września 2019 r. Prawo zamówień publicznych – </w:t>
      </w:r>
      <w:r w:rsidR="0024446B" w:rsidRPr="009A331C">
        <w:rPr>
          <w:rFonts w:ascii="Arial" w:hAnsi="Arial" w:cs="Arial"/>
        </w:rPr>
        <w:t>(</w:t>
      </w:r>
      <w:r w:rsidR="004D070E">
        <w:rPr>
          <w:rFonts w:ascii="Arial" w:hAnsi="Arial" w:cs="Arial"/>
        </w:rPr>
        <w:t>Dz. U. z 2021</w:t>
      </w:r>
      <w:r w:rsidRPr="009A331C">
        <w:rPr>
          <w:rFonts w:ascii="Arial" w:hAnsi="Arial" w:cs="Arial"/>
        </w:rPr>
        <w:t xml:space="preserve"> r. poz. </w:t>
      </w:r>
      <w:r w:rsidR="004D070E">
        <w:rPr>
          <w:rFonts w:ascii="Arial" w:hAnsi="Arial" w:cs="Arial"/>
        </w:rPr>
        <w:t>1129</w:t>
      </w:r>
      <w:r w:rsidRPr="009A331C">
        <w:rPr>
          <w:rFonts w:ascii="Arial" w:hAnsi="Arial" w:cs="Arial"/>
        </w:rPr>
        <w:t xml:space="preserve"> ze zm.</w:t>
      </w:r>
      <w:r w:rsidR="0024446B" w:rsidRPr="009A331C">
        <w:rPr>
          <w:rFonts w:ascii="Arial" w:hAnsi="Arial" w:cs="Arial"/>
        </w:rPr>
        <w:t>)</w:t>
      </w:r>
      <w:r w:rsidRPr="009A331C">
        <w:rPr>
          <w:rFonts w:ascii="Arial" w:hAnsi="Arial" w:cs="Arial"/>
        </w:rPr>
        <w:t>, ze względu na treść art. 2 ust 1 pkt 2 w zw. z art. 5 ust.1 pkt 2 i ust. 4 pkt 1 tej ustawy</w:t>
      </w:r>
      <w:r w:rsidR="004B15FA" w:rsidRPr="009A331C">
        <w:rPr>
          <w:rFonts w:ascii="Arial" w:hAnsi="Arial" w:cs="Arial"/>
        </w:rPr>
        <w:t xml:space="preserve"> (</w:t>
      </w:r>
      <w:r w:rsidR="004B15FA" w:rsidRPr="009A331C">
        <w:rPr>
          <w:rFonts w:ascii="Arial" w:hAnsi="Arial" w:cs="Arial"/>
          <w:u w:val="single"/>
        </w:rPr>
        <w:t xml:space="preserve">zamówienie sektorowe </w:t>
      </w:r>
      <w:r w:rsidR="004D070E">
        <w:rPr>
          <w:rFonts w:ascii="Arial" w:hAnsi="Arial" w:cs="Arial"/>
          <w:u w:val="single"/>
        </w:rPr>
        <w:br/>
      </w:r>
      <w:r w:rsidR="004B15FA" w:rsidRPr="009A331C">
        <w:rPr>
          <w:rFonts w:ascii="Arial" w:hAnsi="Arial" w:cs="Arial"/>
          <w:u w:val="single"/>
        </w:rPr>
        <w:t>o wartości mniejszej niż progi unijne dla zamawiających sektorowych</w:t>
      </w:r>
      <w:r w:rsidR="004B15FA" w:rsidRPr="009A331C">
        <w:rPr>
          <w:rFonts w:ascii="Arial" w:hAnsi="Arial" w:cs="Arial"/>
        </w:rPr>
        <w:t>)</w:t>
      </w:r>
    </w:p>
    <w:p w14:paraId="3BF50C00" w14:textId="77777777" w:rsidR="00AE47D5" w:rsidRDefault="00AE47D5">
      <w:pPr>
        <w:spacing w:after="200" w:line="276" w:lineRule="auto"/>
        <w:rPr>
          <w:rFonts w:ascii="Arial" w:eastAsiaTheme="majorEastAsia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2DA389D" w14:textId="77777777" w:rsidR="009A331C" w:rsidRPr="001D6CED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1D6CED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</w:p>
    <w:p w14:paraId="48BAA5FE" w14:textId="77777777" w:rsidR="004C13B3" w:rsidRPr="001D6CED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1D6CED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3B7EDBA3" w14:textId="77777777" w:rsidR="004C13B3" w:rsidRPr="001D6CED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1D6CED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1D6CED">
        <w:rPr>
          <w:rFonts w:ascii="Arial" w:hAnsi="Arial" w:cs="Arial"/>
          <w:b w:val="0"/>
          <w:sz w:val="24"/>
          <w:szCs w:val="24"/>
        </w:rPr>
        <w:tab/>
      </w:r>
      <w:r w:rsidRPr="001D6CED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 w:rsidRPr="001D6CED">
        <w:rPr>
          <w:rFonts w:ascii="Arial" w:hAnsi="Arial" w:cs="Arial"/>
          <w:b w:val="0"/>
          <w:sz w:val="24"/>
          <w:szCs w:val="24"/>
        </w:rPr>
        <w:t>ogól</w:t>
      </w:r>
      <w:r w:rsidR="003D22E8" w:rsidRPr="001D6CED">
        <w:rPr>
          <w:rFonts w:ascii="Arial" w:hAnsi="Arial" w:cs="Arial"/>
          <w:b w:val="0"/>
          <w:sz w:val="24"/>
          <w:szCs w:val="24"/>
        </w:rPr>
        <w:t>n</w:t>
      </w:r>
      <w:r w:rsidR="00700F9E" w:rsidRPr="001D6CED">
        <w:rPr>
          <w:rFonts w:ascii="Arial" w:hAnsi="Arial" w:cs="Arial"/>
          <w:b w:val="0"/>
          <w:sz w:val="24"/>
          <w:szCs w:val="24"/>
        </w:rPr>
        <w:t xml:space="preserve">e </w:t>
      </w:r>
      <w:r w:rsidRPr="001D6CED">
        <w:rPr>
          <w:rFonts w:ascii="Arial" w:hAnsi="Arial" w:cs="Arial"/>
          <w:b w:val="0"/>
          <w:sz w:val="24"/>
          <w:szCs w:val="24"/>
        </w:rPr>
        <w:t>o postępowaniu</w:t>
      </w:r>
    </w:p>
    <w:p w14:paraId="0CBCD84E" w14:textId="77777777" w:rsidR="004C13B3" w:rsidRPr="001D6CED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1D6CED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1D6CED">
        <w:rPr>
          <w:rFonts w:ascii="Arial" w:hAnsi="Arial" w:cs="Arial"/>
          <w:b w:val="0"/>
          <w:sz w:val="24"/>
          <w:szCs w:val="24"/>
        </w:rPr>
        <w:tab/>
      </w:r>
      <w:r w:rsidR="006C2E85" w:rsidRPr="001D6CED">
        <w:rPr>
          <w:rFonts w:ascii="Arial" w:hAnsi="Arial" w:cs="Arial"/>
          <w:b w:val="0"/>
          <w:sz w:val="24"/>
          <w:szCs w:val="24"/>
        </w:rPr>
        <w:t>K</w:t>
      </w:r>
      <w:r w:rsidRPr="001D6CED">
        <w:rPr>
          <w:rFonts w:ascii="Arial" w:hAnsi="Arial" w:cs="Arial"/>
          <w:b w:val="0"/>
          <w:sz w:val="24"/>
          <w:szCs w:val="24"/>
        </w:rPr>
        <w:t>omunikacj</w:t>
      </w:r>
      <w:r w:rsidR="006C2E85" w:rsidRPr="001D6CED">
        <w:rPr>
          <w:rFonts w:ascii="Arial" w:hAnsi="Arial" w:cs="Arial"/>
          <w:b w:val="0"/>
          <w:sz w:val="24"/>
          <w:szCs w:val="24"/>
        </w:rPr>
        <w:t>a</w:t>
      </w:r>
      <w:r w:rsidRPr="001D6CED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1D6CED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43C2E4E1" w14:textId="77777777" w:rsidR="004C13B3" w:rsidRPr="001D6CED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D6CED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1D6CED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26D35C96" w14:textId="77777777" w:rsidR="004C13B3" w:rsidRPr="001D6CED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D6CED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 w:rsidRPr="001D6CED">
        <w:rPr>
          <w:rFonts w:ascii="Arial" w:hAnsi="Arial" w:cs="Arial"/>
          <w:b w:val="0"/>
          <w:bCs w:val="0"/>
          <w:sz w:val="24"/>
          <w:szCs w:val="24"/>
        </w:rPr>
        <w:tab/>
        <w:t>Jawność postępowania, RODO</w:t>
      </w:r>
    </w:p>
    <w:p w14:paraId="1593BFF6" w14:textId="77777777" w:rsidR="002109FF" w:rsidRPr="001D6CED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D6CED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1D6CED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6037EF32" w14:textId="77777777" w:rsidR="004C13B3" w:rsidRPr="001D6CED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D6CED">
        <w:rPr>
          <w:rFonts w:ascii="Arial" w:hAnsi="Arial" w:cs="Arial"/>
          <w:b w:val="0"/>
          <w:bCs w:val="0"/>
          <w:sz w:val="24"/>
          <w:szCs w:val="24"/>
        </w:rPr>
        <w:tab/>
      </w:r>
      <w:r w:rsidRPr="001D6CED">
        <w:rPr>
          <w:rFonts w:ascii="Arial" w:hAnsi="Arial" w:cs="Arial"/>
          <w:b w:val="0"/>
          <w:bCs w:val="0"/>
          <w:sz w:val="24"/>
          <w:szCs w:val="24"/>
        </w:rPr>
        <w:tab/>
      </w:r>
      <w:r w:rsidRPr="001D6CED">
        <w:rPr>
          <w:rFonts w:ascii="Arial" w:hAnsi="Arial" w:cs="Arial"/>
          <w:b w:val="0"/>
          <w:bCs w:val="0"/>
          <w:sz w:val="24"/>
          <w:szCs w:val="24"/>
        </w:rPr>
        <w:tab/>
      </w:r>
      <w:r w:rsidRPr="001D6CED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5CE03F28" w14:textId="77777777" w:rsidR="004C13B3" w:rsidRPr="001D6CED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D6CED">
        <w:rPr>
          <w:rFonts w:ascii="Arial" w:hAnsi="Arial" w:cs="Arial"/>
          <w:bCs/>
          <w:sz w:val="24"/>
          <w:szCs w:val="24"/>
        </w:rPr>
        <w:t xml:space="preserve">ROZDZIAŁ VI </w:t>
      </w:r>
      <w:r w:rsidRPr="001D6CED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21E3D440" w14:textId="77777777" w:rsidR="004C13B3" w:rsidRPr="001D6CED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1D6CED">
        <w:rPr>
          <w:rFonts w:ascii="Arial" w:hAnsi="Arial" w:cs="Arial"/>
          <w:bCs/>
          <w:sz w:val="24"/>
          <w:szCs w:val="24"/>
        </w:rPr>
        <w:t xml:space="preserve">ROZDZIAŁ VII </w:t>
      </w:r>
      <w:r w:rsidRPr="001D6CED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 w:rsidRPr="001D6CED">
        <w:rPr>
          <w:rFonts w:ascii="Arial" w:hAnsi="Arial" w:cs="Arial"/>
          <w:bCs/>
          <w:sz w:val="24"/>
          <w:szCs w:val="24"/>
        </w:rPr>
        <w:t>e</w:t>
      </w:r>
      <w:r w:rsidRPr="001D6CED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3C52523F" w14:textId="77777777" w:rsidR="004C13B3" w:rsidRPr="001D6CED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1D6CED">
        <w:rPr>
          <w:rFonts w:ascii="Arial" w:hAnsi="Arial" w:cs="Arial"/>
          <w:bCs/>
          <w:sz w:val="24"/>
          <w:szCs w:val="24"/>
        </w:rPr>
        <w:t xml:space="preserve">ROZDZIAŁ VIII </w:t>
      </w:r>
      <w:r w:rsidRPr="001D6CED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3D2A212A" w14:textId="77777777" w:rsidR="004C13B3" w:rsidRPr="001D6CED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D6CED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 w:rsidRPr="001D6CED">
        <w:rPr>
          <w:rFonts w:ascii="Arial" w:hAnsi="Arial" w:cs="Arial"/>
          <w:b w:val="0"/>
          <w:bCs w:val="0"/>
          <w:sz w:val="24"/>
          <w:szCs w:val="24"/>
        </w:rPr>
        <w:tab/>
        <w:t>Wadium</w:t>
      </w:r>
    </w:p>
    <w:p w14:paraId="14471FC7" w14:textId="77777777" w:rsidR="004C13B3" w:rsidRPr="001D6CED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D6CED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1D6CED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079ACEC4" w14:textId="77777777" w:rsidR="00453D2F" w:rsidRPr="001D6CED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D6CED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1D6CED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58FAF4E4" w14:textId="77777777" w:rsidR="00E066E4" w:rsidRPr="001D6CE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D6CE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1D6CE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2E91B7CE" w14:textId="77777777" w:rsidR="00E066E4" w:rsidRPr="001D6C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1D6C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1D6CED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27451FAC" w14:textId="77777777" w:rsidR="00E066E4" w:rsidRPr="001D6CED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1D6CE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1D6CE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21DCC80D" w14:textId="77777777" w:rsidR="0099433D" w:rsidRPr="001D6CE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1D6CED">
        <w:rPr>
          <w:rFonts w:ascii="Arial" w:hAnsi="Arial" w:cs="Arial"/>
          <w:sz w:val="24"/>
          <w:szCs w:val="24"/>
        </w:rPr>
        <w:t xml:space="preserve">ROZDZIAŁ XV </w:t>
      </w:r>
      <w:r w:rsidRPr="001D6CED">
        <w:rPr>
          <w:rFonts w:ascii="Arial" w:hAnsi="Arial" w:cs="Arial"/>
          <w:sz w:val="24"/>
          <w:szCs w:val="24"/>
        </w:rPr>
        <w:tab/>
        <w:t>Kryteria oceny ofert</w:t>
      </w:r>
    </w:p>
    <w:p w14:paraId="2DF367E6" w14:textId="77777777" w:rsidR="0099433D" w:rsidRPr="001D6CED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1D6CED">
        <w:rPr>
          <w:rFonts w:ascii="Arial" w:hAnsi="Arial" w:cs="Arial"/>
          <w:sz w:val="24"/>
          <w:szCs w:val="24"/>
        </w:rPr>
        <w:t xml:space="preserve">ROZDZIAŁ XVI </w:t>
      </w:r>
      <w:r w:rsidRPr="001D6CED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6DE5BFD7" w14:textId="77777777" w:rsidR="0099433D" w:rsidRPr="001D6CED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1D6CED">
        <w:rPr>
          <w:rFonts w:ascii="Arial" w:hAnsi="Arial" w:cs="Arial"/>
          <w:sz w:val="24"/>
          <w:szCs w:val="24"/>
        </w:rPr>
        <w:t xml:space="preserve">ROZDZIAŁ XVII </w:t>
      </w:r>
      <w:r w:rsidRPr="001D6CED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21FD7A6B" w14:textId="36878BD6" w:rsidR="0099433D" w:rsidRPr="001D6CE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D6CED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 w:rsidRPr="001D6CED">
        <w:rPr>
          <w:rFonts w:ascii="Arial" w:hAnsi="Arial" w:cs="Arial"/>
          <w:b w:val="0"/>
          <w:bCs w:val="0"/>
          <w:sz w:val="24"/>
          <w:szCs w:val="24"/>
        </w:rPr>
        <w:tab/>
      </w:r>
      <w:r w:rsidR="00450321" w:rsidRPr="006F7B58">
        <w:rPr>
          <w:rFonts w:ascii="Arial" w:hAnsi="Arial" w:cs="Arial"/>
          <w:b w:val="0"/>
          <w:bCs w:val="0"/>
          <w:sz w:val="24"/>
          <w:szCs w:val="24"/>
        </w:rPr>
        <w:t>Zawarcie umowy, zabezpieczenie należytego w</w:t>
      </w:r>
      <w:r w:rsidR="00450321">
        <w:rPr>
          <w:rFonts w:ascii="Arial" w:hAnsi="Arial" w:cs="Arial"/>
          <w:b w:val="0"/>
          <w:bCs w:val="0"/>
          <w:sz w:val="24"/>
          <w:szCs w:val="24"/>
        </w:rPr>
        <w:t>ykonania umowy, ubezpieczenie</w:t>
      </w:r>
    </w:p>
    <w:p w14:paraId="144E1026" w14:textId="77777777" w:rsidR="007E1A89" w:rsidRPr="001D6CED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1D6CED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1D6CED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11CE3AE7" w14:textId="77777777" w:rsidR="007E1A89" w:rsidRPr="001D6CED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1D6CED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1D6CED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2FB67321" w14:textId="77777777" w:rsidR="00E5100B" w:rsidRPr="00723DF6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056B9035" w14:textId="77777777" w:rsidR="006C1F17" w:rsidRPr="00723DF6" w:rsidRDefault="006C1F17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5F4AE270" w14:textId="77777777" w:rsidR="00A11E07" w:rsidRPr="0037423C" w:rsidRDefault="00A11E07" w:rsidP="00A11E07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37423C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56DDC9A3" w14:textId="77777777" w:rsidR="00A11E07" w:rsidRPr="003B6C8E" w:rsidRDefault="00A11E07" w:rsidP="00A11E07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3B6C8E">
        <w:rPr>
          <w:rFonts w:ascii="Arial" w:hAnsi="Arial" w:cs="Arial"/>
          <w:bCs/>
          <w:sz w:val="24"/>
          <w:szCs w:val="24"/>
        </w:rPr>
        <w:t>ZAŁĄCZNIK NR  1</w:t>
      </w:r>
      <w:r w:rsidRPr="003B6C8E">
        <w:rPr>
          <w:rFonts w:ascii="Arial" w:hAnsi="Arial" w:cs="Arial"/>
          <w:bCs/>
          <w:sz w:val="24"/>
          <w:szCs w:val="24"/>
        </w:rPr>
        <w:tab/>
      </w:r>
      <w:r w:rsidRPr="003B6C8E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158D6216" w14:textId="77777777" w:rsidR="00A11E07" w:rsidRPr="003B6C8E" w:rsidRDefault="00A11E07" w:rsidP="00A11E07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3B6C8E">
        <w:rPr>
          <w:rFonts w:ascii="Arial" w:hAnsi="Arial" w:cs="Arial"/>
          <w:bCs/>
          <w:sz w:val="24"/>
          <w:szCs w:val="24"/>
        </w:rPr>
        <w:t>ZAŁĄCZNIK NR  2</w:t>
      </w:r>
      <w:r w:rsidRPr="003B6C8E">
        <w:rPr>
          <w:rFonts w:ascii="Arial" w:hAnsi="Arial" w:cs="Arial"/>
          <w:bCs/>
          <w:sz w:val="24"/>
          <w:szCs w:val="24"/>
        </w:rPr>
        <w:tab/>
      </w:r>
      <w:r w:rsidRPr="003B6C8E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4688C390" w14:textId="423A9352" w:rsidR="00A11E07" w:rsidRPr="003B6C8E" w:rsidRDefault="00A11E07" w:rsidP="00A11E07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3B6C8E">
        <w:rPr>
          <w:rFonts w:ascii="Arial" w:hAnsi="Arial" w:cs="Arial"/>
          <w:bCs/>
          <w:sz w:val="24"/>
          <w:szCs w:val="24"/>
        </w:rPr>
        <w:t xml:space="preserve">ZAŁĄCZNIK NR  </w:t>
      </w:r>
      <w:r w:rsidR="004A4EF5">
        <w:rPr>
          <w:rFonts w:ascii="Arial" w:hAnsi="Arial" w:cs="Arial"/>
          <w:bCs/>
          <w:sz w:val="24"/>
          <w:szCs w:val="24"/>
        </w:rPr>
        <w:t>3</w:t>
      </w:r>
      <w:r w:rsidRPr="003B6C8E">
        <w:rPr>
          <w:rFonts w:ascii="Arial" w:hAnsi="Arial" w:cs="Arial"/>
          <w:bCs/>
          <w:sz w:val="24"/>
          <w:szCs w:val="24"/>
        </w:rPr>
        <w:tab/>
      </w:r>
      <w:r w:rsidR="00541687" w:rsidRPr="003B6C8E">
        <w:rPr>
          <w:rFonts w:ascii="Arial" w:hAnsi="Arial" w:cs="Arial"/>
          <w:bCs/>
          <w:sz w:val="24"/>
          <w:szCs w:val="24"/>
        </w:rPr>
        <w:t>projektowane postanowienia umowy</w:t>
      </w:r>
    </w:p>
    <w:p w14:paraId="07C33E7D" w14:textId="62371005" w:rsidR="00A11E07" w:rsidRPr="003B6C8E" w:rsidRDefault="00A11E07" w:rsidP="00A11E07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3B6C8E">
        <w:rPr>
          <w:rFonts w:ascii="Arial" w:hAnsi="Arial" w:cs="Arial"/>
          <w:bCs/>
          <w:sz w:val="24"/>
          <w:szCs w:val="24"/>
        </w:rPr>
        <w:t xml:space="preserve">ZAŁĄCZNIK NR  </w:t>
      </w:r>
      <w:r w:rsidR="004A4EF5">
        <w:rPr>
          <w:rFonts w:ascii="Arial" w:hAnsi="Arial" w:cs="Arial"/>
          <w:bCs/>
          <w:sz w:val="24"/>
          <w:szCs w:val="24"/>
        </w:rPr>
        <w:t>4</w:t>
      </w:r>
      <w:r w:rsidRPr="003B6C8E">
        <w:rPr>
          <w:rFonts w:ascii="Arial" w:hAnsi="Arial" w:cs="Arial"/>
          <w:bCs/>
          <w:sz w:val="24"/>
          <w:szCs w:val="24"/>
        </w:rPr>
        <w:tab/>
      </w:r>
      <w:r w:rsidRPr="003B6C8E">
        <w:rPr>
          <w:rFonts w:ascii="Arial" w:hAnsi="Arial" w:cs="Arial"/>
          <w:bCs/>
          <w:sz w:val="24"/>
          <w:szCs w:val="24"/>
        </w:rPr>
        <w:tab/>
      </w:r>
      <w:r w:rsidR="00D462D2">
        <w:rPr>
          <w:rFonts w:ascii="Arial" w:hAnsi="Arial" w:cs="Arial"/>
          <w:bCs/>
          <w:sz w:val="24"/>
          <w:szCs w:val="24"/>
        </w:rPr>
        <w:t>s</w:t>
      </w:r>
      <w:r w:rsidR="00D17200" w:rsidRPr="003B6C8E">
        <w:rPr>
          <w:rFonts w:ascii="Arial" w:hAnsi="Arial" w:cs="Arial"/>
          <w:bCs/>
          <w:sz w:val="24"/>
          <w:szCs w:val="24"/>
        </w:rPr>
        <w:t>zczegółowy opis przedmiotu zamówienia</w:t>
      </w:r>
    </w:p>
    <w:p w14:paraId="6DE4D16C" w14:textId="79313E95" w:rsidR="00117777" w:rsidRPr="0037423C" w:rsidRDefault="00117777" w:rsidP="00A11E07">
      <w:pPr>
        <w:rPr>
          <w:bCs/>
        </w:rPr>
      </w:pPr>
      <w:r w:rsidRPr="0037423C">
        <w:rPr>
          <w:rFonts w:ascii="Arial" w:hAnsi="Arial" w:cs="Arial"/>
          <w:bCs/>
          <w:sz w:val="24"/>
          <w:szCs w:val="24"/>
        </w:rPr>
        <w:br w:type="page"/>
      </w:r>
    </w:p>
    <w:p w14:paraId="7E42FE76" w14:textId="77777777" w:rsidR="00A4689C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0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14:paraId="6B28FA2A" w14:textId="77777777" w:rsidR="0060016F" w:rsidRPr="003C12D3" w:rsidRDefault="004C13B3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>ogól</w:t>
      </w:r>
      <w:r w:rsidR="00B81CC4">
        <w:rPr>
          <w:rFonts w:ascii="Arial" w:hAnsi="Arial" w:cs="Arial"/>
          <w:sz w:val="24"/>
          <w:szCs w:val="24"/>
        </w:rPr>
        <w:t>n</w:t>
      </w:r>
      <w:r w:rsidR="00700F9E">
        <w:rPr>
          <w:rFonts w:ascii="Arial" w:hAnsi="Arial" w:cs="Arial"/>
          <w:sz w:val="24"/>
          <w:szCs w:val="24"/>
        </w:rPr>
        <w:t xml:space="preserve">e </w:t>
      </w:r>
      <w:r w:rsidR="0060016F" w:rsidRPr="003C12D3">
        <w:rPr>
          <w:rFonts w:ascii="Arial" w:hAnsi="Arial" w:cs="Arial"/>
          <w:sz w:val="24"/>
          <w:szCs w:val="24"/>
        </w:rPr>
        <w:t>o postępowaniu</w:t>
      </w:r>
    </w:p>
    <w:bookmarkEnd w:id="0"/>
    <w:p w14:paraId="1E11FC7E" w14:textId="77777777"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3104285" w14:textId="77777777" w:rsidR="006A22F0" w:rsidRPr="006A22F0" w:rsidRDefault="0060016F" w:rsidP="007137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1D4AC81" w14:textId="77777777" w:rsidR="00027064" w:rsidRPr="00E23F27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</w:t>
      </w:r>
      <w:r w:rsidR="000F1B94">
        <w:rPr>
          <w:rFonts w:ascii="Arial" w:hAnsi="Arial" w:cs="Arial"/>
          <w:sz w:val="24"/>
          <w:szCs w:val="24"/>
        </w:rPr>
        <w:t>iągów i Kanalizacji Spółka z o.</w:t>
      </w:r>
      <w:r w:rsidRPr="006A22F0">
        <w:rPr>
          <w:rFonts w:ascii="Arial" w:hAnsi="Arial" w:cs="Arial"/>
          <w:sz w:val="24"/>
          <w:szCs w:val="24"/>
        </w:rPr>
        <w:t xml:space="preserve">o. ul. M. Golisza 10, 71 – 682 Szczecin wpisana do rejestru przedsiębiorców Krajowego Rejestru Sądowego w Sądzie Rejonowym Szczecin-Centrum w Szczecinie, XIII Wydział Gospodarczy Krajowego Rejestru Sądowego pod nr 0000063704, o kapitale zakładowym w wysokości – 222 334 500 zł, </w:t>
      </w:r>
      <w:r w:rsidRPr="00E23F27">
        <w:rPr>
          <w:rFonts w:ascii="Arial" w:hAnsi="Arial" w:cs="Arial"/>
          <w:sz w:val="24"/>
          <w:szCs w:val="24"/>
        </w:rPr>
        <w:t xml:space="preserve">NIP: 851-26-24-854, REGON: 811931430, </w:t>
      </w:r>
    </w:p>
    <w:p w14:paraId="26EA8F95" w14:textId="77777777" w:rsidR="00027064" w:rsidRDefault="00B77855" w:rsidP="007137F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tel.: 91 44 26 </w:t>
      </w:r>
      <w:r w:rsidR="00912AA9" w:rsidRPr="006A22F0">
        <w:rPr>
          <w:rFonts w:ascii="Arial" w:hAnsi="Arial" w:cs="Arial"/>
          <w:sz w:val="24"/>
          <w:szCs w:val="24"/>
          <w:lang w:val="en-US"/>
        </w:rPr>
        <w:t xml:space="preserve">200,  </w:t>
      </w:r>
    </w:p>
    <w:p w14:paraId="0F92FBE2" w14:textId="77777777" w:rsidR="006A22F0" w:rsidRDefault="00912AA9" w:rsidP="007137F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  <w:lang w:val="en-US"/>
        </w:rPr>
        <w:t>fax: 91 422 12 5</w:t>
      </w:r>
      <w:r w:rsidR="005512DB" w:rsidRPr="00027064">
        <w:rPr>
          <w:rFonts w:ascii="Arial" w:hAnsi="Arial" w:cs="Arial"/>
          <w:sz w:val="24"/>
          <w:szCs w:val="24"/>
          <w:lang w:val="en-US"/>
        </w:rPr>
        <w:t>8</w:t>
      </w:r>
    </w:p>
    <w:p w14:paraId="14D5BBC9" w14:textId="77777777" w:rsidR="00027064" w:rsidRPr="00E23F27" w:rsidRDefault="00027064" w:rsidP="007137F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Arial" w:hAnsi="Arial" w:cs="Arial"/>
          <w:sz w:val="24"/>
          <w:szCs w:val="24"/>
        </w:rPr>
      </w:pPr>
      <w:r w:rsidRPr="00027064">
        <w:rPr>
          <w:rFonts w:ascii="Arial" w:hAnsi="Arial" w:cs="Arial"/>
          <w:sz w:val="24"/>
          <w:szCs w:val="24"/>
        </w:rPr>
        <w:t xml:space="preserve">adres poczty elektronicznej: </w:t>
      </w:r>
      <w:hyperlink r:id="rId10" w:history="1">
        <w:r w:rsidR="00AC7BCB" w:rsidRPr="002E6274">
          <w:rPr>
            <w:rStyle w:val="Hipercze"/>
            <w:rFonts w:ascii="Arial" w:hAnsi="Arial" w:cs="Arial"/>
            <w:sz w:val="24"/>
            <w:szCs w:val="24"/>
          </w:rPr>
          <w:t>zwik@zwik.szczecin.pl</w:t>
        </w:r>
      </w:hyperlink>
      <w:r w:rsidR="00AC7BCB">
        <w:rPr>
          <w:rFonts w:ascii="Arial" w:hAnsi="Arial" w:cs="Arial"/>
          <w:sz w:val="24"/>
          <w:szCs w:val="24"/>
        </w:rPr>
        <w:t xml:space="preserve"> </w:t>
      </w:r>
    </w:p>
    <w:p w14:paraId="6691C7B6" w14:textId="77777777" w:rsidR="00027064" w:rsidRPr="00E23F27" w:rsidRDefault="00027064" w:rsidP="007137F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Arial" w:hAnsi="Arial" w:cs="Arial"/>
          <w:sz w:val="24"/>
          <w:szCs w:val="24"/>
        </w:rPr>
      </w:pPr>
      <w:r w:rsidRPr="00027064">
        <w:rPr>
          <w:rFonts w:ascii="Arial" w:hAnsi="Arial" w:cs="Arial"/>
          <w:sz w:val="24"/>
          <w:szCs w:val="24"/>
        </w:rPr>
        <w:t>adres strony internetowe</w:t>
      </w:r>
      <w:r w:rsidR="0048558E">
        <w:rPr>
          <w:rFonts w:ascii="Arial" w:hAnsi="Arial" w:cs="Arial"/>
          <w:sz w:val="24"/>
          <w:szCs w:val="24"/>
        </w:rPr>
        <w:t>j prowadzonego postępowania</w:t>
      </w:r>
      <w:r w:rsidRPr="00027064">
        <w:rPr>
          <w:rFonts w:ascii="Arial" w:hAnsi="Arial" w:cs="Arial"/>
          <w:sz w:val="24"/>
          <w:szCs w:val="24"/>
        </w:rPr>
        <w:t xml:space="preserve"> na której będą udostępniane zmiany i wyjaśnienia treści SWZ oraz inne dokumenty zamówienia bezpośrednio związane z postępowaniem o udzielenie zamówienia:</w:t>
      </w:r>
      <w:r w:rsidRPr="00027064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1" w:tgtFrame="_blank" w:history="1">
        <w:r w:rsidRPr="00027064">
          <w:rPr>
            <w:rFonts w:ascii="Arial" w:hAnsi="Arial" w:cs="Arial"/>
            <w:color w:val="0000FF"/>
            <w:u w:val="single"/>
          </w:rPr>
          <w:t>http://bip.zwik.szczecin.pl/zamowienia</w:t>
        </w:r>
      </w:hyperlink>
    </w:p>
    <w:p w14:paraId="01A78C14" w14:textId="77777777" w:rsidR="00912AA9" w:rsidRPr="006A22F0" w:rsidRDefault="00912AA9" w:rsidP="007137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13B59184" w14:textId="77777777"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</w:t>
      </w:r>
      <w:r w:rsidR="00952D8A">
        <w:rPr>
          <w:rFonts w:ascii="Arial" w:hAnsi="Arial" w:cs="Arial"/>
          <w:sz w:val="24"/>
          <w:szCs w:val="24"/>
        </w:rPr>
        <w:t>ch handlowych (t.j. Dz.U. z 2021</w:t>
      </w:r>
      <w:r w:rsidRPr="006A22F0">
        <w:rPr>
          <w:rFonts w:ascii="Arial" w:hAnsi="Arial" w:cs="Arial"/>
          <w:sz w:val="24"/>
          <w:szCs w:val="24"/>
        </w:rPr>
        <w:t xml:space="preserve"> r. poz. </w:t>
      </w:r>
      <w:r w:rsidR="00952D8A">
        <w:rPr>
          <w:rFonts w:ascii="Arial" w:hAnsi="Arial" w:cs="Arial"/>
          <w:sz w:val="24"/>
          <w:szCs w:val="24"/>
        </w:rPr>
        <w:t>424)</w:t>
      </w:r>
      <w:r w:rsidR="0048558E">
        <w:rPr>
          <w:rFonts w:ascii="Arial" w:hAnsi="Arial" w:cs="Arial"/>
          <w:sz w:val="24"/>
          <w:szCs w:val="24"/>
        </w:rPr>
        <w:t xml:space="preserve"> oraz Załącznika nr 1 do </w:t>
      </w:r>
      <w:r w:rsidRPr="006A22F0">
        <w:rPr>
          <w:rFonts w:ascii="Arial" w:hAnsi="Arial" w:cs="Arial"/>
          <w:sz w:val="24"/>
          <w:szCs w:val="24"/>
        </w:rPr>
        <w:t xml:space="preserve">Rozporządzenia Komisji (UE) nr 651/2014 z dnia 17 czerwca 2014 r. uznającego niektóre rodzaje pomocy za zgodne z rynkiem wewnętrznym </w:t>
      </w:r>
      <w:r w:rsidR="004B3EE9"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 xml:space="preserve">w zastosowaniu art. 107 i 108 Traktatu (Dz. Urz. UE L 187 z 26.06.2014, str.1, </w:t>
      </w:r>
      <w:r w:rsidR="004B3EE9"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>z późni. zm.).</w:t>
      </w:r>
    </w:p>
    <w:p w14:paraId="379C3BEA" w14:textId="77777777" w:rsidR="00F63720" w:rsidRDefault="00F63720" w:rsidP="007137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7FB33F82" w14:textId="77777777"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 p</w:t>
      </w:r>
      <w:r w:rsidR="0077790B">
        <w:rPr>
          <w:rFonts w:ascii="Arial" w:hAnsi="Arial" w:cs="Arial"/>
          <w:b/>
          <w:bCs/>
          <w:sz w:val="24"/>
          <w:szCs w:val="24"/>
          <w:u w:val="single"/>
        </w:rPr>
        <w:t>rzetargu nieograniczonego</w:t>
      </w:r>
      <w:r w:rsidR="00C37D52">
        <w:rPr>
          <w:rFonts w:ascii="Arial" w:hAnsi="Arial" w:cs="Arial"/>
          <w:b/>
          <w:bCs/>
          <w:sz w:val="24"/>
          <w:szCs w:val="24"/>
        </w:rPr>
        <w:t xml:space="preserve">, </w:t>
      </w:r>
      <w:r w:rsidR="0077790B">
        <w:rPr>
          <w:rFonts w:ascii="Arial" w:hAnsi="Arial" w:cs="Arial"/>
          <w:b/>
          <w:bCs/>
          <w:sz w:val="24"/>
          <w:szCs w:val="24"/>
        </w:rPr>
        <w:br/>
      </w:r>
      <w:r w:rsidR="00C37D52">
        <w:rPr>
          <w:rFonts w:ascii="Arial" w:hAnsi="Arial" w:cs="Arial"/>
          <w:b/>
          <w:bCs/>
          <w:sz w:val="24"/>
          <w:szCs w:val="24"/>
        </w:rPr>
        <w:t xml:space="preserve">w którym w odpowiedzi </w:t>
      </w:r>
      <w:r w:rsidR="00C37D52" w:rsidRPr="00AF59F2">
        <w:rPr>
          <w:rFonts w:ascii="Arial" w:hAnsi="Arial" w:cs="Arial"/>
          <w:b/>
          <w:bCs/>
          <w:sz w:val="24"/>
          <w:szCs w:val="24"/>
        </w:rPr>
        <w:t>na ogłoszenie o zamówieniu</w:t>
      </w:r>
      <w:r w:rsidR="00C37D52">
        <w:rPr>
          <w:rFonts w:ascii="Arial" w:hAnsi="Arial" w:cs="Arial"/>
          <w:b/>
          <w:bCs/>
          <w:sz w:val="24"/>
          <w:szCs w:val="24"/>
        </w:rPr>
        <w:t xml:space="preserve"> oferty mogą składać wszyscy zainteresowani wykonawcy.</w:t>
      </w:r>
    </w:p>
    <w:p w14:paraId="1A9848ED" w14:textId="77777777" w:rsidR="00C54639" w:rsidRPr="00C54639" w:rsidRDefault="00C54639" w:rsidP="007137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14:paraId="5F3278BF" w14:textId="77777777" w:rsidR="00C54639" w:rsidRDefault="00C54639" w:rsidP="007137F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 xml:space="preserve">Zamawiający przewiduje możliwość prowadzenia negocjacji </w:t>
      </w:r>
      <w:r w:rsidR="00182BFA">
        <w:rPr>
          <w:rFonts w:ascii="Arial" w:hAnsi="Arial" w:cs="Arial"/>
          <w:sz w:val="24"/>
          <w:szCs w:val="24"/>
        </w:rPr>
        <w:br/>
      </w:r>
      <w:r w:rsidRPr="001D6526">
        <w:rPr>
          <w:rFonts w:ascii="Arial" w:hAnsi="Arial" w:cs="Arial"/>
          <w:sz w:val="24"/>
          <w:szCs w:val="24"/>
        </w:rPr>
        <w:t>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z najniższą ceną będzie przewyższać kwotę, którą zamawiający zamierza przeznaczyć na sfinansowanie zamówienia, chyba że zamawiający będzie mógł zwiększyć tę kwotę do ceny najkorzystniejszej oferty;</w:t>
      </w:r>
    </w:p>
    <w:p w14:paraId="2E4F309F" w14:textId="77777777" w:rsidR="00BE0CE2" w:rsidRDefault="00C54639" w:rsidP="007137F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 w:rsidR="00066AAE"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14:paraId="2F09198E" w14:textId="77777777" w:rsidR="00C54639" w:rsidRPr="00A679F9" w:rsidRDefault="00C54639" w:rsidP="007137F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oferta dodatkowa nie może zawierać ceny wyższej niż w ofercie pierwotnie złożonej. Jeżeli oferta dodatkowa będzie zawierała cenę wyższą niż </w:t>
      </w:r>
      <w:r w:rsidR="00943FC3">
        <w:rPr>
          <w:rFonts w:ascii="Arial" w:hAnsi="Arial" w:cs="Arial"/>
          <w:sz w:val="24"/>
          <w:szCs w:val="24"/>
        </w:rPr>
        <w:br/>
      </w:r>
      <w:r w:rsidRPr="00BE0CE2">
        <w:rPr>
          <w:rFonts w:ascii="Arial" w:hAnsi="Arial" w:cs="Arial"/>
          <w:sz w:val="24"/>
          <w:szCs w:val="24"/>
        </w:rPr>
        <w:t>w ofercie pierwotnie złożonej, oferta dodatkowa zostanie odrzucona</w:t>
      </w:r>
      <w:r w:rsidR="006F7ECC">
        <w:rPr>
          <w:rFonts w:ascii="Arial" w:hAnsi="Arial" w:cs="Arial"/>
          <w:sz w:val="24"/>
          <w:szCs w:val="24"/>
        </w:rPr>
        <w:t xml:space="preserve">, </w:t>
      </w:r>
      <w:r w:rsidR="00943FC3">
        <w:rPr>
          <w:rFonts w:ascii="Arial" w:hAnsi="Arial" w:cs="Arial"/>
          <w:sz w:val="24"/>
          <w:szCs w:val="24"/>
        </w:rPr>
        <w:br/>
      </w:r>
      <w:r w:rsidR="006F7ECC">
        <w:rPr>
          <w:rFonts w:ascii="Arial" w:hAnsi="Arial" w:cs="Arial"/>
          <w:sz w:val="24"/>
          <w:szCs w:val="24"/>
        </w:rPr>
        <w:t>a wykonawca będzie związany ofertą pierwotnie zło</w:t>
      </w:r>
      <w:r w:rsidR="0034731F">
        <w:rPr>
          <w:rFonts w:ascii="Arial" w:hAnsi="Arial" w:cs="Arial"/>
          <w:sz w:val="24"/>
          <w:szCs w:val="24"/>
        </w:rPr>
        <w:t>ż</w:t>
      </w:r>
      <w:r w:rsidR="006F7ECC">
        <w:rPr>
          <w:rFonts w:ascii="Arial" w:hAnsi="Arial" w:cs="Arial"/>
          <w:sz w:val="24"/>
          <w:szCs w:val="24"/>
        </w:rPr>
        <w:t>oną</w:t>
      </w:r>
      <w:r w:rsidRPr="00BE0CE2">
        <w:rPr>
          <w:rFonts w:ascii="Arial" w:hAnsi="Arial" w:cs="Arial"/>
          <w:sz w:val="24"/>
          <w:szCs w:val="24"/>
        </w:rPr>
        <w:t>.</w:t>
      </w:r>
    </w:p>
    <w:p w14:paraId="0B26359B" w14:textId="55658D2A" w:rsidR="0060016F" w:rsidRPr="00FA19D9" w:rsidRDefault="00B36919" w:rsidP="007137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44ED4">
        <w:rPr>
          <w:rFonts w:ascii="Arial" w:hAnsi="Arial" w:cs="Arial"/>
          <w:sz w:val="24"/>
          <w:szCs w:val="24"/>
        </w:rPr>
        <w:t xml:space="preserve">Ofertę </w:t>
      </w:r>
      <w:r w:rsidRPr="00FA19D9">
        <w:rPr>
          <w:rFonts w:ascii="Arial" w:hAnsi="Arial" w:cs="Arial"/>
          <w:sz w:val="24"/>
          <w:szCs w:val="24"/>
        </w:rPr>
        <w:t xml:space="preserve">należy złożyć </w:t>
      </w:r>
      <w:r w:rsidR="00867CFA" w:rsidRPr="00FA19D9">
        <w:rPr>
          <w:rFonts w:ascii="Arial" w:hAnsi="Arial" w:cs="Arial"/>
          <w:sz w:val="24"/>
          <w:szCs w:val="24"/>
        </w:rPr>
        <w:t xml:space="preserve">na formularzu oferty, według wzoru stanowiącego </w:t>
      </w:r>
      <w:r w:rsidR="00867CFA" w:rsidRPr="00FA19D9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FA19D9">
        <w:rPr>
          <w:rFonts w:ascii="Arial" w:hAnsi="Arial" w:cs="Arial"/>
          <w:b/>
          <w:bCs/>
          <w:sz w:val="24"/>
          <w:szCs w:val="24"/>
        </w:rPr>
        <w:t>SWZ</w:t>
      </w:r>
      <w:r w:rsidR="00CD488C" w:rsidRPr="00FA19D9">
        <w:rPr>
          <w:rFonts w:ascii="Arial" w:hAnsi="Arial" w:cs="Arial"/>
          <w:sz w:val="24"/>
          <w:szCs w:val="24"/>
        </w:rPr>
        <w:t>.</w:t>
      </w:r>
    </w:p>
    <w:p w14:paraId="53E326B1" w14:textId="77777777" w:rsidR="0082317A" w:rsidRPr="0082317A" w:rsidRDefault="0027685A" w:rsidP="007137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A19D9">
        <w:rPr>
          <w:rFonts w:ascii="Arial" w:hAnsi="Arial" w:cs="Arial"/>
          <w:sz w:val="24"/>
          <w:szCs w:val="24"/>
        </w:rPr>
        <w:t>P</w:t>
      </w:r>
      <w:r w:rsidR="0060016F" w:rsidRPr="00FA19D9">
        <w:rPr>
          <w:rFonts w:ascii="Arial" w:hAnsi="Arial" w:cs="Arial"/>
          <w:sz w:val="24"/>
          <w:szCs w:val="24"/>
        </w:rPr>
        <w:t>ostępowanie prowadzone jest w języku</w:t>
      </w:r>
      <w:r w:rsidR="0060016F" w:rsidRPr="006A22F0">
        <w:rPr>
          <w:rFonts w:ascii="Arial" w:hAnsi="Arial" w:cs="Arial"/>
          <w:sz w:val="24"/>
          <w:szCs w:val="24"/>
        </w:rPr>
        <w:t xml:space="preserve"> polskim. </w:t>
      </w:r>
    </w:p>
    <w:p w14:paraId="4C5034A8" w14:textId="77777777" w:rsidR="0060016F" w:rsidRPr="0082317A" w:rsidRDefault="0060016F" w:rsidP="007137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14:paraId="4997FE83" w14:textId="77777777" w:rsidR="00A96A1C" w:rsidRPr="00A96A1C" w:rsidRDefault="00A96A1C" w:rsidP="007137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45AE7">
        <w:rPr>
          <w:rFonts w:ascii="Arial" w:hAnsi="Arial" w:cs="Arial"/>
          <w:iCs/>
          <w:sz w:val="24"/>
          <w:szCs w:val="24"/>
        </w:rPr>
        <w:t xml:space="preserve">Oferta musi obejmować całość zamówienia, nie dopuszcza się składania ofert częściowych. </w:t>
      </w:r>
    </w:p>
    <w:p w14:paraId="3314D6AC" w14:textId="670BC9F8" w:rsidR="0060016F" w:rsidRPr="006A22F0" w:rsidRDefault="0060016F" w:rsidP="007137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lastRenderedPageBreak/>
        <w:t>Zamawiający nie dopuszcza składania ofert wariantowych.</w:t>
      </w:r>
    </w:p>
    <w:p w14:paraId="417C4CF1" w14:textId="77777777" w:rsidR="0060016F" w:rsidRPr="006A22F0" w:rsidRDefault="0060016F" w:rsidP="007137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58A085D4" w14:textId="77777777"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213AEC69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 </w:t>
      </w:r>
    </w:p>
    <w:p w14:paraId="6C8C3C2D" w14:textId="77777777" w:rsidR="0060016F" w:rsidRPr="003C12D3" w:rsidRDefault="006C2E8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0016F" w:rsidRPr="003C12D3">
        <w:rPr>
          <w:rFonts w:ascii="Arial" w:hAnsi="Arial" w:cs="Arial"/>
          <w:sz w:val="24"/>
          <w:szCs w:val="24"/>
        </w:rPr>
        <w:t>omunikacj</w:t>
      </w:r>
      <w:r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5AED87DA" w14:textId="77777777" w:rsidR="006554C0" w:rsidRPr="003C12D3" w:rsidRDefault="006554C0" w:rsidP="00846842">
      <w:pPr>
        <w:jc w:val="both"/>
        <w:rPr>
          <w:rFonts w:ascii="Arial" w:hAnsi="Arial" w:cs="Arial"/>
          <w:sz w:val="24"/>
          <w:szCs w:val="24"/>
        </w:rPr>
      </w:pPr>
    </w:p>
    <w:p w14:paraId="658199A0" w14:textId="77777777" w:rsidR="006515F3" w:rsidRPr="006515F3" w:rsidRDefault="006515F3" w:rsidP="007137F5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</w:t>
      </w:r>
      <w:r w:rsidR="00994120">
        <w:rPr>
          <w:rFonts w:ascii="Arial" w:hAnsi="Arial" w:cs="Arial"/>
          <w:bCs/>
          <w:sz w:val="24"/>
          <w:szCs w:val="24"/>
        </w:rPr>
        <w:t>o wyjaśnienie treści SWZ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, zawiadomienia </w:t>
      </w:r>
      <w:r w:rsidR="004D08A8">
        <w:rPr>
          <w:rFonts w:ascii="Arial" w:hAnsi="Arial" w:cs="Arial"/>
          <w:bCs/>
          <w:sz w:val="24"/>
          <w:szCs w:val="24"/>
        </w:rPr>
        <w:br/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i informacje przekazywane są poprzez ich złożenie na </w:t>
      </w:r>
      <w:r w:rsidRPr="00626AE6">
        <w:rPr>
          <w:rFonts w:ascii="Arial" w:hAnsi="Arial" w:cs="Arial"/>
          <w:bCs/>
          <w:sz w:val="24"/>
          <w:szCs w:val="24"/>
        </w:rPr>
        <w:t>platformie</w:t>
      </w:r>
      <w:r w:rsidRPr="006515F3">
        <w:rPr>
          <w:rFonts w:ascii="Arial" w:hAnsi="Arial" w:cs="Arial"/>
          <w:sz w:val="24"/>
          <w:szCs w:val="24"/>
        </w:rPr>
        <w:t xml:space="preserve"> „Open Nexus” pod adresem </w:t>
      </w:r>
      <w:hyperlink r:id="rId12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 w:rsidR="00626AE6"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7EF6A63" w14:textId="77777777" w:rsidR="00C066AB" w:rsidRPr="00753E90" w:rsidRDefault="00C066AB" w:rsidP="007137F5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76D13AF1" w14:textId="4A982C3F" w:rsidR="00C066AB" w:rsidRPr="004D79C1" w:rsidRDefault="000B24CC" w:rsidP="007137F5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9344E2">
        <w:rPr>
          <w:rFonts w:ascii="Arial" w:hAnsi="Arial" w:cs="Arial"/>
          <w:sz w:val="24"/>
          <w:szCs w:val="24"/>
          <w:highlight w:val="yellow"/>
        </w:rPr>
        <w:t>Ofertę</w:t>
      </w:r>
      <w:r w:rsidR="005E4E94">
        <w:rPr>
          <w:rFonts w:ascii="Arial" w:hAnsi="Arial" w:cs="Arial"/>
          <w:sz w:val="24"/>
          <w:szCs w:val="24"/>
          <w:highlight w:val="yellow"/>
        </w:rPr>
        <w:t xml:space="preserve"> i</w:t>
      </w:r>
      <w:r w:rsidRPr="009344E2">
        <w:rPr>
          <w:rFonts w:ascii="Arial" w:hAnsi="Arial" w:cs="Arial"/>
          <w:sz w:val="24"/>
          <w:szCs w:val="24"/>
          <w:highlight w:val="yellow"/>
        </w:rPr>
        <w:t xml:space="preserve"> oświadczenie</w:t>
      </w:r>
      <w:r w:rsidR="00C066AB" w:rsidRPr="009344E2">
        <w:rPr>
          <w:rFonts w:ascii="Arial" w:hAnsi="Arial" w:cs="Arial"/>
          <w:sz w:val="24"/>
          <w:szCs w:val="24"/>
          <w:highlight w:val="yellow"/>
        </w:rPr>
        <w:t xml:space="preserve"> o </w:t>
      </w:r>
      <w:r w:rsidR="00C934A2" w:rsidRPr="009344E2">
        <w:rPr>
          <w:rFonts w:ascii="Arial" w:hAnsi="Arial" w:cs="Arial"/>
          <w:sz w:val="24"/>
          <w:szCs w:val="24"/>
          <w:highlight w:val="yellow"/>
        </w:rPr>
        <w:t>niepodleganiu wykluczeniu</w:t>
      </w:r>
      <w:r w:rsidR="00C066AB" w:rsidRPr="009344E2">
        <w:rPr>
          <w:rFonts w:ascii="Arial" w:hAnsi="Arial" w:cs="Arial"/>
          <w:sz w:val="24"/>
          <w:szCs w:val="24"/>
          <w:highlight w:val="yellow"/>
        </w:rPr>
        <w:t>, składa się, pod rygorem nieważności w formie elektronicznej przy użyciu kwalifikowanego podpisu elektronicznego lub w postaci elektronicznej opatrzonej podpisem zaufanym lub podpisem osobistym.</w:t>
      </w:r>
    </w:p>
    <w:p w14:paraId="53CF2DBB" w14:textId="77777777" w:rsidR="00C066AB" w:rsidRPr="00234DE0" w:rsidRDefault="00437678" w:rsidP="007137F5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Wykonawca celem złożenia oferty winien zapoznać się z Regulaminem Internetowej Platformy zakupowej platformazakupowa.pl Open Nexus Sp. z o.</w:t>
      </w:r>
      <w:r w:rsidR="004D08A8"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>o.</w:t>
      </w:r>
      <w:r w:rsidR="004D08A8">
        <w:rPr>
          <w:rFonts w:ascii="Arial" w:hAnsi="Arial" w:cs="Arial"/>
          <w:sz w:val="24"/>
          <w:szCs w:val="24"/>
        </w:rPr>
        <w:t>,</w:t>
      </w:r>
      <w:r w:rsidRPr="00234DE0">
        <w:rPr>
          <w:rFonts w:ascii="Arial" w:hAnsi="Arial" w:cs="Arial"/>
          <w:sz w:val="24"/>
          <w:szCs w:val="24"/>
        </w:rPr>
        <w:t xml:space="preserve"> dostępnym na stronie pod adresem </w:t>
      </w:r>
      <w:hyperlink r:id="rId13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z zawartą w nim instrukcją.</w:t>
      </w:r>
    </w:p>
    <w:p w14:paraId="4E1A3447" w14:textId="77777777" w:rsidR="00437678" w:rsidRPr="00753E90" w:rsidRDefault="00437678" w:rsidP="007137F5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</w:t>
      </w:r>
      <w:r w:rsidR="007950B0">
        <w:rPr>
          <w:rFonts w:ascii="Arial" w:hAnsi="Arial" w:cs="Arial"/>
          <w:sz w:val="24"/>
          <w:szCs w:val="24"/>
        </w:rPr>
        <w:t>naleźć na stronach</w:t>
      </w:r>
      <w:r w:rsidRPr="00753E90">
        <w:rPr>
          <w:rFonts w:ascii="Arial" w:hAnsi="Arial" w:cs="Arial"/>
          <w:sz w:val="24"/>
          <w:szCs w:val="24"/>
        </w:rPr>
        <w:t xml:space="preserve"> kwalifikowanych dostawców usług zaufania, których lista znajduje się pod adresem: </w:t>
      </w:r>
      <w:hyperlink r:id="rId14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5E545D5C" w14:textId="77777777" w:rsidR="00437678" w:rsidRPr="00753E90" w:rsidRDefault="00437678" w:rsidP="007137F5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w SWZ lub ogłoszeniu o zamówieniu, winny być załączone w formie plików </w:t>
      </w:r>
      <w:r w:rsidR="007950B0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>w formacie odpowiednio: xml, pdf, doc, docx, xls lub xlsx.</w:t>
      </w:r>
    </w:p>
    <w:p w14:paraId="658E7CE5" w14:textId="77777777" w:rsidR="00437678" w:rsidRDefault="00437678" w:rsidP="007137F5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Wymagania sprzętowe dla wykonawcy: przeglądarka internetowa Internet Explorer 11 lub Firefox ver. 46 i późniejsze lub Chrome ver. 45 i późniejsze lub Opera ver. 37 i późniejsze</w:t>
      </w:r>
      <w:r w:rsidR="00753E90" w:rsidRPr="00753E90">
        <w:rPr>
          <w:rFonts w:ascii="Arial" w:hAnsi="Arial" w:cs="Arial"/>
          <w:sz w:val="24"/>
          <w:szCs w:val="24"/>
        </w:rPr>
        <w:t>.</w:t>
      </w:r>
    </w:p>
    <w:p w14:paraId="265A3B4E" w14:textId="77777777" w:rsidR="001855F4" w:rsidRPr="001855F4" w:rsidRDefault="001855F4" w:rsidP="007137F5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5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6EA1D834" w14:textId="77777777" w:rsidR="001855F4" w:rsidRPr="001855F4" w:rsidRDefault="001855F4" w:rsidP="007137F5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14:paraId="51F03DEC" w14:textId="77777777" w:rsidR="001855F4" w:rsidRPr="001855F4" w:rsidRDefault="001855F4" w:rsidP="007137F5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08846A78" w14:textId="77777777" w:rsidR="001855F4" w:rsidRPr="00466E1E" w:rsidRDefault="001855F4" w:rsidP="007137F5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466E1E">
        <w:rPr>
          <w:rFonts w:ascii="Arial" w:hAnsi="Arial" w:cs="Arial"/>
        </w:rPr>
        <w:t xml:space="preserve">Wycofanie oferty możliwe jest do zakończenia terminu składania ofert </w:t>
      </w:r>
      <w:r w:rsidR="007950B0" w:rsidRPr="00466E1E">
        <w:rPr>
          <w:rFonts w:ascii="Arial" w:hAnsi="Arial" w:cs="Arial"/>
        </w:rPr>
        <w:br/>
      </w:r>
      <w:r w:rsidRPr="00466E1E">
        <w:rPr>
          <w:rFonts w:ascii="Arial" w:hAnsi="Arial" w:cs="Arial"/>
        </w:rPr>
        <w:t>w postępowaniu.</w:t>
      </w:r>
    </w:p>
    <w:p w14:paraId="5AF52800" w14:textId="77777777" w:rsidR="001855F4" w:rsidRPr="00466E1E" w:rsidRDefault="001855F4" w:rsidP="007137F5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466E1E">
        <w:rPr>
          <w:rFonts w:ascii="Arial" w:hAnsi="Arial" w:cs="Arial"/>
        </w:rPr>
        <w:t xml:space="preserve">Wycofanie złożonej oferty powoduje, że </w:t>
      </w:r>
      <w:r w:rsidR="00E50CB3" w:rsidRPr="00466E1E">
        <w:rPr>
          <w:rFonts w:ascii="Arial" w:hAnsi="Arial" w:cs="Arial"/>
        </w:rPr>
        <w:t>z</w:t>
      </w:r>
      <w:r w:rsidRPr="00466E1E">
        <w:rPr>
          <w:rFonts w:ascii="Arial" w:hAnsi="Arial" w:cs="Arial"/>
        </w:rPr>
        <w:t>amawiający nie będzie miał możliwości zapoznania się z nią po upływie terminu zakończenia składania ofert w postępowaniu.</w:t>
      </w:r>
    </w:p>
    <w:p w14:paraId="0A0C80DD" w14:textId="77777777" w:rsidR="001855F4" w:rsidRPr="00E956BD" w:rsidRDefault="001855F4" w:rsidP="007137F5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956BD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 w:rsidR="00CE5CD0" w:rsidRPr="00E956BD">
        <w:rPr>
          <w:rFonts w:ascii="Arial" w:hAnsi="Arial" w:cs="Arial"/>
          <w:sz w:val="24"/>
          <w:szCs w:val="24"/>
        </w:rPr>
        <w:t xml:space="preserve">wycofać oferty. </w:t>
      </w:r>
    </w:p>
    <w:p w14:paraId="1CB8513D" w14:textId="77777777" w:rsidR="00847C53" w:rsidRDefault="00C066AB" w:rsidP="007137F5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85CF1">
        <w:rPr>
          <w:rFonts w:ascii="Arial" w:hAnsi="Arial" w:cs="Arial"/>
          <w:sz w:val="24"/>
          <w:szCs w:val="24"/>
        </w:rPr>
        <w:lastRenderedPageBreak/>
        <w:t>Do niniejszego postępowania mają zastosowanie przepisy Rozporządzeni</w:t>
      </w:r>
      <w:r w:rsidR="00E35908">
        <w:rPr>
          <w:rFonts w:ascii="Arial" w:hAnsi="Arial" w:cs="Arial"/>
          <w:sz w:val="24"/>
          <w:szCs w:val="24"/>
        </w:rPr>
        <w:t>a</w:t>
      </w:r>
      <w:r w:rsidRPr="00585CF1">
        <w:rPr>
          <w:rFonts w:ascii="Arial" w:hAnsi="Arial" w:cs="Arial"/>
          <w:sz w:val="24"/>
          <w:szCs w:val="24"/>
        </w:rPr>
        <w:t xml:space="preserve"> Prezesa Rady Ministrów z dnia </w:t>
      </w:r>
      <w:r w:rsidR="00684D48" w:rsidRPr="00585CF1">
        <w:rPr>
          <w:rFonts w:ascii="Arial" w:hAnsi="Arial" w:cs="Arial"/>
          <w:sz w:val="24"/>
          <w:szCs w:val="24"/>
        </w:rPr>
        <w:t xml:space="preserve">30 grudnia </w:t>
      </w:r>
      <w:r w:rsidRPr="00585CF1">
        <w:rPr>
          <w:rFonts w:ascii="Arial" w:hAnsi="Arial" w:cs="Arial"/>
          <w:sz w:val="24"/>
          <w:szCs w:val="24"/>
        </w:rPr>
        <w:t xml:space="preserve">2020 r. w sprawie sposobu sporządzania i przekazywania informacji oraz wymagań technicznych dla dokumentów elektronicznych oraz środków komunikacji elektronicznej </w:t>
      </w:r>
      <w:r w:rsidR="000B24CC">
        <w:rPr>
          <w:rFonts w:ascii="Arial" w:hAnsi="Arial" w:cs="Arial"/>
          <w:sz w:val="24"/>
          <w:szCs w:val="24"/>
        </w:rPr>
        <w:br/>
      </w:r>
      <w:r w:rsidRPr="00585CF1">
        <w:rPr>
          <w:rFonts w:ascii="Arial" w:hAnsi="Arial" w:cs="Arial"/>
          <w:sz w:val="24"/>
          <w:szCs w:val="24"/>
        </w:rPr>
        <w:t>w postępowaniu o udzielenie zamówienia publicznego lub konkursie.</w:t>
      </w:r>
    </w:p>
    <w:p w14:paraId="6611586A" w14:textId="77777777" w:rsidR="00C066AB" w:rsidRPr="00811F0A" w:rsidRDefault="00C066AB" w:rsidP="007137F5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47C53">
        <w:rPr>
          <w:rFonts w:ascii="Arial" w:hAnsi="Arial" w:cs="Arial"/>
          <w:sz w:val="24"/>
          <w:szCs w:val="24"/>
        </w:rPr>
        <w:t xml:space="preserve">Osobą uprawnioną do </w:t>
      </w:r>
      <w:r w:rsidR="00C67F38" w:rsidRPr="00811F0A">
        <w:rPr>
          <w:rFonts w:ascii="Arial" w:hAnsi="Arial" w:cs="Arial"/>
          <w:sz w:val="24"/>
          <w:szCs w:val="24"/>
        </w:rPr>
        <w:t xml:space="preserve">kontaktu </w:t>
      </w:r>
      <w:r w:rsidRPr="00811F0A">
        <w:rPr>
          <w:rFonts w:ascii="Arial" w:hAnsi="Arial" w:cs="Arial"/>
          <w:sz w:val="24"/>
          <w:szCs w:val="24"/>
        </w:rPr>
        <w:t xml:space="preserve">z wykonawcami jest </w:t>
      </w:r>
      <w:r w:rsidR="00742ECC" w:rsidRPr="00811F0A">
        <w:rPr>
          <w:rFonts w:ascii="Arial" w:hAnsi="Arial" w:cs="Arial"/>
          <w:sz w:val="24"/>
          <w:szCs w:val="24"/>
        </w:rPr>
        <w:t>p</w:t>
      </w:r>
      <w:r w:rsidR="00E54F53" w:rsidRPr="00811F0A">
        <w:rPr>
          <w:rFonts w:ascii="Arial" w:hAnsi="Arial" w:cs="Arial"/>
          <w:sz w:val="24"/>
          <w:szCs w:val="24"/>
        </w:rPr>
        <w:t xml:space="preserve">. </w:t>
      </w:r>
      <w:r w:rsidR="00847C53" w:rsidRPr="00811F0A">
        <w:rPr>
          <w:rFonts w:ascii="Arial" w:hAnsi="Arial" w:cs="Arial"/>
          <w:sz w:val="24"/>
          <w:szCs w:val="24"/>
        </w:rPr>
        <w:t>Patrycja Bułat</w:t>
      </w:r>
      <w:r w:rsidR="00E54F53" w:rsidRPr="00811F0A">
        <w:rPr>
          <w:rFonts w:ascii="Arial" w:hAnsi="Arial" w:cs="Arial"/>
          <w:sz w:val="24"/>
          <w:szCs w:val="24"/>
        </w:rPr>
        <w:t xml:space="preserve"> – tel. </w:t>
      </w:r>
      <w:r w:rsidR="00847C53" w:rsidRPr="00811F0A">
        <w:rPr>
          <w:rFonts w:ascii="Arial" w:hAnsi="Arial" w:cs="Arial"/>
          <w:sz w:val="24"/>
          <w:szCs w:val="24"/>
        </w:rPr>
        <w:t>91 44 15 671</w:t>
      </w:r>
      <w:r w:rsidR="00E54F53" w:rsidRPr="00811F0A">
        <w:rPr>
          <w:rFonts w:ascii="Arial" w:hAnsi="Arial" w:cs="Arial"/>
          <w:sz w:val="24"/>
          <w:szCs w:val="24"/>
        </w:rPr>
        <w:t>.</w:t>
      </w:r>
    </w:p>
    <w:p w14:paraId="4279D0BF" w14:textId="77777777" w:rsidR="000A3E35" w:rsidRPr="00811F0A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14:paraId="5649FAFD" w14:textId="77777777" w:rsidR="007A1C06" w:rsidRPr="00811F0A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811F0A">
        <w:rPr>
          <w:rFonts w:ascii="Arial" w:hAnsi="Arial" w:cs="Arial"/>
          <w:sz w:val="24"/>
          <w:szCs w:val="24"/>
        </w:rPr>
        <w:t xml:space="preserve">ROZDZIAŁ III </w:t>
      </w:r>
    </w:p>
    <w:p w14:paraId="6F2EA050" w14:textId="77777777" w:rsidR="0060016F" w:rsidRPr="00811F0A" w:rsidRDefault="008B442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811F0A">
        <w:rPr>
          <w:rFonts w:ascii="Arial" w:hAnsi="Arial" w:cs="Arial"/>
          <w:sz w:val="24"/>
          <w:szCs w:val="24"/>
        </w:rPr>
        <w:t>Wykonawcy w</w:t>
      </w:r>
      <w:r w:rsidR="0060016F" w:rsidRPr="00811F0A">
        <w:rPr>
          <w:rFonts w:ascii="Arial" w:hAnsi="Arial" w:cs="Arial"/>
          <w:sz w:val="24"/>
          <w:szCs w:val="24"/>
        </w:rPr>
        <w:t>spóln</w:t>
      </w:r>
      <w:r w:rsidRPr="00811F0A">
        <w:rPr>
          <w:rFonts w:ascii="Arial" w:hAnsi="Arial" w:cs="Arial"/>
          <w:sz w:val="24"/>
          <w:szCs w:val="24"/>
        </w:rPr>
        <w:t>i</w:t>
      </w:r>
      <w:r w:rsidR="0060016F" w:rsidRPr="00811F0A">
        <w:rPr>
          <w:rFonts w:ascii="Arial" w:hAnsi="Arial" w:cs="Arial"/>
          <w:sz w:val="24"/>
          <w:szCs w:val="24"/>
        </w:rPr>
        <w:t>e ubiega</w:t>
      </w:r>
      <w:r w:rsidRPr="00811F0A">
        <w:rPr>
          <w:rFonts w:ascii="Arial" w:hAnsi="Arial" w:cs="Arial"/>
          <w:sz w:val="24"/>
          <w:szCs w:val="24"/>
        </w:rPr>
        <w:t>jący</w:t>
      </w:r>
      <w:r w:rsidR="0060016F" w:rsidRPr="00811F0A">
        <w:rPr>
          <w:rFonts w:ascii="Arial" w:hAnsi="Arial" w:cs="Arial"/>
          <w:sz w:val="24"/>
          <w:szCs w:val="24"/>
        </w:rPr>
        <w:t xml:space="preserve"> się o udzielenie zamówienia</w:t>
      </w:r>
    </w:p>
    <w:p w14:paraId="6AC9062F" w14:textId="77777777" w:rsidR="0060016F" w:rsidRPr="00811F0A" w:rsidRDefault="0060016F" w:rsidP="00846842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3CFF3348" w14:textId="77777777" w:rsidR="0060016F" w:rsidRPr="00051472" w:rsidRDefault="0060016F" w:rsidP="009E1B12">
      <w:pPr>
        <w:pStyle w:val="BodyText21"/>
        <w:numPr>
          <w:ilvl w:val="0"/>
          <w:numId w:val="1"/>
        </w:numPr>
        <w:tabs>
          <w:tab w:val="clear" w:pos="0"/>
          <w:tab w:val="clear" w:pos="360"/>
        </w:tabs>
        <w:ind w:left="567" w:hanging="567"/>
        <w:rPr>
          <w:rFonts w:ascii="Arial" w:hAnsi="Arial" w:cs="Arial"/>
        </w:rPr>
      </w:pPr>
      <w:r w:rsidRPr="00051472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255F34E3" w14:textId="77777777" w:rsidR="0060016F" w:rsidRPr="00051472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051472">
        <w:rPr>
          <w:rFonts w:ascii="Arial" w:hAnsi="Arial" w:cs="Arial"/>
        </w:rPr>
        <w:t>Pełnomocnictwo, o którym mowa w pkt 1 należy dołączyć do oferty.</w:t>
      </w:r>
    </w:p>
    <w:p w14:paraId="507CB93D" w14:textId="77777777" w:rsidR="0060016F" w:rsidRPr="00051472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051472">
        <w:rPr>
          <w:rFonts w:ascii="Arial" w:hAnsi="Arial" w:cs="Arial"/>
        </w:rPr>
        <w:t xml:space="preserve">Wszelką korespondencję w postępowaniu zamawiający kieruje do pełnomocnika. </w:t>
      </w:r>
    </w:p>
    <w:p w14:paraId="5BDB2BA8" w14:textId="77777777" w:rsidR="0060016F" w:rsidRPr="00F34A62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F34A62">
        <w:rPr>
          <w:rFonts w:ascii="Arial" w:hAnsi="Arial" w:cs="Arial"/>
        </w:rPr>
        <w:t xml:space="preserve">Sposób składania dokumentów przez wykonawców wspólnie ubiegających się </w:t>
      </w:r>
      <w:r w:rsidR="00E54F53" w:rsidRPr="00F34A62">
        <w:rPr>
          <w:rFonts w:ascii="Arial" w:hAnsi="Arial" w:cs="Arial"/>
        </w:rPr>
        <w:br/>
      </w:r>
      <w:r w:rsidRPr="00F34A62">
        <w:rPr>
          <w:rFonts w:ascii="Arial" w:hAnsi="Arial" w:cs="Arial"/>
        </w:rPr>
        <w:t>o udzielenie zamówienia został określony w Rozdziale V</w:t>
      </w:r>
      <w:r w:rsidR="0022192D" w:rsidRPr="00F34A62">
        <w:rPr>
          <w:rFonts w:ascii="Arial" w:hAnsi="Arial" w:cs="Arial"/>
        </w:rPr>
        <w:t>I</w:t>
      </w:r>
      <w:r w:rsidR="0022192D" w:rsidRPr="00F34A62">
        <w:rPr>
          <w:rFonts w:ascii="Arial" w:hAnsi="Arial" w:cs="Arial"/>
          <w:i/>
        </w:rPr>
        <w:t xml:space="preserve"> </w:t>
      </w:r>
      <w:r w:rsidR="00593DE9" w:rsidRPr="00F34A62">
        <w:rPr>
          <w:rFonts w:ascii="Arial" w:hAnsi="Arial" w:cs="Arial"/>
        </w:rPr>
        <w:t>SWZ.</w:t>
      </w:r>
    </w:p>
    <w:p w14:paraId="0226A55A" w14:textId="77777777" w:rsidR="0060016F" w:rsidRPr="00F34A62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F34A62">
        <w:rPr>
          <w:rFonts w:ascii="Arial" w:hAnsi="Arial" w:cs="Arial"/>
        </w:rPr>
        <w:t xml:space="preserve">Wspólnicy spółki cywilnej są wykonawcami wspólnie ubiegającymi się </w:t>
      </w:r>
      <w:r w:rsidR="00E54F53" w:rsidRPr="00F34A62">
        <w:rPr>
          <w:rFonts w:ascii="Arial" w:hAnsi="Arial" w:cs="Arial"/>
        </w:rPr>
        <w:br/>
      </w:r>
      <w:r w:rsidRPr="00F34A62">
        <w:rPr>
          <w:rFonts w:ascii="Arial" w:hAnsi="Arial" w:cs="Arial"/>
        </w:rPr>
        <w:t>o udzielenie zamówienia i mają do nich zastosowan</w:t>
      </w:r>
      <w:r w:rsidR="00E54F53" w:rsidRPr="00F34A62">
        <w:rPr>
          <w:rFonts w:ascii="Arial" w:hAnsi="Arial" w:cs="Arial"/>
        </w:rPr>
        <w:t xml:space="preserve">ie zasady określone </w:t>
      </w:r>
      <w:r w:rsidR="00E54F53" w:rsidRPr="00F34A62">
        <w:rPr>
          <w:rFonts w:ascii="Arial" w:hAnsi="Arial" w:cs="Arial"/>
        </w:rPr>
        <w:br/>
        <w:t>w pkt 1 – 4</w:t>
      </w:r>
      <w:r w:rsidR="00F34A62">
        <w:rPr>
          <w:rFonts w:ascii="Arial" w:hAnsi="Arial" w:cs="Arial"/>
        </w:rPr>
        <w:t>.</w:t>
      </w:r>
    </w:p>
    <w:p w14:paraId="1FA20E97" w14:textId="77777777" w:rsidR="0060016F" w:rsidRPr="00F049CF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F049CF">
        <w:rPr>
          <w:rFonts w:ascii="Arial" w:hAnsi="Arial" w:cs="Arial"/>
        </w:rPr>
        <w:t xml:space="preserve">Przed </w:t>
      </w:r>
      <w:r w:rsidR="006B08CC" w:rsidRPr="00F049CF">
        <w:rPr>
          <w:rFonts w:ascii="Arial" w:hAnsi="Arial" w:cs="Arial"/>
        </w:rPr>
        <w:t xml:space="preserve">zawarciem </w:t>
      </w:r>
      <w:r w:rsidRPr="00F049CF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F049CF">
        <w:rPr>
          <w:rFonts w:ascii="Arial" w:hAnsi="Arial" w:cs="Arial"/>
        </w:rPr>
        <w:t xml:space="preserve">kopię </w:t>
      </w:r>
      <w:r w:rsidRPr="00F049CF">
        <w:rPr>
          <w:rFonts w:ascii="Arial" w:hAnsi="Arial" w:cs="Arial"/>
        </w:rPr>
        <w:t>umow</w:t>
      </w:r>
      <w:r w:rsidR="00464B0F" w:rsidRPr="00F049CF">
        <w:rPr>
          <w:rFonts w:ascii="Arial" w:hAnsi="Arial" w:cs="Arial"/>
        </w:rPr>
        <w:t>y</w:t>
      </w:r>
      <w:r w:rsidRPr="00F049CF">
        <w:rPr>
          <w:rFonts w:ascii="Arial" w:hAnsi="Arial" w:cs="Arial"/>
        </w:rPr>
        <w:t xml:space="preserve"> </w:t>
      </w:r>
      <w:r w:rsidR="006B08CC" w:rsidRPr="00F049CF">
        <w:rPr>
          <w:rFonts w:ascii="Arial" w:hAnsi="Arial" w:cs="Arial"/>
        </w:rPr>
        <w:t>regulującej współpracę tych wykonawców</w:t>
      </w:r>
      <w:r w:rsidRPr="00F049CF">
        <w:rPr>
          <w:rFonts w:ascii="Arial" w:hAnsi="Arial" w:cs="Arial"/>
        </w:rPr>
        <w:t>, zawierającą, co najmniej:</w:t>
      </w:r>
    </w:p>
    <w:p w14:paraId="271686BC" w14:textId="77777777" w:rsidR="0060016F" w:rsidRPr="00F049CF" w:rsidRDefault="0060016F" w:rsidP="00432014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F049CF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63B968B" w14:textId="77777777" w:rsidR="0060016F" w:rsidRPr="00F049CF" w:rsidRDefault="0060016F" w:rsidP="00432014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F049CF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570B0778" w14:textId="77777777" w:rsidR="0060016F" w:rsidRPr="00F049CF" w:rsidRDefault="0060016F" w:rsidP="00432014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F049CF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5D2A708A" w14:textId="77777777" w:rsidR="0060016F" w:rsidRPr="00F049CF" w:rsidRDefault="00CB5E95" w:rsidP="007137F5">
      <w:pPr>
        <w:pStyle w:val="BodyText21"/>
        <w:numPr>
          <w:ilvl w:val="0"/>
          <w:numId w:val="16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F049CF">
        <w:rPr>
          <w:rFonts w:ascii="Arial" w:hAnsi="Arial" w:cs="Arial"/>
        </w:rPr>
        <w:t>Zalecane jest, aby wniesione wadium</w:t>
      </w:r>
      <w:r w:rsidR="00C274C8" w:rsidRPr="00F049CF">
        <w:rPr>
          <w:rFonts w:ascii="Arial" w:hAnsi="Arial" w:cs="Arial"/>
        </w:rPr>
        <w:t xml:space="preserve"> (jeżeli jest wymagane)</w:t>
      </w:r>
      <w:r w:rsidRPr="00F049CF">
        <w:rPr>
          <w:rFonts w:ascii="Arial" w:hAnsi="Arial" w:cs="Arial"/>
        </w:rPr>
        <w:t xml:space="preserve"> jednoznacznie wskazywało na wszystkich Wykonawców wspólnie ubiegając</w:t>
      </w:r>
      <w:r w:rsidR="00C274C8" w:rsidRPr="00F049CF">
        <w:rPr>
          <w:rFonts w:ascii="Arial" w:hAnsi="Arial" w:cs="Arial"/>
        </w:rPr>
        <w:t xml:space="preserve">ych się </w:t>
      </w:r>
      <w:r w:rsidR="00C274C8" w:rsidRPr="00F049CF">
        <w:rPr>
          <w:rFonts w:ascii="Arial" w:hAnsi="Arial" w:cs="Arial"/>
        </w:rPr>
        <w:br/>
        <w:t>o udzielenie zamówienia.</w:t>
      </w:r>
    </w:p>
    <w:p w14:paraId="402C5831" w14:textId="77777777" w:rsidR="00CB5E95" w:rsidRPr="00F049CF" w:rsidRDefault="008D0FCE" w:rsidP="007137F5">
      <w:pPr>
        <w:pStyle w:val="BodyText21"/>
        <w:numPr>
          <w:ilvl w:val="0"/>
          <w:numId w:val="16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F049C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 w:rsidR="00E54F53" w:rsidRPr="00F049CF">
        <w:rPr>
          <w:rFonts w:ascii="Arial" w:hAnsi="Arial" w:cs="Arial"/>
        </w:rPr>
        <w:t xml:space="preserve"> (jeśli wymagano)</w:t>
      </w:r>
      <w:r w:rsidRPr="00F049CF">
        <w:rPr>
          <w:rFonts w:ascii="Arial" w:hAnsi="Arial" w:cs="Arial"/>
        </w:rPr>
        <w:t>.</w:t>
      </w:r>
    </w:p>
    <w:p w14:paraId="00402586" w14:textId="77777777" w:rsidR="008D0FCE" w:rsidRPr="00F049CF" w:rsidRDefault="008D0FCE" w:rsidP="00846842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37EC315D" w14:textId="77777777" w:rsidR="007A1C06" w:rsidRPr="00F049CF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049CF">
        <w:rPr>
          <w:rFonts w:ascii="Arial" w:hAnsi="Arial" w:cs="Arial"/>
          <w:sz w:val="24"/>
          <w:szCs w:val="24"/>
        </w:rPr>
        <w:t xml:space="preserve">ROZDZIAŁ IV </w:t>
      </w:r>
    </w:p>
    <w:p w14:paraId="7B2E92A7" w14:textId="77777777" w:rsidR="0060016F" w:rsidRPr="00F049CF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049CF">
        <w:rPr>
          <w:rFonts w:ascii="Arial" w:hAnsi="Arial" w:cs="Arial"/>
          <w:sz w:val="24"/>
          <w:szCs w:val="24"/>
        </w:rPr>
        <w:t>Jawność postępowania</w:t>
      </w:r>
      <w:r w:rsidR="00B53DC3" w:rsidRPr="00F049CF">
        <w:rPr>
          <w:rFonts w:ascii="Arial" w:hAnsi="Arial" w:cs="Arial"/>
          <w:sz w:val="24"/>
          <w:szCs w:val="24"/>
        </w:rPr>
        <w:t>, RODO</w:t>
      </w:r>
    </w:p>
    <w:p w14:paraId="44BCFF0A" w14:textId="77777777" w:rsidR="0060016F" w:rsidRPr="00F02A90" w:rsidRDefault="0060016F" w:rsidP="00846842">
      <w:pP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190EB8A" w14:textId="77777777" w:rsidR="0060016F" w:rsidRPr="00F049CF" w:rsidRDefault="00782C10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F049CF"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="0060016F" w:rsidRPr="00F049CF">
        <w:rPr>
          <w:rFonts w:ascii="Arial" w:hAnsi="Arial" w:cs="Arial"/>
          <w:sz w:val="24"/>
          <w:szCs w:val="24"/>
        </w:rPr>
        <w:t>Nie ujawnia się informacji stanowiących tajemnicę przedsiębiorstwa w rozumieniu przepisów ustawy z dnia 16 kwietnia 1993 r. o zwalczaniu nieuczciwej</w:t>
      </w:r>
      <w:r w:rsidR="0022192D" w:rsidRPr="00F049CF">
        <w:rPr>
          <w:rFonts w:ascii="Arial" w:hAnsi="Arial" w:cs="Arial"/>
          <w:sz w:val="24"/>
          <w:szCs w:val="24"/>
        </w:rPr>
        <w:t xml:space="preserve"> konkurencji</w:t>
      </w:r>
      <w:r w:rsidR="0060016F" w:rsidRPr="00F049CF">
        <w:rPr>
          <w:rFonts w:ascii="Arial" w:hAnsi="Arial" w:cs="Arial"/>
          <w:sz w:val="24"/>
          <w:szCs w:val="24"/>
        </w:rPr>
        <w:t xml:space="preserve">,  jeżeli wykonawca, wraz z przekazaniem takich informacji, zastrzegł, że nie mogą być one udostępniane oraz wykazał, że zastrzeżone informacje stanowią tajemnicę przedsiębiorstwa. Wykonawca nie może zastrzec informacji, </w:t>
      </w:r>
      <w:r w:rsidR="00FB1C45" w:rsidRPr="00F049CF"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14:paraId="4FA8DCDB" w14:textId="77777777" w:rsidR="0060016F" w:rsidRPr="00F049CF" w:rsidRDefault="0060016F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F049CF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 w:rsidR="00CD5261" w:rsidRPr="00F049CF">
        <w:rPr>
          <w:rFonts w:ascii="Arial" w:hAnsi="Arial" w:cs="Arial"/>
          <w:sz w:val="24"/>
          <w:szCs w:val="24"/>
        </w:rPr>
        <w:t>prawa</w:t>
      </w:r>
      <w:r w:rsidRPr="00F049CF">
        <w:rPr>
          <w:rFonts w:ascii="Arial" w:hAnsi="Arial" w:cs="Arial"/>
          <w:sz w:val="24"/>
          <w:szCs w:val="24"/>
        </w:rPr>
        <w:t xml:space="preserve">, </w:t>
      </w:r>
      <w:r w:rsidRPr="00F049CF">
        <w:rPr>
          <w:rFonts w:ascii="Arial" w:hAnsi="Arial" w:cs="Arial"/>
          <w:sz w:val="24"/>
          <w:szCs w:val="24"/>
        </w:rPr>
        <w:lastRenderedPageBreak/>
        <w:t>informacje te będą podlegały udostępnieniu na takich samych zasadach, jak pozostałe niezastrzeżone dokumenty.</w:t>
      </w:r>
    </w:p>
    <w:p w14:paraId="1C2DA197" w14:textId="77777777" w:rsidR="00C6779D" w:rsidRPr="00A507CC" w:rsidRDefault="008C75B2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507CC">
        <w:rPr>
          <w:rFonts w:ascii="Arial" w:hAnsi="Arial" w:cs="Arial"/>
          <w:sz w:val="24"/>
          <w:szCs w:val="24"/>
        </w:rPr>
        <w:t>Zgodnie z art. 13 i 14</w:t>
      </w:r>
      <w:r w:rsidR="00C6779D" w:rsidRPr="00A507CC">
        <w:rPr>
          <w:rFonts w:ascii="Arial" w:hAnsi="Arial" w:cs="Arial"/>
          <w:sz w:val="24"/>
          <w:szCs w:val="24"/>
        </w:rPr>
        <w:t xml:space="preserve"> RODO, </w:t>
      </w:r>
      <w:r w:rsidR="00A55F63" w:rsidRPr="00A507CC">
        <w:rPr>
          <w:rFonts w:ascii="Arial" w:hAnsi="Arial" w:cs="Arial"/>
          <w:sz w:val="24"/>
          <w:szCs w:val="24"/>
        </w:rPr>
        <w:t>Z</w:t>
      </w:r>
      <w:r w:rsidR="00C6779D" w:rsidRPr="00A507CC">
        <w:rPr>
          <w:rFonts w:ascii="Arial" w:hAnsi="Arial" w:cs="Arial"/>
          <w:sz w:val="24"/>
          <w:szCs w:val="24"/>
        </w:rPr>
        <w:t xml:space="preserve">amawiający informuje, że: </w:t>
      </w:r>
    </w:p>
    <w:p w14:paraId="1D9CE424" w14:textId="77777777" w:rsidR="00620F21" w:rsidRPr="00A507CC" w:rsidRDefault="00620F21" w:rsidP="007137F5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>administratorem danych osobowych jest: Zakład Wodociągów i Kanalizacji Sp. z o.o. w Szczecinie, ul. M. Golisza 10, 71-682 Szczecin</w:t>
      </w:r>
      <w:r w:rsidR="003374CA">
        <w:rPr>
          <w:rFonts w:ascii="Arial" w:hAnsi="Arial" w:cs="Arial"/>
        </w:rPr>
        <w:t>;</w:t>
      </w:r>
    </w:p>
    <w:p w14:paraId="26E8FB18" w14:textId="77777777" w:rsidR="00620F21" w:rsidRPr="007B539C" w:rsidRDefault="00620F21" w:rsidP="007137F5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A507CC">
        <w:rPr>
          <w:rFonts w:ascii="Arial" w:hAnsi="Arial" w:cs="Arial"/>
        </w:rPr>
        <w:t>kontakt do inspektora ochrony danych osobowych w: Zakładzie Wodociągów i Kanalizacji Sp. z o.o. w Szczecinie tel. 91 44 26 231, adres e-mail:</w:t>
      </w:r>
      <w:r w:rsidRPr="007B539C">
        <w:rPr>
          <w:rFonts w:ascii="Arial" w:hAnsi="Arial" w:cs="Arial"/>
        </w:rPr>
        <w:t xml:space="preserve"> </w:t>
      </w:r>
      <w:hyperlink r:id="rId16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  <w:r w:rsidR="003374CA" w:rsidRPr="003374CA">
        <w:rPr>
          <w:rStyle w:val="Hipercze"/>
          <w:rFonts w:ascii="Arial" w:hAnsi="Arial" w:cs="Arial"/>
          <w:u w:val="none"/>
        </w:rPr>
        <w:t xml:space="preserve"> ;</w:t>
      </w:r>
    </w:p>
    <w:p w14:paraId="52F57C2B" w14:textId="77777777" w:rsidR="00620F21" w:rsidRPr="003374CA" w:rsidRDefault="00620F21" w:rsidP="007137F5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3374CA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="006C4ADE" w:rsidRPr="003374CA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="006C4ADE" w:rsidRPr="003374CA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="006C4ADE" w:rsidRPr="003374CA">
        <w:rPr>
          <w:rFonts w:ascii="Arial" w:hAnsi="Arial" w:cs="Arial"/>
          <w:bCs/>
        </w:rPr>
        <w:t>)</w:t>
      </w:r>
      <w:r w:rsidRPr="003374CA">
        <w:rPr>
          <w:rFonts w:ascii="Arial" w:hAnsi="Arial" w:cs="Arial"/>
          <w:bCs/>
        </w:rPr>
        <w:t>;</w:t>
      </w:r>
      <w:r w:rsidRPr="003374CA">
        <w:rPr>
          <w:rFonts w:ascii="Arial" w:hAnsi="Arial" w:cs="Arial"/>
        </w:rPr>
        <w:t xml:space="preserve"> podstawą prawną przetwarzania jest ustawa z dnia 23 kwietnia 1964 r. Kodeks cywilny </w:t>
      </w:r>
      <w:r w:rsidR="00097A3B" w:rsidRPr="003374CA">
        <w:rPr>
          <w:rFonts w:ascii="Arial" w:hAnsi="Arial" w:cs="Arial"/>
        </w:rPr>
        <w:t xml:space="preserve">oraz </w:t>
      </w:r>
      <w:r w:rsidRPr="003374CA">
        <w:rPr>
          <w:rFonts w:ascii="Arial" w:hAnsi="Arial" w:cs="Arial"/>
        </w:rPr>
        <w:t>obowiązek stosowania sformalizowanych zasad udzielania zamówień stosowanych w ZWiK Sp. z o.o. w Szczecinie</w:t>
      </w:r>
      <w:r w:rsidR="003374CA">
        <w:rPr>
          <w:rFonts w:ascii="Arial" w:hAnsi="Arial" w:cs="Arial"/>
        </w:rPr>
        <w:t>;</w:t>
      </w:r>
    </w:p>
    <w:p w14:paraId="2EA95D28" w14:textId="77777777" w:rsidR="00620F21" w:rsidRPr="003374CA" w:rsidRDefault="00620F21" w:rsidP="007137F5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3374CA">
        <w:rPr>
          <w:rFonts w:ascii="Arial" w:hAnsi="Arial" w:cs="Arial"/>
        </w:rPr>
        <w:t xml:space="preserve">odbiorcami danych osobowych mogą być osoby lub podmioty, którym udostępniona zostanie dokumentacja dotycząca postępowania w oparciu o: przepisy prawa oraz umowy powierzenia przetwarzania danych, a także inni administratorzy danych, działający na mocy umów zawartych </w:t>
      </w:r>
      <w:r w:rsidR="00467C5C" w:rsidRPr="003374CA">
        <w:rPr>
          <w:rFonts w:ascii="Arial" w:hAnsi="Arial" w:cs="Arial"/>
        </w:rPr>
        <w:br/>
      </w:r>
      <w:r w:rsidRPr="003374CA">
        <w:rPr>
          <w:rFonts w:ascii="Arial" w:hAnsi="Arial" w:cs="Arial"/>
        </w:rPr>
        <w:t>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  <w:r w:rsidR="003374CA">
        <w:rPr>
          <w:rFonts w:ascii="Arial" w:hAnsi="Arial" w:cs="Arial"/>
        </w:rPr>
        <w:t>;</w:t>
      </w:r>
    </w:p>
    <w:p w14:paraId="326791B6" w14:textId="77777777" w:rsidR="00620F21" w:rsidRPr="003374CA" w:rsidRDefault="00620F21" w:rsidP="007137F5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3374CA">
        <w:rPr>
          <w:rFonts w:ascii="Arial" w:hAnsi="Arial" w:cs="Arial"/>
        </w:rPr>
        <w:t xml:space="preserve">dane osobowe będą przechowywane odpowiednio: </w:t>
      </w:r>
    </w:p>
    <w:p w14:paraId="4A4DC636" w14:textId="77777777" w:rsidR="00620F21" w:rsidRPr="003374CA" w:rsidRDefault="00620F21" w:rsidP="007137F5">
      <w:pPr>
        <w:pStyle w:val="Akapitzlist"/>
        <w:numPr>
          <w:ilvl w:val="0"/>
          <w:numId w:val="14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3374CA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24B9F051" w14:textId="77777777" w:rsidR="00620F21" w:rsidRPr="003374CA" w:rsidRDefault="00620F21" w:rsidP="007137F5">
      <w:pPr>
        <w:pStyle w:val="Akapitzlist"/>
        <w:numPr>
          <w:ilvl w:val="0"/>
          <w:numId w:val="14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3374CA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0C452015" w14:textId="77777777" w:rsidR="00620F21" w:rsidRPr="003374CA" w:rsidRDefault="00620F21" w:rsidP="007137F5">
      <w:pPr>
        <w:pStyle w:val="Akapitzlist"/>
        <w:numPr>
          <w:ilvl w:val="0"/>
          <w:numId w:val="14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3374CA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  <w:r w:rsidR="003374CA">
        <w:rPr>
          <w:rFonts w:ascii="Arial" w:hAnsi="Arial" w:cs="Arial"/>
          <w:sz w:val="24"/>
          <w:szCs w:val="24"/>
        </w:rPr>
        <w:t>;</w:t>
      </w:r>
    </w:p>
    <w:p w14:paraId="52EC7223" w14:textId="77777777" w:rsidR="00620F21" w:rsidRPr="003374CA" w:rsidRDefault="00620F21" w:rsidP="007137F5">
      <w:pPr>
        <w:pStyle w:val="Akapitzlist"/>
        <w:numPr>
          <w:ilvl w:val="0"/>
          <w:numId w:val="1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3374CA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  <w:r w:rsidR="003374CA">
        <w:rPr>
          <w:rFonts w:ascii="Arial" w:hAnsi="Arial" w:cs="Arial"/>
          <w:sz w:val="24"/>
          <w:szCs w:val="24"/>
        </w:rPr>
        <w:t>;</w:t>
      </w:r>
    </w:p>
    <w:p w14:paraId="53E37E82" w14:textId="77777777" w:rsidR="00620F21" w:rsidRPr="003374CA" w:rsidRDefault="00620F21" w:rsidP="007137F5">
      <w:pPr>
        <w:pStyle w:val="Akapitzlist"/>
        <w:numPr>
          <w:ilvl w:val="0"/>
          <w:numId w:val="1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3374CA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  <w:r w:rsidR="003374CA">
        <w:rPr>
          <w:rFonts w:ascii="Arial" w:hAnsi="Arial" w:cs="Arial"/>
          <w:sz w:val="24"/>
          <w:szCs w:val="24"/>
        </w:rPr>
        <w:t>;</w:t>
      </w:r>
    </w:p>
    <w:p w14:paraId="59791A3D" w14:textId="77777777" w:rsidR="00620F21" w:rsidRPr="003374CA" w:rsidRDefault="00620F21" w:rsidP="007137F5">
      <w:pPr>
        <w:pStyle w:val="Akapitzlist"/>
        <w:numPr>
          <w:ilvl w:val="0"/>
          <w:numId w:val="1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3374CA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  <w:r w:rsidR="003374CA">
        <w:rPr>
          <w:rFonts w:ascii="Arial" w:hAnsi="Arial" w:cs="Arial"/>
          <w:sz w:val="24"/>
          <w:szCs w:val="24"/>
        </w:rPr>
        <w:t>;</w:t>
      </w:r>
    </w:p>
    <w:p w14:paraId="15F08E46" w14:textId="42055906" w:rsidR="00620F21" w:rsidRPr="003374CA" w:rsidRDefault="00620F21" w:rsidP="007137F5">
      <w:pPr>
        <w:pStyle w:val="Akapitzlist"/>
        <w:numPr>
          <w:ilvl w:val="0"/>
          <w:numId w:val="1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3374CA">
        <w:rPr>
          <w:rFonts w:ascii="Arial" w:hAnsi="Arial" w:cs="Arial"/>
          <w:sz w:val="24"/>
          <w:szCs w:val="24"/>
        </w:rPr>
        <w:t xml:space="preserve">dane niepozyskane bezpośrednio od osób, których dotyczą, obejmują </w:t>
      </w:r>
      <w:r w:rsidR="003153E6">
        <w:rPr>
          <w:rFonts w:ascii="Arial" w:hAnsi="Arial" w:cs="Arial"/>
          <w:sz w:val="24"/>
          <w:szCs w:val="24"/>
        </w:rPr>
        <w:br/>
      </w:r>
      <w:r w:rsidRPr="003374CA">
        <w:rPr>
          <w:rFonts w:ascii="Arial" w:hAnsi="Arial" w:cs="Arial"/>
          <w:sz w:val="24"/>
          <w:szCs w:val="24"/>
        </w:rPr>
        <w:t>w szczególności następujące kategorie odnośnych danych osobowych: dane kontaktowe, stosowne uprawnienia i kwalifikacje do wy</w:t>
      </w:r>
      <w:r w:rsidR="003374CA">
        <w:rPr>
          <w:rFonts w:ascii="Arial" w:hAnsi="Arial" w:cs="Arial"/>
          <w:sz w:val="24"/>
          <w:szCs w:val="24"/>
        </w:rPr>
        <w:t>konywania określonych czynności;</w:t>
      </w:r>
    </w:p>
    <w:p w14:paraId="79509180" w14:textId="77777777" w:rsidR="003153E6" w:rsidRDefault="00620F21" w:rsidP="007137F5">
      <w:pPr>
        <w:pStyle w:val="Akapitzlist"/>
        <w:numPr>
          <w:ilvl w:val="0"/>
          <w:numId w:val="1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3374CA">
        <w:rPr>
          <w:rFonts w:ascii="Arial" w:hAnsi="Arial" w:cs="Arial"/>
          <w:sz w:val="24"/>
          <w:szCs w:val="24"/>
        </w:rPr>
        <w:t>źródłem pochodzenia danych osobowych niepozyskanych bezpośrednio od osoby, której dane dotyczą może być: Wykonawca oraz źródła publicznie dostępne takie jak CEIDG, KRS</w:t>
      </w:r>
      <w:r w:rsidR="003374CA">
        <w:rPr>
          <w:rFonts w:ascii="Arial" w:hAnsi="Arial" w:cs="Arial"/>
          <w:sz w:val="24"/>
          <w:szCs w:val="24"/>
        </w:rPr>
        <w:t>;</w:t>
      </w:r>
    </w:p>
    <w:p w14:paraId="296B98B4" w14:textId="22EACD3E" w:rsidR="00620F21" w:rsidRPr="003153E6" w:rsidRDefault="00620F21" w:rsidP="007137F5">
      <w:pPr>
        <w:pStyle w:val="Akapitzlist"/>
        <w:numPr>
          <w:ilvl w:val="0"/>
          <w:numId w:val="1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3153E6">
        <w:rPr>
          <w:rFonts w:ascii="Arial" w:hAnsi="Arial" w:cs="Arial"/>
          <w:sz w:val="24"/>
          <w:szCs w:val="24"/>
        </w:rPr>
        <w:lastRenderedPageBreak/>
        <w:t>podanie danych osobowych jest wymogiem ustawowym (wynikającym z ustawy Kodeks Cywilny),</w:t>
      </w:r>
      <w:r w:rsidR="00467C5C" w:rsidRPr="003153E6">
        <w:rPr>
          <w:rFonts w:ascii="Arial" w:hAnsi="Arial" w:cs="Arial"/>
          <w:sz w:val="24"/>
          <w:szCs w:val="24"/>
        </w:rPr>
        <w:t xml:space="preserve"> niepodanie danych uniemożliwia </w:t>
      </w:r>
      <w:r w:rsidRPr="003153E6">
        <w:rPr>
          <w:rFonts w:ascii="Arial" w:hAnsi="Arial" w:cs="Arial"/>
          <w:sz w:val="24"/>
          <w:szCs w:val="24"/>
        </w:rPr>
        <w:t>procedowanie złożonej oferty</w:t>
      </w:r>
      <w:r w:rsidR="003374CA" w:rsidRPr="003153E6">
        <w:rPr>
          <w:rFonts w:ascii="Arial" w:hAnsi="Arial" w:cs="Arial"/>
          <w:sz w:val="24"/>
          <w:szCs w:val="24"/>
        </w:rPr>
        <w:t>;</w:t>
      </w:r>
    </w:p>
    <w:p w14:paraId="1FCDFD85" w14:textId="77777777" w:rsidR="00620F21" w:rsidRPr="00BA5C74" w:rsidRDefault="00620F21" w:rsidP="007137F5">
      <w:pPr>
        <w:pStyle w:val="Akapitzlist"/>
        <w:numPr>
          <w:ilvl w:val="0"/>
          <w:numId w:val="1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3374CA">
        <w:rPr>
          <w:rFonts w:ascii="Arial" w:hAnsi="Arial" w:cs="Arial"/>
          <w:sz w:val="24"/>
          <w:szCs w:val="24"/>
        </w:rPr>
        <w:t xml:space="preserve">Zamawiający nie </w:t>
      </w:r>
      <w:r w:rsidRPr="00BA5C74">
        <w:rPr>
          <w:rFonts w:ascii="Arial" w:hAnsi="Arial" w:cs="Arial"/>
          <w:sz w:val="24"/>
          <w:szCs w:val="24"/>
        </w:rPr>
        <w:t>planuje przekazywania danych do państwa trzeciego lub organizacji międzynarodowej</w:t>
      </w:r>
      <w:r w:rsidR="00312CF7" w:rsidRPr="00BA5C74">
        <w:rPr>
          <w:rFonts w:ascii="Arial" w:hAnsi="Arial" w:cs="Arial"/>
          <w:sz w:val="24"/>
          <w:szCs w:val="24"/>
        </w:rPr>
        <w:t>.</w:t>
      </w:r>
    </w:p>
    <w:p w14:paraId="3C839FC6" w14:textId="77777777" w:rsidR="009E2BF5" w:rsidRPr="00BA5C74" w:rsidRDefault="009E2BF5" w:rsidP="00B70467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20953B35" w14:textId="77777777" w:rsidR="007A1C06" w:rsidRPr="00BA5C74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BA5C74">
        <w:rPr>
          <w:rFonts w:ascii="Arial" w:hAnsi="Arial" w:cs="Arial"/>
          <w:sz w:val="24"/>
          <w:szCs w:val="24"/>
        </w:rPr>
        <w:t xml:space="preserve">ROZDZIAŁ V </w:t>
      </w:r>
    </w:p>
    <w:p w14:paraId="180D36A6" w14:textId="77777777" w:rsidR="0060016F" w:rsidRPr="00BA5C74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BA5C74">
        <w:rPr>
          <w:rFonts w:ascii="Arial" w:hAnsi="Arial" w:cs="Arial"/>
          <w:sz w:val="24"/>
          <w:szCs w:val="24"/>
        </w:rPr>
        <w:t>P</w:t>
      </w:r>
      <w:r w:rsidR="002109FF" w:rsidRPr="00BA5C74">
        <w:rPr>
          <w:rFonts w:ascii="Arial" w:hAnsi="Arial" w:cs="Arial"/>
          <w:sz w:val="24"/>
          <w:szCs w:val="24"/>
        </w:rPr>
        <w:t>rzesłanki</w:t>
      </w:r>
      <w:r w:rsidRPr="00BA5C74">
        <w:rPr>
          <w:rFonts w:ascii="Arial" w:hAnsi="Arial" w:cs="Arial"/>
          <w:sz w:val="24"/>
          <w:szCs w:val="24"/>
        </w:rPr>
        <w:t xml:space="preserve"> wykluczenia</w:t>
      </w:r>
      <w:r w:rsidR="002109FF" w:rsidRPr="00BA5C74">
        <w:rPr>
          <w:rFonts w:ascii="Arial" w:hAnsi="Arial" w:cs="Arial"/>
          <w:sz w:val="24"/>
          <w:szCs w:val="24"/>
        </w:rPr>
        <w:t xml:space="preserve"> Wykonawcy z postępowania</w:t>
      </w:r>
      <w:r w:rsidRPr="00BA5C74">
        <w:rPr>
          <w:rFonts w:ascii="Arial" w:hAnsi="Arial" w:cs="Arial"/>
          <w:sz w:val="24"/>
          <w:szCs w:val="24"/>
        </w:rPr>
        <w:t xml:space="preserve">. Warunki udziału </w:t>
      </w:r>
      <w:r w:rsidR="00866E73" w:rsidRPr="00BA5C74">
        <w:rPr>
          <w:rFonts w:ascii="Arial" w:hAnsi="Arial" w:cs="Arial"/>
          <w:sz w:val="24"/>
          <w:szCs w:val="24"/>
        </w:rPr>
        <w:br/>
      </w:r>
      <w:r w:rsidRPr="00BA5C74">
        <w:rPr>
          <w:rFonts w:ascii="Arial" w:hAnsi="Arial" w:cs="Arial"/>
          <w:sz w:val="24"/>
          <w:szCs w:val="24"/>
        </w:rPr>
        <w:t>w postępowaniu</w:t>
      </w:r>
    </w:p>
    <w:p w14:paraId="4DF64257" w14:textId="77777777" w:rsidR="0060016F" w:rsidRPr="006D3D72" w:rsidRDefault="0060016F" w:rsidP="00846842">
      <w:pPr>
        <w:rPr>
          <w:rFonts w:ascii="Arial" w:hAnsi="Arial" w:cs="Arial"/>
          <w:color w:val="FF0000"/>
          <w:sz w:val="24"/>
          <w:szCs w:val="24"/>
        </w:rPr>
      </w:pPr>
    </w:p>
    <w:p w14:paraId="7B5BDABE" w14:textId="77777777" w:rsidR="0055094F" w:rsidRPr="00905E41" w:rsidRDefault="0060016F" w:rsidP="00203AE4">
      <w:pPr>
        <w:pStyle w:val="Akapitzlist"/>
        <w:numPr>
          <w:ilvl w:val="0"/>
          <w:numId w:val="3"/>
        </w:numPr>
        <w:tabs>
          <w:tab w:val="clear" w:pos="360"/>
          <w:tab w:val="num" w:pos="567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</w:rPr>
      </w:pPr>
      <w:r w:rsidRPr="00522BBF">
        <w:rPr>
          <w:rFonts w:ascii="Arial" w:eastAsia="Times New Roman" w:hAnsi="Arial" w:cs="Arial"/>
          <w:sz w:val="24"/>
          <w:szCs w:val="24"/>
        </w:rPr>
        <w:t xml:space="preserve">O udzielenie zamówienia może ubiegać </w:t>
      </w:r>
      <w:r w:rsidR="00EC6962" w:rsidRPr="00522BBF">
        <w:rPr>
          <w:rFonts w:ascii="Arial" w:eastAsia="Times New Roman" w:hAnsi="Arial" w:cs="Arial"/>
          <w:sz w:val="24"/>
          <w:szCs w:val="24"/>
        </w:rPr>
        <w:t xml:space="preserve">się </w:t>
      </w:r>
      <w:r w:rsidRPr="00522BBF">
        <w:rPr>
          <w:rFonts w:ascii="Arial" w:eastAsia="Times New Roman" w:hAnsi="Arial" w:cs="Arial"/>
          <w:sz w:val="24"/>
          <w:szCs w:val="24"/>
        </w:rPr>
        <w:t xml:space="preserve">wykonawca, który </w:t>
      </w:r>
      <w:r w:rsidRPr="00522BBF">
        <w:rPr>
          <w:rFonts w:ascii="Arial" w:eastAsia="Times New Roman" w:hAnsi="Arial" w:cs="Arial"/>
          <w:bCs/>
          <w:sz w:val="24"/>
          <w:szCs w:val="24"/>
        </w:rPr>
        <w:t>nie podlega wykluczeniu z postępowania</w:t>
      </w:r>
      <w:r w:rsidR="0055094F" w:rsidRPr="00522BBF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55094F" w:rsidRPr="00522BBF">
        <w:rPr>
          <w:rFonts w:ascii="Arial" w:hAnsi="Arial" w:cs="Arial"/>
          <w:b/>
          <w:bCs/>
          <w:sz w:val="24"/>
          <w:szCs w:val="24"/>
        </w:rPr>
        <w:t xml:space="preserve">Z postępowania o udzielenie zamówienia </w:t>
      </w:r>
      <w:r w:rsidR="0055094F" w:rsidRPr="00905E41">
        <w:rPr>
          <w:rFonts w:ascii="Arial" w:hAnsi="Arial" w:cs="Arial"/>
          <w:b/>
          <w:bCs/>
          <w:sz w:val="24"/>
          <w:szCs w:val="24"/>
        </w:rPr>
        <w:t>publicznego wyklucza się wykonawcę:</w:t>
      </w:r>
    </w:p>
    <w:p w14:paraId="0DE3B4BF" w14:textId="77777777" w:rsidR="0055094F" w:rsidRPr="00905E41" w:rsidRDefault="0055094F" w:rsidP="007137F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5E41">
        <w:rPr>
          <w:rFonts w:ascii="Arial" w:hAnsi="Arial" w:cs="Arial"/>
          <w:sz w:val="24"/>
          <w:szCs w:val="24"/>
        </w:rPr>
        <w:t>będącego osobą fizyczną, którego prawomocnie skazano za przestępstwo:</w:t>
      </w:r>
    </w:p>
    <w:p w14:paraId="7399B177" w14:textId="77777777" w:rsidR="0055094F" w:rsidRPr="00905E41" w:rsidRDefault="0055094F" w:rsidP="007137F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5E41">
        <w:rPr>
          <w:rFonts w:ascii="Arial" w:hAnsi="Arial" w:cs="Arial"/>
          <w:sz w:val="24"/>
          <w:szCs w:val="24"/>
        </w:rPr>
        <w:t xml:space="preserve">udziału w zorganizowanej grupie przestępczej albo związku mającym na celu popełnienie przestępstwa lub przestępstwa skarbowego, o którym mowa w </w:t>
      </w:r>
      <w:hyperlink r:id="rId17" w:anchor="/document/16798683?unitId=art(258)&amp;cm=DOCUMENT" w:history="1">
        <w:r w:rsidRPr="00905E41">
          <w:rPr>
            <w:rFonts w:ascii="Arial" w:hAnsi="Arial" w:cs="Arial"/>
            <w:sz w:val="24"/>
            <w:szCs w:val="24"/>
          </w:rPr>
          <w:t>art. 258</w:t>
        </w:r>
      </w:hyperlink>
      <w:r w:rsidRPr="00905E41">
        <w:rPr>
          <w:rFonts w:ascii="Arial" w:hAnsi="Arial" w:cs="Arial"/>
          <w:sz w:val="24"/>
          <w:szCs w:val="24"/>
        </w:rPr>
        <w:t xml:space="preserve"> Kodeksu karnego,</w:t>
      </w:r>
    </w:p>
    <w:p w14:paraId="6A3A1744" w14:textId="77777777" w:rsidR="0055094F" w:rsidRPr="00905E41" w:rsidRDefault="0055094F" w:rsidP="007137F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5E41">
        <w:rPr>
          <w:rFonts w:ascii="Arial" w:hAnsi="Arial" w:cs="Arial"/>
          <w:sz w:val="24"/>
          <w:szCs w:val="24"/>
        </w:rPr>
        <w:t xml:space="preserve">handlu ludźmi, o którym mowa w </w:t>
      </w:r>
      <w:hyperlink r:id="rId18" w:anchor="/document/16798683?unitId=art(189(a))&amp;cm=DOCUMENT" w:history="1">
        <w:r w:rsidRPr="00905E41">
          <w:rPr>
            <w:rFonts w:ascii="Arial" w:hAnsi="Arial" w:cs="Arial"/>
            <w:sz w:val="24"/>
            <w:szCs w:val="24"/>
          </w:rPr>
          <w:t>art. 189a</w:t>
        </w:r>
      </w:hyperlink>
      <w:r w:rsidRPr="00905E41">
        <w:rPr>
          <w:rFonts w:ascii="Arial" w:hAnsi="Arial" w:cs="Arial"/>
          <w:sz w:val="24"/>
          <w:szCs w:val="24"/>
        </w:rPr>
        <w:t xml:space="preserve"> Kodeksu karnego,</w:t>
      </w:r>
    </w:p>
    <w:p w14:paraId="519B816A" w14:textId="77777777" w:rsidR="0055094F" w:rsidRPr="00905E41" w:rsidRDefault="00983660" w:rsidP="007137F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</w:t>
      </w:r>
      <w:hyperlink r:id="rId19" w:anchor="/document/16798683?unitId=art(228)&amp;cm=DOCUMENT" w:history="1">
        <w:r w:rsidRPr="005C3867">
          <w:rPr>
            <w:rFonts w:ascii="Arial" w:hAnsi="Arial" w:cs="Arial"/>
            <w:sz w:val="24"/>
            <w:szCs w:val="24"/>
          </w:rPr>
          <w:t>art. 228-230a</w:t>
        </w:r>
      </w:hyperlink>
      <w:r w:rsidRPr="005C3867">
        <w:rPr>
          <w:rFonts w:ascii="Arial" w:hAnsi="Arial" w:cs="Arial"/>
          <w:sz w:val="24"/>
          <w:szCs w:val="24"/>
        </w:rPr>
        <w:t xml:space="preserve">, </w:t>
      </w:r>
      <w:hyperlink r:id="rId20" w:anchor="/document/16798683?unitId=art(250(a))&amp;cm=DOCUMENT" w:history="1">
        <w:r w:rsidRPr="005C3867">
          <w:rPr>
            <w:rFonts w:ascii="Arial" w:hAnsi="Arial" w:cs="Arial"/>
            <w:sz w:val="24"/>
            <w:szCs w:val="24"/>
          </w:rPr>
          <w:t>art. 250a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 lub w art. 46 </w:t>
      </w:r>
      <w:r>
        <w:rPr>
          <w:rFonts w:ascii="Arial" w:hAnsi="Arial" w:cs="Arial"/>
          <w:sz w:val="24"/>
          <w:szCs w:val="24"/>
        </w:rPr>
        <w:t xml:space="preserve">- </w:t>
      </w:r>
      <w:r w:rsidRPr="005C3867">
        <w:rPr>
          <w:rFonts w:ascii="Arial" w:hAnsi="Arial" w:cs="Arial"/>
          <w:sz w:val="24"/>
          <w:szCs w:val="24"/>
        </w:rPr>
        <w:t xml:space="preserve"> 48 ustawy z dnia 25 czerwca 2010 r. o sporcie,</w:t>
      </w:r>
      <w:r>
        <w:rPr>
          <w:rFonts w:ascii="Arial" w:hAnsi="Arial" w:cs="Arial"/>
          <w:sz w:val="24"/>
          <w:szCs w:val="24"/>
        </w:rPr>
        <w:t xml:space="preserve"> lub art. 54 ust. 1 – 4 ustawy z dnia 12 maja 2011 r. o refundacji leków, środków spożywczych specjalnego przeznaczenia żywieniowego oraz wyrobów medycznych</w:t>
      </w:r>
      <w:r w:rsidR="00905E41" w:rsidRPr="00905E41">
        <w:rPr>
          <w:rFonts w:ascii="Arial" w:hAnsi="Arial" w:cs="Arial"/>
          <w:sz w:val="24"/>
          <w:szCs w:val="24"/>
        </w:rPr>
        <w:t>,</w:t>
      </w:r>
    </w:p>
    <w:p w14:paraId="55C0A70F" w14:textId="77777777" w:rsidR="0055094F" w:rsidRPr="00FA3BB1" w:rsidRDefault="0055094F" w:rsidP="007137F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3BB1">
        <w:rPr>
          <w:rFonts w:ascii="Arial" w:hAnsi="Arial" w:cs="Arial"/>
          <w:sz w:val="24"/>
          <w:szCs w:val="24"/>
        </w:rPr>
        <w:t xml:space="preserve">finansowania przestępstwa o charakterze terrorystycznym, o którym mowa w </w:t>
      </w:r>
      <w:hyperlink r:id="rId21" w:anchor="/document/16798683?unitId=art(165(a))&amp;cm=DOCUMENT" w:history="1">
        <w:r w:rsidRPr="00FA3BB1">
          <w:rPr>
            <w:rFonts w:ascii="Arial" w:hAnsi="Arial" w:cs="Arial"/>
            <w:sz w:val="24"/>
            <w:szCs w:val="24"/>
          </w:rPr>
          <w:t>art. 165a</w:t>
        </w:r>
      </w:hyperlink>
      <w:r w:rsidRPr="00FA3BB1">
        <w:rPr>
          <w:rFonts w:ascii="Arial" w:hAnsi="Arial" w:cs="Arial"/>
          <w:sz w:val="24"/>
          <w:szCs w:val="24"/>
        </w:rPr>
        <w:t xml:space="preserve"> Kodeksu karnego, lub przestępstwo udaremniania lub utrudniania stwierdzenia przestępnego pochodzenia pieniędzy lub ukrywania ich pochodzenia, o którym mowa w </w:t>
      </w:r>
      <w:hyperlink r:id="rId22" w:anchor="/document/16798683?unitId=art(299)&amp;cm=DOCUMENT" w:history="1">
        <w:r w:rsidRPr="00FA3BB1">
          <w:rPr>
            <w:rFonts w:ascii="Arial" w:hAnsi="Arial" w:cs="Arial"/>
            <w:sz w:val="24"/>
            <w:szCs w:val="24"/>
          </w:rPr>
          <w:t>art. 299</w:t>
        </w:r>
      </w:hyperlink>
      <w:r w:rsidRPr="00FA3BB1">
        <w:rPr>
          <w:rFonts w:ascii="Arial" w:hAnsi="Arial" w:cs="Arial"/>
          <w:sz w:val="24"/>
          <w:szCs w:val="24"/>
        </w:rPr>
        <w:t xml:space="preserve"> Kodeksu karnego,</w:t>
      </w:r>
    </w:p>
    <w:p w14:paraId="5AD5C556" w14:textId="77777777" w:rsidR="0055094F" w:rsidRPr="00FA3BB1" w:rsidRDefault="0055094F" w:rsidP="007137F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3BB1">
        <w:rPr>
          <w:rFonts w:ascii="Arial" w:hAnsi="Arial" w:cs="Arial"/>
          <w:sz w:val="24"/>
          <w:szCs w:val="24"/>
        </w:rPr>
        <w:t xml:space="preserve">o charakterze terrorystycznym, o którym mowa w </w:t>
      </w:r>
      <w:hyperlink r:id="rId23" w:anchor="/document/16798683?unitId=art(115)par(20)&amp;cm=DOCUMENT" w:history="1">
        <w:r w:rsidRPr="00FA3BB1">
          <w:rPr>
            <w:rFonts w:ascii="Arial" w:hAnsi="Arial" w:cs="Arial"/>
            <w:sz w:val="24"/>
            <w:szCs w:val="24"/>
          </w:rPr>
          <w:t>art. 115 § 20</w:t>
        </w:r>
      </w:hyperlink>
      <w:r w:rsidRPr="00FA3BB1">
        <w:rPr>
          <w:rFonts w:ascii="Arial" w:hAnsi="Arial" w:cs="Arial"/>
          <w:sz w:val="24"/>
          <w:szCs w:val="24"/>
        </w:rPr>
        <w:t xml:space="preserve"> Kodeksu karnego, lub mające na celu popełnienie tego przestępstwa,</w:t>
      </w:r>
    </w:p>
    <w:p w14:paraId="56005ABE" w14:textId="77777777" w:rsidR="0055094F" w:rsidRPr="00FA3BB1" w:rsidRDefault="0055094F" w:rsidP="007137F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3BB1">
        <w:rPr>
          <w:rFonts w:ascii="Arial" w:hAnsi="Arial" w:cs="Arial"/>
          <w:sz w:val="24"/>
          <w:szCs w:val="24"/>
        </w:rPr>
        <w:t xml:space="preserve">powierzenia wykonywania pracy małoletniemu cudzoziemcowi, o którym mowa w </w:t>
      </w:r>
      <w:hyperlink r:id="rId24" w:anchor="/document/17896506?unitId=art(9)ust(2)&amp;cm=DOCUMENT" w:history="1">
        <w:r w:rsidRPr="00FA3BB1">
          <w:rPr>
            <w:rFonts w:ascii="Arial" w:hAnsi="Arial" w:cs="Arial"/>
            <w:sz w:val="24"/>
            <w:szCs w:val="24"/>
          </w:rPr>
          <w:t>art. 9 ust. 2</w:t>
        </w:r>
      </w:hyperlink>
      <w:r w:rsidRPr="00FA3BB1">
        <w:rPr>
          <w:rFonts w:ascii="Arial" w:hAnsi="Arial" w:cs="Arial"/>
          <w:sz w:val="24"/>
          <w:szCs w:val="24"/>
        </w:rPr>
        <w:t xml:space="preserve"> ustawy z dnia 15 czerwca 2012 r. o skutkach powierzania wykonywania pracy cudzoziemcom przebywającym wbrew przepisom na terytorium Rzeczypospolitej Polskiej</w:t>
      </w:r>
      <w:r w:rsidR="006E1385" w:rsidRPr="00FA3BB1">
        <w:rPr>
          <w:rFonts w:ascii="Arial" w:hAnsi="Arial" w:cs="Arial"/>
          <w:sz w:val="24"/>
          <w:szCs w:val="24"/>
        </w:rPr>
        <w:t>;</w:t>
      </w:r>
    </w:p>
    <w:p w14:paraId="66A61771" w14:textId="77777777" w:rsidR="0055094F" w:rsidRPr="00FA3BB1" w:rsidRDefault="0055094F" w:rsidP="007137F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3BB1">
        <w:rPr>
          <w:rFonts w:ascii="Arial" w:hAnsi="Arial" w:cs="Arial"/>
          <w:sz w:val="24"/>
          <w:szCs w:val="24"/>
        </w:rPr>
        <w:t xml:space="preserve">przeciwko obrotowi gospodarczemu, o których mowa w </w:t>
      </w:r>
      <w:hyperlink r:id="rId25" w:anchor="/document/16798683?unitId=art(296)&amp;cm=DOCUMENT" w:history="1">
        <w:r w:rsidRPr="00FA3BB1">
          <w:rPr>
            <w:rFonts w:ascii="Arial" w:hAnsi="Arial" w:cs="Arial"/>
            <w:sz w:val="24"/>
            <w:szCs w:val="24"/>
          </w:rPr>
          <w:t>art. 296-307</w:t>
        </w:r>
      </w:hyperlink>
      <w:r w:rsidRPr="00FA3BB1">
        <w:rPr>
          <w:rFonts w:ascii="Arial" w:hAnsi="Arial" w:cs="Arial"/>
          <w:sz w:val="24"/>
          <w:szCs w:val="24"/>
        </w:rPr>
        <w:t xml:space="preserve"> Kodeksu karnego, przestępstwo oszustwa, o którym mowa w </w:t>
      </w:r>
      <w:hyperlink r:id="rId26" w:anchor="/document/16798683?unitId=art(286)&amp;cm=DOCUMENT" w:history="1">
        <w:r w:rsidRPr="00FA3BB1">
          <w:rPr>
            <w:rFonts w:ascii="Arial" w:hAnsi="Arial" w:cs="Arial"/>
            <w:sz w:val="24"/>
            <w:szCs w:val="24"/>
          </w:rPr>
          <w:t>art. 286</w:t>
        </w:r>
      </w:hyperlink>
      <w:r w:rsidRPr="00FA3BB1">
        <w:rPr>
          <w:rFonts w:ascii="Arial" w:hAnsi="Arial" w:cs="Arial"/>
          <w:sz w:val="24"/>
          <w:szCs w:val="24"/>
        </w:rPr>
        <w:t xml:space="preserve"> Kodeksu karnego, przestępstwo przeciwko wiarygodności dokumentów, o których mowa w </w:t>
      </w:r>
      <w:hyperlink r:id="rId27" w:anchor="/document/16798683?unitId=art(270)&amp;cm=DOCUMENT" w:history="1">
        <w:r w:rsidRPr="00FA3BB1">
          <w:rPr>
            <w:rFonts w:ascii="Arial" w:hAnsi="Arial" w:cs="Arial"/>
            <w:sz w:val="24"/>
            <w:szCs w:val="24"/>
          </w:rPr>
          <w:t>art. 270-277d</w:t>
        </w:r>
      </w:hyperlink>
      <w:r w:rsidRPr="00FA3BB1">
        <w:rPr>
          <w:rFonts w:ascii="Arial" w:hAnsi="Arial" w:cs="Arial"/>
          <w:sz w:val="24"/>
          <w:szCs w:val="24"/>
        </w:rPr>
        <w:t xml:space="preserve"> Kodeksu karnego, lub przestępstwo skarbowe,</w:t>
      </w:r>
    </w:p>
    <w:p w14:paraId="0CDE43E3" w14:textId="77777777" w:rsidR="0055094F" w:rsidRPr="00FA3BB1" w:rsidRDefault="0055094F" w:rsidP="007137F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3BB1">
        <w:rPr>
          <w:rFonts w:ascii="Arial" w:hAnsi="Arial" w:cs="Arial"/>
          <w:sz w:val="24"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45DF1C47" w14:textId="77777777" w:rsidR="0055094F" w:rsidRPr="00FA3BB1" w:rsidRDefault="0055094F" w:rsidP="00846842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FA3BB1">
        <w:rPr>
          <w:rFonts w:ascii="Arial" w:hAnsi="Arial" w:cs="Arial"/>
          <w:sz w:val="24"/>
          <w:szCs w:val="24"/>
        </w:rPr>
        <w:t>- lub za odpowiedni czyn zabroniony określony w przepisach prawa obcego;</w:t>
      </w:r>
    </w:p>
    <w:p w14:paraId="1B4CAE35" w14:textId="77777777" w:rsidR="0055094F" w:rsidRPr="00FA3BB1" w:rsidRDefault="0055094F" w:rsidP="007137F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3BB1">
        <w:rPr>
          <w:rFonts w:ascii="Arial" w:hAnsi="Arial" w:cs="Arial"/>
          <w:sz w:val="24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</w:t>
      </w:r>
      <w:r w:rsidR="00EE5B32" w:rsidRPr="00FA3BB1">
        <w:rPr>
          <w:rFonts w:ascii="Arial" w:hAnsi="Arial" w:cs="Arial"/>
          <w:sz w:val="24"/>
          <w:szCs w:val="24"/>
        </w:rPr>
        <w:t>p</w:t>
      </w:r>
      <w:r w:rsidRPr="00FA3BB1">
        <w:rPr>
          <w:rFonts w:ascii="Arial" w:hAnsi="Arial" w:cs="Arial"/>
          <w:sz w:val="24"/>
          <w:szCs w:val="24"/>
        </w:rPr>
        <w:t>pkt 1;</w:t>
      </w:r>
    </w:p>
    <w:p w14:paraId="67C3D5A2" w14:textId="77777777" w:rsidR="0055094F" w:rsidRPr="00FA3BB1" w:rsidRDefault="0055094F" w:rsidP="007137F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3BB1">
        <w:rPr>
          <w:rFonts w:ascii="Arial" w:hAnsi="Arial" w:cs="Arial"/>
          <w:sz w:val="24"/>
          <w:szCs w:val="24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</w:t>
      </w:r>
      <w:r w:rsidRPr="00FA3BB1">
        <w:rPr>
          <w:rFonts w:ascii="Arial" w:hAnsi="Arial" w:cs="Arial"/>
          <w:sz w:val="24"/>
          <w:szCs w:val="24"/>
        </w:rPr>
        <w:lastRenderedPageBreak/>
        <w:t>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EE79266" w14:textId="77777777" w:rsidR="0055094F" w:rsidRPr="00FA3BB1" w:rsidRDefault="0055094F" w:rsidP="007137F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3BB1">
        <w:rPr>
          <w:rFonts w:ascii="Arial" w:hAnsi="Arial" w:cs="Arial"/>
          <w:sz w:val="24"/>
          <w:szCs w:val="24"/>
        </w:rPr>
        <w:t>wobec którego prawomocnie orzeczono zakaz ubiegania się o zamówienia publiczne;</w:t>
      </w:r>
    </w:p>
    <w:p w14:paraId="74E83821" w14:textId="77777777" w:rsidR="0055094F" w:rsidRPr="00FA3BB1" w:rsidRDefault="0055094F" w:rsidP="007137F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3BB1">
        <w:rPr>
          <w:rFonts w:ascii="Arial" w:hAnsi="Arial" w:cs="Arial"/>
          <w:sz w:val="24"/>
          <w:szCs w:val="24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8" w:anchor="/document/17337528?cm=DOCUMENT" w:history="1">
        <w:r w:rsidRPr="00FA3BB1">
          <w:rPr>
            <w:rFonts w:ascii="Arial" w:hAnsi="Arial" w:cs="Arial"/>
            <w:sz w:val="24"/>
            <w:szCs w:val="24"/>
          </w:rPr>
          <w:t>ustawy</w:t>
        </w:r>
      </w:hyperlink>
      <w:r w:rsidRPr="00FA3BB1">
        <w:rPr>
          <w:rFonts w:ascii="Arial" w:hAnsi="Arial" w:cs="Arial"/>
          <w:sz w:val="24"/>
          <w:szCs w:val="24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BBE4B78" w14:textId="77777777" w:rsidR="0060016F" w:rsidRDefault="0055094F" w:rsidP="007137F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3BB1">
        <w:rPr>
          <w:rFonts w:ascii="Arial" w:hAnsi="Arial" w:cs="Arial"/>
          <w:sz w:val="24"/>
          <w:szCs w:val="24"/>
        </w:rPr>
        <w:t xml:space="preserve">jeżeli, </w:t>
      </w:r>
      <w:r w:rsidR="008C6BF5" w:rsidRPr="00FA3BB1">
        <w:rPr>
          <w:rFonts w:ascii="Arial" w:hAnsi="Arial" w:cs="Arial"/>
          <w:sz w:val="24"/>
          <w:szCs w:val="24"/>
        </w:rPr>
        <w:t xml:space="preserve">wykonawca lub podmiot, który należy z wykonawcą do tej samej grupy kapitałowej w rozumieniu </w:t>
      </w:r>
      <w:hyperlink r:id="rId29" w:anchor="/document/17337528?cm=DOCUMENT" w:history="1">
        <w:r w:rsidR="008C6BF5" w:rsidRPr="00FA3BB1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ustawy</w:t>
        </w:r>
      </w:hyperlink>
      <w:r w:rsidR="008C6BF5" w:rsidRPr="00FA3BB1">
        <w:rPr>
          <w:rFonts w:ascii="Arial" w:hAnsi="Arial" w:cs="Arial"/>
          <w:sz w:val="24"/>
          <w:szCs w:val="24"/>
        </w:rPr>
        <w:t xml:space="preserve"> z dnia 16 lutego 2007 r. o ochronie konkurencji i konsumentów, doradzał lub w inny sposób był zaangażowany w przygotowanie postępowania o udzielenie tego zamówienia, i </w:t>
      </w:r>
      <w:r w:rsidRPr="00FA3BB1">
        <w:rPr>
          <w:rFonts w:ascii="Arial" w:hAnsi="Arial" w:cs="Arial"/>
          <w:sz w:val="24"/>
          <w:szCs w:val="24"/>
        </w:rPr>
        <w:t xml:space="preserve">doszło do zakłócenia konkurencji wynikającego z wcześniejszego zaangażowania tego wykonawcy lub podmiotu, który należy z wykonawcą do tej samej grupy kapitałowej w rozumieniu </w:t>
      </w:r>
      <w:hyperlink r:id="rId30" w:anchor="/document/17337528?cm=DOCUMENT" w:history="1">
        <w:r w:rsidRPr="00FA3BB1">
          <w:rPr>
            <w:rFonts w:ascii="Arial" w:hAnsi="Arial" w:cs="Arial"/>
            <w:sz w:val="24"/>
            <w:szCs w:val="24"/>
          </w:rPr>
          <w:t>ustawy</w:t>
        </w:r>
      </w:hyperlink>
      <w:r w:rsidRPr="00FA3BB1">
        <w:rPr>
          <w:rFonts w:ascii="Arial" w:hAnsi="Arial" w:cs="Arial"/>
          <w:sz w:val="24"/>
          <w:szCs w:val="24"/>
        </w:rPr>
        <w:t xml:space="preserve"> z dnia 16 lutego 2007 r. o ochronie </w:t>
      </w:r>
      <w:r w:rsidRPr="00AE3400">
        <w:rPr>
          <w:rFonts w:ascii="Arial" w:hAnsi="Arial" w:cs="Arial"/>
          <w:sz w:val="24"/>
          <w:szCs w:val="24"/>
        </w:rPr>
        <w:t>konkurencji i konsumentów, chyba że spowodowane tym zakłócenie konkurencji może być wyeliminowane w inny sposób niż przez wykluczenie wykonawcy z udziału w postępowaniu o udzielenie zamówienia</w:t>
      </w:r>
      <w:r w:rsidR="00A90AE9" w:rsidRPr="00AE3400">
        <w:rPr>
          <w:rFonts w:ascii="Arial" w:hAnsi="Arial" w:cs="Arial"/>
          <w:sz w:val="24"/>
          <w:szCs w:val="24"/>
        </w:rPr>
        <w:t>;</w:t>
      </w:r>
    </w:p>
    <w:p w14:paraId="5FF5EA7B" w14:textId="77777777" w:rsidR="00812356" w:rsidRPr="00A0199A" w:rsidRDefault="00812356" w:rsidP="00812356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199A">
        <w:rPr>
          <w:rFonts w:ascii="Arial" w:hAnsi="Arial" w:cs="Arial"/>
          <w:sz w:val="24"/>
          <w:szCs w:val="24"/>
        </w:rPr>
        <w:t>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7831615F" w14:textId="77777777" w:rsidR="00812356" w:rsidRPr="00A0199A" w:rsidRDefault="00812356" w:rsidP="00812356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199A">
        <w:rPr>
          <w:rFonts w:ascii="Arial" w:hAnsi="Arial" w:cs="Arial"/>
          <w:sz w:val="24"/>
          <w:szCs w:val="24"/>
        </w:rPr>
        <w:t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5062236D" w14:textId="197180E9" w:rsidR="00812356" w:rsidRPr="00AE3400" w:rsidRDefault="00812356" w:rsidP="0081235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99A">
        <w:rPr>
          <w:rFonts w:ascii="Arial" w:hAnsi="Arial" w:cs="Arial"/>
          <w:sz w:val="24"/>
          <w:szCs w:val="24"/>
        </w:rPr>
        <w:t>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</w:t>
      </w:r>
      <w:r>
        <w:rPr>
          <w:rFonts w:ascii="Arial" w:hAnsi="Arial" w:cs="Arial"/>
          <w:sz w:val="24"/>
          <w:szCs w:val="24"/>
        </w:rPr>
        <w:t>wego;</w:t>
      </w:r>
    </w:p>
    <w:p w14:paraId="1E61E947" w14:textId="77777777" w:rsidR="00A90AE9" w:rsidRPr="00AE3400" w:rsidRDefault="00A90AE9" w:rsidP="00846842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AE3400">
        <w:rPr>
          <w:rFonts w:ascii="Arial" w:hAnsi="Arial" w:cs="Arial"/>
          <w:b/>
          <w:bCs/>
          <w:sz w:val="24"/>
          <w:szCs w:val="24"/>
        </w:rPr>
        <w:t>a także wyklucza się wykonawcę:</w:t>
      </w:r>
    </w:p>
    <w:p w14:paraId="2D3F027D" w14:textId="77777777" w:rsidR="00A90AE9" w:rsidRPr="00AE3400" w:rsidRDefault="00A90AE9" w:rsidP="007137F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3400">
        <w:rPr>
          <w:rFonts w:ascii="Arial" w:hAnsi="Arial" w:cs="Arial"/>
          <w:sz w:val="24"/>
          <w:szCs w:val="24"/>
        </w:rPr>
        <w:lastRenderedPageBreak/>
        <w:t>który naruszył obowiązki dotyczące płatności podatków, opłat lub składek na ubezpieczenia społeczne lub zdrowotne, z wyjątkiem przypadku, o którym mowa w ppkt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654F4A01" w14:textId="77777777" w:rsidR="00641CB4" w:rsidRPr="00AE3400" w:rsidRDefault="00641CB4" w:rsidP="007137F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3400">
        <w:rPr>
          <w:rFonts w:ascii="Arial" w:hAnsi="Arial" w:cs="Arial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2DD6E4FA" w14:textId="77777777" w:rsidR="00A90AE9" w:rsidRPr="00AE3400" w:rsidRDefault="00A90AE9" w:rsidP="007137F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3400">
        <w:rPr>
          <w:rFonts w:ascii="Arial" w:hAnsi="Arial" w:cs="Arial"/>
          <w:sz w:val="24"/>
          <w:szCs w:val="24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281B11C7" w14:textId="77777777" w:rsidR="00A90AE9" w:rsidRPr="00AE3400" w:rsidRDefault="00A90AE9" w:rsidP="007137F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3400">
        <w:rPr>
          <w:rFonts w:ascii="Arial" w:hAnsi="Arial" w:cs="Arial"/>
          <w:sz w:val="24"/>
          <w:szCs w:val="24"/>
        </w:rPr>
        <w:t xml:space="preserve">który, z przyczyn leżących po jego stronie, w znacznym stopniu lub zakresie nie wykonał lub nienależycie wykonał albo długotrwale nienależycie wykonywał istotne zobowiązanie wynikające z wcześniejszej umowy </w:t>
      </w:r>
      <w:r w:rsidR="004B3348" w:rsidRPr="00AE3400">
        <w:rPr>
          <w:rFonts w:ascii="Arial" w:hAnsi="Arial" w:cs="Arial"/>
          <w:sz w:val="24"/>
          <w:szCs w:val="24"/>
        </w:rPr>
        <w:br/>
      </w:r>
      <w:r w:rsidRPr="00AE3400">
        <w:rPr>
          <w:rFonts w:ascii="Arial" w:hAnsi="Arial" w:cs="Arial"/>
          <w:sz w:val="24"/>
          <w:szCs w:val="24"/>
        </w:rPr>
        <w:t>w sprawie zamówienia publicznego lub umowy koncesji, co doprowadziło do wypowiedzenia lub odstąpienia od umowy, odszkodowania, wykonania zastępczego lub realizacji uprawnień z tytułu rękojmi za wady.</w:t>
      </w:r>
    </w:p>
    <w:p w14:paraId="3185D9A8" w14:textId="77777777" w:rsidR="0060016F" w:rsidRPr="007C09F1" w:rsidRDefault="0060016F" w:rsidP="00452251">
      <w:pPr>
        <w:numPr>
          <w:ilvl w:val="0"/>
          <w:numId w:val="3"/>
        </w:numPr>
        <w:tabs>
          <w:tab w:val="clear" w:pos="360"/>
          <w:tab w:val="num" w:pos="567"/>
        </w:tabs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C09F1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7C09F1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7C09F1">
        <w:rPr>
          <w:rFonts w:ascii="Arial" w:hAnsi="Arial" w:cs="Arial"/>
          <w:b/>
          <w:bCs/>
          <w:sz w:val="24"/>
          <w:szCs w:val="24"/>
        </w:rPr>
        <w:t>wykonawca, który spełnia poniżej określone warunki udziału w postępowaniu dotyczące:</w:t>
      </w:r>
    </w:p>
    <w:p w14:paraId="76FBDE1D" w14:textId="77777777" w:rsidR="00B72FF8" w:rsidRPr="007C09F1" w:rsidRDefault="00B72FF8" w:rsidP="00452251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714" w:hanging="357"/>
        <w:rPr>
          <w:rFonts w:ascii="Arial" w:hAnsi="Arial"/>
          <w:b/>
          <w:i/>
          <w:iCs/>
          <w:szCs w:val="24"/>
        </w:rPr>
      </w:pPr>
      <w:r w:rsidRPr="007C09F1">
        <w:rPr>
          <w:rFonts w:ascii="Arial" w:hAnsi="Arial"/>
          <w:b/>
          <w:i/>
          <w:iCs/>
          <w:szCs w:val="24"/>
        </w:rPr>
        <w:t>zdolności do występowania w obrocie gospodarczym:</w:t>
      </w:r>
    </w:p>
    <w:p w14:paraId="378507CE" w14:textId="77777777" w:rsidR="00B72FF8" w:rsidRPr="007C09F1" w:rsidRDefault="00B72FF8" w:rsidP="00452251">
      <w:pPr>
        <w:tabs>
          <w:tab w:val="num" w:pos="851"/>
        </w:tabs>
        <w:ind w:left="714" w:hanging="357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7C09F1">
        <w:rPr>
          <w:rFonts w:ascii="Arial" w:hAnsi="Arial" w:cs="Arial"/>
          <w:i/>
          <w:iCs/>
          <w:sz w:val="24"/>
          <w:szCs w:val="24"/>
        </w:rPr>
        <w:tab/>
        <w:t>Zamawiający odstępuje od określenia warunku</w:t>
      </w:r>
    </w:p>
    <w:p w14:paraId="05893AB0" w14:textId="77777777" w:rsidR="00B72FF8" w:rsidRPr="007C09F1" w:rsidRDefault="00B72FF8" w:rsidP="00452251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714" w:hanging="357"/>
        <w:rPr>
          <w:rFonts w:ascii="Arial" w:hAnsi="Arial"/>
          <w:b/>
          <w:i/>
          <w:iCs/>
          <w:szCs w:val="24"/>
        </w:rPr>
      </w:pPr>
      <w:r w:rsidRPr="007C09F1"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przepisów:</w:t>
      </w:r>
    </w:p>
    <w:p w14:paraId="7C9D2509" w14:textId="77777777" w:rsidR="00B72FF8" w:rsidRPr="009C177F" w:rsidRDefault="00B72FF8" w:rsidP="006C41CB">
      <w:pPr>
        <w:ind w:left="714" w:hanging="5"/>
        <w:jc w:val="both"/>
        <w:rPr>
          <w:rFonts w:ascii="Arial" w:hAnsi="Arial" w:cs="Arial"/>
          <w:i/>
          <w:iCs/>
          <w:sz w:val="24"/>
          <w:szCs w:val="24"/>
        </w:rPr>
      </w:pPr>
      <w:r w:rsidRPr="009C177F">
        <w:rPr>
          <w:rFonts w:ascii="Arial" w:hAnsi="Arial" w:cs="Arial"/>
          <w:i/>
          <w:iCs/>
          <w:sz w:val="24"/>
          <w:szCs w:val="24"/>
        </w:rPr>
        <w:t>Zamawiający odstępuje od określenia warunku</w:t>
      </w:r>
    </w:p>
    <w:p w14:paraId="33A2C5D4" w14:textId="77777777" w:rsidR="00B72FF8" w:rsidRPr="009C177F" w:rsidRDefault="00B72FF8" w:rsidP="00452251">
      <w:pPr>
        <w:pStyle w:val="ZLITPKTzmpktliter"/>
        <w:numPr>
          <w:ilvl w:val="1"/>
          <w:numId w:val="3"/>
        </w:numPr>
        <w:tabs>
          <w:tab w:val="clear" w:pos="786"/>
          <w:tab w:val="num" w:pos="851"/>
        </w:tabs>
        <w:spacing w:line="240" w:lineRule="auto"/>
        <w:ind w:left="714" w:hanging="357"/>
        <w:rPr>
          <w:rFonts w:ascii="Arial" w:hAnsi="Arial"/>
          <w:b/>
          <w:i/>
          <w:iCs/>
          <w:szCs w:val="24"/>
        </w:rPr>
      </w:pPr>
      <w:r w:rsidRPr="009C177F">
        <w:rPr>
          <w:rFonts w:ascii="Arial" w:hAnsi="Arial"/>
          <w:b/>
          <w:i/>
          <w:iCs/>
          <w:szCs w:val="24"/>
        </w:rPr>
        <w:t>sytuacji ekonomicznej lub finansowej:</w:t>
      </w:r>
    </w:p>
    <w:p w14:paraId="2FC55B2E" w14:textId="1396C042" w:rsidR="00ED2B88" w:rsidRPr="009C177F" w:rsidRDefault="00ED2B88" w:rsidP="00ED2B88">
      <w:pPr>
        <w:pStyle w:val="ZLITPKTzmpktliter"/>
        <w:spacing w:line="240" w:lineRule="auto"/>
        <w:ind w:left="714" w:firstLine="0"/>
        <w:rPr>
          <w:rFonts w:ascii="Arial" w:hAnsi="Arial"/>
          <w:b/>
          <w:i/>
          <w:iCs/>
          <w:szCs w:val="24"/>
        </w:rPr>
      </w:pPr>
      <w:r w:rsidRPr="009C177F">
        <w:rPr>
          <w:rFonts w:ascii="Arial" w:hAnsi="Arial"/>
          <w:i/>
          <w:iCs/>
          <w:szCs w:val="24"/>
        </w:rPr>
        <w:t>Zamawiający odstępuje od określenia warunku</w:t>
      </w:r>
    </w:p>
    <w:p w14:paraId="485D1587" w14:textId="77777777" w:rsidR="00B72FF8" w:rsidRPr="009C177F" w:rsidRDefault="00B72FF8" w:rsidP="00452251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714" w:hanging="357"/>
        <w:rPr>
          <w:rFonts w:ascii="Arial" w:hAnsi="Arial"/>
          <w:b/>
          <w:i/>
          <w:iCs/>
          <w:szCs w:val="24"/>
        </w:rPr>
      </w:pPr>
      <w:r w:rsidRPr="009C177F">
        <w:rPr>
          <w:rFonts w:ascii="Arial" w:hAnsi="Arial"/>
          <w:b/>
          <w:i/>
          <w:iCs/>
          <w:szCs w:val="24"/>
        </w:rPr>
        <w:t>zdolności technicznej lub zawodowej:</w:t>
      </w:r>
    </w:p>
    <w:p w14:paraId="52202750" w14:textId="0E7E72CC" w:rsidR="00C14DCF" w:rsidRPr="009C177F" w:rsidRDefault="009C177F" w:rsidP="00A615A3">
      <w:pPr>
        <w:pStyle w:val="Akapitzlist"/>
        <w:spacing w:after="0" w:line="240" w:lineRule="auto"/>
        <w:ind w:left="709"/>
        <w:jc w:val="both"/>
        <w:rPr>
          <w:rFonts w:ascii="Arial" w:hAnsi="Arial" w:cs="Arial"/>
          <w:iCs/>
          <w:sz w:val="24"/>
          <w:szCs w:val="24"/>
        </w:rPr>
      </w:pPr>
      <w:r w:rsidRPr="009C177F">
        <w:rPr>
          <w:rFonts w:ascii="Arial" w:hAnsi="Arial"/>
          <w:i/>
          <w:iCs/>
          <w:szCs w:val="24"/>
        </w:rPr>
        <w:t>Zamawiający odstępuje od określenia warunku</w:t>
      </w:r>
    </w:p>
    <w:p w14:paraId="0CDCE633" w14:textId="77777777" w:rsidR="00B57384" w:rsidRPr="009C177F" w:rsidRDefault="008B4FA8" w:rsidP="00286433">
      <w:pPr>
        <w:pStyle w:val="Akapitzlist"/>
        <w:numPr>
          <w:ilvl w:val="0"/>
          <w:numId w:val="3"/>
        </w:numPr>
        <w:tabs>
          <w:tab w:val="clear" w:pos="360"/>
        </w:tabs>
        <w:spacing w:line="240" w:lineRule="auto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C177F">
        <w:rPr>
          <w:rFonts w:ascii="Arial" w:hAnsi="Arial" w:cs="Arial"/>
          <w:b/>
          <w:bCs/>
          <w:sz w:val="24"/>
          <w:szCs w:val="24"/>
        </w:rPr>
        <w:t>Podwykonawcy:</w:t>
      </w:r>
    </w:p>
    <w:p w14:paraId="3D8EFF41" w14:textId="44532A9B" w:rsidR="00102A51" w:rsidRPr="009360FB" w:rsidRDefault="00C96604" w:rsidP="009360FB">
      <w:pPr>
        <w:pStyle w:val="Akapitzlist"/>
        <w:spacing w:line="240" w:lineRule="auto"/>
        <w:ind w:left="357"/>
        <w:jc w:val="both"/>
        <w:rPr>
          <w:rFonts w:ascii="Arial" w:hAnsi="Arial" w:cs="Arial"/>
          <w:b/>
          <w:bCs/>
          <w:sz w:val="24"/>
          <w:szCs w:val="24"/>
        </w:rPr>
      </w:pPr>
      <w:r w:rsidRPr="009C177F">
        <w:rPr>
          <w:rFonts w:ascii="Arial" w:hAnsi="Arial" w:cs="Arial"/>
          <w:sz w:val="24"/>
          <w:szCs w:val="24"/>
        </w:rPr>
        <w:t>Zamawiający nie dopuszcza udziału podwykonawców</w:t>
      </w:r>
      <w:r>
        <w:rPr>
          <w:rFonts w:ascii="Arial" w:hAnsi="Arial" w:cs="Arial"/>
          <w:sz w:val="24"/>
          <w:szCs w:val="24"/>
        </w:rPr>
        <w:t xml:space="preserve"> w realizacji przedmiotu zamówienia.</w:t>
      </w:r>
      <w:r w:rsidR="004B1F9A" w:rsidRPr="004C485B">
        <w:rPr>
          <w:rFonts w:ascii="Arial" w:hAnsi="Arial" w:cs="Arial"/>
          <w:sz w:val="24"/>
          <w:szCs w:val="24"/>
        </w:rPr>
        <w:t xml:space="preserve">  </w:t>
      </w:r>
    </w:p>
    <w:p w14:paraId="31E337FB" w14:textId="77777777" w:rsidR="007A1C06" w:rsidRPr="006C0E82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1" w:name="_Hlk62702751"/>
      <w:r w:rsidRPr="006C0E82">
        <w:rPr>
          <w:rFonts w:ascii="Arial" w:hAnsi="Arial" w:cs="Arial"/>
          <w:b/>
          <w:sz w:val="24"/>
          <w:szCs w:val="24"/>
        </w:rPr>
        <w:t xml:space="preserve">ROZDZIAŁ VI </w:t>
      </w:r>
    </w:p>
    <w:p w14:paraId="74E76A14" w14:textId="77777777" w:rsidR="0060016F" w:rsidRPr="006C0E82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6C0E82">
        <w:rPr>
          <w:rFonts w:ascii="Arial" w:hAnsi="Arial" w:cs="Arial"/>
          <w:b/>
          <w:sz w:val="24"/>
          <w:szCs w:val="24"/>
        </w:rPr>
        <w:t>Wymagane dokumenty</w:t>
      </w:r>
      <w:r w:rsidR="00102A51" w:rsidRPr="006C0E82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1"/>
    </w:p>
    <w:p w14:paraId="18D1E1E4" w14:textId="77777777" w:rsidR="00A00EC4" w:rsidRDefault="00A00EC4" w:rsidP="00452B5E">
      <w:pPr>
        <w:jc w:val="both"/>
        <w:rPr>
          <w:rFonts w:ascii="Arial" w:hAnsi="Arial" w:cs="Arial"/>
          <w:sz w:val="24"/>
          <w:szCs w:val="24"/>
        </w:rPr>
      </w:pPr>
    </w:p>
    <w:p w14:paraId="060DA92E" w14:textId="77777777" w:rsidR="0060016F" w:rsidRPr="006C0E82" w:rsidRDefault="0060016F" w:rsidP="00033632">
      <w:pPr>
        <w:numPr>
          <w:ilvl w:val="0"/>
          <w:numId w:val="61"/>
        </w:numPr>
        <w:jc w:val="both"/>
        <w:rPr>
          <w:rFonts w:ascii="Arial" w:hAnsi="Arial" w:cs="Arial"/>
          <w:sz w:val="24"/>
          <w:szCs w:val="24"/>
        </w:rPr>
      </w:pPr>
      <w:r w:rsidRPr="006C0E82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 w:rsidRPr="006C0E82">
        <w:rPr>
          <w:rFonts w:ascii="Arial" w:hAnsi="Arial" w:cs="Arial"/>
          <w:b/>
          <w:sz w:val="24"/>
          <w:szCs w:val="24"/>
        </w:rPr>
        <w:t xml:space="preserve">do upływu </w:t>
      </w:r>
      <w:r w:rsidR="0061169A" w:rsidRPr="006C0E82">
        <w:rPr>
          <w:rFonts w:ascii="Arial" w:hAnsi="Arial" w:cs="Arial"/>
          <w:b/>
          <w:sz w:val="24"/>
          <w:szCs w:val="24"/>
        </w:rPr>
        <w:t>termi</w:t>
      </w:r>
      <w:r w:rsidR="00444E2C" w:rsidRPr="006C0E82">
        <w:rPr>
          <w:rFonts w:ascii="Arial" w:hAnsi="Arial" w:cs="Arial"/>
          <w:b/>
          <w:sz w:val="24"/>
          <w:szCs w:val="24"/>
        </w:rPr>
        <w:t>nu</w:t>
      </w:r>
      <w:r w:rsidR="0061169A" w:rsidRPr="006C0E82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6C0E82">
        <w:rPr>
          <w:rFonts w:ascii="Arial" w:hAnsi="Arial" w:cs="Arial"/>
          <w:b/>
          <w:sz w:val="24"/>
          <w:szCs w:val="24"/>
        </w:rPr>
        <w:t>:</w:t>
      </w:r>
    </w:p>
    <w:p w14:paraId="479724A1" w14:textId="6AA551BF" w:rsidR="00A52A17" w:rsidRPr="001E3DFC" w:rsidRDefault="00155A7D" w:rsidP="002419BA">
      <w:pPr>
        <w:numPr>
          <w:ilvl w:val="0"/>
          <w:numId w:val="8"/>
        </w:numPr>
        <w:tabs>
          <w:tab w:val="clear" w:pos="360"/>
        </w:tabs>
        <w:ind w:left="714" w:hanging="35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formularz oferty, </w:t>
      </w:r>
      <w:r w:rsidRPr="003C12D3">
        <w:rPr>
          <w:rFonts w:ascii="Arial" w:hAnsi="Arial" w:cs="Arial"/>
          <w:sz w:val="24"/>
          <w:szCs w:val="24"/>
        </w:rPr>
        <w:t xml:space="preserve">według wzoru stanowiącego </w:t>
      </w:r>
      <w:r w:rsidRPr="003C12D3">
        <w:rPr>
          <w:rFonts w:ascii="Arial" w:hAnsi="Arial" w:cs="Arial"/>
          <w:b/>
          <w:sz w:val="24"/>
          <w:szCs w:val="24"/>
        </w:rPr>
        <w:t xml:space="preserve">załącznik nr 1 </w:t>
      </w:r>
      <w:r w:rsidRPr="00017DAC">
        <w:rPr>
          <w:rFonts w:ascii="Arial" w:hAnsi="Arial" w:cs="Arial"/>
          <w:b/>
          <w:bCs/>
          <w:sz w:val="24"/>
          <w:szCs w:val="24"/>
        </w:rPr>
        <w:t>do SWZ</w:t>
      </w:r>
      <w:r w:rsidR="00A52A17" w:rsidRPr="001E3DFC">
        <w:rPr>
          <w:rFonts w:ascii="Arial" w:hAnsi="Arial" w:cs="Arial"/>
          <w:b/>
          <w:bCs/>
          <w:sz w:val="24"/>
          <w:szCs w:val="24"/>
        </w:rPr>
        <w:t>;</w:t>
      </w:r>
    </w:p>
    <w:p w14:paraId="4552825A" w14:textId="0C650E55" w:rsidR="0060016F" w:rsidRPr="006C37CA" w:rsidRDefault="00A52A17" w:rsidP="002419BA">
      <w:pPr>
        <w:ind w:left="709"/>
        <w:jc w:val="both"/>
        <w:rPr>
          <w:rFonts w:ascii="Arial" w:hAnsi="Arial" w:cs="Arial"/>
          <w:sz w:val="24"/>
          <w:szCs w:val="24"/>
          <w:u w:val="single"/>
        </w:rPr>
      </w:pPr>
      <w:bookmarkStart w:id="2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bookmarkEnd w:id="2"/>
      <w:r w:rsidRPr="003C12D3">
        <w:rPr>
          <w:rFonts w:ascii="Arial" w:hAnsi="Arial" w:cs="Arial"/>
          <w:sz w:val="24"/>
          <w:szCs w:val="24"/>
          <w:u w:val="single"/>
        </w:rPr>
        <w:t>wykonawcy ci składają jeden wspólny ww. dokument.</w:t>
      </w:r>
    </w:p>
    <w:p w14:paraId="095FA25F" w14:textId="77777777" w:rsidR="0060016F" w:rsidRPr="006C37CA" w:rsidRDefault="0060016F" w:rsidP="002419BA">
      <w:pPr>
        <w:numPr>
          <w:ilvl w:val="0"/>
          <w:numId w:val="8"/>
        </w:numPr>
        <w:tabs>
          <w:tab w:val="clear" w:pos="360"/>
        </w:tabs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r w:rsidRPr="006C37CA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6C37CA">
        <w:rPr>
          <w:rFonts w:ascii="Arial" w:hAnsi="Arial" w:cs="Arial"/>
          <w:b/>
          <w:sz w:val="24"/>
          <w:szCs w:val="24"/>
        </w:rPr>
        <w:t xml:space="preserve">niepodleganiu </w:t>
      </w:r>
      <w:r w:rsidRPr="006C37CA">
        <w:rPr>
          <w:rFonts w:ascii="Arial" w:hAnsi="Arial" w:cs="Arial"/>
          <w:b/>
          <w:sz w:val="24"/>
          <w:szCs w:val="24"/>
        </w:rPr>
        <w:t>wykluczeni</w:t>
      </w:r>
      <w:r w:rsidR="00864CC2" w:rsidRPr="006C37CA">
        <w:rPr>
          <w:rFonts w:ascii="Arial" w:hAnsi="Arial" w:cs="Arial"/>
          <w:b/>
          <w:sz w:val="24"/>
          <w:szCs w:val="24"/>
        </w:rPr>
        <w:t>u</w:t>
      </w:r>
      <w:r w:rsidRPr="006C37CA">
        <w:rPr>
          <w:rFonts w:ascii="Arial" w:hAnsi="Arial" w:cs="Arial"/>
          <w:sz w:val="24"/>
          <w:szCs w:val="24"/>
        </w:rPr>
        <w:t xml:space="preserve">, według wzoru stanowiącego </w:t>
      </w:r>
      <w:r w:rsidRPr="006C37CA">
        <w:rPr>
          <w:rFonts w:ascii="Arial" w:hAnsi="Arial" w:cs="Arial"/>
          <w:b/>
          <w:sz w:val="24"/>
          <w:szCs w:val="24"/>
        </w:rPr>
        <w:t xml:space="preserve">załącznik nr 2 </w:t>
      </w:r>
      <w:r w:rsidRPr="006C37CA">
        <w:rPr>
          <w:rFonts w:ascii="Arial" w:hAnsi="Arial" w:cs="Arial"/>
          <w:b/>
          <w:bCs/>
          <w:sz w:val="24"/>
          <w:szCs w:val="24"/>
        </w:rPr>
        <w:t>do SWZ;</w:t>
      </w:r>
    </w:p>
    <w:p w14:paraId="0E8FE8AB" w14:textId="3443ABD5" w:rsidR="00E2749A" w:rsidRPr="00057720" w:rsidRDefault="00E123F8" w:rsidP="00F151A5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C37CA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="0060016F" w:rsidRPr="006C37CA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6C37CA">
        <w:rPr>
          <w:rFonts w:ascii="Arial" w:hAnsi="Arial" w:cs="Arial"/>
          <w:sz w:val="24"/>
          <w:szCs w:val="24"/>
          <w:u w:val="single"/>
        </w:rPr>
        <w:t>dokument</w:t>
      </w:r>
      <w:r w:rsidR="0060016F" w:rsidRPr="006C37CA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6C37CA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6C37CA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6C37CA">
        <w:rPr>
          <w:rFonts w:ascii="Arial" w:hAnsi="Arial" w:cs="Arial"/>
          <w:sz w:val="24"/>
          <w:szCs w:val="24"/>
        </w:rPr>
        <w:t>.</w:t>
      </w:r>
    </w:p>
    <w:p w14:paraId="483F9F6B" w14:textId="1AF8D2C5" w:rsidR="00395E3A" w:rsidRPr="00EA2049" w:rsidRDefault="00395E3A" w:rsidP="002419BA">
      <w:pPr>
        <w:numPr>
          <w:ilvl w:val="0"/>
          <w:numId w:val="8"/>
        </w:numPr>
        <w:tabs>
          <w:tab w:val="clear" w:pos="360"/>
        </w:tabs>
        <w:ind w:left="714" w:hanging="357"/>
        <w:jc w:val="both"/>
        <w:rPr>
          <w:rFonts w:ascii="Arial" w:hAnsi="Arial" w:cs="Arial"/>
          <w:sz w:val="24"/>
          <w:szCs w:val="24"/>
        </w:rPr>
      </w:pPr>
      <w:r w:rsidRPr="006C37CA">
        <w:rPr>
          <w:rFonts w:ascii="Arial" w:hAnsi="Arial" w:cs="Arial"/>
          <w:b/>
          <w:sz w:val="24"/>
          <w:szCs w:val="24"/>
        </w:rPr>
        <w:lastRenderedPageBreak/>
        <w:t xml:space="preserve">odpowiednie pełnomocnictwo lub inne dokumenty potwierdzające umocowanie do reprezentacji </w:t>
      </w:r>
      <w:r w:rsidRPr="006C37CA">
        <w:rPr>
          <w:rFonts w:ascii="Arial" w:hAnsi="Arial" w:cs="Arial"/>
          <w:sz w:val="24"/>
          <w:szCs w:val="24"/>
        </w:rPr>
        <w:t xml:space="preserve">wykonawcy, wykonawców wspólnie </w:t>
      </w:r>
      <w:r w:rsidRPr="00EA2049">
        <w:rPr>
          <w:rFonts w:ascii="Arial" w:hAnsi="Arial" w:cs="Arial"/>
          <w:sz w:val="24"/>
          <w:szCs w:val="24"/>
        </w:rPr>
        <w:t>ubiegający</w:t>
      </w:r>
      <w:r w:rsidR="00BB72F8" w:rsidRPr="00EA2049">
        <w:rPr>
          <w:rFonts w:ascii="Arial" w:hAnsi="Arial" w:cs="Arial"/>
          <w:sz w:val="24"/>
          <w:szCs w:val="24"/>
        </w:rPr>
        <w:t xml:space="preserve">ch się o udzielenie zamówienia </w:t>
      </w:r>
      <w:r w:rsidRPr="00EA2049">
        <w:rPr>
          <w:rFonts w:ascii="Arial" w:hAnsi="Arial" w:cs="Arial"/>
          <w:sz w:val="24"/>
          <w:szCs w:val="24"/>
        </w:rPr>
        <w:t>(np. informacja z KRS lub CEIDG);</w:t>
      </w:r>
    </w:p>
    <w:p w14:paraId="13493FF7" w14:textId="77777777" w:rsidR="00EA2049" w:rsidRPr="00EA2049" w:rsidRDefault="009B40C4" w:rsidP="00EA2049">
      <w:pPr>
        <w:numPr>
          <w:ilvl w:val="0"/>
          <w:numId w:val="8"/>
        </w:numPr>
        <w:tabs>
          <w:tab w:val="clear" w:pos="360"/>
        </w:tabs>
        <w:ind w:left="714" w:hanging="357"/>
        <w:jc w:val="both"/>
        <w:rPr>
          <w:rFonts w:ascii="Arial" w:hAnsi="Arial" w:cs="Arial"/>
          <w:sz w:val="24"/>
          <w:szCs w:val="24"/>
        </w:rPr>
      </w:pPr>
      <w:r w:rsidRPr="00EA2049">
        <w:rPr>
          <w:rFonts w:ascii="Arial" w:hAnsi="Arial" w:cs="Arial"/>
          <w:b/>
          <w:sz w:val="24"/>
          <w:szCs w:val="24"/>
        </w:rPr>
        <w:t>przedmiotowe środki dowodowe</w:t>
      </w:r>
    </w:p>
    <w:p w14:paraId="678F296F" w14:textId="77777777" w:rsidR="00EA2049" w:rsidRDefault="00457B7C" w:rsidP="00EA2049">
      <w:pPr>
        <w:ind w:left="714"/>
        <w:jc w:val="both"/>
        <w:rPr>
          <w:rFonts w:ascii="Arial" w:hAnsi="Arial" w:cs="Arial"/>
          <w:sz w:val="24"/>
          <w:szCs w:val="24"/>
        </w:rPr>
      </w:pPr>
      <w:r w:rsidRPr="00EA2049">
        <w:rPr>
          <w:rFonts w:ascii="Arial" w:hAnsi="Arial" w:cs="Arial"/>
          <w:bCs/>
          <w:iCs/>
          <w:sz w:val="24"/>
          <w:szCs w:val="24"/>
        </w:rPr>
        <w:t>dokument/dokumenty potwierdzające, że wykonawca posiada autoryzację IBM Polska na sprzedaż macierzy</w:t>
      </w:r>
    </w:p>
    <w:p w14:paraId="6CD8D180" w14:textId="7A357983" w:rsidR="00CE566E" w:rsidRDefault="00573216" w:rsidP="00EA2049">
      <w:pPr>
        <w:ind w:left="714"/>
        <w:jc w:val="both"/>
        <w:rPr>
          <w:rFonts w:ascii="Arial" w:hAnsi="Arial" w:cs="Arial"/>
          <w:iCs/>
          <w:sz w:val="24"/>
          <w:szCs w:val="24"/>
          <w:u w:val="single"/>
        </w:rPr>
      </w:pPr>
      <w:r w:rsidRPr="00EA2049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Pr="00EA2049">
        <w:rPr>
          <w:rFonts w:ascii="Arial" w:hAnsi="Arial" w:cs="Arial"/>
          <w:iCs/>
          <w:sz w:val="24"/>
          <w:szCs w:val="24"/>
          <w:u w:val="single"/>
        </w:rPr>
        <w:t>wykonawcy ci składają jeden wspólny ww. dokument.</w:t>
      </w:r>
    </w:p>
    <w:p w14:paraId="44138294" w14:textId="77777777" w:rsidR="00A362BA" w:rsidRPr="00EA2049" w:rsidRDefault="00A362BA" w:rsidP="003018C4">
      <w:pPr>
        <w:ind w:left="714"/>
        <w:jc w:val="both"/>
        <w:rPr>
          <w:rFonts w:ascii="Arial" w:hAnsi="Arial" w:cs="Arial"/>
          <w:sz w:val="24"/>
          <w:szCs w:val="24"/>
        </w:rPr>
      </w:pPr>
    </w:p>
    <w:p w14:paraId="6AD9CBE2" w14:textId="1AA7534F" w:rsidR="0072025C" w:rsidRPr="003018C4" w:rsidRDefault="0072025C" w:rsidP="003018C4">
      <w:pPr>
        <w:pStyle w:val="Akapitzlist"/>
        <w:numPr>
          <w:ilvl w:val="0"/>
          <w:numId w:val="61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3018C4">
        <w:rPr>
          <w:rFonts w:ascii="Arial" w:hAnsi="Arial" w:cs="Arial"/>
          <w:sz w:val="24"/>
          <w:szCs w:val="24"/>
        </w:rPr>
        <w:t>Jeżeli wykonawca nie złoży pr</w:t>
      </w:r>
      <w:r w:rsidR="00410F65">
        <w:rPr>
          <w:rFonts w:ascii="Arial" w:hAnsi="Arial" w:cs="Arial"/>
          <w:sz w:val="24"/>
          <w:szCs w:val="24"/>
        </w:rPr>
        <w:t>zedmiotowych środków dowodowych</w:t>
      </w:r>
      <w:r w:rsidRPr="003018C4">
        <w:rPr>
          <w:rFonts w:ascii="Arial" w:hAnsi="Arial" w:cs="Arial"/>
          <w:sz w:val="24"/>
          <w:szCs w:val="24"/>
        </w:rPr>
        <w:t xml:space="preserve"> lub złożone przedmiotowe środki dowodowe będą niekompletne, zamawiający może wezwać do ich złożenia lub uzupełnienia w wyznaczonym terminie, chyba, że przedmiotowy środek dowodowy służy potwierdzeniu zgodności z cechami lub kryteriami określonymi w opisie kryteriów oceny ofert lub, pomimo złożenia przedmiotowego środka dowodowego, oferta podlegała odrzuceniu albo zachodzą przesłanki unieważnienia postępowania. Zamawiający może żądać od wykonawcy wyjaśnień dotyczących treści przedmiotowych środków dowodowych.</w:t>
      </w:r>
    </w:p>
    <w:p w14:paraId="0FB1479C" w14:textId="01E847C4" w:rsidR="0072025C" w:rsidRPr="00322721" w:rsidRDefault="0072025C" w:rsidP="00322721">
      <w:pPr>
        <w:numPr>
          <w:ilvl w:val="0"/>
          <w:numId w:val="61"/>
        </w:numPr>
        <w:ind w:left="357" w:hanging="357"/>
        <w:contextualSpacing/>
        <w:jc w:val="both"/>
        <w:rPr>
          <w:rFonts w:ascii="Arial" w:hAnsi="Arial" w:cs="Arial"/>
          <w:sz w:val="24"/>
          <w:szCs w:val="24"/>
        </w:rPr>
      </w:pPr>
      <w:r w:rsidRPr="00454766">
        <w:rPr>
          <w:rFonts w:ascii="Arial" w:hAnsi="Arial" w:cs="Arial"/>
          <w:sz w:val="24"/>
          <w:szCs w:val="24"/>
        </w:rPr>
        <w:t xml:space="preserve">Jeżeli wykonawca nie złoży oświadczenia </w:t>
      </w:r>
      <w:bookmarkStart w:id="3" w:name="_Hlk62590605"/>
      <w:r w:rsidRPr="00454766">
        <w:rPr>
          <w:rFonts w:ascii="Arial" w:hAnsi="Arial" w:cs="Arial"/>
          <w:sz w:val="24"/>
          <w:szCs w:val="24"/>
        </w:rPr>
        <w:t>o niepodleganiu wykluczeniu</w:t>
      </w:r>
      <w:bookmarkEnd w:id="3"/>
      <w:r w:rsidRPr="00454766">
        <w:rPr>
          <w:rFonts w:ascii="Arial" w:hAnsi="Arial" w:cs="Arial"/>
          <w:sz w:val="24"/>
          <w:szCs w:val="24"/>
        </w:rPr>
        <w:t xml:space="preserve">, innych dokumentów lub oświadczeń składanych w postępowaniu lub będą one niekompletne lub będą zawierać błędy, zamawiający może wezwać wykonawcę odpowiednio do ich złożenia, poprawienia lub uzupełnienia w wyznaczonym terminie, chyba, że oferta wykonawcy podlega odrzuceniu, bez względu na ich złożenie, uzupełnienie lub </w:t>
      </w:r>
      <w:r w:rsidRPr="00330F77">
        <w:rPr>
          <w:rFonts w:ascii="Arial" w:hAnsi="Arial" w:cs="Arial"/>
          <w:sz w:val="24"/>
          <w:szCs w:val="24"/>
        </w:rPr>
        <w:t xml:space="preserve">poprawienie lub zachodzą przesłanki unieważnienia postępowania. </w:t>
      </w:r>
    </w:p>
    <w:p w14:paraId="1F14F029" w14:textId="4B653333" w:rsidR="0072025C" w:rsidRPr="00330F77" w:rsidRDefault="0072025C" w:rsidP="003018C4">
      <w:pPr>
        <w:numPr>
          <w:ilvl w:val="0"/>
          <w:numId w:val="61"/>
        </w:numPr>
        <w:jc w:val="both"/>
        <w:rPr>
          <w:rFonts w:ascii="Arial" w:hAnsi="Arial" w:cs="Arial"/>
          <w:sz w:val="24"/>
          <w:szCs w:val="24"/>
        </w:rPr>
      </w:pPr>
      <w:r w:rsidRPr="00330F77">
        <w:rPr>
          <w:rFonts w:ascii="Arial" w:hAnsi="Arial" w:cs="Arial"/>
          <w:sz w:val="24"/>
          <w:szCs w:val="24"/>
        </w:rPr>
        <w:t>Zamawiający może żądać od wykonawcy wyjaśnień dotyczących treści oświadczen</w:t>
      </w:r>
      <w:r w:rsidR="00841982">
        <w:rPr>
          <w:rFonts w:ascii="Arial" w:hAnsi="Arial" w:cs="Arial"/>
          <w:sz w:val="24"/>
          <w:szCs w:val="24"/>
        </w:rPr>
        <w:t xml:space="preserve">ia o niepodleganiu wykluczeniu </w:t>
      </w:r>
      <w:r w:rsidRPr="00330F77">
        <w:rPr>
          <w:rFonts w:ascii="Arial" w:hAnsi="Arial" w:cs="Arial"/>
          <w:sz w:val="24"/>
          <w:szCs w:val="24"/>
        </w:rPr>
        <w:t xml:space="preserve">lub innych dokumentów lub oświadczeń składanych w postępowaniu. </w:t>
      </w:r>
    </w:p>
    <w:p w14:paraId="29C0B4E4" w14:textId="6C866DDC" w:rsidR="0072025C" w:rsidRPr="00A67BEC" w:rsidRDefault="0072025C" w:rsidP="003018C4">
      <w:pPr>
        <w:numPr>
          <w:ilvl w:val="0"/>
          <w:numId w:val="61"/>
        </w:numPr>
        <w:jc w:val="both"/>
        <w:rPr>
          <w:rFonts w:ascii="Arial" w:hAnsi="Arial" w:cs="Arial"/>
          <w:bCs/>
          <w:sz w:val="24"/>
          <w:szCs w:val="24"/>
        </w:rPr>
      </w:pPr>
      <w:r w:rsidRPr="00A67BEC">
        <w:rPr>
          <w:rFonts w:ascii="Arial" w:hAnsi="Arial" w:cs="Arial"/>
          <w:bCs/>
          <w:sz w:val="24"/>
          <w:szCs w:val="24"/>
        </w:rPr>
        <w:t>Zamawiający nie wzywa do uzupełnienia dokumentów potwierdzających umocowanie do reprezentacji wykonawcy, jeżeli może je</w:t>
      </w:r>
      <w:r w:rsidR="001303C3">
        <w:rPr>
          <w:rFonts w:ascii="Arial" w:hAnsi="Arial" w:cs="Arial"/>
          <w:bCs/>
          <w:sz w:val="24"/>
          <w:szCs w:val="24"/>
        </w:rPr>
        <w:t xml:space="preserve"> uzyskać za pomocą bezpłatnych </w:t>
      </w:r>
      <w:r w:rsidRPr="00A67BEC">
        <w:rPr>
          <w:rFonts w:ascii="Arial" w:hAnsi="Arial" w:cs="Arial"/>
          <w:bCs/>
          <w:sz w:val="24"/>
          <w:szCs w:val="24"/>
        </w:rPr>
        <w:t xml:space="preserve">i ogólnodostępnych baz danych, w szczególności rejestrów publicznych w rozumieniu </w:t>
      </w:r>
      <w:hyperlink r:id="rId31" w:anchor="/document/17181936?cm=DOCUMENT" w:history="1">
        <w:r w:rsidRPr="001404E6">
          <w:rPr>
            <w:rStyle w:val="Hipercze"/>
            <w:rFonts w:ascii="Arial" w:hAnsi="Arial" w:cs="Arial"/>
            <w:bCs/>
            <w:color w:val="auto"/>
            <w:sz w:val="24"/>
            <w:szCs w:val="24"/>
            <w:u w:val="none"/>
          </w:rPr>
          <w:t>ustawy</w:t>
        </w:r>
      </w:hyperlink>
      <w:r w:rsidRPr="00A67BEC">
        <w:rPr>
          <w:rFonts w:ascii="Arial" w:hAnsi="Arial" w:cs="Arial"/>
          <w:bCs/>
          <w:sz w:val="24"/>
          <w:szCs w:val="24"/>
        </w:rPr>
        <w:t xml:space="preserve"> z dnia 17 lutego 2005 r. o informatyzacji działalności podmiotów realizujących zadania publiczne.</w:t>
      </w:r>
    </w:p>
    <w:p w14:paraId="60E8655F" w14:textId="77777777" w:rsidR="00005379" w:rsidRPr="006D3D72" w:rsidRDefault="00005379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4E85CAFC" w14:textId="77777777" w:rsidR="007A1C06" w:rsidRPr="00797205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797205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7DC9030E" w14:textId="77777777" w:rsidR="0060016F" w:rsidRPr="00797205" w:rsidRDefault="00D129E4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 w:rsidRPr="00797205">
        <w:rPr>
          <w:rFonts w:ascii="Arial" w:hAnsi="Arial" w:cs="Arial"/>
          <w:b/>
          <w:sz w:val="24"/>
          <w:szCs w:val="24"/>
        </w:rPr>
        <w:t>Wizja lokalna</w:t>
      </w:r>
      <w:r w:rsidR="009127AA" w:rsidRPr="00797205">
        <w:rPr>
          <w:rFonts w:ascii="Arial" w:hAnsi="Arial" w:cs="Arial"/>
          <w:b/>
          <w:sz w:val="24"/>
          <w:szCs w:val="24"/>
        </w:rPr>
        <w:t xml:space="preserve">, </w:t>
      </w:r>
      <w:r w:rsidR="009127AA" w:rsidRPr="00797205">
        <w:rPr>
          <w:rFonts w:ascii="Arial" w:hAnsi="Arial" w:cs="Arial"/>
          <w:b/>
          <w:bCs/>
          <w:sz w:val="24"/>
          <w:szCs w:val="24"/>
        </w:rPr>
        <w:t>Sprawdzeni</w:t>
      </w:r>
      <w:r w:rsidR="005943C7" w:rsidRPr="00797205">
        <w:rPr>
          <w:rFonts w:ascii="Arial" w:hAnsi="Arial" w:cs="Arial"/>
          <w:b/>
          <w:bCs/>
          <w:sz w:val="24"/>
          <w:szCs w:val="24"/>
        </w:rPr>
        <w:t>e</w:t>
      </w:r>
      <w:r w:rsidR="009127AA" w:rsidRPr="00797205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2387244D" w14:textId="77777777" w:rsidR="0060016F" w:rsidRPr="00797205" w:rsidRDefault="0060016F" w:rsidP="00846842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12886D53" w14:textId="77777777" w:rsidR="00EC55AC" w:rsidRDefault="00026B5B" w:rsidP="001655DF">
      <w:pPr>
        <w:jc w:val="both"/>
        <w:rPr>
          <w:rFonts w:ascii="Arial" w:hAnsi="Arial" w:cs="Arial"/>
          <w:iCs/>
          <w:sz w:val="24"/>
          <w:szCs w:val="24"/>
        </w:rPr>
      </w:pPr>
      <w:r w:rsidRPr="00797205">
        <w:rPr>
          <w:rFonts w:ascii="Arial" w:hAnsi="Arial" w:cs="Arial"/>
          <w:iCs/>
          <w:sz w:val="24"/>
          <w:szCs w:val="24"/>
        </w:rPr>
        <w:t>Zamawiający nie wymaga aby, Wykonawca przed złożeniem oferty przeprowadził wizję lokalną, bądź sprawdził dokumenty niezbędne do realizacji zamówienia</w:t>
      </w:r>
      <w:r w:rsidR="00B303CB" w:rsidRPr="00797205">
        <w:rPr>
          <w:rFonts w:ascii="Arial" w:hAnsi="Arial" w:cs="Arial"/>
          <w:iCs/>
          <w:sz w:val="24"/>
          <w:szCs w:val="24"/>
        </w:rPr>
        <w:t xml:space="preserve"> dostępne na miejscu u Zamawiającego</w:t>
      </w:r>
      <w:r w:rsidRPr="00797205">
        <w:rPr>
          <w:rFonts w:ascii="Arial" w:hAnsi="Arial" w:cs="Arial"/>
          <w:iCs/>
          <w:sz w:val="24"/>
          <w:szCs w:val="24"/>
        </w:rPr>
        <w:t>.</w:t>
      </w:r>
    </w:p>
    <w:p w14:paraId="16D6CA58" w14:textId="77777777" w:rsidR="001655DF" w:rsidRDefault="001655DF" w:rsidP="001655DF">
      <w:pPr>
        <w:jc w:val="both"/>
        <w:rPr>
          <w:rFonts w:ascii="Arial" w:hAnsi="Arial" w:cs="Arial"/>
          <w:iCs/>
          <w:sz w:val="24"/>
          <w:szCs w:val="24"/>
        </w:rPr>
      </w:pPr>
    </w:p>
    <w:p w14:paraId="491D467E" w14:textId="77777777" w:rsidR="007A1C06" w:rsidRPr="00314E7A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14E7A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03263648" w14:textId="77777777" w:rsidR="0060016F" w:rsidRPr="00314E7A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14E7A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440D228D" w14:textId="77777777" w:rsidR="00D73AA7" w:rsidRPr="00C27584" w:rsidRDefault="00D73AA7" w:rsidP="00014E3B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8C825AF" w14:textId="7EB80C60" w:rsidR="001F5A32" w:rsidRPr="005C4BCD" w:rsidRDefault="001F5A32" w:rsidP="00653E59">
      <w:pPr>
        <w:pStyle w:val="Akapitzlist"/>
        <w:numPr>
          <w:ilvl w:val="0"/>
          <w:numId w:val="10"/>
        </w:numPr>
        <w:spacing w:line="240" w:lineRule="auto"/>
        <w:ind w:left="357" w:hanging="357"/>
        <w:rPr>
          <w:rFonts w:ascii="Arial" w:eastAsiaTheme="minorHAnsi" w:hAnsi="Arial" w:cs="Arial"/>
          <w:b/>
          <w:sz w:val="24"/>
          <w:szCs w:val="24"/>
        </w:rPr>
      </w:pPr>
      <w:r w:rsidRPr="005C4BCD">
        <w:rPr>
          <w:rFonts w:ascii="Arial" w:eastAsiaTheme="minorHAnsi" w:hAnsi="Arial" w:cs="Arial"/>
          <w:sz w:val="24"/>
          <w:szCs w:val="24"/>
        </w:rPr>
        <w:t>Termin wykonania zamówienia</w:t>
      </w:r>
      <w:r w:rsidR="00653E59" w:rsidRPr="005C4BCD">
        <w:rPr>
          <w:rFonts w:ascii="Arial" w:eastAsiaTheme="minorHAnsi" w:hAnsi="Arial" w:cs="Arial"/>
          <w:sz w:val="24"/>
          <w:szCs w:val="24"/>
        </w:rPr>
        <w:t xml:space="preserve">: </w:t>
      </w:r>
      <w:r w:rsidR="00CB195D" w:rsidRPr="005C4BCD">
        <w:rPr>
          <w:rFonts w:ascii="Arial" w:eastAsiaTheme="minorHAnsi" w:hAnsi="Arial" w:cs="Arial"/>
          <w:b/>
          <w:sz w:val="24"/>
          <w:szCs w:val="24"/>
        </w:rPr>
        <w:t>4</w:t>
      </w:r>
      <w:r w:rsidR="00653E59" w:rsidRPr="005C4BCD">
        <w:rPr>
          <w:rFonts w:ascii="Arial" w:eastAsiaTheme="minorHAnsi" w:hAnsi="Arial" w:cs="Arial"/>
          <w:b/>
          <w:sz w:val="24"/>
          <w:szCs w:val="24"/>
        </w:rPr>
        <w:t xml:space="preserve"> miesięcy od dnia zawarcia umowy</w:t>
      </w:r>
      <w:r w:rsidR="00653E59" w:rsidRPr="005C4BCD">
        <w:rPr>
          <w:rFonts w:ascii="Arial" w:eastAsiaTheme="minorHAnsi" w:hAnsi="Arial" w:cs="Arial"/>
          <w:sz w:val="24"/>
          <w:szCs w:val="24"/>
        </w:rPr>
        <w:t>.</w:t>
      </w:r>
    </w:p>
    <w:p w14:paraId="3195BEDE" w14:textId="6C68E7F3" w:rsidR="001F5A32" w:rsidRPr="005C4BCD" w:rsidRDefault="005C4BCD" w:rsidP="005C4BCD">
      <w:pPr>
        <w:pStyle w:val="Akapitzlist"/>
        <w:numPr>
          <w:ilvl w:val="0"/>
          <w:numId w:val="10"/>
        </w:numPr>
        <w:spacing w:line="240" w:lineRule="auto"/>
        <w:ind w:left="357" w:hanging="357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 w:rsidRPr="005C4BCD">
        <w:rPr>
          <w:rFonts w:ascii="Arial" w:eastAsiaTheme="minorHAnsi" w:hAnsi="Arial" w:cs="Arial"/>
          <w:bCs/>
          <w:sz w:val="24"/>
          <w:szCs w:val="24"/>
        </w:rPr>
        <w:t xml:space="preserve">Urządzenia w ramach rozbudowy macierzy dyskowej (dyski) przejmują wsparcie serwisowe macierzy dyskowej do </w:t>
      </w:r>
      <w:r w:rsidR="00C47BDD">
        <w:rPr>
          <w:rFonts w:ascii="Arial" w:eastAsiaTheme="minorHAnsi" w:hAnsi="Arial" w:cs="Arial"/>
          <w:bCs/>
          <w:sz w:val="24"/>
          <w:szCs w:val="24"/>
        </w:rPr>
        <w:t xml:space="preserve">dnia 31 stycznia </w:t>
      </w:r>
      <w:r w:rsidRPr="005C4BCD">
        <w:rPr>
          <w:rFonts w:ascii="Arial" w:eastAsiaTheme="minorHAnsi" w:hAnsi="Arial" w:cs="Arial"/>
          <w:bCs/>
          <w:sz w:val="24"/>
          <w:szCs w:val="24"/>
        </w:rPr>
        <w:t>2025</w:t>
      </w:r>
      <w:r w:rsidR="00C47BDD">
        <w:rPr>
          <w:rFonts w:ascii="Arial" w:eastAsiaTheme="minorHAnsi" w:hAnsi="Arial" w:cs="Arial"/>
          <w:bCs/>
          <w:sz w:val="24"/>
          <w:szCs w:val="24"/>
        </w:rPr>
        <w:t xml:space="preserve"> r</w:t>
      </w:r>
      <w:r w:rsidRPr="005C4BCD">
        <w:rPr>
          <w:rFonts w:ascii="Arial" w:eastAsiaTheme="minorHAnsi" w:hAnsi="Arial" w:cs="Arial"/>
          <w:bCs/>
          <w:sz w:val="24"/>
          <w:szCs w:val="24"/>
        </w:rPr>
        <w:t>.</w:t>
      </w:r>
    </w:p>
    <w:p w14:paraId="01D38450" w14:textId="77777777" w:rsidR="009F45ED" w:rsidRPr="00FF26F5" w:rsidRDefault="009F45ED" w:rsidP="00344CF3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sz w:val="24"/>
          <w:szCs w:val="24"/>
        </w:rPr>
      </w:pPr>
    </w:p>
    <w:p w14:paraId="2A87AD62" w14:textId="77777777" w:rsidR="007A1C06" w:rsidRPr="00C90B4B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C90B4B">
        <w:rPr>
          <w:rFonts w:ascii="Arial" w:hAnsi="Arial" w:cs="Arial"/>
          <w:sz w:val="24"/>
          <w:szCs w:val="24"/>
        </w:rPr>
        <w:lastRenderedPageBreak/>
        <w:t xml:space="preserve">ROZDZIAŁ IX </w:t>
      </w:r>
    </w:p>
    <w:p w14:paraId="3213448C" w14:textId="77777777" w:rsidR="0060016F" w:rsidRPr="00C90B4B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C90B4B">
        <w:rPr>
          <w:rFonts w:ascii="Arial" w:hAnsi="Arial" w:cs="Arial"/>
          <w:sz w:val="24"/>
          <w:szCs w:val="24"/>
        </w:rPr>
        <w:t>Wadium</w:t>
      </w:r>
    </w:p>
    <w:p w14:paraId="41BCB285" w14:textId="56B0F7EA" w:rsidR="00D73AA7" w:rsidRPr="00C90B4B" w:rsidRDefault="00D73AA7" w:rsidP="00923EFC">
      <w:pPr>
        <w:jc w:val="both"/>
        <w:rPr>
          <w:rFonts w:ascii="Arial" w:hAnsi="Arial" w:cs="Arial"/>
          <w:sz w:val="24"/>
          <w:szCs w:val="24"/>
        </w:rPr>
      </w:pPr>
    </w:p>
    <w:p w14:paraId="5E23AF70" w14:textId="1BC13DDC" w:rsidR="00FF26F5" w:rsidRPr="00D604ED" w:rsidRDefault="00D604ED" w:rsidP="00D604ED">
      <w:pPr>
        <w:jc w:val="both"/>
        <w:rPr>
          <w:rFonts w:ascii="Arial" w:hAnsi="Arial" w:cs="Arial"/>
          <w:sz w:val="24"/>
          <w:szCs w:val="24"/>
        </w:rPr>
      </w:pPr>
      <w:r w:rsidRPr="004D701E">
        <w:rPr>
          <w:rFonts w:ascii="Arial" w:hAnsi="Arial" w:cs="Arial"/>
          <w:sz w:val="24"/>
          <w:szCs w:val="24"/>
        </w:rPr>
        <w:t>Zamawiający nie wymaga wniesienia wadium w przedmiotowym postępowaniu.</w:t>
      </w:r>
    </w:p>
    <w:p w14:paraId="7F196B55" w14:textId="77777777" w:rsidR="0060016F" w:rsidRPr="00C4511F" w:rsidRDefault="0060016F" w:rsidP="00846842">
      <w:pPr>
        <w:tabs>
          <w:tab w:val="left" w:pos="851"/>
        </w:tabs>
        <w:jc w:val="both"/>
        <w:rPr>
          <w:rFonts w:ascii="Arial" w:hAnsi="Arial" w:cs="Arial"/>
          <w:color w:val="FF0000"/>
          <w:sz w:val="24"/>
          <w:szCs w:val="24"/>
        </w:rPr>
      </w:pPr>
    </w:p>
    <w:p w14:paraId="0D37A5FA" w14:textId="77777777" w:rsidR="007A1C06" w:rsidRPr="003E6DEB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E6DEB">
        <w:rPr>
          <w:rFonts w:ascii="Arial" w:hAnsi="Arial" w:cs="Arial"/>
          <w:sz w:val="24"/>
          <w:szCs w:val="24"/>
        </w:rPr>
        <w:t xml:space="preserve">ROZDZIAŁ X </w:t>
      </w:r>
    </w:p>
    <w:p w14:paraId="2AE7124E" w14:textId="77777777" w:rsidR="0060016F" w:rsidRPr="003E6DEB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E6DEB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E6DEB">
        <w:rPr>
          <w:rFonts w:ascii="Arial" w:hAnsi="Arial" w:cs="Arial"/>
          <w:sz w:val="24"/>
          <w:szCs w:val="24"/>
        </w:rPr>
        <w:t>SWZ</w:t>
      </w:r>
      <w:r w:rsidRPr="003E6DEB">
        <w:rPr>
          <w:rFonts w:ascii="Arial" w:hAnsi="Arial" w:cs="Arial"/>
          <w:sz w:val="24"/>
          <w:szCs w:val="24"/>
        </w:rPr>
        <w:t xml:space="preserve"> i modyfikacja</w:t>
      </w:r>
      <w:r w:rsidR="002857D5" w:rsidRPr="003E6DEB">
        <w:rPr>
          <w:rFonts w:ascii="Arial" w:hAnsi="Arial" w:cs="Arial"/>
          <w:sz w:val="24"/>
          <w:szCs w:val="24"/>
        </w:rPr>
        <w:t xml:space="preserve"> SWZ</w:t>
      </w:r>
    </w:p>
    <w:p w14:paraId="7DB613CC" w14:textId="77777777" w:rsidR="0060016F" w:rsidRPr="003E6DEB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4D2274AA" w14:textId="77777777" w:rsidR="0060016F" w:rsidRPr="003E6DEB" w:rsidRDefault="00194862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E6DEB">
        <w:rPr>
          <w:rFonts w:ascii="Arial" w:hAnsi="Arial" w:cs="Arial"/>
          <w:sz w:val="24"/>
          <w:szCs w:val="24"/>
        </w:rPr>
        <w:t>Zamawiający pracuje od poniedziałku do piątku w godzinach</w:t>
      </w:r>
      <w:r w:rsidR="008828D1" w:rsidRPr="003E6DEB">
        <w:rPr>
          <w:rFonts w:ascii="Arial" w:hAnsi="Arial" w:cs="Arial"/>
          <w:sz w:val="24"/>
          <w:szCs w:val="24"/>
        </w:rPr>
        <w:t>: 7:</w:t>
      </w:r>
      <w:r w:rsidR="004C5F63" w:rsidRPr="003E6DEB">
        <w:rPr>
          <w:rFonts w:ascii="Arial" w:hAnsi="Arial" w:cs="Arial"/>
          <w:sz w:val="24"/>
          <w:szCs w:val="24"/>
        </w:rPr>
        <w:t>0</w:t>
      </w:r>
      <w:r w:rsidR="008828D1" w:rsidRPr="003E6DEB">
        <w:rPr>
          <w:rFonts w:ascii="Arial" w:hAnsi="Arial" w:cs="Arial"/>
          <w:sz w:val="24"/>
          <w:szCs w:val="24"/>
        </w:rPr>
        <w:t>0 – 15:</w:t>
      </w:r>
      <w:r w:rsidR="004C5F63" w:rsidRPr="003E6DEB">
        <w:rPr>
          <w:rFonts w:ascii="Arial" w:hAnsi="Arial" w:cs="Arial"/>
          <w:sz w:val="24"/>
          <w:szCs w:val="24"/>
        </w:rPr>
        <w:t>0</w:t>
      </w:r>
      <w:r w:rsidR="008828D1" w:rsidRPr="003E6DEB">
        <w:rPr>
          <w:rFonts w:ascii="Arial" w:hAnsi="Arial" w:cs="Arial"/>
          <w:sz w:val="24"/>
          <w:szCs w:val="24"/>
        </w:rPr>
        <w:t>0</w:t>
      </w:r>
      <w:r w:rsidRPr="003E6DEB">
        <w:rPr>
          <w:rFonts w:ascii="Arial" w:hAnsi="Arial" w:cs="Arial"/>
          <w:sz w:val="24"/>
          <w:szCs w:val="24"/>
        </w:rPr>
        <w:t>.</w:t>
      </w:r>
      <w:r w:rsidR="008828D1" w:rsidRPr="003E6DEB">
        <w:rPr>
          <w:rFonts w:ascii="Arial" w:hAnsi="Arial" w:cs="Arial"/>
          <w:sz w:val="24"/>
          <w:szCs w:val="24"/>
        </w:rPr>
        <w:t xml:space="preserve"> </w:t>
      </w:r>
    </w:p>
    <w:p w14:paraId="3DE28BD4" w14:textId="77777777" w:rsidR="0060016F" w:rsidRPr="003E6DEB" w:rsidRDefault="000C7F3D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E6DEB">
        <w:rPr>
          <w:rFonts w:ascii="Arial" w:hAnsi="Arial" w:cs="Arial"/>
          <w:sz w:val="24"/>
          <w:szCs w:val="24"/>
        </w:rPr>
        <w:t>Wykonawca może zwrócić się do zamawiającego z wnioskiem o wyjaśnienie treści SWZ</w:t>
      </w:r>
      <w:r w:rsidR="0060016F" w:rsidRPr="003E6DEB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="007A1A5B" w:rsidRPr="003E6DEB">
        <w:rPr>
          <w:rFonts w:ascii="Arial" w:hAnsi="Arial" w:cs="Arial"/>
          <w:b/>
          <w:sz w:val="24"/>
          <w:szCs w:val="24"/>
        </w:rPr>
        <w:t>2</w:t>
      </w:r>
      <w:r w:rsidR="0060016F" w:rsidRPr="003E6DEB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3E6DEB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3E6DEB">
        <w:rPr>
          <w:rFonts w:ascii="Arial" w:hAnsi="Arial" w:cs="Arial"/>
          <w:sz w:val="24"/>
          <w:szCs w:val="24"/>
        </w:rPr>
        <w:t>SWZ</w:t>
      </w:r>
      <w:r w:rsidR="0060016F" w:rsidRPr="003E6DEB">
        <w:rPr>
          <w:rFonts w:ascii="Arial" w:hAnsi="Arial" w:cs="Arial"/>
          <w:sz w:val="24"/>
          <w:szCs w:val="24"/>
        </w:rPr>
        <w:t xml:space="preserve"> wpłynie do zamawiającego </w:t>
      </w:r>
      <w:r w:rsidR="00AF7689" w:rsidRPr="003E6DEB">
        <w:rPr>
          <w:rFonts w:ascii="Arial" w:hAnsi="Arial" w:cs="Arial"/>
          <w:sz w:val="24"/>
          <w:szCs w:val="24"/>
        </w:rPr>
        <w:t xml:space="preserve">na </w:t>
      </w:r>
      <w:r w:rsidR="0060016F" w:rsidRPr="003E6DEB">
        <w:rPr>
          <w:rFonts w:ascii="Arial" w:hAnsi="Arial" w:cs="Arial"/>
          <w:sz w:val="24"/>
          <w:szCs w:val="24"/>
        </w:rPr>
        <w:t>Platform</w:t>
      </w:r>
      <w:r w:rsidR="001F705D" w:rsidRPr="003E6DEB">
        <w:rPr>
          <w:rFonts w:ascii="Arial" w:hAnsi="Arial" w:cs="Arial"/>
          <w:sz w:val="24"/>
          <w:szCs w:val="24"/>
        </w:rPr>
        <w:t>ę</w:t>
      </w:r>
      <w:r w:rsidR="00272964" w:rsidRPr="003E6DEB">
        <w:rPr>
          <w:rFonts w:ascii="Arial" w:hAnsi="Arial" w:cs="Arial"/>
          <w:sz w:val="24"/>
          <w:szCs w:val="24"/>
        </w:rPr>
        <w:t xml:space="preserve"> </w:t>
      </w:r>
      <w:r w:rsidR="00995165" w:rsidRPr="003E6DEB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3E6DEB">
        <w:rPr>
          <w:rFonts w:ascii="Arial" w:hAnsi="Arial" w:cs="Arial"/>
          <w:b/>
          <w:bCs/>
          <w:sz w:val="24"/>
          <w:szCs w:val="24"/>
        </w:rPr>
        <w:t>5</w:t>
      </w:r>
      <w:r w:rsidR="00995165" w:rsidRPr="003E6DEB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371B1756" w14:textId="77777777" w:rsidR="0060016F" w:rsidRPr="003E6DEB" w:rsidRDefault="00567059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E6DEB">
        <w:rPr>
          <w:rFonts w:ascii="Arial" w:hAnsi="Arial" w:cs="Arial"/>
          <w:bCs/>
          <w:sz w:val="24"/>
          <w:szCs w:val="24"/>
        </w:rPr>
        <w:t>Zamawiający z</w:t>
      </w:r>
      <w:r w:rsidR="0060016F" w:rsidRPr="003E6DEB">
        <w:rPr>
          <w:rFonts w:ascii="Arial" w:hAnsi="Arial" w:cs="Arial"/>
          <w:bCs/>
          <w:sz w:val="24"/>
          <w:szCs w:val="24"/>
        </w:rPr>
        <w:t xml:space="preserve">aleca </w:t>
      </w:r>
      <w:r w:rsidRPr="003E6DEB">
        <w:rPr>
          <w:rFonts w:ascii="Arial" w:hAnsi="Arial" w:cs="Arial"/>
          <w:bCs/>
          <w:sz w:val="24"/>
          <w:szCs w:val="24"/>
        </w:rPr>
        <w:t xml:space="preserve">przekazywanie wniosków </w:t>
      </w:r>
      <w:r w:rsidR="0060016F" w:rsidRPr="003E6DEB">
        <w:rPr>
          <w:rFonts w:ascii="Arial" w:hAnsi="Arial" w:cs="Arial"/>
          <w:bCs/>
          <w:sz w:val="24"/>
          <w:szCs w:val="24"/>
        </w:rPr>
        <w:t xml:space="preserve">o wyjaśnienie treści </w:t>
      </w:r>
      <w:r w:rsidR="00BE7CCD" w:rsidRPr="003E6DEB">
        <w:rPr>
          <w:rFonts w:ascii="Arial" w:hAnsi="Arial" w:cs="Arial"/>
          <w:bCs/>
          <w:sz w:val="24"/>
          <w:szCs w:val="24"/>
        </w:rPr>
        <w:t>SWZ</w:t>
      </w:r>
      <w:r w:rsidR="0060016F" w:rsidRPr="003E6DEB">
        <w:rPr>
          <w:rFonts w:ascii="Arial" w:hAnsi="Arial" w:cs="Arial"/>
          <w:bCs/>
          <w:sz w:val="24"/>
          <w:szCs w:val="24"/>
        </w:rPr>
        <w:t xml:space="preserve"> w wersji edytowalnej.</w:t>
      </w:r>
    </w:p>
    <w:p w14:paraId="255B177C" w14:textId="77777777" w:rsidR="0060016F" w:rsidRPr="003E6DEB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E6DEB">
        <w:rPr>
          <w:rFonts w:ascii="Arial" w:hAnsi="Arial" w:cs="Arial"/>
          <w:sz w:val="24"/>
          <w:szCs w:val="24"/>
        </w:rPr>
        <w:t>Treść pytań wraz z wyja</w:t>
      </w:r>
      <w:r w:rsidR="009B7DD4" w:rsidRPr="003E6DEB">
        <w:rPr>
          <w:rFonts w:ascii="Arial" w:hAnsi="Arial" w:cs="Arial"/>
          <w:sz w:val="24"/>
          <w:szCs w:val="24"/>
        </w:rPr>
        <w:t>śnieniami zamawiający udostępni</w:t>
      </w:r>
      <w:r w:rsidRPr="003E6DEB">
        <w:rPr>
          <w:rFonts w:ascii="Arial" w:hAnsi="Arial" w:cs="Arial"/>
          <w:sz w:val="24"/>
          <w:szCs w:val="24"/>
        </w:rPr>
        <w:t xml:space="preserve"> na Platformie</w:t>
      </w:r>
      <w:r w:rsidR="001F705D" w:rsidRPr="003E6DEB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3E6DEB">
        <w:rPr>
          <w:rFonts w:ascii="Arial" w:hAnsi="Arial" w:cs="Arial"/>
          <w:sz w:val="24"/>
          <w:szCs w:val="24"/>
        </w:rPr>
        <w:t>postępowania</w:t>
      </w:r>
      <w:r w:rsidRPr="003E6DEB">
        <w:rPr>
          <w:rFonts w:ascii="Arial" w:hAnsi="Arial" w:cs="Arial"/>
          <w:sz w:val="24"/>
          <w:szCs w:val="24"/>
        </w:rPr>
        <w:t xml:space="preserve"> bez ujawniania źródła zapytania.</w:t>
      </w:r>
    </w:p>
    <w:p w14:paraId="32A0B056" w14:textId="77777777" w:rsidR="0060016F" w:rsidRPr="003E6DEB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E6DEB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3E6DEB">
        <w:rPr>
          <w:rFonts w:ascii="Arial" w:hAnsi="Arial" w:cs="Arial"/>
          <w:sz w:val="24"/>
          <w:szCs w:val="24"/>
        </w:rPr>
        <w:t xml:space="preserve">SWZ. </w:t>
      </w:r>
      <w:r w:rsidRPr="003E6DEB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3E6DEB">
        <w:rPr>
          <w:rFonts w:ascii="Arial" w:hAnsi="Arial" w:cs="Arial"/>
          <w:sz w:val="24"/>
          <w:szCs w:val="24"/>
        </w:rPr>
        <w:t xml:space="preserve">SWZ </w:t>
      </w:r>
      <w:r w:rsidRPr="003E6DEB">
        <w:rPr>
          <w:rFonts w:ascii="Arial" w:hAnsi="Arial" w:cs="Arial"/>
          <w:sz w:val="24"/>
          <w:szCs w:val="24"/>
        </w:rPr>
        <w:t>zamawiający udostępni</w:t>
      </w:r>
      <w:r w:rsidR="00816A7A" w:rsidRPr="003E6DEB">
        <w:rPr>
          <w:rFonts w:ascii="Arial" w:hAnsi="Arial" w:cs="Arial"/>
          <w:sz w:val="24"/>
          <w:szCs w:val="24"/>
        </w:rPr>
        <w:t xml:space="preserve"> </w:t>
      </w:r>
      <w:r w:rsidRPr="003E6DEB">
        <w:rPr>
          <w:rFonts w:ascii="Arial" w:hAnsi="Arial" w:cs="Arial"/>
          <w:sz w:val="24"/>
          <w:szCs w:val="24"/>
        </w:rPr>
        <w:t xml:space="preserve">na </w:t>
      </w:r>
      <w:r w:rsidR="001F705D" w:rsidRPr="003E6DEB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3E6DEB">
        <w:rPr>
          <w:rFonts w:ascii="Arial" w:hAnsi="Arial" w:cs="Arial"/>
          <w:sz w:val="24"/>
          <w:szCs w:val="24"/>
        </w:rPr>
        <w:t>postępowania</w:t>
      </w:r>
      <w:r w:rsidRPr="003E6DEB">
        <w:rPr>
          <w:rFonts w:ascii="Arial" w:hAnsi="Arial" w:cs="Arial"/>
          <w:sz w:val="24"/>
          <w:szCs w:val="24"/>
        </w:rPr>
        <w:t>.</w:t>
      </w:r>
    </w:p>
    <w:p w14:paraId="5999A73C" w14:textId="77777777" w:rsidR="0097508D" w:rsidRPr="008437BF" w:rsidRDefault="00DA65E7" w:rsidP="0097508D">
      <w:pPr>
        <w:numPr>
          <w:ilvl w:val="0"/>
          <w:numId w:val="5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3E6DEB">
        <w:rPr>
          <w:rFonts w:ascii="Arial" w:hAnsi="Arial" w:cs="Arial"/>
          <w:sz w:val="24"/>
          <w:szCs w:val="24"/>
        </w:rPr>
        <w:t>P</w:t>
      </w:r>
      <w:r w:rsidR="0097508D" w:rsidRPr="003E6DEB">
        <w:rPr>
          <w:rFonts w:ascii="Arial" w:hAnsi="Arial" w:cs="Arial"/>
          <w:sz w:val="24"/>
          <w:szCs w:val="24"/>
        </w:rPr>
        <w:t xml:space="preserve">rzedłużenie terminu </w:t>
      </w:r>
      <w:r w:rsidR="0097508D" w:rsidRPr="008437BF">
        <w:rPr>
          <w:rFonts w:ascii="Arial" w:hAnsi="Arial" w:cs="Arial"/>
          <w:sz w:val="24"/>
          <w:szCs w:val="24"/>
        </w:rPr>
        <w:t>składania ofert nie wpływa na bieg terminu składania wniosku o wyjaśnienie treści SWZ</w:t>
      </w:r>
      <w:r w:rsidRPr="008437BF">
        <w:rPr>
          <w:rFonts w:ascii="Arial" w:hAnsi="Arial" w:cs="Arial"/>
          <w:sz w:val="24"/>
          <w:szCs w:val="24"/>
        </w:rPr>
        <w:t>.</w:t>
      </w:r>
    </w:p>
    <w:p w14:paraId="76B19A63" w14:textId="77777777" w:rsidR="000632F5" w:rsidRPr="008437BF" w:rsidRDefault="00194862" w:rsidP="00212876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8437BF">
        <w:rPr>
          <w:rFonts w:ascii="Arial" w:hAnsi="Arial" w:cs="Arial"/>
          <w:iCs/>
          <w:sz w:val="24"/>
          <w:szCs w:val="24"/>
        </w:rPr>
        <w:t>Zamawiający nie przewiduje zwoływania zebrania wykonawców.</w:t>
      </w:r>
    </w:p>
    <w:p w14:paraId="167CAFE5" w14:textId="77777777" w:rsidR="002E58D3" w:rsidRPr="008437BF" w:rsidRDefault="002E58D3" w:rsidP="00D81146">
      <w:pPr>
        <w:ind w:left="284"/>
        <w:jc w:val="both"/>
        <w:rPr>
          <w:rFonts w:ascii="Arial" w:hAnsi="Arial" w:cs="Arial"/>
          <w:color w:val="FF0000"/>
          <w:sz w:val="24"/>
          <w:szCs w:val="24"/>
        </w:rPr>
      </w:pPr>
    </w:p>
    <w:p w14:paraId="48749545" w14:textId="77777777" w:rsidR="007A1C06" w:rsidRPr="00A5598E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4" w:name="_Hlk62703814"/>
      <w:r w:rsidRPr="00A5598E">
        <w:rPr>
          <w:rFonts w:ascii="Arial" w:hAnsi="Arial" w:cs="Arial"/>
          <w:sz w:val="24"/>
          <w:szCs w:val="24"/>
        </w:rPr>
        <w:t xml:space="preserve">ROZDZIAŁ XI </w:t>
      </w:r>
    </w:p>
    <w:p w14:paraId="3B8F50EF" w14:textId="77777777" w:rsidR="0060016F" w:rsidRPr="00A5598E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5598E">
        <w:rPr>
          <w:rFonts w:ascii="Arial" w:hAnsi="Arial" w:cs="Arial"/>
          <w:sz w:val="24"/>
          <w:szCs w:val="24"/>
        </w:rPr>
        <w:t>Sposób obliczenia ceny oferty</w:t>
      </w:r>
      <w:bookmarkEnd w:id="4"/>
    </w:p>
    <w:p w14:paraId="0420A4A3" w14:textId="77777777" w:rsidR="0060016F" w:rsidRPr="008437BF" w:rsidRDefault="0060016F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7F3F09D2" w14:textId="309C94FD" w:rsidR="00DC33F5" w:rsidRPr="00567649" w:rsidRDefault="009510E6" w:rsidP="00567649">
      <w:pPr>
        <w:numPr>
          <w:ilvl w:val="0"/>
          <w:numId w:val="11"/>
        </w:numPr>
        <w:ind w:left="357" w:hanging="357"/>
        <w:jc w:val="both"/>
        <w:rPr>
          <w:rFonts w:ascii="Arial" w:hAnsi="Arial" w:cs="Arial"/>
          <w:color w:val="FF0000"/>
          <w:sz w:val="24"/>
          <w:szCs w:val="24"/>
        </w:rPr>
      </w:pPr>
      <w:r w:rsidRPr="008437BF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467905A4" w14:textId="1514F4CE" w:rsidR="002F681D" w:rsidRPr="00567649" w:rsidRDefault="002F681D" w:rsidP="00567649">
      <w:pPr>
        <w:numPr>
          <w:ilvl w:val="0"/>
          <w:numId w:val="11"/>
        </w:numPr>
        <w:tabs>
          <w:tab w:val="clear" w:pos="360"/>
        </w:tabs>
        <w:jc w:val="both"/>
        <w:rPr>
          <w:rFonts w:ascii="Arial" w:hAnsi="Arial" w:cs="Arial"/>
          <w:sz w:val="24"/>
          <w:szCs w:val="24"/>
        </w:rPr>
      </w:pPr>
      <w:r w:rsidRPr="008437BF">
        <w:rPr>
          <w:rFonts w:ascii="Arial" w:hAnsi="Arial" w:cs="Arial"/>
          <w:sz w:val="24"/>
          <w:szCs w:val="24"/>
        </w:rPr>
        <w:t>Obliczona przez Wykonawcę cena oferty musi zawierać wszystkie koszty niezbędne do prawidłowego i terminowego</w:t>
      </w:r>
      <w:r w:rsidRPr="008843D4">
        <w:rPr>
          <w:rFonts w:ascii="Arial" w:hAnsi="Arial" w:cs="Arial"/>
          <w:sz w:val="24"/>
          <w:szCs w:val="24"/>
        </w:rPr>
        <w:t xml:space="preserve"> wykonania </w:t>
      </w:r>
      <w:r w:rsidR="000A7EF2">
        <w:rPr>
          <w:rFonts w:ascii="Arial" w:hAnsi="Arial" w:cs="Arial"/>
          <w:sz w:val="24"/>
          <w:szCs w:val="24"/>
        </w:rPr>
        <w:t xml:space="preserve">całego </w:t>
      </w:r>
      <w:r w:rsidRPr="008843D4">
        <w:rPr>
          <w:rFonts w:ascii="Arial" w:hAnsi="Arial" w:cs="Arial"/>
          <w:sz w:val="24"/>
          <w:szCs w:val="24"/>
        </w:rPr>
        <w:t xml:space="preserve">przedmiotu </w:t>
      </w:r>
      <w:r w:rsidRPr="000A7EF2">
        <w:rPr>
          <w:rFonts w:ascii="Arial" w:hAnsi="Arial" w:cs="Arial"/>
          <w:sz w:val="24"/>
          <w:szCs w:val="24"/>
        </w:rPr>
        <w:t>zamówienia</w:t>
      </w:r>
      <w:r w:rsidR="00567649">
        <w:rPr>
          <w:rFonts w:ascii="Arial" w:hAnsi="Arial" w:cs="Arial"/>
          <w:sz w:val="24"/>
          <w:szCs w:val="24"/>
        </w:rPr>
        <w:t>.</w:t>
      </w:r>
    </w:p>
    <w:p w14:paraId="2BDA3354" w14:textId="605D97DE" w:rsidR="005E3BCC" w:rsidRPr="008843D4" w:rsidRDefault="00E901FC" w:rsidP="007137F5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8843D4">
        <w:rPr>
          <w:rFonts w:ascii="Arial" w:hAnsi="Arial" w:cs="Arial"/>
          <w:sz w:val="24"/>
          <w:szCs w:val="24"/>
        </w:rPr>
        <w:t>Rozliczenia między zamawiającym a wykonawcą będą prowadzone w PLN</w:t>
      </w:r>
      <w:r w:rsidR="001D1114" w:rsidRPr="008843D4">
        <w:rPr>
          <w:rFonts w:ascii="Arial" w:hAnsi="Arial" w:cs="Arial"/>
          <w:sz w:val="24"/>
          <w:szCs w:val="24"/>
        </w:rPr>
        <w:t>.</w:t>
      </w:r>
    </w:p>
    <w:p w14:paraId="6CEFF3AE" w14:textId="565FFA44" w:rsidR="00AD266B" w:rsidRPr="008843D4" w:rsidRDefault="008843D4" w:rsidP="007137F5">
      <w:pPr>
        <w:numPr>
          <w:ilvl w:val="0"/>
          <w:numId w:val="11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Cena musi być wyrażona w złotych polskich niezależnie od wchodzących w jej skład elementów.</w:t>
      </w:r>
    </w:p>
    <w:p w14:paraId="3B10E05D" w14:textId="1C931CA9" w:rsidR="008843D4" w:rsidRPr="00C4511F" w:rsidRDefault="008843D4" w:rsidP="007137F5">
      <w:pPr>
        <w:numPr>
          <w:ilvl w:val="0"/>
          <w:numId w:val="11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1E3DFC">
        <w:rPr>
          <w:rFonts w:ascii="Arial" w:hAnsi="Arial" w:cs="Arial"/>
          <w:iCs/>
          <w:sz w:val="24"/>
          <w:szCs w:val="24"/>
        </w:rPr>
        <w:t>W cenie oferty Wykonawca powinien uwzględnić podatek VAT.</w:t>
      </w:r>
    </w:p>
    <w:p w14:paraId="5865A6CB" w14:textId="77777777" w:rsidR="00D75CA4" w:rsidRDefault="00D75CA4" w:rsidP="00944ED4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7284AE4F" w14:textId="77777777" w:rsidR="007A1C06" w:rsidRPr="009C5BD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9C5BD6">
        <w:rPr>
          <w:rFonts w:ascii="Arial" w:hAnsi="Arial" w:cs="Arial"/>
          <w:sz w:val="24"/>
          <w:szCs w:val="24"/>
        </w:rPr>
        <w:t xml:space="preserve">ROZDZIAŁ XII </w:t>
      </w:r>
    </w:p>
    <w:p w14:paraId="67200DCC" w14:textId="77777777" w:rsidR="0060016F" w:rsidRPr="009C5BD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9C5BD6">
        <w:rPr>
          <w:rFonts w:ascii="Arial" w:hAnsi="Arial" w:cs="Arial"/>
          <w:sz w:val="24"/>
          <w:szCs w:val="24"/>
        </w:rPr>
        <w:t>Składanie i otwarcie ofert</w:t>
      </w:r>
    </w:p>
    <w:p w14:paraId="53BE4A1D" w14:textId="77777777" w:rsidR="0060016F" w:rsidRPr="009C5BD6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462E0FCE" w14:textId="61FE088F" w:rsidR="0060016F" w:rsidRPr="009C5BD6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9C5BD6">
        <w:rPr>
          <w:rFonts w:ascii="Arial" w:hAnsi="Arial" w:cs="Arial"/>
          <w:b/>
          <w:color w:val="auto"/>
        </w:rPr>
        <w:t xml:space="preserve">Ofertę należy złożyć </w:t>
      </w:r>
      <w:r w:rsidR="00FC06C9" w:rsidRPr="009C5BD6">
        <w:rPr>
          <w:rFonts w:ascii="Arial" w:hAnsi="Arial" w:cs="Arial"/>
          <w:b/>
          <w:color w:val="auto"/>
        </w:rPr>
        <w:t xml:space="preserve">na </w:t>
      </w:r>
      <w:r w:rsidRPr="009C5BD6">
        <w:rPr>
          <w:rFonts w:ascii="Arial" w:hAnsi="Arial" w:cs="Arial"/>
          <w:b/>
          <w:color w:val="auto"/>
        </w:rPr>
        <w:t>Platform</w:t>
      </w:r>
      <w:r w:rsidR="00FC06C9" w:rsidRPr="009C5BD6">
        <w:rPr>
          <w:rFonts w:ascii="Arial" w:hAnsi="Arial" w:cs="Arial"/>
          <w:b/>
          <w:color w:val="auto"/>
        </w:rPr>
        <w:t>ie</w:t>
      </w:r>
      <w:r w:rsidRPr="009C5BD6">
        <w:rPr>
          <w:rFonts w:ascii="Arial" w:hAnsi="Arial" w:cs="Arial"/>
          <w:b/>
          <w:color w:val="auto"/>
        </w:rPr>
        <w:t xml:space="preserve"> w terminie do dnia </w:t>
      </w:r>
      <w:r w:rsidR="006F5F33">
        <w:rPr>
          <w:rFonts w:ascii="Arial" w:hAnsi="Arial" w:cs="Arial"/>
          <w:b/>
          <w:color w:val="auto"/>
        </w:rPr>
        <w:t>05.08</w:t>
      </w:r>
      <w:r w:rsidR="005374E4" w:rsidRPr="009C5BD6">
        <w:rPr>
          <w:rFonts w:ascii="Arial" w:hAnsi="Arial" w:cs="Arial"/>
          <w:b/>
          <w:color w:val="auto"/>
        </w:rPr>
        <w:t>.</w:t>
      </w:r>
      <w:r w:rsidR="00DB73B9" w:rsidRPr="009C5BD6">
        <w:rPr>
          <w:rFonts w:ascii="Arial" w:hAnsi="Arial" w:cs="Arial"/>
          <w:b/>
          <w:color w:val="auto"/>
        </w:rPr>
        <w:t>202</w:t>
      </w:r>
      <w:r w:rsidR="000D0230" w:rsidRPr="009C5BD6">
        <w:rPr>
          <w:rFonts w:ascii="Arial" w:hAnsi="Arial" w:cs="Arial"/>
          <w:b/>
          <w:color w:val="auto"/>
        </w:rPr>
        <w:t xml:space="preserve">2 </w:t>
      </w:r>
      <w:r w:rsidR="00DB73B9" w:rsidRPr="009C5BD6">
        <w:rPr>
          <w:rFonts w:ascii="Arial" w:hAnsi="Arial" w:cs="Arial"/>
          <w:b/>
          <w:color w:val="auto"/>
        </w:rPr>
        <w:t xml:space="preserve">r. </w:t>
      </w:r>
      <w:r w:rsidRPr="009C5BD6">
        <w:rPr>
          <w:rFonts w:ascii="Arial" w:hAnsi="Arial" w:cs="Arial"/>
          <w:b/>
          <w:color w:val="auto"/>
        </w:rPr>
        <w:t xml:space="preserve">do godz. </w:t>
      </w:r>
      <w:r w:rsidR="00530FF7" w:rsidRPr="009C5BD6">
        <w:rPr>
          <w:rFonts w:ascii="Arial" w:hAnsi="Arial" w:cs="Arial"/>
          <w:b/>
          <w:color w:val="auto"/>
        </w:rPr>
        <w:t>11:45.</w:t>
      </w:r>
    </w:p>
    <w:p w14:paraId="7021206F" w14:textId="0602F654" w:rsidR="0060016F" w:rsidRPr="009C5BD6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9C5BD6">
        <w:rPr>
          <w:rFonts w:ascii="Arial" w:hAnsi="Arial" w:cs="Arial"/>
          <w:color w:val="auto"/>
        </w:rPr>
        <w:t xml:space="preserve">Otwarcie ofert odbędzie się </w:t>
      </w:r>
      <w:r w:rsidRPr="009C5BD6">
        <w:rPr>
          <w:rFonts w:ascii="Arial" w:hAnsi="Arial" w:cs="Arial"/>
          <w:b/>
          <w:color w:val="auto"/>
        </w:rPr>
        <w:t xml:space="preserve">w dniu </w:t>
      </w:r>
      <w:r w:rsidR="006F5F33">
        <w:rPr>
          <w:rFonts w:ascii="Arial" w:hAnsi="Arial" w:cs="Arial"/>
          <w:b/>
          <w:color w:val="auto"/>
        </w:rPr>
        <w:t>05.08</w:t>
      </w:r>
      <w:bookmarkStart w:id="5" w:name="_GoBack"/>
      <w:bookmarkEnd w:id="5"/>
      <w:r w:rsidR="000D0230" w:rsidRPr="009C5BD6">
        <w:rPr>
          <w:rFonts w:ascii="Arial" w:hAnsi="Arial" w:cs="Arial"/>
          <w:b/>
          <w:color w:val="auto"/>
        </w:rPr>
        <w:t xml:space="preserve">.2022 r. </w:t>
      </w:r>
      <w:r w:rsidRPr="009C5BD6">
        <w:rPr>
          <w:rFonts w:ascii="Arial" w:hAnsi="Arial" w:cs="Arial"/>
          <w:b/>
          <w:color w:val="auto"/>
        </w:rPr>
        <w:t xml:space="preserve">o godz. </w:t>
      </w:r>
      <w:r w:rsidR="00530FF7" w:rsidRPr="009C5BD6">
        <w:rPr>
          <w:rFonts w:ascii="Arial" w:hAnsi="Arial" w:cs="Arial"/>
          <w:b/>
          <w:color w:val="auto"/>
        </w:rPr>
        <w:t>12:00.</w:t>
      </w:r>
    </w:p>
    <w:p w14:paraId="41E630EB" w14:textId="77777777" w:rsidR="00783614" w:rsidRPr="009C5BD6" w:rsidRDefault="00783614" w:rsidP="003A6784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C5BD6">
        <w:rPr>
          <w:rFonts w:ascii="Arial" w:hAnsi="Arial" w:cs="Arial"/>
          <w:sz w:val="24"/>
          <w:szCs w:val="24"/>
        </w:rPr>
        <w:t xml:space="preserve">Wykonawca pozostaje związany ofertą przez okres </w:t>
      </w:r>
      <w:r w:rsidR="00A455E7" w:rsidRPr="009C5BD6">
        <w:rPr>
          <w:rFonts w:ascii="Arial" w:hAnsi="Arial" w:cs="Arial"/>
          <w:b/>
          <w:bCs/>
          <w:sz w:val="24"/>
          <w:szCs w:val="24"/>
        </w:rPr>
        <w:t>6</w:t>
      </w:r>
      <w:r w:rsidRPr="009C5BD6">
        <w:rPr>
          <w:rFonts w:ascii="Arial" w:hAnsi="Arial" w:cs="Arial"/>
          <w:b/>
          <w:bCs/>
          <w:sz w:val="24"/>
          <w:szCs w:val="24"/>
        </w:rPr>
        <w:t>0 dni</w:t>
      </w:r>
      <w:r w:rsidR="00B31B2A" w:rsidRPr="009C5BD6">
        <w:rPr>
          <w:rFonts w:ascii="Arial" w:hAnsi="Arial" w:cs="Arial"/>
          <w:sz w:val="24"/>
          <w:szCs w:val="24"/>
        </w:rPr>
        <w:t xml:space="preserve">. </w:t>
      </w:r>
      <w:r w:rsidRPr="009C5BD6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36EF851B" w14:textId="77777777" w:rsidR="007F10F7" w:rsidRPr="009C5BD6" w:rsidRDefault="00DF5A45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9C5BD6">
        <w:rPr>
          <w:rFonts w:ascii="Arial" w:hAnsi="Arial" w:cs="Arial"/>
          <w:color w:val="auto"/>
        </w:rPr>
        <w:t>O</w:t>
      </w:r>
      <w:r w:rsidR="007F10F7" w:rsidRPr="009C5BD6">
        <w:rPr>
          <w:rFonts w:ascii="Arial" w:hAnsi="Arial" w:cs="Arial"/>
          <w:color w:val="auto"/>
        </w:rPr>
        <w:t>twarcie ofert nastąpi przy uży</w:t>
      </w:r>
      <w:r w:rsidRPr="009C5BD6">
        <w:rPr>
          <w:rFonts w:ascii="Arial" w:hAnsi="Arial" w:cs="Arial"/>
          <w:color w:val="auto"/>
        </w:rPr>
        <w:t>ciu systemu teleinformatycznego. W</w:t>
      </w:r>
      <w:r w:rsidR="007F10F7" w:rsidRPr="009C5BD6">
        <w:rPr>
          <w:rFonts w:ascii="Arial" w:hAnsi="Arial" w:cs="Arial"/>
          <w:color w:val="auto"/>
        </w:rPr>
        <w:t xml:space="preserve"> przypadku awarii tego systemu, która spowoduje brak możliwości otwarcia ofert w terminie </w:t>
      </w:r>
      <w:r w:rsidR="007F10F7" w:rsidRPr="009C5BD6">
        <w:rPr>
          <w:rFonts w:ascii="Arial" w:hAnsi="Arial" w:cs="Arial"/>
          <w:color w:val="auto"/>
        </w:rPr>
        <w:lastRenderedPageBreak/>
        <w:t>określonym przez zamawiającego, otwarcie ofert nastąpi niezwłocznie po usunięciu awarii.</w:t>
      </w:r>
    </w:p>
    <w:p w14:paraId="1DD23F91" w14:textId="77777777" w:rsidR="007F10F7" w:rsidRPr="009C5BD6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9C5BD6">
        <w:rPr>
          <w:rFonts w:ascii="Arial" w:hAnsi="Arial" w:cs="Arial"/>
          <w:color w:val="auto"/>
        </w:rPr>
        <w:t xml:space="preserve">W sytuacji, o której mowa w pkt </w:t>
      </w:r>
      <w:r w:rsidR="00A23EDC" w:rsidRPr="009C5BD6">
        <w:rPr>
          <w:rFonts w:ascii="Arial" w:hAnsi="Arial" w:cs="Arial"/>
          <w:color w:val="auto"/>
        </w:rPr>
        <w:t>4</w:t>
      </w:r>
      <w:r w:rsidRPr="009C5BD6">
        <w:rPr>
          <w:rFonts w:ascii="Arial" w:hAnsi="Arial" w:cs="Arial"/>
          <w:color w:val="auto"/>
        </w:rPr>
        <w:t xml:space="preserve"> zamawiający zamieści na </w:t>
      </w:r>
      <w:r w:rsidR="003E7CAF" w:rsidRPr="009C5BD6">
        <w:rPr>
          <w:rFonts w:ascii="Arial" w:hAnsi="Arial" w:cs="Arial"/>
          <w:color w:val="auto"/>
        </w:rPr>
        <w:t>Platformie</w:t>
      </w:r>
      <w:r w:rsidR="00A455E7" w:rsidRPr="009C5BD6">
        <w:rPr>
          <w:rFonts w:ascii="Arial" w:hAnsi="Arial" w:cs="Arial"/>
          <w:color w:val="auto"/>
        </w:rPr>
        <w:t xml:space="preserve"> </w:t>
      </w:r>
      <w:r w:rsidR="003E7CAF" w:rsidRPr="009C5BD6">
        <w:rPr>
          <w:rFonts w:ascii="Arial" w:hAnsi="Arial" w:cs="Arial"/>
          <w:color w:val="auto"/>
        </w:rPr>
        <w:t>/</w:t>
      </w:r>
      <w:r w:rsidR="00AF25C3" w:rsidRPr="009C5BD6">
        <w:rPr>
          <w:rFonts w:ascii="Arial" w:hAnsi="Arial" w:cs="Arial"/>
          <w:color w:val="auto"/>
        </w:rPr>
        <w:t xml:space="preserve"> </w:t>
      </w:r>
      <w:r w:rsidR="003E7CAF" w:rsidRPr="009C5BD6">
        <w:rPr>
          <w:rFonts w:ascii="Arial" w:hAnsi="Arial" w:cs="Arial"/>
          <w:color w:val="auto"/>
        </w:rPr>
        <w:t>stronie internetowej prowadzonego postępowania</w:t>
      </w:r>
      <w:r w:rsidRPr="009C5BD6">
        <w:rPr>
          <w:rFonts w:ascii="Arial" w:hAnsi="Arial" w:cs="Arial"/>
          <w:color w:val="auto"/>
        </w:rPr>
        <w:t xml:space="preserve"> informację o zmianie terminu otwarcia ofert. </w:t>
      </w:r>
    </w:p>
    <w:p w14:paraId="25DD6097" w14:textId="77777777" w:rsidR="0060016F" w:rsidRPr="009C5BD6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9C5BD6">
        <w:rPr>
          <w:rFonts w:ascii="Arial" w:hAnsi="Arial" w:cs="Arial"/>
          <w:sz w:val="24"/>
          <w:szCs w:val="24"/>
        </w:rPr>
        <w:t xml:space="preserve">Zamawiający </w:t>
      </w:r>
      <w:r w:rsidR="007F10F7" w:rsidRPr="009C5BD6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9C5BD6">
        <w:rPr>
          <w:rFonts w:ascii="Arial" w:hAnsi="Arial" w:cs="Arial"/>
          <w:sz w:val="24"/>
          <w:szCs w:val="24"/>
        </w:rPr>
        <w:t>Platformie</w:t>
      </w:r>
      <w:r w:rsidR="0055322A" w:rsidRPr="009C5BD6">
        <w:rPr>
          <w:rFonts w:ascii="Arial" w:hAnsi="Arial" w:cs="Arial"/>
          <w:sz w:val="24"/>
          <w:szCs w:val="24"/>
        </w:rPr>
        <w:t xml:space="preserve"> </w:t>
      </w:r>
      <w:r w:rsidR="003E7CAF" w:rsidRPr="009C5BD6">
        <w:rPr>
          <w:rFonts w:ascii="Arial" w:hAnsi="Arial" w:cs="Arial"/>
          <w:sz w:val="24"/>
          <w:szCs w:val="24"/>
        </w:rPr>
        <w:t>/</w:t>
      </w:r>
      <w:r w:rsidR="00AF25C3" w:rsidRPr="009C5BD6">
        <w:rPr>
          <w:rFonts w:ascii="Arial" w:hAnsi="Arial" w:cs="Arial"/>
          <w:sz w:val="24"/>
          <w:szCs w:val="24"/>
        </w:rPr>
        <w:t xml:space="preserve"> </w:t>
      </w:r>
      <w:r w:rsidR="003E7CAF" w:rsidRPr="009C5BD6">
        <w:rPr>
          <w:rFonts w:ascii="Arial" w:hAnsi="Arial" w:cs="Arial"/>
          <w:sz w:val="24"/>
          <w:szCs w:val="24"/>
        </w:rPr>
        <w:t>stronie internetowej prowadzonego postępowania</w:t>
      </w:r>
      <w:r w:rsidR="007F10F7" w:rsidRPr="009C5BD6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9C5BD6">
        <w:rPr>
          <w:rFonts w:ascii="Arial" w:hAnsi="Arial" w:cs="Arial"/>
          <w:sz w:val="24"/>
          <w:szCs w:val="24"/>
        </w:rPr>
        <w:t>.</w:t>
      </w:r>
    </w:p>
    <w:p w14:paraId="38CF3C33" w14:textId="77777777" w:rsidR="00EC3673" w:rsidRPr="009C5BD6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9C5BD6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9C5BD6">
        <w:rPr>
          <w:rFonts w:ascii="Arial" w:hAnsi="Arial" w:cs="Arial"/>
          <w:sz w:val="24"/>
          <w:szCs w:val="24"/>
        </w:rPr>
        <w:t>Platformie</w:t>
      </w:r>
      <w:r w:rsidR="00AF25C3" w:rsidRPr="009C5BD6">
        <w:rPr>
          <w:rFonts w:ascii="Arial" w:hAnsi="Arial" w:cs="Arial"/>
          <w:sz w:val="24"/>
          <w:szCs w:val="24"/>
        </w:rPr>
        <w:t xml:space="preserve"> </w:t>
      </w:r>
      <w:r w:rsidR="003E7CAF" w:rsidRPr="009C5BD6">
        <w:rPr>
          <w:rFonts w:ascii="Arial" w:hAnsi="Arial" w:cs="Arial"/>
          <w:sz w:val="24"/>
          <w:szCs w:val="24"/>
        </w:rPr>
        <w:t>/</w:t>
      </w:r>
      <w:r w:rsidR="00AF25C3" w:rsidRPr="009C5BD6">
        <w:rPr>
          <w:rFonts w:ascii="Arial" w:hAnsi="Arial" w:cs="Arial"/>
          <w:sz w:val="24"/>
          <w:szCs w:val="24"/>
        </w:rPr>
        <w:t xml:space="preserve"> </w:t>
      </w:r>
      <w:r w:rsidR="003E7CAF" w:rsidRPr="009C5BD6">
        <w:rPr>
          <w:rFonts w:ascii="Arial" w:hAnsi="Arial" w:cs="Arial"/>
          <w:sz w:val="24"/>
          <w:szCs w:val="24"/>
        </w:rPr>
        <w:t>stronie internetowej prowadzonego postępowania</w:t>
      </w:r>
      <w:r w:rsidR="00EC3673" w:rsidRPr="009C5BD6">
        <w:rPr>
          <w:rFonts w:ascii="Arial" w:hAnsi="Arial" w:cs="Arial"/>
          <w:sz w:val="24"/>
          <w:szCs w:val="24"/>
        </w:rPr>
        <w:t xml:space="preserve"> informacje o</w:t>
      </w:r>
      <w:r w:rsidR="00EC3673" w:rsidRPr="009C5BD6">
        <w:rPr>
          <w:sz w:val="24"/>
          <w:szCs w:val="24"/>
        </w:rPr>
        <w:t>:</w:t>
      </w:r>
    </w:p>
    <w:p w14:paraId="014544FA" w14:textId="77777777" w:rsidR="00EC3673" w:rsidRPr="009C5BD6" w:rsidRDefault="00EC3673" w:rsidP="00B50927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r w:rsidRPr="009C5BD6">
        <w:rPr>
          <w:rFonts w:ascii="Arial" w:hAnsi="Arial" w:cs="Arial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5973D321" w14:textId="77777777" w:rsidR="00EC3673" w:rsidRPr="009C5BD6" w:rsidRDefault="00EC3673" w:rsidP="00B50927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r w:rsidRPr="009C5BD6">
        <w:rPr>
          <w:rFonts w:ascii="Arial" w:hAnsi="Arial" w:cs="Arial"/>
          <w:sz w:val="24"/>
          <w:szCs w:val="24"/>
        </w:rPr>
        <w:t>cenach lub kosztach zawartych w ofertach.</w:t>
      </w:r>
    </w:p>
    <w:p w14:paraId="4B778E8D" w14:textId="77777777" w:rsidR="0055322A" w:rsidRPr="009C5BD6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C5BD6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pkt 7 ppkt 2, niezwłocznie po otwarciu ofert </w:t>
      </w:r>
      <w:r w:rsidR="00660BB2" w:rsidRPr="009C5BD6">
        <w:rPr>
          <w:rFonts w:ascii="Arial" w:hAnsi="Arial" w:cs="Arial"/>
          <w:sz w:val="24"/>
          <w:szCs w:val="24"/>
        </w:rPr>
        <w:t>dodatkowych</w:t>
      </w:r>
      <w:r w:rsidRPr="009C5BD6">
        <w:rPr>
          <w:rFonts w:ascii="Arial" w:hAnsi="Arial" w:cs="Arial"/>
          <w:sz w:val="24"/>
          <w:szCs w:val="24"/>
        </w:rPr>
        <w:t>.</w:t>
      </w:r>
    </w:p>
    <w:p w14:paraId="44A49C4D" w14:textId="77777777" w:rsidR="00512D6D" w:rsidRPr="009C5BD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14:paraId="7A0D1115" w14:textId="77777777" w:rsidR="007A1C06" w:rsidRPr="00085409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6" w:name="_Hlk62704038"/>
      <w:r w:rsidRPr="00085409">
        <w:rPr>
          <w:rFonts w:ascii="Arial" w:hAnsi="Arial" w:cs="Arial"/>
          <w:color w:val="auto"/>
        </w:rPr>
        <w:t>ROZDZIAŁ XIII</w:t>
      </w:r>
      <w:r w:rsidR="00E34489" w:rsidRPr="00085409">
        <w:rPr>
          <w:rFonts w:ascii="Arial" w:hAnsi="Arial" w:cs="Arial"/>
          <w:color w:val="auto"/>
        </w:rPr>
        <w:t xml:space="preserve"> </w:t>
      </w:r>
    </w:p>
    <w:p w14:paraId="62554E09" w14:textId="77777777" w:rsidR="0060016F" w:rsidRPr="00085409" w:rsidRDefault="00E34489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085409">
        <w:rPr>
          <w:rFonts w:ascii="Arial" w:hAnsi="Arial" w:cs="Arial"/>
          <w:color w:val="auto"/>
        </w:rPr>
        <w:t>Ocena ofert</w:t>
      </w:r>
      <w:bookmarkEnd w:id="6"/>
    </w:p>
    <w:p w14:paraId="7D9F8F66" w14:textId="77777777" w:rsidR="0060016F" w:rsidRPr="00085409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6D4D3DFA" w14:textId="109A88E5" w:rsidR="00E34489" w:rsidRPr="00085409" w:rsidRDefault="00E34489" w:rsidP="007137F5">
      <w:pPr>
        <w:pStyle w:val="Tekstpodstawowywcity21"/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 w:val="0"/>
          <w:bCs w:val="0"/>
        </w:rPr>
      </w:pPr>
      <w:r w:rsidRPr="00085409">
        <w:rPr>
          <w:rFonts w:ascii="Arial" w:hAnsi="Arial" w:cs="Arial"/>
          <w:b w:val="0"/>
          <w:bCs w:val="0"/>
        </w:rPr>
        <w:t xml:space="preserve"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</w:t>
      </w:r>
      <w:r w:rsidR="009F4131" w:rsidRPr="00085409">
        <w:rPr>
          <w:rFonts w:ascii="Arial" w:hAnsi="Arial" w:cs="Arial"/>
          <w:b w:val="0"/>
          <w:bCs w:val="0"/>
        </w:rPr>
        <w:t>złożonej oferty</w:t>
      </w:r>
      <w:r w:rsidRPr="00085409">
        <w:rPr>
          <w:rFonts w:ascii="Arial" w:hAnsi="Arial" w:cs="Arial"/>
          <w:b w:val="0"/>
          <w:bCs w:val="0"/>
        </w:rPr>
        <w:t>.</w:t>
      </w:r>
    </w:p>
    <w:p w14:paraId="474F9ED3" w14:textId="77777777" w:rsidR="00E34489" w:rsidRPr="00085409" w:rsidRDefault="00E34489" w:rsidP="007137F5">
      <w:pPr>
        <w:pStyle w:val="Tekstpodstawowywcity21"/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 w:val="0"/>
          <w:bCs w:val="0"/>
        </w:rPr>
      </w:pPr>
      <w:r w:rsidRPr="00085409">
        <w:rPr>
          <w:rFonts w:ascii="Arial" w:hAnsi="Arial" w:cs="Arial"/>
        </w:rPr>
        <w:t>Zamawiający poprawi w ofercie:</w:t>
      </w:r>
    </w:p>
    <w:p w14:paraId="548CD9FF" w14:textId="77777777" w:rsidR="00E34489" w:rsidRPr="00085409" w:rsidRDefault="00E34489" w:rsidP="00B50927">
      <w:pPr>
        <w:pStyle w:val="Akapitzlist"/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085409">
        <w:rPr>
          <w:rFonts w:ascii="Arial" w:hAnsi="Arial" w:cs="Arial"/>
          <w:sz w:val="24"/>
          <w:szCs w:val="24"/>
        </w:rPr>
        <w:t>1) oczywiste omyłki pisarskie</w:t>
      </w:r>
    </w:p>
    <w:p w14:paraId="3A93E135" w14:textId="77777777" w:rsidR="00E34489" w:rsidRPr="00085409" w:rsidRDefault="00E34489" w:rsidP="00B50927">
      <w:pPr>
        <w:pStyle w:val="Akapitzlist"/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085409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14:paraId="5633725D" w14:textId="77777777" w:rsidR="00E34489" w:rsidRPr="00085409" w:rsidRDefault="00E34489" w:rsidP="00B50927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085409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 w:rsidRPr="00085409">
        <w:rPr>
          <w:rFonts w:ascii="Arial" w:hAnsi="Arial" w:cs="Arial"/>
          <w:sz w:val="24"/>
          <w:szCs w:val="24"/>
        </w:rPr>
        <w:t>,</w:t>
      </w:r>
      <w:r w:rsidRPr="0008540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EB737E6" w14:textId="77777777" w:rsidR="00E34489" w:rsidRPr="00085409" w:rsidRDefault="00E34489" w:rsidP="00B50927">
      <w:pPr>
        <w:pStyle w:val="Akapitzlist"/>
        <w:spacing w:after="0" w:line="240" w:lineRule="auto"/>
        <w:ind w:left="284" w:hanging="142"/>
        <w:jc w:val="both"/>
        <w:rPr>
          <w:rFonts w:ascii="Arial" w:hAnsi="Arial" w:cs="Arial"/>
          <w:sz w:val="24"/>
          <w:szCs w:val="24"/>
        </w:rPr>
      </w:pPr>
      <w:r w:rsidRPr="00085409">
        <w:rPr>
          <w:rFonts w:ascii="Arial" w:hAnsi="Arial" w:cs="Arial"/>
          <w:sz w:val="24"/>
          <w:szCs w:val="24"/>
        </w:rPr>
        <w:t>- niezwłocznie zawiadamiając o tym wykonawcę, którego oferta została poprawiona.</w:t>
      </w:r>
    </w:p>
    <w:p w14:paraId="25E82B6D" w14:textId="77777777" w:rsidR="008F4D0F" w:rsidRPr="00085409" w:rsidRDefault="008F4D0F" w:rsidP="007137F5">
      <w:pPr>
        <w:pStyle w:val="Tekstpodstawowywcity21"/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 w:val="0"/>
          <w:bCs w:val="0"/>
        </w:rPr>
      </w:pPr>
      <w:r w:rsidRPr="00085409"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56D6C944" w14:textId="77777777" w:rsidR="00AD266B" w:rsidRPr="00085409" w:rsidRDefault="00AD266B" w:rsidP="00D031A3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8F41949" w14:textId="77777777" w:rsidR="007A1C06" w:rsidRPr="00085409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085409">
        <w:rPr>
          <w:rFonts w:ascii="Arial" w:hAnsi="Arial" w:cs="Arial"/>
          <w:color w:val="auto"/>
        </w:rPr>
        <w:t xml:space="preserve">ROZDZIAŁ XIV </w:t>
      </w:r>
    </w:p>
    <w:p w14:paraId="177AC85C" w14:textId="77777777" w:rsidR="00DD1F4C" w:rsidRPr="00085409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085409">
        <w:rPr>
          <w:rFonts w:ascii="Arial" w:hAnsi="Arial" w:cs="Arial"/>
          <w:color w:val="auto"/>
        </w:rPr>
        <w:t>Przesłanki odrzucenia ofert</w:t>
      </w:r>
    </w:p>
    <w:p w14:paraId="5C6525CC" w14:textId="77777777" w:rsidR="00DD1F4C" w:rsidRPr="00C4511F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  <w:color w:val="FF0000"/>
        </w:rPr>
      </w:pPr>
    </w:p>
    <w:p w14:paraId="2F67DBAD" w14:textId="77777777" w:rsidR="008F4D0F" w:rsidRPr="002F1200" w:rsidRDefault="008F4D0F" w:rsidP="007137F5">
      <w:pPr>
        <w:pStyle w:val="Tekstpodstawowywcity21"/>
        <w:numPr>
          <w:ilvl w:val="0"/>
          <w:numId w:val="23"/>
        </w:numPr>
        <w:rPr>
          <w:rFonts w:ascii="Arial" w:hAnsi="Arial" w:cs="Arial"/>
        </w:rPr>
      </w:pPr>
      <w:r w:rsidRPr="002F1200">
        <w:rPr>
          <w:rFonts w:ascii="Arial" w:hAnsi="Arial" w:cs="Arial"/>
        </w:rPr>
        <w:t>Zamawiający odrzuci ofertę, jeżeli:</w:t>
      </w:r>
    </w:p>
    <w:p w14:paraId="3E634A26" w14:textId="54959BEF" w:rsidR="008F4D0F" w:rsidRPr="002F1200" w:rsidRDefault="008F4D0F" w:rsidP="007137F5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</w:rPr>
      </w:pPr>
      <w:r w:rsidRPr="002F1200">
        <w:rPr>
          <w:rFonts w:ascii="Arial" w:hAnsi="Arial" w:cs="Arial"/>
          <w:b w:val="0"/>
          <w:bCs w:val="0"/>
        </w:rPr>
        <w:t>została złożona po terminie składania ofert</w:t>
      </w:r>
      <w:r w:rsidR="00A61069" w:rsidRPr="002F1200">
        <w:rPr>
          <w:rFonts w:ascii="Arial" w:hAnsi="Arial" w:cs="Arial"/>
          <w:b w:val="0"/>
          <w:bCs w:val="0"/>
        </w:rPr>
        <w:t>,</w:t>
      </w:r>
    </w:p>
    <w:p w14:paraId="02206688" w14:textId="6E1A5029" w:rsidR="008F4D0F" w:rsidRPr="002F1200" w:rsidRDefault="00DE7BE0" w:rsidP="007137F5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</w:rPr>
      </w:pPr>
      <w:r w:rsidRPr="002F1200">
        <w:rPr>
          <w:rFonts w:ascii="Arial" w:hAnsi="Arial" w:cs="Arial"/>
          <w:b w:val="0"/>
          <w:bCs w:val="0"/>
        </w:rPr>
        <w:t xml:space="preserve">została złożona przez wykonawcę, podlegającego wykluczeniu </w:t>
      </w:r>
      <w:r w:rsidR="007E6ED7" w:rsidRPr="002F1200">
        <w:rPr>
          <w:rFonts w:ascii="Arial" w:hAnsi="Arial" w:cs="Arial"/>
          <w:b w:val="0"/>
          <w:bCs w:val="0"/>
        </w:rPr>
        <w:br/>
      </w:r>
      <w:r w:rsidRPr="002F1200">
        <w:rPr>
          <w:rFonts w:ascii="Arial" w:hAnsi="Arial" w:cs="Arial"/>
          <w:b w:val="0"/>
          <w:bCs w:val="0"/>
        </w:rPr>
        <w:t xml:space="preserve">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</w:t>
      </w:r>
      <w:r w:rsidRPr="002F1200">
        <w:rPr>
          <w:rFonts w:ascii="Arial" w:hAnsi="Arial" w:cs="Arial"/>
          <w:b w:val="0"/>
          <w:bCs w:val="0"/>
        </w:rPr>
        <w:lastRenderedPageBreak/>
        <w:t>w postępowaniu, przedmiotowego środka dowodowego lub innych dokumentów lub oświadczeń</w:t>
      </w:r>
      <w:r w:rsidR="00A61069" w:rsidRPr="002F1200">
        <w:rPr>
          <w:rFonts w:ascii="Arial" w:hAnsi="Arial" w:cs="Arial"/>
          <w:b w:val="0"/>
          <w:bCs w:val="0"/>
        </w:rPr>
        <w:t>,</w:t>
      </w:r>
    </w:p>
    <w:p w14:paraId="300A10E7" w14:textId="02821CC0" w:rsidR="00DE7BE0" w:rsidRPr="002F1200" w:rsidRDefault="00DE7BE0" w:rsidP="007137F5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</w:rPr>
      </w:pPr>
      <w:r w:rsidRPr="002F1200">
        <w:rPr>
          <w:rFonts w:ascii="Arial" w:hAnsi="Arial" w:cs="Arial"/>
          <w:b w:val="0"/>
          <w:bCs w:val="0"/>
        </w:rPr>
        <w:t>jest nieważna na podstawie odrębnych przepisów</w:t>
      </w:r>
      <w:r w:rsidR="00A61069" w:rsidRPr="002F1200">
        <w:rPr>
          <w:rFonts w:ascii="Arial" w:hAnsi="Arial" w:cs="Arial"/>
          <w:b w:val="0"/>
          <w:bCs w:val="0"/>
        </w:rPr>
        <w:t>,</w:t>
      </w:r>
    </w:p>
    <w:p w14:paraId="0D3728D1" w14:textId="0A8C03C9" w:rsidR="00DE7BE0" w:rsidRPr="002F1200" w:rsidRDefault="00DE7BE0" w:rsidP="007137F5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</w:rPr>
      </w:pPr>
      <w:r w:rsidRPr="002F1200">
        <w:rPr>
          <w:rFonts w:ascii="Arial" w:hAnsi="Arial" w:cs="Arial"/>
          <w:b w:val="0"/>
          <w:bCs w:val="0"/>
        </w:rPr>
        <w:t>jej treść jest niezgodna z warunkami zamówienia</w:t>
      </w:r>
      <w:r w:rsidR="00A61069" w:rsidRPr="002F1200">
        <w:rPr>
          <w:rFonts w:ascii="Arial" w:hAnsi="Arial" w:cs="Arial"/>
          <w:b w:val="0"/>
          <w:bCs w:val="0"/>
        </w:rPr>
        <w:t>,</w:t>
      </w:r>
    </w:p>
    <w:p w14:paraId="18259B91" w14:textId="3879E5F9" w:rsidR="00F708EE" w:rsidRPr="002F1200" w:rsidRDefault="00F708EE" w:rsidP="007137F5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</w:rPr>
      </w:pPr>
      <w:r w:rsidRPr="002F1200">
        <w:rPr>
          <w:rFonts w:ascii="Arial" w:hAnsi="Arial" w:cs="Arial"/>
          <w:b w:val="0"/>
          <w:bCs w:val="0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  <w:r w:rsidR="00A61069" w:rsidRPr="002F1200">
        <w:rPr>
          <w:rFonts w:ascii="Arial" w:hAnsi="Arial" w:cs="Arial"/>
          <w:b w:val="0"/>
          <w:bCs w:val="0"/>
        </w:rPr>
        <w:t>,</w:t>
      </w:r>
    </w:p>
    <w:p w14:paraId="75CDC1A5" w14:textId="377864E3" w:rsidR="00DE7BE0" w:rsidRPr="002F1200" w:rsidRDefault="00DE7BE0" w:rsidP="007137F5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</w:rPr>
      </w:pPr>
      <w:r w:rsidRPr="002F1200">
        <w:rPr>
          <w:rFonts w:ascii="Arial" w:hAnsi="Arial" w:cs="Arial"/>
          <w:b w:val="0"/>
          <w:bCs w:val="0"/>
        </w:rPr>
        <w:t>zawiera rażąco niską cenę</w:t>
      </w:r>
      <w:r w:rsidR="00696863" w:rsidRPr="002F1200">
        <w:rPr>
          <w:rFonts w:ascii="Arial" w:hAnsi="Arial" w:cs="Arial"/>
          <w:b w:val="0"/>
          <w:bCs w:val="0"/>
        </w:rPr>
        <w:t xml:space="preserve"> w stosunku do przedmiotu zamówienia</w:t>
      </w:r>
      <w:r w:rsidR="005F1BBD" w:rsidRPr="002F1200">
        <w:rPr>
          <w:rFonts w:ascii="Arial" w:hAnsi="Arial" w:cs="Arial"/>
          <w:b w:val="0"/>
          <w:bCs w:val="0"/>
        </w:rPr>
        <w:t xml:space="preserve"> lub Wykonawca nie złożył wyjaśnień w tym zakresie</w:t>
      </w:r>
      <w:r w:rsidR="00A61069" w:rsidRPr="002F1200">
        <w:rPr>
          <w:rFonts w:ascii="Arial" w:hAnsi="Arial" w:cs="Arial"/>
          <w:b w:val="0"/>
          <w:bCs w:val="0"/>
        </w:rPr>
        <w:t>,</w:t>
      </w:r>
    </w:p>
    <w:p w14:paraId="718ACB14" w14:textId="20C333BB" w:rsidR="00DE7BE0" w:rsidRPr="002F1200" w:rsidRDefault="00DE7BE0" w:rsidP="007137F5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</w:rPr>
      </w:pPr>
      <w:r w:rsidRPr="002F1200">
        <w:rPr>
          <w:rFonts w:ascii="Arial" w:hAnsi="Arial" w:cs="Arial"/>
          <w:b w:val="0"/>
          <w:bCs w:val="0"/>
        </w:rPr>
        <w:t>zawiera błędy w obliczeniu ceny, których nie można poprawić</w:t>
      </w:r>
      <w:r w:rsidR="00A61069" w:rsidRPr="002F1200">
        <w:rPr>
          <w:rFonts w:ascii="Arial" w:hAnsi="Arial" w:cs="Arial"/>
          <w:b w:val="0"/>
          <w:bCs w:val="0"/>
        </w:rPr>
        <w:t>,</w:t>
      </w:r>
    </w:p>
    <w:p w14:paraId="749DAD15" w14:textId="7BA4498C" w:rsidR="00DE7BE0" w:rsidRPr="002F1200" w:rsidRDefault="00DE7BE0" w:rsidP="007137F5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</w:rPr>
      </w:pPr>
      <w:r w:rsidRPr="002F1200">
        <w:rPr>
          <w:rFonts w:ascii="Arial" w:hAnsi="Arial" w:cs="Arial"/>
          <w:b w:val="0"/>
          <w:bCs w:val="0"/>
        </w:rPr>
        <w:t>wykonawca zakwestionował poprawienie omyłki, o której mowa w pkt 2 ppkt 3</w:t>
      </w:r>
      <w:r w:rsidR="00F708EE" w:rsidRPr="002F1200">
        <w:rPr>
          <w:rFonts w:ascii="Arial" w:hAnsi="Arial" w:cs="Arial"/>
          <w:b w:val="0"/>
          <w:bCs w:val="0"/>
        </w:rPr>
        <w:t xml:space="preserve"> rozdziału XIII</w:t>
      </w:r>
      <w:r w:rsidR="00A61069" w:rsidRPr="002F1200">
        <w:rPr>
          <w:rFonts w:ascii="Arial" w:hAnsi="Arial" w:cs="Arial"/>
          <w:b w:val="0"/>
          <w:bCs w:val="0"/>
        </w:rPr>
        <w:t>,</w:t>
      </w:r>
    </w:p>
    <w:p w14:paraId="6005F158" w14:textId="54857F61" w:rsidR="00DE7BE0" w:rsidRPr="002F1200" w:rsidRDefault="00DE7BE0" w:rsidP="007137F5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</w:rPr>
      </w:pPr>
      <w:r w:rsidRPr="002F1200">
        <w:rPr>
          <w:rFonts w:ascii="Arial" w:hAnsi="Arial" w:cs="Arial"/>
          <w:b w:val="0"/>
          <w:bCs w:val="0"/>
        </w:rPr>
        <w:t>wykonawca nie wyraził zgody na przedłużenie terminu związania ofertą</w:t>
      </w:r>
      <w:r w:rsidR="00751E98" w:rsidRPr="002F1200">
        <w:rPr>
          <w:rFonts w:ascii="Arial" w:hAnsi="Arial" w:cs="Arial"/>
          <w:b w:val="0"/>
          <w:bCs w:val="0"/>
        </w:rPr>
        <w:t>,</w:t>
      </w:r>
    </w:p>
    <w:p w14:paraId="5F089A67" w14:textId="68A67E09" w:rsidR="00DE7BE0" w:rsidRPr="002F1200" w:rsidRDefault="00DE7BE0" w:rsidP="007137F5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</w:rPr>
      </w:pPr>
      <w:r w:rsidRPr="002F1200">
        <w:rPr>
          <w:rFonts w:ascii="Arial" w:hAnsi="Arial" w:cs="Arial"/>
          <w:b w:val="0"/>
          <w:bCs w:val="0"/>
        </w:rPr>
        <w:t>wykonawca nie wyraził zgody na wybór jego oferty po upływie terminu związania ofertą</w:t>
      </w:r>
      <w:r w:rsidR="00A61069" w:rsidRPr="002F1200">
        <w:rPr>
          <w:rFonts w:ascii="Arial" w:hAnsi="Arial" w:cs="Arial"/>
          <w:b w:val="0"/>
          <w:bCs w:val="0"/>
        </w:rPr>
        <w:t>,</w:t>
      </w:r>
    </w:p>
    <w:p w14:paraId="68184EA9" w14:textId="563E1AFA" w:rsidR="00DE7BE0" w:rsidRPr="002F1200" w:rsidRDefault="00DE7BE0" w:rsidP="007137F5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</w:rPr>
      </w:pPr>
      <w:r w:rsidRPr="002F1200">
        <w:rPr>
          <w:rFonts w:ascii="Arial" w:hAnsi="Arial" w:cs="Arial"/>
          <w:b w:val="0"/>
          <w:bCs w:val="0"/>
        </w:rPr>
        <w:t>wykonawca nie wniósł wadium</w:t>
      </w:r>
      <w:r w:rsidR="007E6ED7" w:rsidRPr="002F1200">
        <w:rPr>
          <w:rFonts w:ascii="Arial" w:hAnsi="Arial" w:cs="Arial"/>
          <w:b w:val="0"/>
          <w:bCs w:val="0"/>
        </w:rPr>
        <w:t xml:space="preserve"> (jeśli wymagano)</w:t>
      </w:r>
      <w:r w:rsidRPr="002F1200">
        <w:rPr>
          <w:rFonts w:ascii="Arial" w:hAnsi="Arial" w:cs="Arial"/>
          <w:b w:val="0"/>
          <w:bCs w:val="0"/>
        </w:rPr>
        <w:t>, lub wniósł w sposób nieprawidłowy lub nie utrzymał wadium nieprzerwanie do upływu terminu związania ofertą</w:t>
      </w:r>
      <w:r w:rsidR="00A61069" w:rsidRPr="002F1200">
        <w:rPr>
          <w:rFonts w:ascii="Arial" w:hAnsi="Arial" w:cs="Arial"/>
          <w:b w:val="0"/>
          <w:bCs w:val="0"/>
        </w:rPr>
        <w:t>,</w:t>
      </w:r>
    </w:p>
    <w:p w14:paraId="078EA328" w14:textId="279DBE64" w:rsidR="00DE7BE0" w:rsidRPr="002F1200" w:rsidRDefault="00DE7BE0" w:rsidP="007137F5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</w:rPr>
      </w:pPr>
      <w:r w:rsidRPr="002F1200">
        <w:rPr>
          <w:rFonts w:ascii="Arial" w:hAnsi="Arial" w:cs="Arial"/>
          <w:b w:val="0"/>
          <w:bCs w:val="0"/>
        </w:rPr>
        <w:t>jej przyjęcie naruszałoby bezpieczeństwo publiczne, a tego bezpieczeństwa nie można zagwarantować w inny sposób</w:t>
      </w:r>
      <w:r w:rsidR="00A61069" w:rsidRPr="002F1200">
        <w:rPr>
          <w:rFonts w:ascii="Arial" w:hAnsi="Arial" w:cs="Arial"/>
          <w:b w:val="0"/>
          <w:bCs w:val="0"/>
        </w:rPr>
        <w:t>,</w:t>
      </w:r>
    </w:p>
    <w:p w14:paraId="0615EF61" w14:textId="64D294CC" w:rsidR="00DE7BE0" w:rsidRPr="002F1200" w:rsidRDefault="006D29AF" w:rsidP="007137F5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</w:rPr>
      </w:pPr>
      <w:r w:rsidRPr="002F1200">
        <w:rPr>
          <w:rFonts w:ascii="Arial" w:hAnsi="Arial" w:cs="Arial"/>
          <w:b w:val="0"/>
          <w:bCs w:val="0"/>
        </w:rPr>
        <w:t>została złożona bez odbycia wizji lokalnej lub bez sprawdzenia dokumentów niezbędnych do realizacji zamówienia – jeżeli zamawiający tego wy</w:t>
      </w:r>
      <w:r w:rsidR="00A61069" w:rsidRPr="002F1200">
        <w:rPr>
          <w:rFonts w:ascii="Arial" w:hAnsi="Arial" w:cs="Arial"/>
          <w:b w:val="0"/>
          <w:bCs w:val="0"/>
        </w:rPr>
        <w:t>magał w dokumentach zamówienia.</w:t>
      </w:r>
    </w:p>
    <w:p w14:paraId="128D1869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7A71B587" w14:textId="77777777" w:rsidR="005C6244" w:rsidRPr="002F1200" w:rsidRDefault="005C6244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49EE2226" w14:textId="77777777" w:rsidR="007A1C06" w:rsidRPr="00D16849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16849">
        <w:rPr>
          <w:rFonts w:ascii="Arial" w:hAnsi="Arial" w:cs="Arial"/>
          <w:b/>
          <w:bCs/>
          <w:sz w:val="24"/>
          <w:szCs w:val="24"/>
        </w:rPr>
        <w:t xml:space="preserve">ROZDZIAŁ XV </w:t>
      </w:r>
    </w:p>
    <w:p w14:paraId="4FA0F9E0" w14:textId="77777777" w:rsidR="00DD1F4C" w:rsidRPr="00D16849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16849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6D9ED9B1" w14:textId="77777777" w:rsidR="00DD1F4C" w:rsidRPr="00D1684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153636A6" w14:textId="4AEE8123" w:rsidR="00027F5F" w:rsidRPr="00D16849" w:rsidRDefault="00696863" w:rsidP="00821150">
      <w:pPr>
        <w:pStyle w:val="Tekstpodstawowywcity21"/>
        <w:numPr>
          <w:ilvl w:val="0"/>
          <w:numId w:val="24"/>
        </w:numPr>
        <w:rPr>
          <w:rFonts w:ascii="Arial" w:hAnsi="Arial" w:cs="Arial"/>
          <w:bCs w:val="0"/>
        </w:rPr>
      </w:pPr>
      <w:r w:rsidRPr="00D16849">
        <w:rPr>
          <w:rFonts w:ascii="Arial" w:hAnsi="Arial" w:cs="Arial"/>
          <w:bCs w:val="0"/>
        </w:rPr>
        <w:t>Kryteria oceny ofert:</w:t>
      </w:r>
    </w:p>
    <w:p w14:paraId="5BDB32E8" w14:textId="2542F2D0" w:rsidR="00192CBB" w:rsidRPr="00D16849" w:rsidRDefault="00027F5F" w:rsidP="00821150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714" w:right="-142" w:hanging="357"/>
        <w:jc w:val="both"/>
        <w:rPr>
          <w:rFonts w:ascii="Arial" w:hAnsi="Arial" w:cs="Arial"/>
          <w:sz w:val="24"/>
          <w:szCs w:val="24"/>
        </w:rPr>
      </w:pPr>
      <w:r w:rsidRPr="00D16849">
        <w:rPr>
          <w:rFonts w:ascii="Arial" w:hAnsi="Arial" w:cs="Arial"/>
          <w:sz w:val="24"/>
          <w:szCs w:val="24"/>
        </w:rPr>
        <w:t>Przy wyborze oferty Zamawiający bę</w:t>
      </w:r>
      <w:r w:rsidR="007E6ED7" w:rsidRPr="00D16849">
        <w:rPr>
          <w:rFonts w:ascii="Arial" w:hAnsi="Arial" w:cs="Arial"/>
          <w:sz w:val="24"/>
          <w:szCs w:val="24"/>
        </w:rPr>
        <w:t xml:space="preserve">dzie się kierował następującymi </w:t>
      </w:r>
      <w:r w:rsidR="000632F5" w:rsidRPr="00D16849">
        <w:rPr>
          <w:rFonts w:ascii="Arial" w:hAnsi="Arial" w:cs="Arial"/>
          <w:sz w:val="24"/>
          <w:szCs w:val="24"/>
        </w:rPr>
        <w:t>kryteriami</w:t>
      </w:r>
      <w:r w:rsidR="00821150" w:rsidRPr="00D16849">
        <w:rPr>
          <w:rFonts w:ascii="Arial" w:hAnsi="Arial" w:cs="Arial"/>
          <w:sz w:val="24"/>
          <w:szCs w:val="24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213"/>
        <w:gridCol w:w="1563"/>
      </w:tblGrid>
      <w:tr w:rsidR="00D16849" w:rsidRPr="00D16849" w14:paraId="04404EC5" w14:textId="77777777" w:rsidTr="00E34CA1">
        <w:trPr>
          <w:trHeight w:val="56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CC65" w14:textId="7614D6E8" w:rsidR="00D16849" w:rsidRPr="00D16849" w:rsidRDefault="00D16849" w:rsidP="00D1684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16849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F790" w14:textId="5419CA4F" w:rsidR="00D16849" w:rsidRPr="00D16849" w:rsidRDefault="00D16849" w:rsidP="00D1684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16849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23FC" w14:textId="66B79D00" w:rsidR="00D16849" w:rsidRPr="00D16849" w:rsidRDefault="00D16849" w:rsidP="00D1684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16849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D16849" w:rsidRPr="00D16849" w14:paraId="53372EAC" w14:textId="77777777" w:rsidTr="00E34CA1">
        <w:trPr>
          <w:trHeight w:val="80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9556" w14:textId="312C4C3E" w:rsidR="00D16849" w:rsidRPr="00D16849" w:rsidRDefault="00D16849" w:rsidP="00D16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684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AAC9" w14:textId="23E91CF1" w:rsidR="00D16849" w:rsidRPr="00D16849" w:rsidRDefault="00D16849" w:rsidP="00D16849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 w:rsidRPr="00D16849"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="00A151B3" w:rsidRPr="00280092">
              <w:rPr>
                <w:rFonts w:ascii="Arial" w:eastAsia="Arial Unicode MS" w:hAnsi="Arial" w:cs="Arial"/>
                <w:b/>
                <w:iCs/>
                <w:sz w:val="22"/>
                <w:szCs w:val="22"/>
                <w:lang w:eastAsia="en-US"/>
              </w:rPr>
              <w:t>NETTO</w:t>
            </w:r>
            <w:r w:rsidRPr="00280092">
              <w:rPr>
                <w:rFonts w:ascii="Arial" w:eastAsia="Arial Unicode MS" w:hAnsi="Arial" w:cs="Arial"/>
                <w:b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280092"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>O</w:t>
            </w:r>
            <w:r w:rsidRPr="00D16849"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>FERTY</w:t>
            </w:r>
          </w:p>
          <w:p w14:paraId="6799BA53" w14:textId="77777777" w:rsidR="00D16849" w:rsidRPr="00D16849" w:rsidRDefault="00D16849" w:rsidP="00D1684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EFDA" w14:textId="0B791E63" w:rsidR="00D16849" w:rsidRPr="00D16849" w:rsidRDefault="00D16849" w:rsidP="00D168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6849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07066A55" w14:textId="77777777" w:rsidR="00027F5F" w:rsidRPr="00D16849" w:rsidRDefault="00027F5F" w:rsidP="00027F5F">
      <w:pPr>
        <w:pStyle w:val="Tekstpodstawowywcity21"/>
        <w:ind w:left="0"/>
        <w:rPr>
          <w:rFonts w:ascii="Arial" w:hAnsi="Arial" w:cs="Arial"/>
          <w:bCs w:val="0"/>
        </w:rPr>
      </w:pPr>
    </w:p>
    <w:p w14:paraId="1C29FD4C" w14:textId="77777777" w:rsidR="00E34489" w:rsidRPr="00D16849" w:rsidRDefault="00BC5E19" w:rsidP="00D16849">
      <w:pPr>
        <w:pStyle w:val="Tekstpodstawowywcity21"/>
        <w:numPr>
          <w:ilvl w:val="0"/>
          <w:numId w:val="27"/>
        </w:numPr>
        <w:ind w:left="714" w:hanging="357"/>
        <w:rPr>
          <w:rFonts w:ascii="Arial" w:hAnsi="Arial" w:cs="Arial"/>
          <w:b w:val="0"/>
          <w:bCs w:val="0"/>
        </w:rPr>
      </w:pPr>
      <w:r w:rsidRPr="00D16849">
        <w:rPr>
          <w:rFonts w:ascii="Arial" w:hAnsi="Arial" w:cs="Arial"/>
          <w:b w:val="0"/>
          <w:bCs w:val="0"/>
        </w:rPr>
        <w:t xml:space="preserve">Jeżeli w postępowaniu o udzielenie zamówienia, w którym jedynym kryterium oceny ofert jest cena, nie można dokonać wyboru najkorzystniejszej oferty ze względu na to, że zostały złożone oferty o takiej samej cenie, zamawiający wezwie wykonawców, którzy złożyli te oferty, do złożenia w terminie określonym przez zamawiającego ofert dodatkowych zawierających nową cenę. </w:t>
      </w:r>
    </w:p>
    <w:p w14:paraId="11E70BDA" w14:textId="77777777" w:rsidR="00842BF6" w:rsidRDefault="00E929CE" w:rsidP="00D16849">
      <w:pPr>
        <w:pStyle w:val="Tekstpodstawowywcity21"/>
        <w:numPr>
          <w:ilvl w:val="0"/>
          <w:numId w:val="27"/>
        </w:numPr>
        <w:ind w:left="714" w:hanging="357"/>
        <w:rPr>
          <w:rFonts w:ascii="Arial" w:hAnsi="Arial" w:cs="Arial"/>
          <w:b w:val="0"/>
          <w:bCs w:val="0"/>
        </w:rPr>
      </w:pPr>
      <w:r w:rsidRPr="00D16849">
        <w:rPr>
          <w:rFonts w:ascii="Arial" w:hAnsi="Arial" w:cs="Arial"/>
          <w:b w:val="0"/>
          <w:bCs w:val="0"/>
        </w:rPr>
        <w:t>Wykonawcy, składając oferty dodatkowe, nie mogą oferować cen wyższych niż zaoferowane w uprzednio złożonych przez nich ofertach.</w:t>
      </w:r>
    </w:p>
    <w:p w14:paraId="0DB52C50" w14:textId="77777777" w:rsidR="005C6244" w:rsidRPr="00D16849" w:rsidRDefault="005C6244" w:rsidP="005C6244">
      <w:pPr>
        <w:pStyle w:val="Tekstpodstawowywcity21"/>
        <w:rPr>
          <w:rFonts w:ascii="Arial" w:hAnsi="Arial" w:cs="Arial"/>
          <w:b w:val="0"/>
          <w:bCs w:val="0"/>
        </w:rPr>
      </w:pPr>
    </w:p>
    <w:p w14:paraId="67BE695C" w14:textId="77777777" w:rsidR="00A61A19" w:rsidRDefault="00A61A19" w:rsidP="00A61A19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74DEC48" w14:textId="77777777" w:rsidR="005C6244" w:rsidRPr="00D16849" w:rsidRDefault="005C6244" w:rsidP="00A61A19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EDCCCFC" w14:textId="77777777" w:rsidR="008B20DD" w:rsidRPr="00CD0B97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CD0B97">
        <w:rPr>
          <w:rFonts w:ascii="Arial" w:hAnsi="Arial" w:cs="Arial"/>
          <w:b/>
          <w:bCs/>
          <w:sz w:val="24"/>
          <w:szCs w:val="24"/>
        </w:rPr>
        <w:lastRenderedPageBreak/>
        <w:t xml:space="preserve">ROZDZIAŁ XVI </w:t>
      </w:r>
    </w:p>
    <w:p w14:paraId="47B09BDD" w14:textId="77777777" w:rsidR="00DD1F4C" w:rsidRPr="00CD0B97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CD0B97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5D584F97" w14:textId="77777777" w:rsidR="00DD1F4C" w:rsidRPr="00CD0B97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1FF239AF" w14:textId="77777777" w:rsidR="00330734" w:rsidRPr="00CD0B97" w:rsidRDefault="00ED65AE" w:rsidP="007137F5">
      <w:pPr>
        <w:pStyle w:val="Tekstpodstawowywcity21"/>
        <w:numPr>
          <w:ilvl w:val="0"/>
          <w:numId w:val="25"/>
        </w:numPr>
        <w:rPr>
          <w:rFonts w:ascii="Arial" w:hAnsi="Arial" w:cs="Arial"/>
        </w:rPr>
      </w:pPr>
      <w:r w:rsidRPr="00CD0B97">
        <w:rPr>
          <w:rFonts w:ascii="Arial" w:hAnsi="Arial" w:cs="Arial"/>
        </w:rPr>
        <w:t>Zawiadomienie o wyborze oferty najkorzystniejszej</w:t>
      </w:r>
      <w:r w:rsidR="00330734" w:rsidRPr="00CD0B97">
        <w:rPr>
          <w:rFonts w:ascii="Arial" w:hAnsi="Arial" w:cs="Arial"/>
        </w:rPr>
        <w:t xml:space="preserve">. </w:t>
      </w:r>
    </w:p>
    <w:p w14:paraId="2A9BC2A5" w14:textId="77777777" w:rsidR="00ED65AE" w:rsidRPr="00CD0B97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CD0B97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CD0B97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CD0B97">
        <w:rPr>
          <w:rFonts w:ascii="Arial" w:hAnsi="Arial" w:cs="Arial"/>
          <w:b w:val="0"/>
          <w:bCs w:val="0"/>
        </w:rPr>
        <w:t xml:space="preserve"> o:</w:t>
      </w:r>
    </w:p>
    <w:p w14:paraId="34870624" w14:textId="77777777" w:rsidR="00ED65AE" w:rsidRPr="00CD0B97" w:rsidRDefault="00EF0D6B" w:rsidP="007137F5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 w:rsidRPr="00CD0B97">
        <w:rPr>
          <w:rFonts w:ascii="Arial" w:hAnsi="Arial" w:cs="Arial"/>
          <w:b w:val="0"/>
          <w:bCs w:val="0"/>
        </w:rPr>
        <w:t xml:space="preserve"> wyborze najkorzystniejszej oferty</w:t>
      </w:r>
    </w:p>
    <w:p w14:paraId="3B035085" w14:textId="77777777" w:rsidR="00F51A9F" w:rsidRPr="00CD0B97" w:rsidRDefault="00EF0D6B" w:rsidP="007137F5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 w:rsidRPr="00CD0B97">
        <w:rPr>
          <w:rFonts w:ascii="Arial" w:hAnsi="Arial" w:cs="Arial"/>
          <w:b w:val="0"/>
          <w:bCs w:val="0"/>
        </w:rPr>
        <w:t>wykonawcach, których oferty zostały odrzucone</w:t>
      </w:r>
    </w:p>
    <w:p w14:paraId="0934D610" w14:textId="77777777" w:rsidR="00A171DA" w:rsidRPr="00CD0B97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CD0B97">
        <w:rPr>
          <w:rFonts w:ascii="Arial" w:hAnsi="Arial" w:cs="Arial"/>
          <w:b w:val="0"/>
          <w:bCs w:val="0"/>
        </w:rPr>
        <w:t>- podając uzasadnienie faktyczne i prawne</w:t>
      </w:r>
      <w:r w:rsidR="00D15320" w:rsidRPr="00CD0B97">
        <w:rPr>
          <w:rFonts w:ascii="Arial" w:hAnsi="Arial" w:cs="Arial"/>
          <w:b w:val="0"/>
          <w:bCs w:val="0"/>
        </w:rPr>
        <w:t xml:space="preserve">. </w:t>
      </w:r>
    </w:p>
    <w:p w14:paraId="4B04CBD3" w14:textId="77777777" w:rsidR="00A10E8E" w:rsidRPr="00CD0B97" w:rsidRDefault="00ED65AE" w:rsidP="00E34CA1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CD0B97">
        <w:rPr>
          <w:rFonts w:ascii="Arial" w:hAnsi="Arial" w:cs="Arial"/>
          <w:b w:val="0"/>
          <w:bCs w:val="0"/>
        </w:rPr>
        <w:t xml:space="preserve">Zamawiający udostępni na </w:t>
      </w:r>
      <w:r w:rsidR="00F80EDF" w:rsidRPr="00CD0B97">
        <w:rPr>
          <w:rFonts w:ascii="Arial" w:hAnsi="Arial" w:cs="Arial"/>
          <w:b w:val="0"/>
          <w:bCs w:val="0"/>
        </w:rPr>
        <w:t>Platformie/</w:t>
      </w:r>
      <w:r w:rsidRPr="00CD0B97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 w:rsidRPr="00CD0B97">
        <w:rPr>
          <w:rFonts w:ascii="Arial" w:hAnsi="Arial" w:cs="Arial"/>
          <w:b w:val="0"/>
          <w:bCs w:val="0"/>
        </w:rPr>
        <w:t xml:space="preserve">ww. </w:t>
      </w:r>
      <w:r w:rsidRPr="00CD0B97">
        <w:rPr>
          <w:rFonts w:ascii="Arial" w:hAnsi="Arial" w:cs="Arial"/>
          <w:b w:val="0"/>
          <w:bCs w:val="0"/>
        </w:rPr>
        <w:t>informacj</w:t>
      </w:r>
      <w:r w:rsidR="00F66F4A" w:rsidRPr="00CD0B97">
        <w:rPr>
          <w:rFonts w:ascii="Arial" w:hAnsi="Arial" w:cs="Arial"/>
          <w:b w:val="0"/>
          <w:bCs w:val="0"/>
        </w:rPr>
        <w:t>e</w:t>
      </w:r>
      <w:r w:rsidRPr="00CD0B97">
        <w:rPr>
          <w:rFonts w:ascii="Arial" w:hAnsi="Arial" w:cs="Arial"/>
          <w:b w:val="0"/>
          <w:bCs w:val="0"/>
        </w:rPr>
        <w:t xml:space="preserve">. </w:t>
      </w:r>
    </w:p>
    <w:p w14:paraId="120C3758" w14:textId="77777777" w:rsidR="00F1593B" w:rsidRPr="00C4511F" w:rsidRDefault="00F1593B" w:rsidP="00E34CA1">
      <w:pPr>
        <w:pStyle w:val="Tekstpodstawowywcity21"/>
        <w:ind w:left="360"/>
        <w:rPr>
          <w:rFonts w:ascii="Arial" w:hAnsi="Arial" w:cs="Arial"/>
          <w:b w:val="0"/>
          <w:bCs w:val="0"/>
          <w:color w:val="FF0000"/>
        </w:rPr>
      </w:pPr>
    </w:p>
    <w:p w14:paraId="79B3EEB3" w14:textId="77777777" w:rsidR="008B20DD" w:rsidRPr="004D6DF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4D6DFA">
        <w:rPr>
          <w:rFonts w:ascii="Arial" w:hAnsi="Arial" w:cs="Arial"/>
          <w:b/>
          <w:bCs/>
          <w:sz w:val="24"/>
          <w:szCs w:val="24"/>
        </w:rPr>
        <w:t xml:space="preserve">ROZDZIAŁ XVII </w:t>
      </w:r>
    </w:p>
    <w:p w14:paraId="06D95107" w14:textId="77777777" w:rsidR="00B0033A" w:rsidRPr="004D6DF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4D6DFA">
        <w:rPr>
          <w:rFonts w:ascii="Arial" w:hAnsi="Arial" w:cs="Arial"/>
          <w:b/>
          <w:bCs/>
          <w:sz w:val="24"/>
          <w:szCs w:val="24"/>
        </w:rPr>
        <w:t>Przesłanki unieważnienia postępowania</w:t>
      </w:r>
    </w:p>
    <w:p w14:paraId="5A0620BB" w14:textId="77777777" w:rsidR="00B0033A" w:rsidRPr="004D6DFA" w:rsidRDefault="00B0033A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8227FB3" w14:textId="77777777" w:rsidR="00180465" w:rsidRPr="004D6DFA" w:rsidRDefault="00180465" w:rsidP="007137F5">
      <w:pPr>
        <w:pStyle w:val="Tekstpodstawowywcity21"/>
        <w:numPr>
          <w:ilvl w:val="0"/>
          <w:numId w:val="26"/>
        </w:numPr>
        <w:rPr>
          <w:rFonts w:ascii="Arial" w:hAnsi="Arial" w:cs="Arial"/>
        </w:rPr>
      </w:pPr>
      <w:r w:rsidRPr="004D6DFA">
        <w:rPr>
          <w:rFonts w:ascii="Arial" w:hAnsi="Arial" w:cs="Arial"/>
        </w:rPr>
        <w:t>Zamawiający unieważnia postępowanie o udzielenie zamówienia, jeżeli:</w:t>
      </w:r>
    </w:p>
    <w:p w14:paraId="1E89C0BC" w14:textId="572589E2" w:rsidR="00180465" w:rsidRPr="004D6DFA" w:rsidRDefault="00180465" w:rsidP="007137F5">
      <w:pPr>
        <w:pStyle w:val="Akapitzlist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D6DFA">
        <w:rPr>
          <w:rFonts w:ascii="Arial" w:hAnsi="Arial" w:cs="Arial"/>
          <w:sz w:val="24"/>
          <w:szCs w:val="24"/>
        </w:rPr>
        <w:t>nie złożono żadnej oferty</w:t>
      </w:r>
      <w:r w:rsidR="006373C7" w:rsidRPr="004D6DFA">
        <w:rPr>
          <w:rFonts w:ascii="Arial" w:hAnsi="Arial" w:cs="Arial"/>
          <w:sz w:val="24"/>
          <w:szCs w:val="24"/>
        </w:rPr>
        <w:t>,</w:t>
      </w:r>
    </w:p>
    <w:p w14:paraId="25B3A372" w14:textId="56278A94" w:rsidR="00180465" w:rsidRPr="004D6DFA" w:rsidRDefault="00180465" w:rsidP="007137F5">
      <w:pPr>
        <w:pStyle w:val="Akapitzlist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D6DFA">
        <w:rPr>
          <w:rFonts w:ascii="Arial" w:hAnsi="Arial" w:cs="Arial"/>
          <w:sz w:val="24"/>
          <w:szCs w:val="24"/>
        </w:rPr>
        <w:t>wszystkie oferty podlegały odrzuceniu</w:t>
      </w:r>
      <w:r w:rsidR="006373C7" w:rsidRPr="004D6DFA">
        <w:rPr>
          <w:rFonts w:ascii="Arial" w:hAnsi="Arial" w:cs="Arial"/>
          <w:sz w:val="24"/>
          <w:szCs w:val="24"/>
        </w:rPr>
        <w:t>,</w:t>
      </w:r>
    </w:p>
    <w:p w14:paraId="77921A43" w14:textId="45FC23AF" w:rsidR="00180465" w:rsidRPr="004D6DFA" w:rsidRDefault="00180465" w:rsidP="007137F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6DFA">
        <w:rPr>
          <w:rFonts w:ascii="Arial" w:hAnsi="Arial" w:cs="Arial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  <w:r w:rsidR="006373C7" w:rsidRPr="004D6DFA">
        <w:rPr>
          <w:rFonts w:ascii="Arial" w:hAnsi="Arial" w:cs="Arial"/>
          <w:sz w:val="24"/>
          <w:szCs w:val="24"/>
        </w:rPr>
        <w:t>,</w:t>
      </w:r>
    </w:p>
    <w:p w14:paraId="3B0671FA" w14:textId="74F1DB32" w:rsidR="00180465" w:rsidRPr="004D6DFA" w:rsidRDefault="00180465" w:rsidP="007137F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6DFA">
        <w:rPr>
          <w:rFonts w:ascii="Arial" w:hAnsi="Arial" w:cs="Arial"/>
          <w:sz w:val="24"/>
          <w:szCs w:val="24"/>
        </w:rPr>
        <w:t>zostały złożone oferty dodatkowe o takiej samej cenie</w:t>
      </w:r>
      <w:r w:rsidR="006373C7" w:rsidRPr="004D6DFA">
        <w:rPr>
          <w:rFonts w:ascii="Arial" w:hAnsi="Arial" w:cs="Arial"/>
          <w:sz w:val="24"/>
          <w:szCs w:val="24"/>
        </w:rPr>
        <w:t>,</w:t>
      </w:r>
    </w:p>
    <w:p w14:paraId="014F648F" w14:textId="7D72F935" w:rsidR="00180465" w:rsidRPr="004D6DFA" w:rsidRDefault="00180465" w:rsidP="007137F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6DFA">
        <w:rPr>
          <w:rFonts w:ascii="Arial" w:hAnsi="Arial" w:cs="Arial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</w:t>
      </w:r>
      <w:r w:rsidR="006373C7" w:rsidRPr="004D6DFA">
        <w:rPr>
          <w:rFonts w:ascii="Arial" w:hAnsi="Arial" w:cs="Arial"/>
          <w:sz w:val="24"/>
          <w:szCs w:val="24"/>
        </w:rPr>
        <w:t>,</w:t>
      </w:r>
    </w:p>
    <w:p w14:paraId="5DD1622B" w14:textId="3ECF63C2" w:rsidR="00180465" w:rsidRPr="004D6DFA" w:rsidRDefault="00180465" w:rsidP="007137F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6DFA">
        <w:rPr>
          <w:rFonts w:ascii="Arial" w:hAnsi="Arial" w:cs="Arial"/>
          <w:sz w:val="24"/>
          <w:szCs w:val="24"/>
        </w:rPr>
        <w:t>postępowanie obarczone jest niemożliwą do usunięcia wadą uniemożliwiającą zawarcie niepodlegającej unieważnieniu umowy w sprawie zamówienia publicznego</w:t>
      </w:r>
      <w:r w:rsidR="006373C7" w:rsidRPr="004D6DFA">
        <w:rPr>
          <w:rFonts w:ascii="Arial" w:hAnsi="Arial" w:cs="Arial"/>
          <w:sz w:val="24"/>
          <w:szCs w:val="24"/>
        </w:rPr>
        <w:t>,</w:t>
      </w:r>
    </w:p>
    <w:p w14:paraId="44AFE982" w14:textId="7DB75B8A" w:rsidR="00180465" w:rsidRPr="004D6DFA" w:rsidRDefault="00180465" w:rsidP="007137F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6DFA">
        <w:rPr>
          <w:rFonts w:ascii="Arial" w:hAnsi="Arial" w:cs="Arial"/>
          <w:sz w:val="24"/>
          <w:szCs w:val="24"/>
        </w:rPr>
        <w:t>wykonawca nie wniósł wymaganego zabezpieczenia należytego wykonania umowy lub uchylił się od zawarcia umowy w</w:t>
      </w:r>
      <w:r w:rsidR="006373C7" w:rsidRPr="004D6DFA">
        <w:rPr>
          <w:rFonts w:ascii="Arial" w:hAnsi="Arial" w:cs="Arial"/>
          <w:sz w:val="24"/>
          <w:szCs w:val="24"/>
        </w:rPr>
        <w:t xml:space="preserve"> sprawie zamówienia publicznego.</w:t>
      </w:r>
      <w:r w:rsidRPr="004D6DFA">
        <w:rPr>
          <w:rFonts w:ascii="Arial" w:hAnsi="Arial" w:cs="Arial"/>
          <w:sz w:val="24"/>
          <w:szCs w:val="24"/>
        </w:rPr>
        <w:t xml:space="preserve"> </w:t>
      </w:r>
    </w:p>
    <w:p w14:paraId="2B9DF605" w14:textId="77777777" w:rsidR="00180465" w:rsidRPr="004D6DFA" w:rsidRDefault="00180465" w:rsidP="007137F5">
      <w:pPr>
        <w:pStyle w:val="Default"/>
        <w:numPr>
          <w:ilvl w:val="0"/>
          <w:numId w:val="26"/>
        </w:numPr>
        <w:jc w:val="both"/>
        <w:rPr>
          <w:rFonts w:ascii="Arial" w:hAnsi="Arial" w:cs="Arial"/>
          <w:color w:val="auto"/>
        </w:rPr>
      </w:pPr>
      <w:r w:rsidRPr="004D6DFA">
        <w:rPr>
          <w:rFonts w:ascii="Arial" w:hAnsi="Arial" w:cs="Arial"/>
          <w:color w:val="auto"/>
        </w:rPr>
        <w:t xml:space="preserve">O unieważnieniu postępowania o udzielenie zamówienia Zamawiający zawiadamia równocześnie wszystkich Wykonawców, którzy ubiegali się </w:t>
      </w:r>
      <w:r w:rsidR="007E6ED7" w:rsidRPr="004D6DFA">
        <w:rPr>
          <w:rFonts w:ascii="Arial" w:hAnsi="Arial" w:cs="Arial"/>
          <w:color w:val="auto"/>
        </w:rPr>
        <w:br/>
      </w:r>
      <w:r w:rsidRPr="004D6DFA">
        <w:rPr>
          <w:rFonts w:ascii="Arial" w:hAnsi="Arial" w:cs="Arial"/>
          <w:color w:val="auto"/>
        </w:rPr>
        <w:t xml:space="preserve">o udzielenie zamówienia, podając uzasadnienie faktyczne i prawne poprzez zamieszczenie informacji na </w:t>
      </w:r>
      <w:r w:rsidR="00FA7FCE" w:rsidRPr="004D6DFA">
        <w:rPr>
          <w:rFonts w:ascii="Arial" w:hAnsi="Arial" w:cs="Arial"/>
          <w:color w:val="auto"/>
        </w:rPr>
        <w:t>P</w:t>
      </w:r>
      <w:r w:rsidRPr="004D6DFA">
        <w:rPr>
          <w:rFonts w:ascii="Arial" w:hAnsi="Arial" w:cs="Arial"/>
          <w:color w:val="auto"/>
        </w:rPr>
        <w:t>latformie</w:t>
      </w:r>
      <w:r w:rsidR="003678B1" w:rsidRPr="004D6DFA">
        <w:rPr>
          <w:rFonts w:ascii="Arial" w:hAnsi="Arial" w:cs="Arial"/>
          <w:color w:val="auto"/>
        </w:rPr>
        <w:t>/stronie internetowej prowadzonego postępowania</w:t>
      </w:r>
      <w:r w:rsidR="00FA7FCE" w:rsidRPr="004D6DFA">
        <w:rPr>
          <w:rFonts w:ascii="Arial" w:hAnsi="Arial" w:cs="Arial"/>
          <w:color w:val="auto"/>
        </w:rPr>
        <w:t>.</w:t>
      </w:r>
    </w:p>
    <w:p w14:paraId="5B511B20" w14:textId="0D7BCF32" w:rsidR="00585E9F" w:rsidRPr="004D6DFA" w:rsidRDefault="00180465" w:rsidP="007137F5">
      <w:pPr>
        <w:pStyle w:val="Default"/>
        <w:numPr>
          <w:ilvl w:val="0"/>
          <w:numId w:val="26"/>
        </w:numPr>
        <w:jc w:val="both"/>
        <w:rPr>
          <w:rFonts w:ascii="Arial" w:hAnsi="Arial" w:cs="Arial"/>
          <w:b/>
          <w:bCs/>
          <w:color w:val="auto"/>
        </w:rPr>
      </w:pPr>
      <w:r w:rsidRPr="004D6DFA">
        <w:rPr>
          <w:rFonts w:ascii="Arial" w:hAnsi="Arial" w:cs="Arial"/>
          <w:b/>
          <w:bCs/>
          <w:color w:val="auto"/>
        </w:rPr>
        <w:t>Ponadto, Zamawiający zastrzega sobie możliwość unieważnienia postępowania bez podawania przyczyn.</w:t>
      </w:r>
    </w:p>
    <w:p w14:paraId="518A7AFB" w14:textId="77777777" w:rsidR="00585E9F" w:rsidRPr="00C4511F" w:rsidRDefault="00585E9F" w:rsidP="00846842">
      <w:pPr>
        <w:pStyle w:val="Tekstpodstawowywcity21"/>
        <w:tabs>
          <w:tab w:val="left" w:pos="360"/>
        </w:tabs>
        <w:ind w:left="0"/>
        <w:rPr>
          <w:rFonts w:ascii="Arial" w:hAnsi="Arial" w:cs="Arial"/>
          <w:color w:val="FF0000"/>
        </w:rPr>
      </w:pPr>
    </w:p>
    <w:p w14:paraId="489CDFA7" w14:textId="77777777" w:rsidR="008B20DD" w:rsidRPr="00811E05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811E05">
        <w:rPr>
          <w:rFonts w:ascii="Arial" w:hAnsi="Arial" w:cs="Arial"/>
          <w:sz w:val="24"/>
          <w:szCs w:val="24"/>
        </w:rPr>
        <w:t>ROZDZIAŁ X</w:t>
      </w:r>
      <w:r w:rsidR="00B0033A" w:rsidRPr="00811E05">
        <w:rPr>
          <w:rFonts w:ascii="Arial" w:hAnsi="Arial" w:cs="Arial"/>
          <w:sz w:val="24"/>
          <w:szCs w:val="24"/>
        </w:rPr>
        <w:t>VIII</w:t>
      </w:r>
      <w:r w:rsidRPr="00811E05">
        <w:rPr>
          <w:rFonts w:ascii="Arial" w:hAnsi="Arial" w:cs="Arial"/>
          <w:sz w:val="24"/>
          <w:szCs w:val="24"/>
        </w:rPr>
        <w:t xml:space="preserve"> </w:t>
      </w:r>
    </w:p>
    <w:p w14:paraId="453CD5CC" w14:textId="6A68251F" w:rsidR="0060016F" w:rsidRPr="00C4511F" w:rsidRDefault="00811E0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color w:val="FF000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Zawarcie umowy, zabezpieczenie należytego wykonania umowy</w:t>
      </w:r>
      <w:r>
        <w:rPr>
          <w:rFonts w:ascii="Arial" w:hAnsi="Arial" w:cs="Arial"/>
          <w:sz w:val="24"/>
          <w:szCs w:val="24"/>
        </w:rPr>
        <w:t>, ubezpieczenie</w:t>
      </w:r>
    </w:p>
    <w:p w14:paraId="49E2BB91" w14:textId="77777777" w:rsidR="0060016F" w:rsidRPr="00C4511F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color w:val="FF0000"/>
          <w:sz w:val="24"/>
          <w:szCs w:val="24"/>
        </w:rPr>
      </w:pPr>
    </w:p>
    <w:p w14:paraId="3DCB819A" w14:textId="77777777" w:rsidR="00DB11D1" w:rsidRPr="00BC0F59" w:rsidRDefault="00DB11D1" w:rsidP="0044574C">
      <w:pPr>
        <w:pStyle w:val="Tekstpodstawowy"/>
        <w:numPr>
          <w:ilvl w:val="2"/>
          <w:numId w:val="48"/>
        </w:numPr>
        <w:tabs>
          <w:tab w:val="clear" w:pos="567"/>
          <w:tab w:val="clear" w:pos="2340"/>
          <w:tab w:val="left" w:pos="-1843"/>
          <w:tab w:val="num" w:pos="284"/>
        </w:tabs>
        <w:ind w:left="284" w:right="-142" w:hanging="284"/>
        <w:rPr>
          <w:rFonts w:ascii="Arial" w:hAnsi="Arial" w:cs="Arial"/>
          <w:bCs w:val="0"/>
          <w:sz w:val="24"/>
          <w:szCs w:val="24"/>
        </w:rPr>
      </w:pPr>
      <w:r w:rsidRPr="00BC0F59">
        <w:rPr>
          <w:rFonts w:ascii="Arial" w:hAnsi="Arial" w:cs="Arial"/>
          <w:bCs w:val="0"/>
          <w:sz w:val="24"/>
          <w:szCs w:val="24"/>
        </w:rPr>
        <w:t>Zawarcie umowy:</w:t>
      </w:r>
    </w:p>
    <w:p w14:paraId="4337CCCF" w14:textId="231159A4" w:rsidR="00DB11D1" w:rsidRPr="00BC0F59" w:rsidRDefault="00DB11D1" w:rsidP="0044574C">
      <w:pPr>
        <w:pStyle w:val="Tekstpodstawowy"/>
        <w:tabs>
          <w:tab w:val="clear" w:pos="567"/>
          <w:tab w:val="left" w:pos="-1843"/>
        </w:tabs>
        <w:ind w:left="284" w:right="-142"/>
        <w:rPr>
          <w:rFonts w:ascii="Arial" w:hAnsi="Arial" w:cs="Arial"/>
          <w:b w:val="0"/>
          <w:sz w:val="24"/>
          <w:szCs w:val="24"/>
        </w:rPr>
      </w:pPr>
      <w:r w:rsidRPr="00BC0F59">
        <w:rPr>
          <w:rFonts w:ascii="Arial" w:hAnsi="Arial" w:cs="Arial"/>
          <w:b w:val="0"/>
          <w:sz w:val="24"/>
          <w:szCs w:val="24"/>
        </w:rPr>
        <w:t xml:space="preserve">Projektowane postanowienia umowy, </w:t>
      </w:r>
      <w:r w:rsidRPr="000F5D41">
        <w:rPr>
          <w:rFonts w:ascii="Arial" w:hAnsi="Arial" w:cs="Arial"/>
          <w:b w:val="0"/>
          <w:sz w:val="24"/>
          <w:szCs w:val="24"/>
        </w:rPr>
        <w:t xml:space="preserve">które zostaną wprowadzone do treści umowy zawarte są w projekcie umowy stanowiącym </w:t>
      </w:r>
      <w:r w:rsidRPr="000F5D41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0F5D41" w:rsidRPr="000F5D41">
        <w:rPr>
          <w:rFonts w:ascii="Arial" w:hAnsi="Arial" w:cs="Arial"/>
          <w:bCs w:val="0"/>
          <w:sz w:val="24"/>
          <w:szCs w:val="24"/>
        </w:rPr>
        <w:t>4</w:t>
      </w:r>
      <w:r w:rsidRPr="000F5D41">
        <w:rPr>
          <w:rFonts w:ascii="Arial" w:hAnsi="Arial" w:cs="Arial"/>
          <w:bCs w:val="0"/>
          <w:sz w:val="24"/>
          <w:szCs w:val="24"/>
        </w:rPr>
        <w:t xml:space="preserve"> do SWZ</w:t>
      </w:r>
      <w:r w:rsidRPr="0060051C">
        <w:rPr>
          <w:rFonts w:ascii="Arial" w:hAnsi="Arial" w:cs="Arial"/>
          <w:b w:val="0"/>
          <w:sz w:val="24"/>
          <w:szCs w:val="24"/>
        </w:rPr>
        <w:t xml:space="preserve">. </w:t>
      </w:r>
      <w:r w:rsidRPr="00BC0F59">
        <w:rPr>
          <w:rFonts w:ascii="Arial" w:hAnsi="Arial" w:cs="Arial"/>
          <w:b w:val="0"/>
          <w:sz w:val="24"/>
          <w:szCs w:val="24"/>
        </w:rPr>
        <w:t>Wykonawca ma obowiązek zawrzeć umowę zgodnie z tym projektem umowy.</w:t>
      </w:r>
      <w:r>
        <w:rPr>
          <w:rFonts w:ascii="Arial" w:hAnsi="Arial" w:cs="Arial"/>
          <w:b w:val="0"/>
          <w:sz w:val="24"/>
          <w:szCs w:val="24"/>
        </w:rPr>
        <w:t xml:space="preserve"> </w:t>
      </w:r>
    </w:p>
    <w:p w14:paraId="4AD9654E" w14:textId="0DDE8D95" w:rsidR="009F66ED" w:rsidRPr="0065555D" w:rsidRDefault="00017FBD" w:rsidP="0065555D">
      <w:pPr>
        <w:pStyle w:val="Tekstpodstawowy"/>
        <w:numPr>
          <w:ilvl w:val="2"/>
          <w:numId w:val="48"/>
        </w:numPr>
        <w:tabs>
          <w:tab w:val="clear" w:pos="567"/>
          <w:tab w:val="clear" w:pos="2340"/>
          <w:tab w:val="left" w:pos="-1843"/>
          <w:tab w:val="num" w:pos="284"/>
        </w:tabs>
        <w:ind w:left="284" w:right="-142" w:hanging="284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Zamawiający nie wymaga wniesienia zabezpieczenia należytego wykonania umowy, ani ubezpieczenia OC.</w:t>
      </w:r>
    </w:p>
    <w:p w14:paraId="1110387C" w14:textId="77777777" w:rsidR="0016216A" w:rsidRPr="00C4511F" w:rsidRDefault="0016216A" w:rsidP="00CC3824">
      <w:pPr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36539AAE" w14:textId="77777777" w:rsidR="008B20DD" w:rsidRPr="00D903A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D903A6">
        <w:rPr>
          <w:rFonts w:ascii="Arial" w:hAnsi="Arial" w:cs="Arial"/>
          <w:color w:val="auto"/>
        </w:rPr>
        <w:lastRenderedPageBreak/>
        <w:t>ROZDZIAŁ X</w:t>
      </w:r>
      <w:r w:rsidR="00B0033A" w:rsidRPr="00D903A6">
        <w:rPr>
          <w:rFonts w:ascii="Arial" w:hAnsi="Arial" w:cs="Arial"/>
          <w:color w:val="auto"/>
        </w:rPr>
        <w:t>IX</w:t>
      </w:r>
      <w:r w:rsidRPr="00D903A6">
        <w:rPr>
          <w:rFonts w:ascii="Arial" w:hAnsi="Arial" w:cs="Arial"/>
          <w:color w:val="auto"/>
        </w:rPr>
        <w:t xml:space="preserve"> </w:t>
      </w:r>
    </w:p>
    <w:p w14:paraId="4061D070" w14:textId="77777777" w:rsidR="0060016F" w:rsidRPr="00D903A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D903A6">
        <w:rPr>
          <w:rFonts w:ascii="Arial" w:hAnsi="Arial" w:cs="Arial"/>
          <w:color w:val="auto"/>
        </w:rPr>
        <w:t>Pouczenie o środkach ochrony prawnej</w:t>
      </w:r>
    </w:p>
    <w:p w14:paraId="0386409E" w14:textId="77777777" w:rsidR="0060016F" w:rsidRPr="00D903A6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0699E67" w14:textId="77777777" w:rsidR="00720B9E" w:rsidRPr="00A64F14" w:rsidRDefault="00BF60B7" w:rsidP="00720B9E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903A6">
        <w:rPr>
          <w:rFonts w:ascii="Arial" w:hAnsi="Arial" w:cs="Arial"/>
          <w:sz w:val="24"/>
          <w:szCs w:val="24"/>
        </w:rPr>
        <w:t xml:space="preserve">W związku z tym, że postępowanie nie jest prowadzone w oparciu o przepisy ustawy Prawo </w:t>
      </w:r>
      <w:r w:rsidRPr="00A64F14">
        <w:rPr>
          <w:rFonts w:ascii="Arial" w:hAnsi="Arial" w:cs="Arial"/>
          <w:sz w:val="24"/>
          <w:szCs w:val="24"/>
        </w:rPr>
        <w:t>zamówień publicznych, Wykonawcom nie przysługują środki ochrony prawnej wymienione we wspomnianej ustawie.</w:t>
      </w:r>
    </w:p>
    <w:p w14:paraId="7EEEA750" w14:textId="77777777" w:rsidR="00A10E8E" w:rsidRPr="00A64F14" w:rsidRDefault="00A10E8E" w:rsidP="00A10E8E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14:paraId="2495965C" w14:textId="77777777" w:rsidR="008B20DD" w:rsidRPr="00A64F14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661"/>
      <w:r w:rsidRPr="00A64F14">
        <w:rPr>
          <w:rFonts w:ascii="Arial" w:hAnsi="Arial" w:cs="Arial"/>
          <w:color w:val="auto"/>
        </w:rPr>
        <w:t>ROZDZIAŁ X</w:t>
      </w:r>
      <w:r w:rsidR="00B0033A" w:rsidRPr="00A64F14">
        <w:rPr>
          <w:rFonts w:ascii="Arial" w:hAnsi="Arial" w:cs="Arial"/>
          <w:color w:val="auto"/>
        </w:rPr>
        <w:t>X</w:t>
      </w:r>
      <w:r w:rsidRPr="00A64F14">
        <w:rPr>
          <w:rFonts w:ascii="Arial" w:hAnsi="Arial" w:cs="Arial"/>
          <w:color w:val="auto"/>
        </w:rPr>
        <w:t xml:space="preserve"> </w:t>
      </w:r>
    </w:p>
    <w:p w14:paraId="19B60949" w14:textId="77777777" w:rsidR="0060016F" w:rsidRPr="00A64F14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64F14">
        <w:rPr>
          <w:rFonts w:ascii="Arial" w:hAnsi="Arial" w:cs="Arial"/>
          <w:color w:val="auto"/>
        </w:rPr>
        <w:t>Opis przedmiotu zamówienia</w:t>
      </w:r>
    </w:p>
    <w:bookmarkEnd w:id="7"/>
    <w:p w14:paraId="778F0265" w14:textId="77777777" w:rsidR="0060016F" w:rsidRPr="00A64F14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2B6FDAD9" w14:textId="04DFD750" w:rsidR="006A4E0C" w:rsidRPr="00594D29" w:rsidRDefault="002A26B9" w:rsidP="00594D29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sz w:val="24"/>
          <w:szCs w:val="24"/>
        </w:rPr>
      </w:pPr>
      <w:r w:rsidRPr="00A64F14">
        <w:rPr>
          <w:rFonts w:ascii="Arial" w:hAnsi="Arial" w:cs="Arial"/>
          <w:b/>
          <w:bCs/>
          <w:sz w:val="24"/>
          <w:szCs w:val="24"/>
        </w:rPr>
        <w:t>Przedmiot</w:t>
      </w:r>
      <w:r w:rsidR="006A4E0C">
        <w:rPr>
          <w:rFonts w:ascii="Arial" w:hAnsi="Arial" w:cs="Arial"/>
          <w:b/>
          <w:bCs/>
          <w:sz w:val="24"/>
          <w:szCs w:val="24"/>
        </w:rPr>
        <w:t>em</w:t>
      </w:r>
      <w:r w:rsidRPr="00A64F14">
        <w:rPr>
          <w:rFonts w:ascii="Arial" w:hAnsi="Arial" w:cs="Arial"/>
          <w:b/>
          <w:bCs/>
          <w:sz w:val="24"/>
          <w:szCs w:val="24"/>
        </w:rPr>
        <w:t xml:space="preserve"> zamówienia</w:t>
      </w:r>
      <w:r w:rsidR="0048538C">
        <w:rPr>
          <w:rFonts w:ascii="Arial" w:hAnsi="Arial" w:cs="Arial"/>
          <w:b/>
          <w:bCs/>
          <w:sz w:val="24"/>
          <w:szCs w:val="24"/>
        </w:rPr>
        <w:t xml:space="preserve"> </w:t>
      </w:r>
      <w:r w:rsidR="006A4E0C">
        <w:rPr>
          <w:rFonts w:ascii="Arial" w:hAnsi="Arial" w:cs="Arial"/>
          <w:b/>
          <w:bCs/>
          <w:sz w:val="24"/>
          <w:szCs w:val="24"/>
        </w:rPr>
        <w:t>jest r</w:t>
      </w:r>
      <w:r w:rsidR="006A4E0C" w:rsidRPr="006A4E0C">
        <w:rPr>
          <w:rFonts w:ascii="Arial" w:hAnsi="Arial" w:cs="Arial"/>
          <w:b/>
          <w:bCs/>
          <w:sz w:val="24"/>
          <w:szCs w:val="24"/>
        </w:rPr>
        <w:t xml:space="preserve">ozbudowa 2 macierzy dyskowych w ZWIK </w:t>
      </w:r>
      <w:r w:rsidR="006A4E0C">
        <w:rPr>
          <w:rFonts w:ascii="Arial" w:hAnsi="Arial" w:cs="Arial"/>
          <w:b/>
          <w:bCs/>
          <w:sz w:val="24"/>
          <w:szCs w:val="24"/>
        </w:rPr>
        <w:br/>
      </w:r>
      <w:r w:rsidR="006A4E0C" w:rsidRPr="006A4E0C">
        <w:rPr>
          <w:rFonts w:ascii="Arial" w:hAnsi="Arial" w:cs="Arial"/>
          <w:b/>
          <w:bCs/>
          <w:sz w:val="24"/>
          <w:szCs w:val="24"/>
        </w:rPr>
        <w:t>Sp. z o.o.</w:t>
      </w:r>
    </w:p>
    <w:p w14:paraId="1A53CA31" w14:textId="3CEA62E9" w:rsidR="00594D29" w:rsidRPr="00594D29" w:rsidRDefault="0003629D" w:rsidP="00594D29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sz w:val="24"/>
          <w:szCs w:val="24"/>
        </w:rPr>
      </w:pPr>
      <w:r w:rsidRPr="008F5F32">
        <w:rPr>
          <w:rFonts w:ascii="Arial" w:hAnsi="Arial" w:cs="Arial"/>
          <w:spacing w:val="-3"/>
          <w:sz w:val="24"/>
          <w:szCs w:val="24"/>
        </w:rPr>
        <w:t xml:space="preserve">Zakres zamówienia został określony szczegółowo w opisie przedmiotu zamówienia stanowiącym </w:t>
      </w:r>
      <w:r w:rsidRPr="008F5F32">
        <w:rPr>
          <w:rFonts w:ascii="Arial" w:hAnsi="Arial" w:cs="Arial"/>
          <w:b/>
          <w:spacing w:val="-3"/>
          <w:sz w:val="24"/>
          <w:szCs w:val="24"/>
        </w:rPr>
        <w:t xml:space="preserve">załącznik nr </w:t>
      </w:r>
      <w:r w:rsidR="0013367D">
        <w:rPr>
          <w:rFonts w:ascii="Arial" w:hAnsi="Arial" w:cs="Arial"/>
          <w:b/>
          <w:spacing w:val="-3"/>
          <w:sz w:val="24"/>
          <w:szCs w:val="24"/>
        </w:rPr>
        <w:t>4</w:t>
      </w:r>
      <w:r w:rsidRPr="008F5F32">
        <w:rPr>
          <w:rFonts w:ascii="Arial" w:hAnsi="Arial" w:cs="Arial"/>
          <w:spacing w:val="-3"/>
          <w:sz w:val="24"/>
          <w:szCs w:val="24"/>
        </w:rPr>
        <w:t xml:space="preserve"> </w:t>
      </w:r>
      <w:r w:rsidRPr="008F5F32">
        <w:rPr>
          <w:rFonts w:ascii="Arial" w:hAnsi="Arial" w:cs="Arial"/>
          <w:b/>
          <w:bCs/>
          <w:spacing w:val="-3"/>
          <w:sz w:val="24"/>
          <w:szCs w:val="24"/>
        </w:rPr>
        <w:t>do SWZ.</w:t>
      </w:r>
    </w:p>
    <w:p w14:paraId="430E81FA" w14:textId="77777777" w:rsidR="00A970EF" w:rsidRPr="001C0645" w:rsidRDefault="00A970EF" w:rsidP="007137F5">
      <w:pPr>
        <w:pStyle w:val="Akapitzlist"/>
        <w:numPr>
          <w:ilvl w:val="0"/>
          <w:numId w:val="9"/>
        </w:numPr>
        <w:spacing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1C0645">
        <w:rPr>
          <w:rFonts w:ascii="Arial" w:hAnsi="Arial" w:cs="Arial"/>
          <w:b/>
          <w:bCs/>
          <w:sz w:val="24"/>
          <w:szCs w:val="24"/>
        </w:rPr>
        <w:t>Zatrudnienie na podstawie umowy o pracę:</w:t>
      </w:r>
    </w:p>
    <w:p w14:paraId="399EF98B" w14:textId="4AB16BE8" w:rsidR="002A26B9" w:rsidRPr="00E806E3" w:rsidRDefault="00F55C3B" w:rsidP="009B739D">
      <w:pPr>
        <w:pStyle w:val="Akapitzlist"/>
        <w:shd w:val="clear" w:color="auto" w:fill="FFFFFF"/>
        <w:spacing w:after="6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1C0645">
        <w:rPr>
          <w:rFonts w:ascii="Arial" w:hAnsi="Arial" w:cs="Arial"/>
          <w:sz w:val="24"/>
          <w:szCs w:val="24"/>
        </w:rPr>
        <w:t>Z</w:t>
      </w:r>
      <w:r w:rsidR="000B4882" w:rsidRPr="001C0645">
        <w:rPr>
          <w:rFonts w:ascii="Arial" w:hAnsi="Arial" w:cs="Arial"/>
          <w:sz w:val="24"/>
          <w:szCs w:val="24"/>
        </w:rPr>
        <w:t xml:space="preserve">amawiający nie wymaga zatrudnienia przez wykonawcę w trakcie realizacji </w:t>
      </w:r>
      <w:r w:rsidR="000B4882" w:rsidRPr="00E806E3">
        <w:rPr>
          <w:rFonts w:ascii="Arial" w:hAnsi="Arial" w:cs="Arial"/>
          <w:sz w:val="24"/>
          <w:szCs w:val="24"/>
        </w:rPr>
        <w:t xml:space="preserve">zamówienia </w:t>
      </w:r>
      <w:r w:rsidR="00DC370D" w:rsidRPr="00E806E3">
        <w:rPr>
          <w:rFonts w:ascii="Arial" w:hAnsi="Arial" w:cs="Arial"/>
          <w:sz w:val="24"/>
          <w:szCs w:val="24"/>
        </w:rPr>
        <w:t>pracowników n</w:t>
      </w:r>
      <w:r w:rsidR="000B4882" w:rsidRPr="00E806E3">
        <w:rPr>
          <w:rFonts w:ascii="Arial" w:hAnsi="Arial" w:cs="Arial"/>
          <w:sz w:val="24"/>
          <w:szCs w:val="24"/>
        </w:rPr>
        <w:t>a podstawie stosunku pracy</w:t>
      </w:r>
      <w:r w:rsidR="00DC370D" w:rsidRPr="00E806E3">
        <w:rPr>
          <w:rFonts w:ascii="Arial" w:hAnsi="Arial" w:cs="Arial"/>
          <w:sz w:val="24"/>
          <w:szCs w:val="24"/>
        </w:rPr>
        <w:t>.</w:t>
      </w:r>
    </w:p>
    <w:p w14:paraId="0DC28B85" w14:textId="77777777" w:rsidR="00AD7A96" w:rsidRPr="001C0645" w:rsidRDefault="00AD7A96" w:rsidP="007137F5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ind w:left="284" w:right="2" w:hanging="284"/>
        <w:jc w:val="both"/>
        <w:rPr>
          <w:rFonts w:ascii="Arial" w:hAnsi="Arial" w:cs="Arial"/>
          <w:b/>
          <w:sz w:val="24"/>
          <w:szCs w:val="24"/>
        </w:rPr>
      </w:pPr>
      <w:r w:rsidRPr="001C0645">
        <w:rPr>
          <w:rFonts w:ascii="Arial" w:hAnsi="Arial" w:cs="Arial"/>
          <w:b/>
          <w:sz w:val="24"/>
          <w:szCs w:val="24"/>
        </w:rPr>
        <w:t>Zastrzeżenie kluczowych zadań do osobistego wykonania przez wykonawcę:</w:t>
      </w:r>
    </w:p>
    <w:p w14:paraId="7B6F26EF" w14:textId="77777777" w:rsidR="00065D8C" w:rsidRPr="002A26B9" w:rsidRDefault="00C07131" w:rsidP="002D2C38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i/>
          <w:sz w:val="24"/>
          <w:szCs w:val="24"/>
        </w:rPr>
      </w:pPr>
      <w:r w:rsidRPr="001C0645">
        <w:rPr>
          <w:rFonts w:ascii="Arial" w:eastAsia="Times New Roman" w:hAnsi="Arial" w:cs="Arial"/>
          <w:sz w:val="24"/>
          <w:szCs w:val="24"/>
        </w:rPr>
        <w:t xml:space="preserve">Zamawiający nie zastrzega do osobistego wykonania przez </w:t>
      </w:r>
      <w:r w:rsidR="00980197" w:rsidRPr="001C0645">
        <w:rPr>
          <w:rFonts w:ascii="Arial" w:eastAsia="Times New Roman" w:hAnsi="Arial" w:cs="Arial"/>
          <w:sz w:val="24"/>
          <w:szCs w:val="24"/>
        </w:rPr>
        <w:t>w</w:t>
      </w:r>
      <w:r w:rsidR="0016216A" w:rsidRPr="001C0645">
        <w:rPr>
          <w:rFonts w:ascii="Arial" w:eastAsia="Times New Roman" w:hAnsi="Arial" w:cs="Arial"/>
          <w:sz w:val="24"/>
          <w:szCs w:val="24"/>
        </w:rPr>
        <w:t>ykonawcę</w:t>
      </w:r>
      <w:r w:rsidR="0016216A" w:rsidRPr="002A26B9">
        <w:rPr>
          <w:rFonts w:ascii="Arial" w:eastAsia="Times New Roman" w:hAnsi="Arial" w:cs="Arial"/>
          <w:sz w:val="24"/>
          <w:szCs w:val="24"/>
        </w:rPr>
        <w:t xml:space="preserve"> </w:t>
      </w:r>
      <w:r w:rsidRPr="002A26B9">
        <w:rPr>
          <w:rFonts w:ascii="Arial" w:eastAsia="Times New Roman" w:hAnsi="Arial" w:cs="Arial"/>
          <w:sz w:val="24"/>
          <w:szCs w:val="24"/>
        </w:rPr>
        <w:t>kluczowych zadań</w:t>
      </w:r>
      <w:r w:rsidR="00D13A05" w:rsidRPr="002A26B9">
        <w:rPr>
          <w:rFonts w:ascii="Arial" w:eastAsia="Times New Roman" w:hAnsi="Arial" w:cs="Arial"/>
          <w:i/>
          <w:sz w:val="24"/>
          <w:szCs w:val="24"/>
        </w:rPr>
        <w:t>.</w:t>
      </w:r>
    </w:p>
    <w:p w14:paraId="723592CF" w14:textId="77777777" w:rsidR="0065063C" w:rsidRDefault="0065063C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E4E17EF" w14:textId="77777777" w:rsidR="008E645A" w:rsidRDefault="008E645A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ABA2845" w14:textId="77777777" w:rsidR="00F72282" w:rsidRPr="001842B4" w:rsidRDefault="00F77A5B" w:rsidP="00943FC3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1842B4">
        <w:rPr>
          <w:rFonts w:ascii="Arial" w:hAnsi="Arial" w:cs="Arial"/>
          <w:color w:val="auto"/>
        </w:rPr>
        <w:t>ZAŁĄCZNIKI</w:t>
      </w:r>
    </w:p>
    <w:p w14:paraId="42A79D8F" w14:textId="77777777" w:rsidR="00943FC3" w:rsidRPr="006D3D72" w:rsidRDefault="00943FC3" w:rsidP="00943FC3">
      <w:pPr>
        <w:rPr>
          <w:color w:val="FF0000"/>
        </w:rPr>
      </w:pPr>
    </w:p>
    <w:p w14:paraId="409204DA" w14:textId="77777777" w:rsidR="004B7CB5" w:rsidRPr="003B6C8E" w:rsidRDefault="004B7CB5" w:rsidP="004B7CB5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3B6C8E">
        <w:rPr>
          <w:rFonts w:ascii="Arial" w:hAnsi="Arial" w:cs="Arial"/>
          <w:bCs/>
          <w:sz w:val="24"/>
          <w:szCs w:val="24"/>
        </w:rPr>
        <w:t>ZAŁĄCZNIK NR  1</w:t>
      </w:r>
      <w:r w:rsidRPr="003B6C8E">
        <w:rPr>
          <w:rFonts w:ascii="Arial" w:hAnsi="Arial" w:cs="Arial"/>
          <w:bCs/>
          <w:sz w:val="24"/>
          <w:szCs w:val="24"/>
        </w:rPr>
        <w:tab/>
      </w:r>
      <w:r w:rsidRPr="003B6C8E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3CD0E7A7" w14:textId="77777777" w:rsidR="004B7CB5" w:rsidRPr="003B6C8E" w:rsidRDefault="004B7CB5" w:rsidP="004B7CB5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3B6C8E">
        <w:rPr>
          <w:rFonts w:ascii="Arial" w:hAnsi="Arial" w:cs="Arial"/>
          <w:bCs/>
          <w:sz w:val="24"/>
          <w:szCs w:val="24"/>
        </w:rPr>
        <w:t>ZAŁĄCZNIK NR  2</w:t>
      </w:r>
      <w:r w:rsidRPr="003B6C8E">
        <w:rPr>
          <w:rFonts w:ascii="Arial" w:hAnsi="Arial" w:cs="Arial"/>
          <w:bCs/>
          <w:sz w:val="24"/>
          <w:szCs w:val="24"/>
        </w:rPr>
        <w:tab/>
      </w:r>
      <w:r w:rsidRPr="003B6C8E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3553BDF2" w14:textId="77777777" w:rsidR="004B7CB5" w:rsidRPr="003B6C8E" w:rsidRDefault="004B7CB5" w:rsidP="004B7CB5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3B6C8E">
        <w:rPr>
          <w:rFonts w:ascii="Arial" w:hAnsi="Arial" w:cs="Arial"/>
          <w:bCs/>
          <w:sz w:val="24"/>
          <w:szCs w:val="24"/>
        </w:rPr>
        <w:t xml:space="preserve">ZAŁĄCZNIK NR  </w:t>
      </w:r>
      <w:r>
        <w:rPr>
          <w:rFonts w:ascii="Arial" w:hAnsi="Arial" w:cs="Arial"/>
          <w:bCs/>
          <w:sz w:val="24"/>
          <w:szCs w:val="24"/>
        </w:rPr>
        <w:t>3</w:t>
      </w:r>
      <w:r w:rsidRPr="003B6C8E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0981A8CC" w14:textId="1F4856AF" w:rsidR="00207957" w:rsidRPr="00F9459D" w:rsidRDefault="004B7CB5" w:rsidP="004B7CB5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3B6C8E">
        <w:rPr>
          <w:rFonts w:ascii="Arial" w:hAnsi="Arial" w:cs="Arial"/>
          <w:bCs/>
          <w:sz w:val="24"/>
          <w:szCs w:val="24"/>
        </w:rPr>
        <w:t xml:space="preserve">ZAŁĄCZNIK NR  </w:t>
      </w:r>
      <w:r>
        <w:rPr>
          <w:rFonts w:ascii="Arial" w:hAnsi="Arial" w:cs="Arial"/>
          <w:bCs/>
          <w:sz w:val="24"/>
          <w:szCs w:val="24"/>
        </w:rPr>
        <w:t>4</w:t>
      </w:r>
      <w:r w:rsidRPr="003B6C8E">
        <w:rPr>
          <w:rFonts w:ascii="Arial" w:hAnsi="Arial" w:cs="Arial"/>
          <w:bCs/>
          <w:sz w:val="24"/>
          <w:szCs w:val="24"/>
        </w:rPr>
        <w:tab/>
      </w:r>
      <w:r w:rsidRPr="003B6C8E">
        <w:rPr>
          <w:rFonts w:ascii="Arial" w:hAnsi="Arial" w:cs="Arial"/>
          <w:bCs/>
          <w:sz w:val="24"/>
          <w:szCs w:val="24"/>
        </w:rPr>
        <w:tab/>
      </w:r>
      <w:r w:rsidR="00C267E7">
        <w:rPr>
          <w:rFonts w:ascii="Arial" w:hAnsi="Arial" w:cs="Arial"/>
          <w:bCs/>
          <w:sz w:val="24"/>
          <w:szCs w:val="24"/>
        </w:rPr>
        <w:t>s</w:t>
      </w:r>
      <w:r w:rsidRPr="003B6C8E">
        <w:rPr>
          <w:rFonts w:ascii="Arial" w:hAnsi="Arial" w:cs="Arial"/>
          <w:bCs/>
          <w:sz w:val="24"/>
          <w:szCs w:val="24"/>
        </w:rPr>
        <w:t>zczegółowy opis przedmiotu zamówienia</w:t>
      </w:r>
    </w:p>
    <w:sectPr w:rsidR="00207957" w:rsidRPr="00F9459D" w:rsidSect="00836F7D">
      <w:headerReference w:type="default" r:id="rId32"/>
      <w:foot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D15A4" w14:textId="77777777" w:rsidR="00BA78C7" w:rsidRDefault="00BA78C7" w:rsidP="00EF0384">
      <w:r>
        <w:separator/>
      </w:r>
    </w:p>
  </w:endnote>
  <w:endnote w:type="continuationSeparator" w:id="0">
    <w:p w14:paraId="3353277E" w14:textId="77777777" w:rsidR="00BA78C7" w:rsidRDefault="00BA78C7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EBC75EC" w14:textId="77777777" w:rsidR="00BA78C7" w:rsidRDefault="00BA78C7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6F5F33">
          <w:rPr>
            <w:rFonts w:ascii="Arial" w:hAnsi="Arial" w:cs="Arial"/>
            <w:noProof/>
          </w:rPr>
          <w:t>1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6F048E76" w14:textId="77777777" w:rsidR="00BA78C7" w:rsidRDefault="00BA78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5D985" w14:textId="77777777" w:rsidR="00BA78C7" w:rsidRDefault="00BA78C7" w:rsidP="00EF0384">
      <w:r>
        <w:separator/>
      </w:r>
    </w:p>
  </w:footnote>
  <w:footnote w:type="continuationSeparator" w:id="0">
    <w:p w14:paraId="7F872B29" w14:textId="77777777" w:rsidR="00BA78C7" w:rsidRDefault="00BA78C7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85006" w14:textId="0DF1180F" w:rsidR="00BA78C7" w:rsidRPr="001B532D" w:rsidRDefault="00BA78C7" w:rsidP="00EF0384">
    <w:pPr>
      <w:pStyle w:val="Nagwek"/>
      <w:rPr>
        <w:rFonts w:ascii="Arial" w:hAnsi="Arial" w:cs="Arial"/>
        <w:b/>
        <w:color w:val="FF0000"/>
      </w:rPr>
    </w:pPr>
    <w:r w:rsidRPr="00F86672">
      <w:rPr>
        <w:rFonts w:ascii="Arial" w:hAnsi="Arial" w:cs="Arial"/>
        <w:b/>
      </w:rPr>
      <w:t xml:space="preserve">Nr sprawy: </w:t>
    </w:r>
    <w:r w:rsidR="00FF2F54">
      <w:rPr>
        <w:rFonts w:ascii="Arial" w:hAnsi="Arial" w:cs="Arial"/>
        <w:b/>
      </w:rPr>
      <w:t>50</w:t>
    </w:r>
    <w:r w:rsidRPr="00F86672">
      <w:rPr>
        <w:rFonts w:ascii="Arial" w:hAnsi="Arial" w:cs="Arial"/>
        <w:b/>
      </w:rPr>
      <w:t>/2022</w:t>
    </w:r>
  </w:p>
  <w:p w14:paraId="5102C23B" w14:textId="77777777" w:rsidR="00BA78C7" w:rsidRDefault="00BA78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14F6FBF"/>
    <w:multiLevelType w:val="hybridMultilevel"/>
    <w:tmpl w:val="99307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823094"/>
    <w:multiLevelType w:val="hybridMultilevel"/>
    <w:tmpl w:val="D2DE27D2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0307C9"/>
    <w:multiLevelType w:val="hybridMultilevel"/>
    <w:tmpl w:val="425EA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6B09BD"/>
    <w:multiLevelType w:val="hybridMultilevel"/>
    <w:tmpl w:val="086C7290"/>
    <w:lvl w:ilvl="0" w:tplc="A184D4E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9AFF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686F58"/>
    <w:multiLevelType w:val="hybridMultilevel"/>
    <w:tmpl w:val="BAFE52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B27176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3" w15:restartNumberingAfterBreak="0">
    <w:nsid w:val="0D564256"/>
    <w:multiLevelType w:val="hybridMultilevel"/>
    <w:tmpl w:val="37447F44"/>
    <w:lvl w:ilvl="0" w:tplc="9B2429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A52ECD"/>
    <w:multiLevelType w:val="hybridMultilevel"/>
    <w:tmpl w:val="4B88F00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674F1B"/>
    <w:multiLevelType w:val="multilevel"/>
    <w:tmpl w:val="370057C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957572D"/>
    <w:multiLevelType w:val="hybridMultilevel"/>
    <w:tmpl w:val="486E2600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2F2860"/>
    <w:multiLevelType w:val="hybridMultilevel"/>
    <w:tmpl w:val="5354491C"/>
    <w:lvl w:ilvl="0" w:tplc="AF82B0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1D2709C4"/>
    <w:multiLevelType w:val="hybridMultilevel"/>
    <w:tmpl w:val="37BEBFDC"/>
    <w:lvl w:ilvl="0" w:tplc="7C44A11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C14A9F"/>
    <w:multiLevelType w:val="hybridMultilevel"/>
    <w:tmpl w:val="C20E2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57835DB"/>
    <w:multiLevelType w:val="hybridMultilevel"/>
    <w:tmpl w:val="C138F6F0"/>
    <w:lvl w:ilvl="0" w:tplc="1C4E33F0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7D841EB"/>
    <w:multiLevelType w:val="hybridMultilevel"/>
    <w:tmpl w:val="4B0EA9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0CB1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C02FE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E61220"/>
    <w:multiLevelType w:val="hybridMultilevel"/>
    <w:tmpl w:val="59706F4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sz w:val="22"/>
      </w:rPr>
    </w:lvl>
    <w:lvl w:ilvl="2" w:tplc="FFFFFFFF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sz w:val="22"/>
      </w:rPr>
    </w:lvl>
    <w:lvl w:ilvl="4" w:tplc="8BC0DFB0">
      <w:start w:val="11"/>
      <w:numFmt w:val="upperLetter"/>
      <w:lvlText w:val="%5."/>
      <w:lvlJc w:val="left"/>
      <w:pPr>
        <w:tabs>
          <w:tab w:val="num" w:pos="3945"/>
        </w:tabs>
        <w:ind w:left="3945" w:hanging="705"/>
      </w:pPr>
      <w:rPr>
        <w:rFonts w:cs="Times New Roman" w:hint="default"/>
        <w:sz w:val="3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2B0F19F8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4" w15:restartNumberingAfterBreak="0">
    <w:nsid w:val="2DEC0306"/>
    <w:multiLevelType w:val="hybridMultilevel"/>
    <w:tmpl w:val="4B926F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5E00A0"/>
    <w:multiLevelType w:val="hybridMultilevel"/>
    <w:tmpl w:val="3C7E1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764336">
      <w:start w:val="1"/>
      <w:numFmt w:val="decimal"/>
      <w:lvlText w:val="%2)"/>
      <w:lvlJc w:val="left"/>
      <w:pPr>
        <w:ind w:left="1440" w:hanging="360"/>
      </w:pPr>
      <w:rPr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3C656B"/>
    <w:multiLevelType w:val="hybridMultilevel"/>
    <w:tmpl w:val="7CF09D5C"/>
    <w:lvl w:ilvl="0" w:tplc="55D0671E">
      <w:start w:val="1"/>
      <w:numFmt w:val="lowerLetter"/>
      <w:lvlText w:val="%1)"/>
      <w:lvlJc w:val="left"/>
      <w:pPr>
        <w:ind w:left="185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3C2B092D"/>
    <w:multiLevelType w:val="hybridMultilevel"/>
    <w:tmpl w:val="BBE4B0CC"/>
    <w:lvl w:ilvl="0" w:tplc="BBE85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8A13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41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3C738C"/>
    <w:multiLevelType w:val="hybridMultilevel"/>
    <w:tmpl w:val="43162C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7">
      <w:start w:val="1"/>
      <w:numFmt w:val="lowerLetter"/>
      <w:lvlText w:val="%5)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D84FBF"/>
    <w:multiLevelType w:val="hybridMultilevel"/>
    <w:tmpl w:val="494420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F4C69E7"/>
    <w:multiLevelType w:val="multilevel"/>
    <w:tmpl w:val="16B0BEBE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2E7E3F"/>
    <w:multiLevelType w:val="hybridMultilevel"/>
    <w:tmpl w:val="B3DC8EC6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6C4785"/>
    <w:multiLevelType w:val="hybridMultilevel"/>
    <w:tmpl w:val="E2EAB544"/>
    <w:lvl w:ilvl="0" w:tplc="5442029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576B9B"/>
    <w:multiLevelType w:val="multilevel"/>
    <w:tmpl w:val="DC78A056"/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inorHAnsi" w:hint="default"/>
      </w:rPr>
    </w:lvl>
  </w:abstractNum>
  <w:abstractNum w:abstractNumId="52" w15:restartNumberingAfterBreak="0">
    <w:nsid w:val="5DD04545"/>
    <w:multiLevelType w:val="hybridMultilevel"/>
    <w:tmpl w:val="BF0E3782"/>
    <w:lvl w:ilvl="0" w:tplc="D962235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7F5626"/>
    <w:multiLevelType w:val="hybridMultilevel"/>
    <w:tmpl w:val="75BE81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65C449FE"/>
    <w:multiLevelType w:val="hybridMultilevel"/>
    <w:tmpl w:val="8F401362"/>
    <w:lvl w:ilvl="0" w:tplc="D8DC0D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5A360F"/>
    <w:multiLevelType w:val="hybridMultilevel"/>
    <w:tmpl w:val="4AD06D50"/>
    <w:lvl w:ilvl="0" w:tplc="8AEE48A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0B2E55"/>
    <w:multiLevelType w:val="hybridMultilevel"/>
    <w:tmpl w:val="448C237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6D603E85"/>
    <w:multiLevelType w:val="singleLevel"/>
    <w:tmpl w:val="53462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58" w15:restartNumberingAfterBreak="0">
    <w:nsid w:val="6E197FB0"/>
    <w:multiLevelType w:val="hybridMultilevel"/>
    <w:tmpl w:val="D040C7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7C0F0A"/>
    <w:multiLevelType w:val="hybridMultilevel"/>
    <w:tmpl w:val="3F2E3B4C"/>
    <w:lvl w:ilvl="0" w:tplc="4E58E932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758007A1"/>
    <w:multiLevelType w:val="multilevel"/>
    <w:tmpl w:val="85A21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761C68A2"/>
    <w:multiLevelType w:val="singleLevel"/>
    <w:tmpl w:val="D820F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3" w15:restartNumberingAfterBreak="0">
    <w:nsid w:val="7A270280"/>
    <w:multiLevelType w:val="multilevel"/>
    <w:tmpl w:val="59626F8A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inorHAnsi" w:hint="default"/>
      </w:rPr>
    </w:lvl>
  </w:abstractNum>
  <w:abstractNum w:abstractNumId="64" w15:restartNumberingAfterBreak="0">
    <w:nsid w:val="7A520152"/>
    <w:multiLevelType w:val="multilevel"/>
    <w:tmpl w:val="7A76A3E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6" w15:restartNumberingAfterBreak="0">
    <w:nsid w:val="7DD23675"/>
    <w:multiLevelType w:val="hybridMultilevel"/>
    <w:tmpl w:val="D79AC4CE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E5F464E"/>
    <w:multiLevelType w:val="multilevel"/>
    <w:tmpl w:val="85A21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2"/>
  </w:num>
  <w:num w:numId="3">
    <w:abstractNumId w:val="67"/>
  </w:num>
  <w:num w:numId="4">
    <w:abstractNumId w:val="16"/>
  </w:num>
  <w:num w:numId="5">
    <w:abstractNumId w:val="48"/>
  </w:num>
  <w:num w:numId="6">
    <w:abstractNumId w:val="40"/>
  </w:num>
  <w:num w:numId="7">
    <w:abstractNumId w:val="67"/>
  </w:num>
  <w:num w:numId="8">
    <w:abstractNumId w:val="65"/>
    <w:lvlOverride w:ilvl="0">
      <w:startOverride w:val="1"/>
    </w:lvlOverride>
  </w:num>
  <w:num w:numId="9">
    <w:abstractNumId w:val="15"/>
  </w:num>
  <w:num w:numId="10">
    <w:abstractNumId w:val="63"/>
  </w:num>
  <w:num w:numId="11">
    <w:abstractNumId w:val="62"/>
    <w:lvlOverride w:ilvl="0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24"/>
  </w:num>
  <w:num w:numId="15">
    <w:abstractNumId w:val="52"/>
  </w:num>
  <w:num w:numId="16">
    <w:abstractNumId w:val="17"/>
  </w:num>
  <w:num w:numId="17">
    <w:abstractNumId w:val="59"/>
  </w:num>
  <w:num w:numId="18">
    <w:abstractNumId w:val="68"/>
  </w:num>
  <w:num w:numId="19">
    <w:abstractNumId w:val="66"/>
  </w:num>
  <w:num w:numId="20">
    <w:abstractNumId w:val="36"/>
  </w:num>
  <w:num w:numId="21">
    <w:abstractNumId w:val="9"/>
  </w:num>
  <w:num w:numId="22">
    <w:abstractNumId w:val="25"/>
  </w:num>
  <w:num w:numId="23">
    <w:abstractNumId w:val="21"/>
  </w:num>
  <w:num w:numId="24">
    <w:abstractNumId w:val="42"/>
  </w:num>
  <w:num w:numId="25">
    <w:abstractNumId w:val="44"/>
  </w:num>
  <w:num w:numId="26">
    <w:abstractNumId w:val="41"/>
  </w:num>
  <w:num w:numId="27">
    <w:abstractNumId w:val="49"/>
  </w:num>
  <w:num w:numId="28">
    <w:abstractNumId w:val="29"/>
  </w:num>
  <w:num w:numId="29">
    <w:abstractNumId w:val="53"/>
  </w:num>
  <w:num w:numId="30">
    <w:abstractNumId w:val="22"/>
  </w:num>
  <w:num w:numId="31">
    <w:abstractNumId w:val="38"/>
  </w:num>
  <w:num w:numId="32">
    <w:abstractNumId w:val="6"/>
  </w:num>
  <w:num w:numId="33">
    <w:abstractNumId w:val="33"/>
  </w:num>
  <w:num w:numId="34">
    <w:abstractNumId w:val="60"/>
  </w:num>
  <w:num w:numId="35">
    <w:abstractNumId w:val="14"/>
  </w:num>
  <w:num w:numId="36">
    <w:abstractNumId w:val="47"/>
  </w:num>
  <w:num w:numId="37">
    <w:abstractNumId w:val="56"/>
  </w:num>
  <w:num w:numId="38">
    <w:abstractNumId w:val="57"/>
    <w:lvlOverride w:ilvl="0">
      <w:startOverride w:val="1"/>
    </w:lvlOverride>
  </w:num>
  <w:num w:numId="39">
    <w:abstractNumId w:val="12"/>
  </w:num>
  <w:num w:numId="40">
    <w:abstractNumId w:val="7"/>
  </w:num>
  <w:num w:numId="41">
    <w:abstractNumId w:val="13"/>
  </w:num>
  <w:num w:numId="42">
    <w:abstractNumId w:val="39"/>
  </w:num>
  <w:num w:numId="43">
    <w:abstractNumId w:val="64"/>
  </w:num>
  <w:num w:numId="44">
    <w:abstractNumId w:val="45"/>
  </w:num>
  <w:num w:numId="45">
    <w:abstractNumId w:val="10"/>
  </w:num>
  <w:num w:numId="46">
    <w:abstractNumId w:val="55"/>
  </w:num>
  <w:num w:numId="47">
    <w:abstractNumId w:val="11"/>
  </w:num>
  <w:num w:numId="48">
    <w:abstractNumId w:val="35"/>
  </w:num>
  <w:num w:numId="49">
    <w:abstractNumId w:val="46"/>
  </w:num>
  <w:num w:numId="50">
    <w:abstractNumId w:val="58"/>
  </w:num>
  <w:num w:numId="51">
    <w:abstractNumId w:val="50"/>
  </w:num>
  <w:num w:numId="52">
    <w:abstractNumId w:val="54"/>
  </w:num>
  <w:num w:numId="53">
    <w:abstractNumId w:val="19"/>
  </w:num>
  <w:num w:numId="54">
    <w:abstractNumId w:val="18"/>
  </w:num>
  <w:num w:numId="55">
    <w:abstractNumId w:val="30"/>
  </w:num>
  <w:num w:numId="56">
    <w:abstractNumId w:val="43"/>
  </w:num>
  <w:num w:numId="57">
    <w:abstractNumId w:val="27"/>
  </w:num>
  <w:num w:numId="58">
    <w:abstractNumId w:val="51"/>
  </w:num>
  <w:num w:numId="59">
    <w:abstractNumId w:val="20"/>
  </w:num>
  <w:num w:numId="60">
    <w:abstractNumId w:val="34"/>
  </w:num>
  <w:num w:numId="61">
    <w:abstractNumId w:val="61"/>
  </w:num>
  <w:num w:numId="62">
    <w:abstractNumId w:val="28"/>
  </w:num>
  <w:num w:numId="63">
    <w:abstractNumId w:val="31"/>
  </w:num>
  <w:num w:numId="64">
    <w:abstractNumId w:val="2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16F"/>
    <w:rsid w:val="00003446"/>
    <w:rsid w:val="00005379"/>
    <w:rsid w:val="000071BD"/>
    <w:rsid w:val="00010676"/>
    <w:rsid w:val="00013548"/>
    <w:rsid w:val="000137EC"/>
    <w:rsid w:val="00014E3B"/>
    <w:rsid w:val="0001546D"/>
    <w:rsid w:val="00015F9F"/>
    <w:rsid w:val="00017DAC"/>
    <w:rsid w:val="00017FBD"/>
    <w:rsid w:val="0002168F"/>
    <w:rsid w:val="00024B8E"/>
    <w:rsid w:val="00025AB2"/>
    <w:rsid w:val="000262FF"/>
    <w:rsid w:val="000263BA"/>
    <w:rsid w:val="000264BF"/>
    <w:rsid w:val="00026A11"/>
    <w:rsid w:val="00026B5B"/>
    <w:rsid w:val="00027064"/>
    <w:rsid w:val="00027F5F"/>
    <w:rsid w:val="0003006B"/>
    <w:rsid w:val="000316CF"/>
    <w:rsid w:val="00032AC1"/>
    <w:rsid w:val="00033632"/>
    <w:rsid w:val="00033DA4"/>
    <w:rsid w:val="00034D96"/>
    <w:rsid w:val="00035F13"/>
    <w:rsid w:val="0003629D"/>
    <w:rsid w:val="00036A6C"/>
    <w:rsid w:val="000409E6"/>
    <w:rsid w:val="000413E4"/>
    <w:rsid w:val="0004572A"/>
    <w:rsid w:val="00050875"/>
    <w:rsid w:val="00051472"/>
    <w:rsid w:val="000526F2"/>
    <w:rsid w:val="00053F1B"/>
    <w:rsid w:val="00054BE5"/>
    <w:rsid w:val="0005505A"/>
    <w:rsid w:val="000550B5"/>
    <w:rsid w:val="0005697E"/>
    <w:rsid w:val="00056F07"/>
    <w:rsid w:val="00057720"/>
    <w:rsid w:val="00057FC5"/>
    <w:rsid w:val="000601A4"/>
    <w:rsid w:val="00062E11"/>
    <w:rsid w:val="000632F5"/>
    <w:rsid w:val="00063435"/>
    <w:rsid w:val="000645EF"/>
    <w:rsid w:val="00064B6F"/>
    <w:rsid w:val="00065D8C"/>
    <w:rsid w:val="00066AAE"/>
    <w:rsid w:val="00066E11"/>
    <w:rsid w:val="00067016"/>
    <w:rsid w:val="00067CB6"/>
    <w:rsid w:val="0007005A"/>
    <w:rsid w:val="00070D4B"/>
    <w:rsid w:val="00072FDF"/>
    <w:rsid w:val="00074627"/>
    <w:rsid w:val="00075B31"/>
    <w:rsid w:val="00076807"/>
    <w:rsid w:val="0007740B"/>
    <w:rsid w:val="0008081B"/>
    <w:rsid w:val="0008344C"/>
    <w:rsid w:val="00084F17"/>
    <w:rsid w:val="00085409"/>
    <w:rsid w:val="000875A9"/>
    <w:rsid w:val="00087AF1"/>
    <w:rsid w:val="0009094B"/>
    <w:rsid w:val="00090EEB"/>
    <w:rsid w:val="000922D8"/>
    <w:rsid w:val="00093423"/>
    <w:rsid w:val="00096DF5"/>
    <w:rsid w:val="00097A3B"/>
    <w:rsid w:val="000A0910"/>
    <w:rsid w:val="000A103D"/>
    <w:rsid w:val="000A3E35"/>
    <w:rsid w:val="000A750A"/>
    <w:rsid w:val="000A76BB"/>
    <w:rsid w:val="000A7EF2"/>
    <w:rsid w:val="000B18D9"/>
    <w:rsid w:val="000B24CC"/>
    <w:rsid w:val="000B2531"/>
    <w:rsid w:val="000B3F1D"/>
    <w:rsid w:val="000B4882"/>
    <w:rsid w:val="000B660D"/>
    <w:rsid w:val="000C1AA2"/>
    <w:rsid w:val="000C6C7B"/>
    <w:rsid w:val="000C7958"/>
    <w:rsid w:val="000C7F3D"/>
    <w:rsid w:val="000D0230"/>
    <w:rsid w:val="000D0E91"/>
    <w:rsid w:val="000D11F6"/>
    <w:rsid w:val="000D2D9D"/>
    <w:rsid w:val="000E1051"/>
    <w:rsid w:val="000E3C3A"/>
    <w:rsid w:val="000E5CB9"/>
    <w:rsid w:val="000E6D55"/>
    <w:rsid w:val="000F1679"/>
    <w:rsid w:val="000F1B94"/>
    <w:rsid w:val="000F3F0D"/>
    <w:rsid w:val="000F5D41"/>
    <w:rsid w:val="000F6E08"/>
    <w:rsid w:val="001012BD"/>
    <w:rsid w:val="001016DF"/>
    <w:rsid w:val="00102A51"/>
    <w:rsid w:val="0010597E"/>
    <w:rsid w:val="0011079F"/>
    <w:rsid w:val="00111082"/>
    <w:rsid w:val="001113CB"/>
    <w:rsid w:val="00111BFC"/>
    <w:rsid w:val="00113AFE"/>
    <w:rsid w:val="00115844"/>
    <w:rsid w:val="00117777"/>
    <w:rsid w:val="00117A7D"/>
    <w:rsid w:val="001200F2"/>
    <w:rsid w:val="0012118D"/>
    <w:rsid w:val="00121B2E"/>
    <w:rsid w:val="00123105"/>
    <w:rsid w:val="001244CD"/>
    <w:rsid w:val="00126744"/>
    <w:rsid w:val="001303C3"/>
    <w:rsid w:val="0013367D"/>
    <w:rsid w:val="00133F3A"/>
    <w:rsid w:val="001340C7"/>
    <w:rsid w:val="00134F1B"/>
    <w:rsid w:val="00137A16"/>
    <w:rsid w:val="001404E6"/>
    <w:rsid w:val="00140A4A"/>
    <w:rsid w:val="00141E41"/>
    <w:rsid w:val="00142CBE"/>
    <w:rsid w:val="00150791"/>
    <w:rsid w:val="00151BC3"/>
    <w:rsid w:val="00155A7D"/>
    <w:rsid w:val="00155D7D"/>
    <w:rsid w:val="001563BC"/>
    <w:rsid w:val="00161991"/>
    <w:rsid w:val="0016216A"/>
    <w:rsid w:val="001622D4"/>
    <w:rsid w:val="00162A23"/>
    <w:rsid w:val="00164FF7"/>
    <w:rsid w:val="0016507B"/>
    <w:rsid w:val="001655DF"/>
    <w:rsid w:val="00165886"/>
    <w:rsid w:val="0017482F"/>
    <w:rsid w:val="00176DF5"/>
    <w:rsid w:val="00180465"/>
    <w:rsid w:val="00182BFA"/>
    <w:rsid w:val="00183B0C"/>
    <w:rsid w:val="0018405A"/>
    <w:rsid w:val="001842B4"/>
    <w:rsid w:val="001855F4"/>
    <w:rsid w:val="001859C8"/>
    <w:rsid w:val="00186AB6"/>
    <w:rsid w:val="00186BF4"/>
    <w:rsid w:val="0018712C"/>
    <w:rsid w:val="00191151"/>
    <w:rsid w:val="00192CBB"/>
    <w:rsid w:val="00194862"/>
    <w:rsid w:val="001965C7"/>
    <w:rsid w:val="001970A6"/>
    <w:rsid w:val="0019730E"/>
    <w:rsid w:val="00197B95"/>
    <w:rsid w:val="001A00F5"/>
    <w:rsid w:val="001A1D28"/>
    <w:rsid w:val="001A1F59"/>
    <w:rsid w:val="001A2627"/>
    <w:rsid w:val="001A551E"/>
    <w:rsid w:val="001A577A"/>
    <w:rsid w:val="001A6134"/>
    <w:rsid w:val="001A69E2"/>
    <w:rsid w:val="001A70C7"/>
    <w:rsid w:val="001B208E"/>
    <w:rsid w:val="001B383E"/>
    <w:rsid w:val="001B38FD"/>
    <w:rsid w:val="001B3C7C"/>
    <w:rsid w:val="001B532D"/>
    <w:rsid w:val="001B721F"/>
    <w:rsid w:val="001C0645"/>
    <w:rsid w:val="001C0943"/>
    <w:rsid w:val="001C2EA0"/>
    <w:rsid w:val="001C3D06"/>
    <w:rsid w:val="001C4001"/>
    <w:rsid w:val="001C6DA7"/>
    <w:rsid w:val="001C7D84"/>
    <w:rsid w:val="001C7E90"/>
    <w:rsid w:val="001D0EB3"/>
    <w:rsid w:val="001D1114"/>
    <w:rsid w:val="001D2251"/>
    <w:rsid w:val="001D26B4"/>
    <w:rsid w:val="001D552C"/>
    <w:rsid w:val="001D5934"/>
    <w:rsid w:val="001D5B84"/>
    <w:rsid w:val="001D6526"/>
    <w:rsid w:val="001D6CED"/>
    <w:rsid w:val="001E0032"/>
    <w:rsid w:val="001E08BA"/>
    <w:rsid w:val="001E0BB0"/>
    <w:rsid w:val="001E14F7"/>
    <w:rsid w:val="001E45C9"/>
    <w:rsid w:val="001E4813"/>
    <w:rsid w:val="001E5123"/>
    <w:rsid w:val="001E58A0"/>
    <w:rsid w:val="001F1E30"/>
    <w:rsid w:val="001F38D0"/>
    <w:rsid w:val="001F3C0E"/>
    <w:rsid w:val="001F3F58"/>
    <w:rsid w:val="001F407D"/>
    <w:rsid w:val="001F51E9"/>
    <w:rsid w:val="001F5757"/>
    <w:rsid w:val="001F5951"/>
    <w:rsid w:val="001F5A32"/>
    <w:rsid w:val="001F5DAE"/>
    <w:rsid w:val="001F705D"/>
    <w:rsid w:val="001F792F"/>
    <w:rsid w:val="0020067C"/>
    <w:rsid w:val="00200D74"/>
    <w:rsid w:val="002017EC"/>
    <w:rsid w:val="00201BC1"/>
    <w:rsid w:val="00201E8B"/>
    <w:rsid w:val="00202088"/>
    <w:rsid w:val="0020224A"/>
    <w:rsid w:val="00203AE4"/>
    <w:rsid w:val="002044BE"/>
    <w:rsid w:val="00205FB6"/>
    <w:rsid w:val="00206089"/>
    <w:rsid w:val="00207957"/>
    <w:rsid w:val="00210398"/>
    <w:rsid w:val="002109FF"/>
    <w:rsid w:val="002112BC"/>
    <w:rsid w:val="0021232F"/>
    <w:rsid w:val="00212876"/>
    <w:rsid w:val="002161EF"/>
    <w:rsid w:val="002211CB"/>
    <w:rsid w:val="0022192D"/>
    <w:rsid w:val="00222315"/>
    <w:rsid w:val="00227BD6"/>
    <w:rsid w:val="00230DCB"/>
    <w:rsid w:val="00233EEF"/>
    <w:rsid w:val="002343D5"/>
    <w:rsid w:val="00234DE0"/>
    <w:rsid w:val="002405BB"/>
    <w:rsid w:val="002408E0"/>
    <w:rsid w:val="00240BB5"/>
    <w:rsid w:val="00240FC4"/>
    <w:rsid w:val="002419BA"/>
    <w:rsid w:val="00241C23"/>
    <w:rsid w:val="002420DB"/>
    <w:rsid w:val="0024446B"/>
    <w:rsid w:val="002449A1"/>
    <w:rsid w:val="00245185"/>
    <w:rsid w:val="0024602C"/>
    <w:rsid w:val="00247D69"/>
    <w:rsid w:val="00250A4A"/>
    <w:rsid w:val="00250AF0"/>
    <w:rsid w:val="002606E2"/>
    <w:rsid w:val="00260BB8"/>
    <w:rsid w:val="002635D7"/>
    <w:rsid w:val="00265F26"/>
    <w:rsid w:val="00266973"/>
    <w:rsid w:val="002672C4"/>
    <w:rsid w:val="002712F8"/>
    <w:rsid w:val="002716E8"/>
    <w:rsid w:val="0027194A"/>
    <w:rsid w:val="00272964"/>
    <w:rsid w:val="00273A6B"/>
    <w:rsid w:val="00273AD8"/>
    <w:rsid w:val="00273CCE"/>
    <w:rsid w:val="002740F8"/>
    <w:rsid w:val="002741E6"/>
    <w:rsid w:val="00274334"/>
    <w:rsid w:val="002767A3"/>
    <w:rsid w:val="0027685A"/>
    <w:rsid w:val="00280092"/>
    <w:rsid w:val="002805BE"/>
    <w:rsid w:val="002808C5"/>
    <w:rsid w:val="00281889"/>
    <w:rsid w:val="00283420"/>
    <w:rsid w:val="002857D5"/>
    <w:rsid w:val="0028638C"/>
    <w:rsid w:val="00286433"/>
    <w:rsid w:val="00286DF3"/>
    <w:rsid w:val="002914D9"/>
    <w:rsid w:val="00291A6D"/>
    <w:rsid w:val="002920AC"/>
    <w:rsid w:val="0029399E"/>
    <w:rsid w:val="00295090"/>
    <w:rsid w:val="00297717"/>
    <w:rsid w:val="00297C3B"/>
    <w:rsid w:val="002A0673"/>
    <w:rsid w:val="002A0CAF"/>
    <w:rsid w:val="002A0D8F"/>
    <w:rsid w:val="002A112D"/>
    <w:rsid w:val="002A26B9"/>
    <w:rsid w:val="002A3F96"/>
    <w:rsid w:val="002A51F4"/>
    <w:rsid w:val="002A60F7"/>
    <w:rsid w:val="002A7881"/>
    <w:rsid w:val="002B0C03"/>
    <w:rsid w:val="002B1566"/>
    <w:rsid w:val="002B2420"/>
    <w:rsid w:val="002B2560"/>
    <w:rsid w:val="002B2674"/>
    <w:rsid w:val="002B3AA5"/>
    <w:rsid w:val="002B406E"/>
    <w:rsid w:val="002B5B79"/>
    <w:rsid w:val="002B5E34"/>
    <w:rsid w:val="002C0273"/>
    <w:rsid w:val="002C073D"/>
    <w:rsid w:val="002C185A"/>
    <w:rsid w:val="002C21FE"/>
    <w:rsid w:val="002C2921"/>
    <w:rsid w:val="002C29BA"/>
    <w:rsid w:val="002C2F20"/>
    <w:rsid w:val="002C3BB9"/>
    <w:rsid w:val="002C5001"/>
    <w:rsid w:val="002C556C"/>
    <w:rsid w:val="002C7AB2"/>
    <w:rsid w:val="002D1DAE"/>
    <w:rsid w:val="002D2C38"/>
    <w:rsid w:val="002D463B"/>
    <w:rsid w:val="002E00C0"/>
    <w:rsid w:val="002E2C97"/>
    <w:rsid w:val="002E58D3"/>
    <w:rsid w:val="002E63BA"/>
    <w:rsid w:val="002E6404"/>
    <w:rsid w:val="002E698C"/>
    <w:rsid w:val="002F013A"/>
    <w:rsid w:val="002F1200"/>
    <w:rsid w:val="002F122A"/>
    <w:rsid w:val="002F1427"/>
    <w:rsid w:val="002F2023"/>
    <w:rsid w:val="002F3C23"/>
    <w:rsid w:val="002F573F"/>
    <w:rsid w:val="002F6251"/>
    <w:rsid w:val="002F681D"/>
    <w:rsid w:val="002F7A73"/>
    <w:rsid w:val="0030028C"/>
    <w:rsid w:val="00300B5A"/>
    <w:rsid w:val="003018C4"/>
    <w:rsid w:val="00301A36"/>
    <w:rsid w:val="0030303C"/>
    <w:rsid w:val="00304CE3"/>
    <w:rsid w:val="0030785B"/>
    <w:rsid w:val="0031000F"/>
    <w:rsid w:val="003101DF"/>
    <w:rsid w:val="00311535"/>
    <w:rsid w:val="00312605"/>
    <w:rsid w:val="00312CF7"/>
    <w:rsid w:val="003140A2"/>
    <w:rsid w:val="00314E7A"/>
    <w:rsid w:val="003153E6"/>
    <w:rsid w:val="00315BC8"/>
    <w:rsid w:val="0031611D"/>
    <w:rsid w:val="00322254"/>
    <w:rsid w:val="00322721"/>
    <w:rsid w:val="00324766"/>
    <w:rsid w:val="00325205"/>
    <w:rsid w:val="00325CD6"/>
    <w:rsid w:val="00326499"/>
    <w:rsid w:val="003265A6"/>
    <w:rsid w:val="00330734"/>
    <w:rsid w:val="00330ADA"/>
    <w:rsid w:val="00330E3B"/>
    <w:rsid w:val="00330F77"/>
    <w:rsid w:val="00333E0D"/>
    <w:rsid w:val="00335658"/>
    <w:rsid w:val="00335AAB"/>
    <w:rsid w:val="00335AEA"/>
    <w:rsid w:val="003374CA"/>
    <w:rsid w:val="0033755E"/>
    <w:rsid w:val="003447ED"/>
    <w:rsid w:val="00344CF3"/>
    <w:rsid w:val="0034731F"/>
    <w:rsid w:val="00347793"/>
    <w:rsid w:val="00350CBA"/>
    <w:rsid w:val="0035551C"/>
    <w:rsid w:val="00355567"/>
    <w:rsid w:val="003632B2"/>
    <w:rsid w:val="0036411C"/>
    <w:rsid w:val="00366D5B"/>
    <w:rsid w:val="00367185"/>
    <w:rsid w:val="003678B1"/>
    <w:rsid w:val="00367ABD"/>
    <w:rsid w:val="00370FC6"/>
    <w:rsid w:val="0037423C"/>
    <w:rsid w:val="0037506F"/>
    <w:rsid w:val="00375619"/>
    <w:rsid w:val="003779EE"/>
    <w:rsid w:val="00380EAB"/>
    <w:rsid w:val="00383E1E"/>
    <w:rsid w:val="00387A5C"/>
    <w:rsid w:val="00387F8F"/>
    <w:rsid w:val="00390E60"/>
    <w:rsid w:val="0039173A"/>
    <w:rsid w:val="00391D9F"/>
    <w:rsid w:val="0039557E"/>
    <w:rsid w:val="00395E3A"/>
    <w:rsid w:val="0039649A"/>
    <w:rsid w:val="003A488B"/>
    <w:rsid w:val="003A6540"/>
    <w:rsid w:val="003A6676"/>
    <w:rsid w:val="003A6784"/>
    <w:rsid w:val="003A6D95"/>
    <w:rsid w:val="003A7084"/>
    <w:rsid w:val="003A7179"/>
    <w:rsid w:val="003A7423"/>
    <w:rsid w:val="003B18B1"/>
    <w:rsid w:val="003B2DEB"/>
    <w:rsid w:val="003B42B9"/>
    <w:rsid w:val="003B5595"/>
    <w:rsid w:val="003B5CEA"/>
    <w:rsid w:val="003B6C8E"/>
    <w:rsid w:val="003B74AA"/>
    <w:rsid w:val="003B7BCD"/>
    <w:rsid w:val="003C04CE"/>
    <w:rsid w:val="003C12D3"/>
    <w:rsid w:val="003C1D0C"/>
    <w:rsid w:val="003C3060"/>
    <w:rsid w:val="003D0076"/>
    <w:rsid w:val="003D22E8"/>
    <w:rsid w:val="003D38B2"/>
    <w:rsid w:val="003D5642"/>
    <w:rsid w:val="003D5853"/>
    <w:rsid w:val="003D5F0A"/>
    <w:rsid w:val="003E284C"/>
    <w:rsid w:val="003E2DAB"/>
    <w:rsid w:val="003E362C"/>
    <w:rsid w:val="003E42EA"/>
    <w:rsid w:val="003E5310"/>
    <w:rsid w:val="003E595A"/>
    <w:rsid w:val="003E6C9E"/>
    <w:rsid w:val="003E6DEB"/>
    <w:rsid w:val="003E7CAF"/>
    <w:rsid w:val="003E7EA6"/>
    <w:rsid w:val="003F3A62"/>
    <w:rsid w:val="003F6F58"/>
    <w:rsid w:val="003F7C84"/>
    <w:rsid w:val="00400830"/>
    <w:rsid w:val="00401D56"/>
    <w:rsid w:val="004027AB"/>
    <w:rsid w:val="00405DCC"/>
    <w:rsid w:val="00406FAE"/>
    <w:rsid w:val="0041000F"/>
    <w:rsid w:val="00410F65"/>
    <w:rsid w:val="00411632"/>
    <w:rsid w:val="00413456"/>
    <w:rsid w:val="00416D4A"/>
    <w:rsid w:val="00427D11"/>
    <w:rsid w:val="00430A26"/>
    <w:rsid w:val="00432014"/>
    <w:rsid w:val="004343AD"/>
    <w:rsid w:val="00435C20"/>
    <w:rsid w:val="00436AAB"/>
    <w:rsid w:val="00437678"/>
    <w:rsid w:val="00442AE0"/>
    <w:rsid w:val="00444E2C"/>
    <w:rsid w:val="00444F6E"/>
    <w:rsid w:val="0044574C"/>
    <w:rsid w:val="00445C2E"/>
    <w:rsid w:val="004472B5"/>
    <w:rsid w:val="00450255"/>
    <w:rsid w:val="00450321"/>
    <w:rsid w:val="00452251"/>
    <w:rsid w:val="004527C3"/>
    <w:rsid w:val="00452B5E"/>
    <w:rsid w:val="00452E7A"/>
    <w:rsid w:val="00453657"/>
    <w:rsid w:val="00453D2F"/>
    <w:rsid w:val="00454766"/>
    <w:rsid w:val="00457B7C"/>
    <w:rsid w:val="00462299"/>
    <w:rsid w:val="004635DD"/>
    <w:rsid w:val="00464012"/>
    <w:rsid w:val="00464B0F"/>
    <w:rsid w:val="004654DD"/>
    <w:rsid w:val="00466E1E"/>
    <w:rsid w:val="00466F06"/>
    <w:rsid w:val="0046769B"/>
    <w:rsid w:val="00467C5C"/>
    <w:rsid w:val="004700D8"/>
    <w:rsid w:val="0047073C"/>
    <w:rsid w:val="00470ACE"/>
    <w:rsid w:val="00471424"/>
    <w:rsid w:val="004721D3"/>
    <w:rsid w:val="004748C8"/>
    <w:rsid w:val="0047490F"/>
    <w:rsid w:val="00475D6C"/>
    <w:rsid w:val="00475F7C"/>
    <w:rsid w:val="004763C8"/>
    <w:rsid w:val="00480B33"/>
    <w:rsid w:val="00480C07"/>
    <w:rsid w:val="004829C2"/>
    <w:rsid w:val="004834B3"/>
    <w:rsid w:val="00483CF9"/>
    <w:rsid w:val="00484DB7"/>
    <w:rsid w:val="0048538C"/>
    <w:rsid w:val="0048558E"/>
    <w:rsid w:val="00485EA9"/>
    <w:rsid w:val="004900EB"/>
    <w:rsid w:val="004900FB"/>
    <w:rsid w:val="0049484C"/>
    <w:rsid w:val="00495486"/>
    <w:rsid w:val="00495BDD"/>
    <w:rsid w:val="00497210"/>
    <w:rsid w:val="00497793"/>
    <w:rsid w:val="004A2A18"/>
    <w:rsid w:val="004A4D4B"/>
    <w:rsid w:val="004A4EF5"/>
    <w:rsid w:val="004A5954"/>
    <w:rsid w:val="004A6768"/>
    <w:rsid w:val="004B15FA"/>
    <w:rsid w:val="004B18A3"/>
    <w:rsid w:val="004B1F9A"/>
    <w:rsid w:val="004B3348"/>
    <w:rsid w:val="004B388B"/>
    <w:rsid w:val="004B39FC"/>
    <w:rsid w:val="004B3EE9"/>
    <w:rsid w:val="004B7CB5"/>
    <w:rsid w:val="004C13B3"/>
    <w:rsid w:val="004C1E58"/>
    <w:rsid w:val="004C2D74"/>
    <w:rsid w:val="004C44AC"/>
    <w:rsid w:val="004C485B"/>
    <w:rsid w:val="004C5F63"/>
    <w:rsid w:val="004C61BE"/>
    <w:rsid w:val="004D070E"/>
    <w:rsid w:val="004D08A8"/>
    <w:rsid w:val="004D6905"/>
    <w:rsid w:val="004D69F8"/>
    <w:rsid w:val="004D6DFA"/>
    <w:rsid w:val="004D79C1"/>
    <w:rsid w:val="004E09DD"/>
    <w:rsid w:val="004E0C7C"/>
    <w:rsid w:val="004E5327"/>
    <w:rsid w:val="004E57BD"/>
    <w:rsid w:val="004E5CBE"/>
    <w:rsid w:val="004E72D0"/>
    <w:rsid w:val="004F3340"/>
    <w:rsid w:val="004F5486"/>
    <w:rsid w:val="004F5A9F"/>
    <w:rsid w:val="004F7D2D"/>
    <w:rsid w:val="005007BB"/>
    <w:rsid w:val="0050765B"/>
    <w:rsid w:val="005079F7"/>
    <w:rsid w:val="005117A8"/>
    <w:rsid w:val="00511AB3"/>
    <w:rsid w:val="00512793"/>
    <w:rsid w:val="00512D6D"/>
    <w:rsid w:val="00513BB5"/>
    <w:rsid w:val="0051586A"/>
    <w:rsid w:val="00520ABE"/>
    <w:rsid w:val="00520FBB"/>
    <w:rsid w:val="00522BBF"/>
    <w:rsid w:val="005234EC"/>
    <w:rsid w:val="00525EAB"/>
    <w:rsid w:val="00526850"/>
    <w:rsid w:val="005270C5"/>
    <w:rsid w:val="00530CE3"/>
    <w:rsid w:val="00530FF7"/>
    <w:rsid w:val="0053246A"/>
    <w:rsid w:val="00535213"/>
    <w:rsid w:val="005360CD"/>
    <w:rsid w:val="00537059"/>
    <w:rsid w:val="005374E4"/>
    <w:rsid w:val="00537D04"/>
    <w:rsid w:val="005406AF"/>
    <w:rsid w:val="005413D3"/>
    <w:rsid w:val="00541687"/>
    <w:rsid w:val="00545EBA"/>
    <w:rsid w:val="00546914"/>
    <w:rsid w:val="00546A78"/>
    <w:rsid w:val="0055094F"/>
    <w:rsid w:val="005512DB"/>
    <w:rsid w:val="005519FE"/>
    <w:rsid w:val="0055322A"/>
    <w:rsid w:val="00555553"/>
    <w:rsid w:val="00560046"/>
    <w:rsid w:val="00564091"/>
    <w:rsid w:val="00564DF4"/>
    <w:rsid w:val="005651BA"/>
    <w:rsid w:val="00565E2E"/>
    <w:rsid w:val="00567059"/>
    <w:rsid w:val="00567649"/>
    <w:rsid w:val="00570520"/>
    <w:rsid w:val="00571732"/>
    <w:rsid w:val="00573216"/>
    <w:rsid w:val="00573FE1"/>
    <w:rsid w:val="00576854"/>
    <w:rsid w:val="0058047E"/>
    <w:rsid w:val="00582F0B"/>
    <w:rsid w:val="00583BB3"/>
    <w:rsid w:val="00585407"/>
    <w:rsid w:val="00585CF1"/>
    <w:rsid w:val="00585E9F"/>
    <w:rsid w:val="00591409"/>
    <w:rsid w:val="0059246A"/>
    <w:rsid w:val="00593DE9"/>
    <w:rsid w:val="005943C7"/>
    <w:rsid w:val="00594D29"/>
    <w:rsid w:val="005954D5"/>
    <w:rsid w:val="00595FA0"/>
    <w:rsid w:val="0059668B"/>
    <w:rsid w:val="005976BC"/>
    <w:rsid w:val="005A1C1C"/>
    <w:rsid w:val="005A22CB"/>
    <w:rsid w:val="005A36A4"/>
    <w:rsid w:val="005A38AC"/>
    <w:rsid w:val="005A45C4"/>
    <w:rsid w:val="005A464D"/>
    <w:rsid w:val="005A4C27"/>
    <w:rsid w:val="005A6545"/>
    <w:rsid w:val="005B3A25"/>
    <w:rsid w:val="005B3E73"/>
    <w:rsid w:val="005C3827"/>
    <w:rsid w:val="005C3867"/>
    <w:rsid w:val="005C38FB"/>
    <w:rsid w:val="005C4341"/>
    <w:rsid w:val="005C4BCD"/>
    <w:rsid w:val="005C6244"/>
    <w:rsid w:val="005D26A5"/>
    <w:rsid w:val="005D38DE"/>
    <w:rsid w:val="005D462F"/>
    <w:rsid w:val="005D4F29"/>
    <w:rsid w:val="005D550F"/>
    <w:rsid w:val="005E394E"/>
    <w:rsid w:val="005E3BCC"/>
    <w:rsid w:val="005E429F"/>
    <w:rsid w:val="005E4E94"/>
    <w:rsid w:val="005E57FE"/>
    <w:rsid w:val="005E7049"/>
    <w:rsid w:val="005E7B4F"/>
    <w:rsid w:val="005F1A47"/>
    <w:rsid w:val="005F1AE9"/>
    <w:rsid w:val="005F1BBD"/>
    <w:rsid w:val="005F36A5"/>
    <w:rsid w:val="005F3F92"/>
    <w:rsid w:val="005F52BA"/>
    <w:rsid w:val="005F630F"/>
    <w:rsid w:val="0060016F"/>
    <w:rsid w:val="006023AE"/>
    <w:rsid w:val="00605FDC"/>
    <w:rsid w:val="00606888"/>
    <w:rsid w:val="006100B8"/>
    <w:rsid w:val="00611390"/>
    <w:rsid w:val="0061169A"/>
    <w:rsid w:val="00612563"/>
    <w:rsid w:val="00612592"/>
    <w:rsid w:val="00613F87"/>
    <w:rsid w:val="006148F1"/>
    <w:rsid w:val="00616DA1"/>
    <w:rsid w:val="00620F21"/>
    <w:rsid w:val="00622458"/>
    <w:rsid w:val="00622B60"/>
    <w:rsid w:val="00623366"/>
    <w:rsid w:val="00623D39"/>
    <w:rsid w:val="006244AF"/>
    <w:rsid w:val="00625DE2"/>
    <w:rsid w:val="00626AE6"/>
    <w:rsid w:val="00627BD5"/>
    <w:rsid w:val="0063021F"/>
    <w:rsid w:val="00632A94"/>
    <w:rsid w:val="00633F9E"/>
    <w:rsid w:val="0063470C"/>
    <w:rsid w:val="00634733"/>
    <w:rsid w:val="00634A94"/>
    <w:rsid w:val="00635879"/>
    <w:rsid w:val="006373C7"/>
    <w:rsid w:val="006409D9"/>
    <w:rsid w:val="00641CB4"/>
    <w:rsid w:val="0064233D"/>
    <w:rsid w:val="00642FE0"/>
    <w:rsid w:val="006431F2"/>
    <w:rsid w:val="00643AF6"/>
    <w:rsid w:val="00645C7B"/>
    <w:rsid w:val="0065063C"/>
    <w:rsid w:val="006515F3"/>
    <w:rsid w:val="006535C8"/>
    <w:rsid w:val="006536C0"/>
    <w:rsid w:val="006536D4"/>
    <w:rsid w:val="00653E59"/>
    <w:rsid w:val="0065509B"/>
    <w:rsid w:val="006554C0"/>
    <w:rsid w:val="0065555D"/>
    <w:rsid w:val="006556CD"/>
    <w:rsid w:val="00655F94"/>
    <w:rsid w:val="00660BB2"/>
    <w:rsid w:val="006632D0"/>
    <w:rsid w:val="006651E5"/>
    <w:rsid w:val="00665752"/>
    <w:rsid w:val="00667974"/>
    <w:rsid w:val="00671463"/>
    <w:rsid w:val="006757FC"/>
    <w:rsid w:val="00675C02"/>
    <w:rsid w:val="006820A5"/>
    <w:rsid w:val="00684D48"/>
    <w:rsid w:val="00685E21"/>
    <w:rsid w:val="006863A4"/>
    <w:rsid w:val="00687A69"/>
    <w:rsid w:val="00687E65"/>
    <w:rsid w:val="00687FC6"/>
    <w:rsid w:val="00692A88"/>
    <w:rsid w:val="00693850"/>
    <w:rsid w:val="00693969"/>
    <w:rsid w:val="00695598"/>
    <w:rsid w:val="00696702"/>
    <w:rsid w:val="00696863"/>
    <w:rsid w:val="006A0734"/>
    <w:rsid w:val="006A22F0"/>
    <w:rsid w:val="006A4E0C"/>
    <w:rsid w:val="006B08CC"/>
    <w:rsid w:val="006B1803"/>
    <w:rsid w:val="006B2045"/>
    <w:rsid w:val="006B207A"/>
    <w:rsid w:val="006B4139"/>
    <w:rsid w:val="006B7E5C"/>
    <w:rsid w:val="006C0E82"/>
    <w:rsid w:val="006C1F17"/>
    <w:rsid w:val="006C1FCF"/>
    <w:rsid w:val="006C2E85"/>
    <w:rsid w:val="006C36A6"/>
    <w:rsid w:val="006C37CA"/>
    <w:rsid w:val="006C3B9E"/>
    <w:rsid w:val="006C3BE9"/>
    <w:rsid w:val="006C41CB"/>
    <w:rsid w:val="006C46B6"/>
    <w:rsid w:val="006C4ADE"/>
    <w:rsid w:val="006C643E"/>
    <w:rsid w:val="006C7FEB"/>
    <w:rsid w:val="006D1ABD"/>
    <w:rsid w:val="006D26BD"/>
    <w:rsid w:val="006D29AF"/>
    <w:rsid w:val="006D3385"/>
    <w:rsid w:val="006D3D72"/>
    <w:rsid w:val="006D5778"/>
    <w:rsid w:val="006D5FFF"/>
    <w:rsid w:val="006D703D"/>
    <w:rsid w:val="006D7244"/>
    <w:rsid w:val="006E1385"/>
    <w:rsid w:val="006E164E"/>
    <w:rsid w:val="006E2CC1"/>
    <w:rsid w:val="006E2D26"/>
    <w:rsid w:val="006F060F"/>
    <w:rsid w:val="006F0F52"/>
    <w:rsid w:val="006F4D13"/>
    <w:rsid w:val="006F5F33"/>
    <w:rsid w:val="006F67F4"/>
    <w:rsid w:val="006F68D1"/>
    <w:rsid w:val="006F7B58"/>
    <w:rsid w:val="006F7ECC"/>
    <w:rsid w:val="00700439"/>
    <w:rsid w:val="00700F2C"/>
    <w:rsid w:val="00700F9E"/>
    <w:rsid w:val="007018DB"/>
    <w:rsid w:val="00701921"/>
    <w:rsid w:val="00702035"/>
    <w:rsid w:val="007028CA"/>
    <w:rsid w:val="00710A34"/>
    <w:rsid w:val="00710FE7"/>
    <w:rsid w:val="007137F5"/>
    <w:rsid w:val="00715A0A"/>
    <w:rsid w:val="00716CBD"/>
    <w:rsid w:val="00717734"/>
    <w:rsid w:val="0072025C"/>
    <w:rsid w:val="00720B9E"/>
    <w:rsid w:val="0072240B"/>
    <w:rsid w:val="00723DF6"/>
    <w:rsid w:val="00730291"/>
    <w:rsid w:val="00731810"/>
    <w:rsid w:val="007326E1"/>
    <w:rsid w:val="007340EC"/>
    <w:rsid w:val="00734431"/>
    <w:rsid w:val="00736472"/>
    <w:rsid w:val="0073652C"/>
    <w:rsid w:val="007365B8"/>
    <w:rsid w:val="00740BE1"/>
    <w:rsid w:val="00742ECC"/>
    <w:rsid w:val="007439A5"/>
    <w:rsid w:val="00743D4A"/>
    <w:rsid w:val="00744C0E"/>
    <w:rsid w:val="007451F7"/>
    <w:rsid w:val="00746C63"/>
    <w:rsid w:val="00751957"/>
    <w:rsid w:val="00751E98"/>
    <w:rsid w:val="00753E90"/>
    <w:rsid w:val="0075527D"/>
    <w:rsid w:val="00755F07"/>
    <w:rsid w:val="00755F8C"/>
    <w:rsid w:val="00760211"/>
    <w:rsid w:val="00764803"/>
    <w:rsid w:val="007660D0"/>
    <w:rsid w:val="007674F4"/>
    <w:rsid w:val="00767858"/>
    <w:rsid w:val="00771677"/>
    <w:rsid w:val="0077667D"/>
    <w:rsid w:val="00776BBA"/>
    <w:rsid w:val="0077790B"/>
    <w:rsid w:val="00782C10"/>
    <w:rsid w:val="00783614"/>
    <w:rsid w:val="00784635"/>
    <w:rsid w:val="0078572C"/>
    <w:rsid w:val="007905B9"/>
    <w:rsid w:val="00791134"/>
    <w:rsid w:val="00791843"/>
    <w:rsid w:val="007950B0"/>
    <w:rsid w:val="00795DD3"/>
    <w:rsid w:val="00796489"/>
    <w:rsid w:val="00797205"/>
    <w:rsid w:val="007974A3"/>
    <w:rsid w:val="007A01FA"/>
    <w:rsid w:val="007A1A5B"/>
    <w:rsid w:val="007A1C06"/>
    <w:rsid w:val="007A3C47"/>
    <w:rsid w:val="007A657E"/>
    <w:rsid w:val="007B312A"/>
    <w:rsid w:val="007B3C17"/>
    <w:rsid w:val="007B539C"/>
    <w:rsid w:val="007B5583"/>
    <w:rsid w:val="007B77FF"/>
    <w:rsid w:val="007C0408"/>
    <w:rsid w:val="007C09F1"/>
    <w:rsid w:val="007C0DA6"/>
    <w:rsid w:val="007C1315"/>
    <w:rsid w:val="007C3EFD"/>
    <w:rsid w:val="007C55EA"/>
    <w:rsid w:val="007C5727"/>
    <w:rsid w:val="007D068B"/>
    <w:rsid w:val="007D0A0A"/>
    <w:rsid w:val="007D2F2B"/>
    <w:rsid w:val="007D3484"/>
    <w:rsid w:val="007D5AE6"/>
    <w:rsid w:val="007D7B64"/>
    <w:rsid w:val="007E1159"/>
    <w:rsid w:val="007E1A89"/>
    <w:rsid w:val="007E343B"/>
    <w:rsid w:val="007E47D5"/>
    <w:rsid w:val="007E5B57"/>
    <w:rsid w:val="007E6ED7"/>
    <w:rsid w:val="007F10F7"/>
    <w:rsid w:val="007F19D3"/>
    <w:rsid w:val="007F1BD3"/>
    <w:rsid w:val="00802787"/>
    <w:rsid w:val="00804196"/>
    <w:rsid w:val="00811E05"/>
    <w:rsid w:val="00811F0A"/>
    <w:rsid w:val="00812356"/>
    <w:rsid w:val="00816A7A"/>
    <w:rsid w:val="00820D42"/>
    <w:rsid w:val="00821150"/>
    <w:rsid w:val="0082317A"/>
    <w:rsid w:val="00823BC0"/>
    <w:rsid w:val="0082610A"/>
    <w:rsid w:val="00827166"/>
    <w:rsid w:val="0082791A"/>
    <w:rsid w:val="00830634"/>
    <w:rsid w:val="008348C7"/>
    <w:rsid w:val="00835954"/>
    <w:rsid w:val="00836F7D"/>
    <w:rsid w:val="00841982"/>
    <w:rsid w:val="00841A35"/>
    <w:rsid w:val="00842BF6"/>
    <w:rsid w:val="008437BF"/>
    <w:rsid w:val="00845219"/>
    <w:rsid w:val="00846842"/>
    <w:rsid w:val="00847C53"/>
    <w:rsid w:val="008500AB"/>
    <w:rsid w:val="008502C8"/>
    <w:rsid w:val="00851954"/>
    <w:rsid w:val="00856F98"/>
    <w:rsid w:val="00860116"/>
    <w:rsid w:val="00864CC2"/>
    <w:rsid w:val="00866E73"/>
    <w:rsid w:val="00867CFA"/>
    <w:rsid w:val="0087473E"/>
    <w:rsid w:val="008755CF"/>
    <w:rsid w:val="00875CE5"/>
    <w:rsid w:val="008801F1"/>
    <w:rsid w:val="00880D4B"/>
    <w:rsid w:val="00880EBE"/>
    <w:rsid w:val="0088160A"/>
    <w:rsid w:val="00882346"/>
    <w:rsid w:val="008828D1"/>
    <w:rsid w:val="00883D90"/>
    <w:rsid w:val="008843D4"/>
    <w:rsid w:val="008861C7"/>
    <w:rsid w:val="0088733B"/>
    <w:rsid w:val="00887D51"/>
    <w:rsid w:val="00887EEC"/>
    <w:rsid w:val="0089013A"/>
    <w:rsid w:val="00891E11"/>
    <w:rsid w:val="00892A58"/>
    <w:rsid w:val="00893883"/>
    <w:rsid w:val="00897D32"/>
    <w:rsid w:val="008A1352"/>
    <w:rsid w:val="008A4DD4"/>
    <w:rsid w:val="008A51F1"/>
    <w:rsid w:val="008B0D68"/>
    <w:rsid w:val="008B20DD"/>
    <w:rsid w:val="008B2BBD"/>
    <w:rsid w:val="008B2DBE"/>
    <w:rsid w:val="008B3DDB"/>
    <w:rsid w:val="008B4288"/>
    <w:rsid w:val="008B42F3"/>
    <w:rsid w:val="008B4425"/>
    <w:rsid w:val="008B4FA8"/>
    <w:rsid w:val="008B505E"/>
    <w:rsid w:val="008B53D3"/>
    <w:rsid w:val="008B5681"/>
    <w:rsid w:val="008B7869"/>
    <w:rsid w:val="008C1119"/>
    <w:rsid w:val="008C1440"/>
    <w:rsid w:val="008C3676"/>
    <w:rsid w:val="008C523E"/>
    <w:rsid w:val="008C6933"/>
    <w:rsid w:val="008C6AA7"/>
    <w:rsid w:val="008C6BF5"/>
    <w:rsid w:val="008C72A0"/>
    <w:rsid w:val="008C75B2"/>
    <w:rsid w:val="008C7A59"/>
    <w:rsid w:val="008D0403"/>
    <w:rsid w:val="008D0FCE"/>
    <w:rsid w:val="008D1174"/>
    <w:rsid w:val="008D12F5"/>
    <w:rsid w:val="008D1625"/>
    <w:rsid w:val="008D6700"/>
    <w:rsid w:val="008D6886"/>
    <w:rsid w:val="008D6B12"/>
    <w:rsid w:val="008D7F52"/>
    <w:rsid w:val="008E0B49"/>
    <w:rsid w:val="008E14EB"/>
    <w:rsid w:val="008E2D98"/>
    <w:rsid w:val="008E6108"/>
    <w:rsid w:val="008E645A"/>
    <w:rsid w:val="008E6CEE"/>
    <w:rsid w:val="008F09E6"/>
    <w:rsid w:val="008F0A4A"/>
    <w:rsid w:val="008F1B08"/>
    <w:rsid w:val="008F4125"/>
    <w:rsid w:val="008F42E8"/>
    <w:rsid w:val="008F4D0F"/>
    <w:rsid w:val="008F5FE6"/>
    <w:rsid w:val="008F62F7"/>
    <w:rsid w:val="008F67AD"/>
    <w:rsid w:val="008F69D5"/>
    <w:rsid w:val="008F7F39"/>
    <w:rsid w:val="0090006D"/>
    <w:rsid w:val="0090285E"/>
    <w:rsid w:val="00903CEF"/>
    <w:rsid w:val="009040D3"/>
    <w:rsid w:val="00905805"/>
    <w:rsid w:val="00905E41"/>
    <w:rsid w:val="0090747F"/>
    <w:rsid w:val="00910489"/>
    <w:rsid w:val="009127AA"/>
    <w:rsid w:val="00912AA9"/>
    <w:rsid w:val="00912BED"/>
    <w:rsid w:val="00914A2A"/>
    <w:rsid w:val="00914AFC"/>
    <w:rsid w:val="00917972"/>
    <w:rsid w:val="00920ADE"/>
    <w:rsid w:val="00920F29"/>
    <w:rsid w:val="009219A0"/>
    <w:rsid w:val="00921CD0"/>
    <w:rsid w:val="00923222"/>
    <w:rsid w:val="00923EFC"/>
    <w:rsid w:val="00927B84"/>
    <w:rsid w:val="00927E47"/>
    <w:rsid w:val="00930790"/>
    <w:rsid w:val="00931F07"/>
    <w:rsid w:val="009344E2"/>
    <w:rsid w:val="00934E9D"/>
    <w:rsid w:val="0093516C"/>
    <w:rsid w:val="00935CB6"/>
    <w:rsid w:val="009360FB"/>
    <w:rsid w:val="0094029B"/>
    <w:rsid w:val="0094052A"/>
    <w:rsid w:val="00941A4E"/>
    <w:rsid w:val="00942925"/>
    <w:rsid w:val="00943FC3"/>
    <w:rsid w:val="00944CD1"/>
    <w:rsid w:val="00944ED4"/>
    <w:rsid w:val="00946100"/>
    <w:rsid w:val="0095079D"/>
    <w:rsid w:val="009510E6"/>
    <w:rsid w:val="00952072"/>
    <w:rsid w:val="00952D8A"/>
    <w:rsid w:val="00953B29"/>
    <w:rsid w:val="00953FD5"/>
    <w:rsid w:val="00954339"/>
    <w:rsid w:val="0095771D"/>
    <w:rsid w:val="00961E88"/>
    <w:rsid w:val="00962034"/>
    <w:rsid w:val="009624B7"/>
    <w:rsid w:val="0096356A"/>
    <w:rsid w:val="009636DA"/>
    <w:rsid w:val="009638F2"/>
    <w:rsid w:val="00964ADC"/>
    <w:rsid w:val="00965FF8"/>
    <w:rsid w:val="00967662"/>
    <w:rsid w:val="0096775F"/>
    <w:rsid w:val="009725B5"/>
    <w:rsid w:val="00972929"/>
    <w:rsid w:val="0097370C"/>
    <w:rsid w:val="0097508D"/>
    <w:rsid w:val="00976A1A"/>
    <w:rsid w:val="00976BCE"/>
    <w:rsid w:val="00976FB6"/>
    <w:rsid w:val="00977FB2"/>
    <w:rsid w:val="00980197"/>
    <w:rsid w:val="009808FA"/>
    <w:rsid w:val="00981732"/>
    <w:rsid w:val="00983660"/>
    <w:rsid w:val="00984DB7"/>
    <w:rsid w:val="00984EA1"/>
    <w:rsid w:val="00986D2F"/>
    <w:rsid w:val="00986DB0"/>
    <w:rsid w:val="009875CF"/>
    <w:rsid w:val="00987E7E"/>
    <w:rsid w:val="00991AE1"/>
    <w:rsid w:val="00991D45"/>
    <w:rsid w:val="00994120"/>
    <w:rsid w:val="009941AF"/>
    <w:rsid w:val="0099433D"/>
    <w:rsid w:val="00995165"/>
    <w:rsid w:val="0099542D"/>
    <w:rsid w:val="009958A0"/>
    <w:rsid w:val="009A11B4"/>
    <w:rsid w:val="009A331C"/>
    <w:rsid w:val="009A39A5"/>
    <w:rsid w:val="009A43D6"/>
    <w:rsid w:val="009A4569"/>
    <w:rsid w:val="009A6429"/>
    <w:rsid w:val="009A7104"/>
    <w:rsid w:val="009B06E1"/>
    <w:rsid w:val="009B167E"/>
    <w:rsid w:val="009B1A70"/>
    <w:rsid w:val="009B34D9"/>
    <w:rsid w:val="009B36DD"/>
    <w:rsid w:val="009B40C4"/>
    <w:rsid w:val="009B4A1B"/>
    <w:rsid w:val="009B619A"/>
    <w:rsid w:val="009B6A38"/>
    <w:rsid w:val="009B6F87"/>
    <w:rsid w:val="009B7002"/>
    <w:rsid w:val="009B739D"/>
    <w:rsid w:val="009B7DD4"/>
    <w:rsid w:val="009C177F"/>
    <w:rsid w:val="009C3290"/>
    <w:rsid w:val="009C4B37"/>
    <w:rsid w:val="009C59EE"/>
    <w:rsid w:val="009C5BD6"/>
    <w:rsid w:val="009C6D64"/>
    <w:rsid w:val="009D1600"/>
    <w:rsid w:val="009D1CC8"/>
    <w:rsid w:val="009D1E0E"/>
    <w:rsid w:val="009D592F"/>
    <w:rsid w:val="009D63D6"/>
    <w:rsid w:val="009D6CC0"/>
    <w:rsid w:val="009E0916"/>
    <w:rsid w:val="009E1AEC"/>
    <w:rsid w:val="009E1B12"/>
    <w:rsid w:val="009E1D19"/>
    <w:rsid w:val="009E2BD2"/>
    <w:rsid w:val="009E2BF5"/>
    <w:rsid w:val="009E47E9"/>
    <w:rsid w:val="009E57CA"/>
    <w:rsid w:val="009E6034"/>
    <w:rsid w:val="009E7577"/>
    <w:rsid w:val="009F0921"/>
    <w:rsid w:val="009F24CC"/>
    <w:rsid w:val="009F3BFE"/>
    <w:rsid w:val="009F3F56"/>
    <w:rsid w:val="009F4131"/>
    <w:rsid w:val="009F45ED"/>
    <w:rsid w:val="009F49F9"/>
    <w:rsid w:val="009F4B42"/>
    <w:rsid w:val="009F4FA3"/>
    <w:rsid w:val="009F66ED"/>
    <w:rsid w:val="009F731E"/>
    <w:rsid w:val="009F7625"/>
    <w:rsid w:val="00A0040B"/>
    <w:rsid w:val="00A00EC4"/>
    <w:rsid w:val="00A01096"/>
    <w:rsid w:val="00A04798"/>
    <w:rsid w:val="00A04F1A"/>
    <w:rsid w:val="00A04F3A"/>
    <w:rsid w:val="00A051D3"/>
    <w:rsid w:val="00A0687C"/>
    <w:rsid w:val="00A06A4A"/>
    <w:rsid w:val="00A0705D"/>
    <w:rsid w:val="00A10E8E"/>
    <w:rsid w:val="00A11E07"/>
    <w:rsid w:val="00A151B3"/>
    <w:rsid w:val="00A171DA"/>
    <w:rsid w:val="00A20282"/>
    <w:rsid w:val="00A216C8"/>
    <w:rsid w:val="00A21BB7"/>
    <w:rsid w:val="00A23EDC"/>
    <w:rsid w:val="00A2754F"/>
    <w:rsid w:val="00A32A09"/>
    <w:rsid w:val="00A337E2"/>
    <w:rsid w:val="00A3407B"/>
    <w:rsid w:val="00A36282"/>
    <w:rsid w:val="00A362BA"/>
    <w:rsid w:val="00A440CD"/>
    <w:rsid w:val="00A455E7"/>
    <w:rsid w:val="00A4689C"/>
    <w:rsid w:val="00A46CC1"/>
    <w:rsid w:val="00A50176"/>
    <w:rsid w:val="00A507CC"/>
    <w:rsid w:val="00A52A17"/>
    <w:rsid w:val="00A5598E"/>
    <w:rsid w:val="00A55D92"/>
    <w:rsid w:val="00A55F63"/>
    <w:rsid w:val="00A575C1"/>
    <w:rsid w:val="00A57A9C"/>
    <w:rsid w:val="00A60D28"/>
    <w:rsid w:val="00A61069"/>
    <w:rsid w:val="00A615A3"/>
    <w:rsid w:val="00A61A19"/>
    <w:rsid w:val="00A62498"/>
    <w:rsid w:val="00A62A2C"/>
    <w:rsid w:val="00A64F14"/>
    <w:rsid w:val="00A679F9"/>
    <w:rsid w:val="00A67BEC"/>
    <w:rsid w:val="00A70CEB"/>
    <w:rsid w:val="00A746D5"/>
    <w:rsid w:val="00A75306"/>
    <w:rsid w:val="00A75DBE"/>
    <w:rsid w:val="00A80033"/>
    <w:rsid w:val="00A842DE"/>
    <w:rsid w:val="00A84998"/>
    <w:rsid w:val="00A85D0F"/>
    <w:rsid w:val="00A86129"/>
    <w:rsid w:val="00A86B87"/>
    <w:rsid w:val="00A90AE9"/>
    <w:rsid w:val="00A920A9"/>
    <w:rsid w:val="00A943CC"/>
    <w:rsid w:val="00A96A1C"/>
    <w:rsid w:val="00A970EF"/>
    <w:rsid w:val="00AA002D"/>
    <w:rsid w:val="00AA1624"/>
    <w:rsid w:val="00AA2AFD"/>
    <w:rsid w:val="00AA2DB4"/>
    <w:rsid w:val="00AA2E37"/>
    <w:rsid w:val="00AA3419"/>
    <w:rsid w:val="00AA435A"/>
    <w:rsid w:val="00AA4613"/>
    <w:rsid w:val="00AA6875"/>
    <w:rsid w:val="00AA6C7C"/>
    <w:rsid w:val="00AA7AEA"/>
    <w:rsid w:val="00AB10ED"/>
    <w:rsid w:val="00AB1475"/>
    <w:rsid w:val="00AB14E2"/>
    <w:rsid w:val="00AB3276"/>
    <w:rsid w:val="00AB35EA"/>
    <w:rsid w:val="00AB3CCE"/>
    <w:rsid w:val="00AB42ED"/>
    <w:rsid w:val="00AB4AFC"/>
    <w:rsid w:val="00AB4B04"/>
    <w:rsid w:val="00AB4D43"/>
    <w:rsid w:val="00AB6DB3"/>
    <w:rsid w:val="00AB6F66"/>
    <w:rsid w:val="00AC0FA7"/>
    <w:rsid w:val="00AC276E"/>
    <w:rsid w:val="00AC2D23"/>
    <w:rsid w:val="00AC599D"/>
    <w:rsid w:val="00AC6AD5"/>
    <w:rsid w:val="00AC730F"/>
    <w:rsid w:val="00AC7A95"/>
    <w:rsid w:val="00AC7BCB"/>
    <w:rsid w:val="00AD0909"/>
    <w:rsid w:val="00AD1F47"/>
    <w:rsid w:val="00AD266B"/>
    <w:rsid w:val="00AD3B8D"/>
    <w:rsid w:val="00AD3C27"/>
    <w:rsid w:val="00AD3D8D"/>
    <w:rsid w:val="00AD5DE0"/>
    <w:rsid w:val="00AD7284"/>
    <w:rsid w:val="00AD7A96"/>
    <w:rsid w:val="00AE3400"/>
    <w:rsid w:val="00AE47D5"/>
    <w:rsid w:val="00AF25C3"/>
    <w:rsid w:val="00AF2C64"/>
    <w:rsid w:val="00AF4AB2"/>
    <w:rsid w:val="00AF59F2"/>
    <w:rsid w:val="00AF5E53"/>
    <w:rsid w:val="00AF7689"/>
    <w:rsid w:val="00AF7C95"/>
    <w:rsid w:val="00B0033A"/>
    <w:rsid w:val="00B0167C"/>
    <w:rsid w:val="00B05456"/>
    <w:rsid w:val="00B06056"/>
    <w:rsid w:val="00B0689C"/>
    <w:rsid w:val="00B0768F"/>
    <w:rsid w:val="00B104C0"/>
    <w:rsid w:val="00B11E6D"/>
    <w:rsid w:val="00B12559"/>
    <w:rsid w:val="00B125C6"/>
    <w:rsid w:val="00B12784"/>
    <w:rsid w:val="00B128C8"/>
    <w:rsid w:val="00B13F91"/>
    <w:rsid w:val="00B1582C"/>
    <w:rsid w:val="00B17580"/>
    <w:rsid w:val="00B20388"/>
    <w:rsid w:val="00B226FD"/>
    <w:rsid w:val="00B228A5"/>
    <w:rsid w:val="00B22AE7"/>
    <w:rsid w:val="00B24817"/>
    <w:rsid w:val="00B25A5F"/>
    <w:rsid w:val="00B303CB"/>
    <w:rsid w:val="00B306A7"/>
    <w:rsid w:val="00B31B2A"/>
    <w:rsid w:val="00B34F48"/>
    <w:rsid w:val="00B36919"/>
    <w:rsid w:val="00B37C45"/>
    <w:rsid w:val="00B40866"/>
    <w:rsid w:val="00B46D9B"/>
    <w:rsid w:val="00B5023D"/>
    <w:rsid w:val="00B50927"/>
    <w:rsid w:val="00B517D5"/>
    <w:rsid w:val="00B52F5E"/>
    <w:rsid w:val="00B531DB"/>
    <w:rsid w:val="00B53DC3"/>
    <w:rsid w:val="00B55A07"/>
    <w:rsid w:val="00B564C0"/>
    <w:rsid w:val="00B566CB"/>
    <w:rsid w:val="00B57384"/>
    <w:rsid w:val="00B65FF5"/>
    <w:rsid w:val="00B66CF9"/>
    <w:rsid w:val="00B67E5F"/>
    <w:rsid w:val="00B70467"/>
    <w:rsid w:val="00B72FF8"/>
    <w:rsid w:val="00B768C3"/>
    <w:rsid w:val="00B76DD6"/>
    <w:rsid w:val="00B775D6"/>
    <w:rsid w:val="00B77855"/>
    <w:rsid w:val="00B81CC4"/>
    <w:rsid w:val="00B840CE"/>
    <w:rsid w:val="00B85DA8"/>
    <w:rsid w:val="00B908CB"/>
    <w:rsid w:val="00B92331"/>
    <w:rsid w:val="00B9462A"/>
    <w:rsid w:val="00B94758"/>
    <w:rsid w:val="00B94DE9"/>
    <w:rsid w:val="00B9620C"/>
    <w:rsid w:val="00B97928"/>
    <w:rsid w:val="00BA008C"/>
    <w:rsid w:val="00BA214F"/>
    <w:rsid w:val="00BA3E31"/>
    <w:rsid w:val="00BA4485"/>
    <w:rsid w:val="00BA5C74"/>
    <w:rsid w:val="00BA6C81"/>
    <w:rsid w:val="00BA78C7"/>
    <w:rsid w:val="00BB09CA"/>
    <w:rsid w:val="00BB2D98"/>
    <w:rsid w:val="00BB4024"/>
    <w:rsid w:val="00BB7151"/>
    <w:rsid w:val="00BB72F8"/>
    <w:rsid w:val="00BC039E"/>
    <w:rsid w:val="00BC350F"/>
    <w:rsid w:val="00BC5202"/>
    <w:rsid w:val="00BC5E19"/>
    <w:rsid w:val="00BC6488"/>
    <w:rsid w:val="00BC677E"/>
    <w:rsid w:val="00BC78FF"/>
    <w:rsid w:val="00BC7B72"/>
    <w:rsid w:val="00BE0AF6"/>
    <w:rsid w:val="00BE0CE2"/>
    <w:rsid w:val="00BE2C47"/>
    <w:rsid w:val="00BE355A"/>
    <w:rsid w:val="00BE692A"/>
    <w:rsid w:val="00BE7CCD"/>
    <w:rsid w:val="00BF2388"/>
    <w:rsid w:val="00BF3924"/>
    <w:rsid w:val="00BF60B7"/>
    <w:rsid w:val="00C01BD7"/>
    <w:rsid w:val="00C01DF5"/>
    <w:rsid w:val="00C03813"/>
    <w:rsid w:val="00C04078"/>
    <w:rsid w:val="00C04C73"/>
    <w:rsid w:val="00C05149"/>
    <w:rsid w:val="00C0635F"/>
    <w:rsid w:val="00C066AB"/>
    <w:rsid w:val="00C06701"/>
    <w:rsid w:val="00C06946"/>
    <w:rsid w:val="00C07131"/>
    <w:rsid w:val="00C13029"/>
    <w:rsid w:val="00C13EAB"/>
    <w:rsid w:val="00C14DCF"/>
    <w:rsid w:val="00C15A6F"/>
    <w:rsid w:val="00C15CCC"/>
    <w:rsid w:val="00C20326"/>
    <w:rsid w:val="00C2305E"/>
    <w:rsid w:val="00C247F1"/>
    <w:rsid w:val="00C25F49"/>
    <w:rsid w:val="00C267E7"/>
    <w:rsid w:val="00C274C8"/>
    <w:rsid w:val="00C27584"/>
    <w:rsid w:val="00C33602"/>
    <w:rsid w:val="00C33EA4"/>
    <w:rsid w:val="00C3520B"/>
    <w:rsid w:val="00C37D52"/>
    <w:rsid w:val="00C41C46"/>
    <w:rsid w:val="00C437FB"/>
    <w:rsid w:val="00C44AFF"/>
    <w:rsid w:val="00C4511F"/>
    <w:rsid w:val="00C45F1E"/>
    <w:rsid w:val="00C4664C"/>
    <w:rsid w:val="00C46939"/>
    <w:rsid w:val="00C47BDD"/>
    <w:rsid w:val="00C54539"/>
    <w:rsid w:val="00C54639"/>
    <w:rsid w:val="00C5500F"/>
    <w:rsid w:val="00C557B9"/>
    <w:rsid w:val="00C6145E"/>
    <w:rsid w:val="00C63A86"/>
    <w:rsid w:val="00C655AC"/>
    <w:rsid w:val="00C6779D"/>
    <w:rsid w:val="00C67F38"/>
    <w:rsid w:val="00C70E0C"/>
    <w:rsid w:val="00C71385"/>
    <w:rsid w:val="00C71D3C"/>
    <w:rsid w:val="00C7205A"/>
    <w:rsid w:val="00C73410"/>
    <w:rsid w:val="00C73508"/>
    <w:rsid w:val="00C737FC"/>
    <w:rsid w:val="00C7584C"/>
    <w:rsid w:val="00C7612B"/>
    <w:rsid w:val="00C77A89"/>
    <w:rsid w:val="00C82A14"/>
    <w:rsid w:val="00C82EDF"/>
    <w:rsid w:val="00C84339"/>
    <w:rsid w:val="00C846BC"/>
    <w:rsid w:val="00C85448"/>
    <w:rsid w:val="00C85871"/>
    <w:rsid w:val="00C85E18"/>
    <w:rsid w:val="00C8603C"/>
    <w:rsid w:val="00C86A01"/>
    <w:rsid w:val="00C90B4B"/>
    <w:rsid w:val="00C934A2"/>
    <w:rsid w:val="00C94EB8"/>
    <w:rsid w:val="00C94F27"/>
    <w:rsid w:val="00C96604"/>
    <w:rsid w:val="00C972FB"/>
    <w:rsid w:val="00CA05CE"/>
    <w:rsid w:val="00CA168F"/>
    <w:rsid w:val="00CA322F"/>
    <w:rsid w:val="00CA338D"/>
    <w:rsid w:val="00CB039C"/>
    <w:rsid w:val="00CB195D"/>
    <w:rsid w:val="00CB5E95"/>
    <w:rsid w:val="00CB6150"/>
    <w:rsid w:val="00CB7821"/>
    <w:rsid w:val="00CC18C4"/>
    <w:rsid w:val="00CC2A03"/>
    <w:rsid w:val="00CC3824"/>
    <w:rsid w:val="00CC432D"/>
    <w:rsid w:val="00CD0B97"/>
    <w:rsid w:val="00CD2553"/>
    <w:rsid w:val="00CD3E0D"/>
    <w:rsid w:val="00CD488C"/>
    <w:rsid w:val="00CD5261"/>
    <w:rsid w:val="00CE2655"/>
    <w:rsid w:val="00CE512B"/>
    <w:rsid w:val="00CE566E"/>
    <w:rsid w:val="00CE5CD0"/>
    <w:rsid w:val="00CF030C"/>
    <w:rsid w:val="00CF080A"/>
    <w:rsid w:val="00CF2368"/>
    <w:rsid w:val="00CF27D5"/>
    <w:rsid w:val="00CF29E4"/>
    <w:rsid w:val="00CF328B"/>
    <w:rsid w:val="00D031A3"/>
    <w:rsid w:val="00D07136"/>
    <w:rsid w:val="00D10242"/>
    <w:rsid w:val="00D12758"/>
    <w:rsid w:val="00D129E4"/>
    <w:rsid w:val="00D12C81"/>
    <w:rsid w:val="00D134C3"/>
    <w:rsid w:val="00D13A05"/>
    <w:rsid w:val="00D14EF7"/>
    <w:rsid w:val="00D15320"/>
    <w:rsid w:val="00D15C86"/>
    <w:rsid w:val="00D16849"/>
    <w:rsid w:val="00D16E0E"/>
    <w:rsid w:val="00D17122"/>
    <w:rsid w:val="00D17200"/>
    <w:rsid w:val="00D211EC"/>
    <w:rsid w:val="00D219A1"/>
    <w:rsid w:val="00D21DFC"/>
    <w:rsid w:val="00D2337D"/>
    <w:rsid w:val="00D257F3"/>
    <w:rsid w:val="00D2594D"/>
    <w:rsid w:val="00D263B9"/>
    <w:rsid w:val="00D268AE"/>
    <w:rsid w:val="00D271D7"/>
    <w:rsid w:val="00D30502"/>
    <w:rsid w:val="00D3050B"/>
    <w:rsid w:val="00D32C34"/>
    <w:rsid w:val="00D33A06"/>
    <w:rsid w:val="00D347C4"/>
    <w:rsid w:val="00D37594"/>
    <w:rsid w:val="00D37B6C"/>
    <w:rsid w:val="00D40900"/>
    <w:rsid w:val="00D4150B"/>
    <w:rsid w:val="00D41D91"/>
    <w:rsid w:val="00D426BB"/>
    <w:rsid w:val="00D43C71"/>
    <w:rsid w:val="00D462D2"/>
    <w:rsid w:val="00D506AF"/>
    <w:rsid w:val="00D51A09"/>
    <w:rsid w:val="00D51BD9"/>
    <w:rsid w:val="00D5227A"/>
    <w:rsid w:val="00D52ECD"/>
    <w:rsid w:val="00D53839"/>
    <w:rsid w:val="00D538AC"/>
    <w:rsid w:val="00D53A20"/>
    <w:rsid w:val="00D54584"/>
    <w:rsid w:val="00D604ED"/>
    <w:rsid w:val="00D617D8"/>
    <w:rsid w:val="00D61865"/>
    <w:rsid w:val="00D63DF6"/>
    <w:rsid w:val="00D64EA9"/>
    <w:rsid w:val="00D70FA2"/>
    <w:rsid w:val="00D73AA7"/>
    <w:rsid w:val="00D74DE4"/>
    <w:rsid w:val="00D75043"/>
    <w:rsid w:val="00D75CA4"/>
    <w:rsid w:val="00D7606E"/>
    <w:rsid w:val="00D770E1"/>
    <w:rsid w:val="00D81146"/>
    <w:rsid w:val="00D85802"/>
    <w:rsid w:val="00D865C9"/>
    <w:rsid w:val="00D903A6"/>
    <w:rsid w:val="00D925BA"/>
    <w:rsid w:val="00D92D22"/>
    <w:rsid w:val="00D949E0"/>
    <w:rsid w:val="00D94C42"/>
    <w:rsid w:val="00D967F1"/>
    <w:rsid w:val="00D973E9"/>
    <w:rsid w:val="00D97BD0"/>
    <w:rsid w:val="00DA0889"/>
    <w:rsid w:val="00DA2A4A"/>
    <w:rsid w:val="00DA3D3D"/>
    <w:rsid w:val="00DA65E7"/>
    <w:rsid w:val="00DA787A"/>
    <w:rsid w:val="00DB11D1"/>
    <w:rsid w:val="00DB29D4"/>
    <w:rsid w:val="00DB4736"/>
    <w:rsid w:val="00DB4961"/>
    <w:rsid w:val="00DB67A5"/>
    <w:rsid w:val="00DB7247"/>
    <w:rsid w:val="00DB73B9"/>
    <w:rsid w:val="00DC0E54"/>
    <w:rsid w:val="00DC33F5"/>
    <w:rsid w:val="00DC349A"/>
    <w:rsid w:val="00DC370D"/>
    <w:rsid w:val="00DC6B38"/>
    <w:rsid w:val="00DC7FE3"/>
    <w:rsid w:val="00DD007E"/>
    <w:rsid w:val="00DD029F"/>
    <w:rsid w:val="00DD1F4C"/>
    <w:rsid w:val="00DE7BE0"/>
    <w:rsid w:val="00DF14DE"/>
    <w:rsid w:val="00DF2ABC"/>
    <w:rsid w:val="00DF5430"/>
    <w:rsid w:val="00DF5A45"/>
    <w:rsid w:val="00DF7542"/>
    <w:rsid w:val="00E03B21"/>
    <w:rsid w:val="00E03BA2"/>
    <w:rsid w:val="00E03ED1"/>
    <w:rsid w:val="00E04150"/>
    <w:rsid w:val="00E066E4"/>
    <w:rsid w:val="00E068AE"/>
    <w:rsid w:val="00E101CB"/>
    <w:rsid w:val="00E123F8"/>
    <w:rsid w:val="00E1649E"/>
    <w:rsid w:val="00E16599"/>
    <w:rsid w:val="00E17479"/>
    <w:rsid w:val="00E17E3A"/>
    <w:rsid w:val="00E2157F"/>
    <w:rsid w:val="00E230DA"/>
    <w:rsid w:val="00E231AE"/>
    <w:rsid w:val="00E23F27"/>
    <w:rsid w:val="00E24679"/>
    <w:rsid w:val="00E2749A"/>
    <w:rsid w:val="00E30248"/>
    <w:rsid w:val="00E302A0"/>
    <w:rsid w:val="00E30E27"/>
    <w:rsid w:val="00E31575"/>
    <w:rsid w:val="00E341C7"/>
    <w:rsid w:val="00E34489"/>
    <w:rsid w:val="00E344DD"/>
    <w:rsid w:val="00E34CA1"/>
    <w:rsid w:val="00E35406"/>
    <w:rsid w:val="00E35908"/>
    <w:rsid w:val="00E368F5"/>
    <w:rsid w:val="00E37D46"/>
    <w:rsid w:val="00E37D78"/>
    <w:rsid w:val="00E42813"/>
    <w:rsid w:val="00E435E6"/>
    <w:rsid w:val="00E444B9"/>
    <w:rsid w:val="00E50275"/>
    <w:rsid w:val="00E50690"/>
    <w:rsid w:val="00E5098D"/>
    <w:rsid w:val="00E50CB3"/>
    <w:rsid w:val="00E5100B"/>
    <w:rsid w:val="00E51C71"/>
    <w:rsid w:val="00E52CD7"/>
    <w:rsid w:val="00E54F53"/>
    <w:rsid w:val="00E55C9B"/>
    <w:rsid w:val="00E60B37"/>
    <w:rsid w:val="00E61008"/>
    <w:rsid w:val="00E61B8F"/>
    <w:rsid w:val="00E62F94"/>
    <w:rsid w:val="00E64762"/>
    <w:rsid w:val="00E668B4"/>
    <w:rsid w:val="00E70A7A"/>
    <w:rsid w:val="00E71BF6"/>
    <w:rsid w:val="00E71DBF"/>
    <w:rsid w:val="00E7208E"/>
    <w:rsid w:val="00E74B7D"/>
    <w:rsid w:val="00E76869"/>
    <w:rsid w:val="00E77259"/>
    <w:rsid w:val="00E77C95"/>
    <w:rsid w:val="00E806E3"/>
    <w:rsid w:val="00E834E2"/>
    <w:rsid w:val="00E84C69"/>
    <w:rsid w:val="00E8659E"/>
    <w:rsid w:val="00E86944"/>
    <w:rsid w:val="00E869B7"/>
    <w:rsid w:val="00E87AAC"/>
    <w:rsid w:val="00E900BE"/>
    <w:rsid w:val="00E901FC"/>
    <w:rsid w:val="00E91185"/>
    <w:rsid w:val="00E929CE"/>
    <w:rsid w:val="00E93814"/>
    <w:rsid w:val="00E94C23"/>
    <w:rsid w:val="00E956BD"/>
    <w:rsid w:val="00E97EAD"/>
    <w:rsid w:val="00EA034C"/>
    <w:rsid w:val="00EA0F8A"/>
    <w:rsid w:val="00EA1283"/>
    <w:rsid w:val="00EA2049"/>
    <w:rsid w:val="00EA2C32"/>
    <w:rsid w:val="00EA344E"/>
    <w:rsid w:val="00EA43CD"/>
    <w:rsid w:val="00EA5C77"/>
    <w:rsid w:val="00EA5D3D"/>
    <w:rsid w:val="00EA7CB5"/>
    <w:rsid w:val="00EB09B7"/>
    <w:rsid w:val="00EB4D08"/>
    <w:rsid w:val="00EB7398"/>
    <w:rsid w:val="00EC140E"/>
    <w:rsid w:val="00EC17A2"/>
    <w:rsid w:val="00EC234E"/>
    <w:rsid w:val="00EC3673"/>
    <w:rsid w:val="00EC3FC5"/>
    <w:rsid w:val="00EC42B0"/>
    <w:rsid w:val="00EC55AC"/>
    <w:rsid w:val="00EC645A"/>
    <w:rsid w:val="00EC6962"/>
    <w:rsid w:val="00ED2653"/>
    <w:rsid w:val="00ED282D"/>
    <w:rsid w:val="00ED2B88"/>
    <w:rsid w:val="00ED2DBA"/>
    <w:rsid w:val="00ED360A"/>
    <w:rsid w:val="00ED4A78"/>
    <w:rsid w:val="00ED65AE"/>
    <w:rsid w:val="00ED6CC4"/>
    <w:rsid w:val="00EE1EF5"/>
    <w:rsid w:val="00EE5B32"/>
    <w:rsid w:val="00EF0384"/>
    <w:rsid w:val="00EF0D6B"/>
    <w:rsid w:val="00EF433A"/>
    <w:rsid w:val="00EF68ED"/>
    <w:rsid w:val="00EF6A6C"/>
    <w:rsid w:val="00EF7004"/>
    <w:rsid w:val="00F006DE"/>
    <w:rsid w:val="00F02A90"/>
    <w:rsid w:val="00F02C2A"/>
    <w:rsid w:val="00F049CF"/>
    <w:rsid w:val="00F06AE9"/>
    <w:rsid w:val="00F07012"/>
    <w:rsid w:val="00F10394"/>
    <w:rsid w:val="00F1182F"/>
    <w:rsid w:val="00F11BD5"/>
    <w:rsid w:val="00F151A5"/>
    <w:rsid w:val="00F1593B"/>
    <w:rsid w:val="00F16A17"/>
    <w:rsid w:val="00F204C6"/>
    <w:rsid w:val="00F21202"/>
    <w:rsid w:val="00F23189"/>
    <w:rsid w:val="00F241D2"/>
    <w:rsid w:val="00F25B64"/>
    <w:rsid w:val="00F25F44"/>
    <w:rsid w:val="00F25FE5"/>
    <w:rsid w:val="00F34A62"/>
    <w:rsid w:val="00F34EDF"/>
    <w:rsid w:val="00F36DD8"/>
    <w:rsid w:val="00F37D60"/>
    <w:rsid w:val="00F402E0"/>
    <w:rsid w:val="00F40B0B"/>
    <w:rsid w:val="00F41D01"/>
    <w:rsid w:val="00F43267"/>
    <w:rsid w:val="00F4345C"/>
    <w:rsid w:val="00F47086"/>
    <w:rsid w:val="00F5000B"/>
    <w:rsid w:val="00F50A81"/>
    <w:rsid w:val="00F50ED9"/>
    <w:rsid w:val="00F51A9F"/>
    <w:rsid w:val="00F530BD"/>
    <w:rsid w:val="00F5310B"/>
    <w:rsid w:val="00F53979"/>
    <w:rsid w:val="00F53E7A"/>
    <w:rsid w:val="00F5587B"/>
    <w:rsid w:val="00F55C3B"/>
    <w:rsid w:val="00F56FD3"/>
    <w:rsid w:val="00F57451"/>
    <w:rsid w:val="00F57882"/>
    <w:rsid w:val="00F61F70"/>
    <w:rsid w:val="00F6285E"/>
    <w:rsid w:val="00F62C3E"/>
    <w:rsid w:val="00F63720"/>
    <w:rsid w:val="00F66F4A"/>
    <w:rsid w:val="00F67DF7"/>
    <w:rsid w:val="00F708EE"/>
    <w:rsid w:val="00F7123F"/>
    <w:rsid w:val="00F72282"/>
    <w:rsid w:val="00F7293D"/>
    <w:rsid w:val="00F732B4"/>
    <w:rsid w:val="00F773B5"/>
    <w:rsid w:val="00F77410"/>
    <w:rsid w:val="00F77A5B"/>
    <w:rsid w:val="00F77BE1"/>
    <w:rsid w:val="00F77F3B"/>
    <w:rsid w:val="00F80EDF"/>
    <w:rsid w:val="00F82EA2"/>
    <w:rsid w:val="00F82F13"/>
    <w:rsid w:val="00F860E8"/>
    <w:rsid w:val="00F86672"/>
    <w:rsid w:val="00F86873"/>
    <w:rsid w:val="00F86B66"/>
    <w:rsid w:val="00F91651"/>
    <w:rsid w:val="00F924F1"/>
    <w:rsid w:val="00F9748E"/>
    <w:rsid w:val="00F97B06"/>
    <w:rsid w:val="00FA0E3C"/>
    <w:rsid w:val="00FA161D"/>
    <w:rsid w:val="00FA19D9"/>
    <w:rsid w:val="00FA1DF6"/>
    <w:rsid w:val="00FA2E8B"/>
    <w:rsid w:val="00FA3399"/>
    <w:rsid w:val="00FA3BB1"/>
    <w:rsid w:val="00FA57BF"/>
    <w:rsid w:val="00FA69FB"/>
    <w:rsid w:val="00FA7439"/>
    <w:rsid w:val="00FA7B51"/>
    <w:rsid w:val="00FA7FCE"/>
    <w:rsid w:val="00FB1C45"/>
    <w:rsid w:val="00FB214B"/>
    <w:rsid w:val="00FB31CF"/>
    <w:rsid w:val="00FB35F7"/>
    <w:rsid w:val="00FB4152"/>
    <w:rsid w:val="00FC06C9"/>
    <w:rsid w:val="00FC0E98"/>
    <w:rsid w:val="00FC394A"/>
    <w:rsid w:val="00FC57B4"/>
    <w:rsid w:val="00FC6D9C"/>
    <w:rsid w:val="00FD0DB1"/>
    <w:rsid w:val="00FD0E33"/>
    <w:rsid w:val="00FD1F27"/>
    <w:rsid w:val="00FD2034"/>
    <w:rsid w:val="00FD2C04"/>
    <w:rsid w:val="00FD6A53"/>
    <w:rsid w:val="00FE2D69"/>
    <w:rsid w:val="00FE2E4B"/>
    <w:rsid w:val="00FE311F"/>
    <w:rsid w:val="00FE4B72"/>
    <w:rsid w:val="00FE4F89"/>
    <w:rsid w:val="00FE50FA"/>
    <w:rsid w:val="00FE7E24"/>
    <w:rsid w:val="00FF0E68"/>
    <w:rsid w:val="00FF26F5"/>
    <w:rsid w:val="00FF2F5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567C"/>
  <w15:docId w15:val="{FD8B4CA5-47C9-4E1F-9450-99A35577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79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character" w:styleId="UyteHipercze">
    <w:name w:val="FollowedHyperlink"/>
    <w:basedOn w:val="Domylnaczcionkaakapitu"/>
    <w:uiPriority w:val="99"/>
    <w:semiHidden/>
    <w:unhideWhenUsed/>
    <w:rsid w:val="007018DB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3602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792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od@zwik.szczecin.pl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zwik.szczecin.pl/zamowienia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wik_szczecin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10" Type="http://schemas.openxmlformats.org/officeDocument/2006/relationships/hyperlink" Target="mailto:zwik@zwik.szczecin.pl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://www.nccert.pl/kontakt.htm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0F31F-A6B8-4AFF-B471-AAD8BD75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3985</TotalTime>
  <Pages>15</Pages>
  <Words>5155</Words>
  <Characters>30932</Characters>
  <Application>Microsoft Office Word</Application>
  <DocSecurity>0</DocSecurity>
  <Lines>257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Patrycja Bułat</cp:lastModifiedBy>
  <cp:revision>835</cp:revision>
  <cp:lastPrinted>2022-04-01T08:08:00Z</cp:lastPrinted>
  <dcterms:created xsi:type="dcterms:W3CDTF">2021-01-28T06:53:00Z</dcterms:created>
  <dcterms:modified xsi:type="dcterms:W3CDTF">2022-07-22T10:09:00Z</dcterms:modified>
</cp:coreProperties>
</file>