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D3B2" w14:textId="77777777"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31C23" wp14:editId="304B45C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609D3478" w14:textId="77777777"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14:paraId="09F2D383" w14:textId="07D00A1E" w:rsidR="00C77924" w:rsidRPr="00D950D2" w:rsidRDefault="00F82098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</w:rPr>
      </w:pPr>
      <w:r w:rsidRPr="00D950D2">
        <w:rPr>
          <w:rFonts w:ascii="Calibri" w:hAnsi="Calibri"/>
          <w:spacing w:val="20"/>
          <w:sz w:val="28"/>
          <w:szCs w:val="28"/>
        </w:rPr>
        <w:t>Informacja</w:t>
      </w:r>
      <w:r w:rsidR="00C77924" w:rsidRPr="00D950D2">
        <w:rPr>
          <w:rFonts w:ascii="Calibri" w:hAnsi="Calibri"/>
          <w:spacing w:val="20"/>
          <w:sz w:val="28"/>
          <w:szCs w:val="28"/>
        </w:rPr>
        <w:t xml:space="preserve"> o unieważnieniu postępowania</w:t>
      </w:r>
    </w:p>
    <w:p w14:paraId="43A8FBFE" w14:textId="5DFAEFF1"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6F139D">
        <w:rPr>
          <w:rFonts w:ascii="Calibri" w:hAnsi="Calibri"/>
          <w:b/>
        </w:rPr>
        <w:t>16</w:t>
      </w:r>
      <w:r w:rsidR="00F60DED" w:rsidRPr="00F60DED">
        <w:rPr>
          <w:rFonts w:ascii="Calibri" w:hAnsi="Calibri"/>
          <w:b/>
        </w:rPr>
        <w:t>.</w:t>
      </w:r>
      <w:r w:rsidR="009C20BE" w:rsidRPr="00F60DED">
        <w:rPr>
          <w:rFonts w:ascii="Calibri" w:hAnsi="Calibri"/>
          <w:b/>
        </w:rPr>
        <w:t>0</w:t>
      </w:r>
      <w:r w:rsidR="008465B9">
        <w:rPr>
          <w:rFonts w:ascii="Calibri" w:hAnsi="Calibri"/>
          <w:b/>
        </w:rPr>
        <w:t>3</w:t>
      </w:r>
      <w:r w:rsidR="004B54B0">
        <w:rPr>
          <w:rFonts w:ascii="Calibri" w:hAnsi="Calibri"/>
          <w:b/>
        </w:rPr>
        <w:t>.20</w:t>
      </w:r>
      <w:r w:rsidR="009C20BE">
        <w:rPr>
          <w:rFonts w:ascii="Calibri" w:hAnsi="Calibri"/>
          <w:b/>
        </w:rPr>
        <w:t>2</w:t>
      </w:r>
      <w:r w:rsidR="008465B9">
        <w:rPr>
          <w:rFonts w:ascii="Calibri" w:hAnsi="Calibri"/>
          <w:b/>
        </w:rPr>
        <w:t>2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14:paraId="44D809FA" w14:textId="77777777"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2F039955" w14:textId="77777777"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381E1FBB" w14:textId="61887939" w:rsidR="00C77924" w:rsidRPr="001F4AE6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</w:t>
      </w:r>
      <w:r w:rsidR="00F82098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532893">
        <w:rPr>
          <w:rFonts w:asciiTheme="minorHAnsi" w:eastAsia="Calibri" w:hAnsiTheme="minorHAnsi" w:cstheme="minorHAnsi"/>
          <w:sz w:val="22"/>
          <w:szCs w:val="22"/>
          <w:lang w:eastAsia="en-US"/>
        </w:rPr>
        <w:t>rawo zamówień publicznych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prowadzonego</w:t>
      </w:r>
      <w:r w:rsidRPr="001F4AE6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B48A9" w:rsidRPr="001F4AE6">
        <w:rPr>
          <w:rFonts w:asciiTheme="minorHAnsi" w:hAnsiTheme="minorHAnsi" w:cstheme="minorHAnsi"/>
          <w:sz w:val="22"/>
          <w:szCs w:val="22"/>
        </w:rPr>
        <w:t>podstawowym</w:t>
      </w:r>
      <w:r w:rsidR="008D5B6A" w:rsidRPr="001F4AE6">
        <w:rPr>
          <w:rFonts w:asciiTheme="minorHAnsi" w:hAnsiTheme="minorHAnsi" w:cstheme="minorHAnsi"/>
          <w:sz w:val="22"/>
          <w:szCs w:val="22"/>
        </w:rPr>
        <w:t>,</w:t>
      </w:r>
      <w:r w:rsidRPr="001F4AE6">
        <w:rPr>
          <w:rFonts w:asciiTheme="minorHAnsi" w:hAnsiTheme="minorHAnsi" w:cstheme="minorHAnsi"/>
          <w:sz w:val="22"/>
          <w:szCs w:val="22"/>
        </w:rPr>
        <w:t xml:space="preserve"> pn.: </w:t>
      </w:r>
    </w:p>
    <w:p w14:paraId="76B41834" w14:textId="140C2A68" w:rsidR="003D33C6" w:rsidRPr="00A059C7" w:rsidRDefault="008A733E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„</w:t>
      </w:r>
      <w:r w:rsidR="00776516">
        <w:rPr>
          <w:rFonts w:asciiTheme="minorHAnsi" w:hAnsiTheme="minorHAnsi" w:cstheme="minorHAnsi"/>
          <w:b/>
          <w:sz w:val="22"/>
          <w:szCs w:val="22"/>
        </w:rPr>
        <w:t>Remonty nawierzchni chodników na terenie miasta Bydgoszczy w 2022 r.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>”,</w:t>
      </w:r>
      <w:r w:rsidR="00D950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50D2" w:rsidRPr="00D950D2">
        <w:rPr>
          <w:rFonts w:asciiTheme="minorHAnsi" w:hAnsiTheme="minorHAnsi" w:cstheme="minorHAnsi"/>
          <w:bCs/>
          <w:sz w:val="22"/>
          <w:szCs w:val="22"/>
        </w:rPr>
        <w:t>nr sprawy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8465B9">
        <w:rPr>
          <w:rFonts w:asciiTheme="minorHAnsi" w:hAnsiTheme="minorHAnsi" w:cstheme="minorHAnsi"/>
          <w:b/>
          <w:sz w:val="22"/>
          <w:szCs w:val="22"/>
        </w:rPr>
        <w:t>0</w:t>
      </w:r>
      <w:r w:rsidR="00776516">
        <w:rPr>
          <w:rFonts w:asciiTheme="minorHAnsi" w:hAnsiTheme="minorHAnsi" w:cstheme="minorHAnsi"/>
          <w:b/>
          <w:sz w:val="22"/>
          <w:szCs w:val="22"/>
        </w:rPr>
        <w:t>2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>/202</w:t>
      </w:r>
      <w:r w:rsidR="008465B9">
        <w:rPr>
          <w:rFonts w:asciiTheme="minorHAnsi" w:hAnsiTheme="minorHAnsi" w:cstheme="minorHAnsi"/>
          <w:b/>
          <w:sz w:val="22"/>
          <w:szCs w:val="22"/>
        </w:rPr>
        <w:t>2</w:t>
      </w:r>
    </w:p>
    <w:p w14:paraId="761189D5" w14:textId="44B5C84B"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14:paraId="0CD1B55A" w14:textId="77777777" w:rsidR="00D950D2" w:rsidRDefault="00D950D2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5B5B383" w14:textId="77777777" w:rsidR="00D950D2" w:rsidRPr="00F86CB5" w:rsidRDefault="00D950D2" w:rsidP="00D950D2">
      <w:pPr>
        <w:tabs>
          <w:tab w:val="left" w:pos="-496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86CB5">
        <w:rPr>
          <w:rFonts w:ascii="Calibri" w:hAnsi="Calibri" w:cs="Arial"/>
          <w:b/>
          <w:bCs/>
          <w:sz w:val="22"/>
          <w:szCs w:val="22"/>
          <w:u w:val="single"/>
        </w:rPr>
        <w:t>Uzasadnienie faktyczne</w:t>
      </w: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unieważnienia postępowania</w:t>
      </w:r>
      <w:r w:rsidRPr="00F86CB5">
        <w:rPr>
          <w:rFonts w:ascii="Calibri" w:hAnsi="Calibri" w:cs="Arial"/>
          <w:b/>
          <w:bCs/>
          <w:sz w:val="22"/>
          <w:szCs w:val="22"/>
          <w:u w:val="single"/>
        </w:rPr>
        <w:t xml:space="preserve">: </w:t>
      </w:r>
    </w:p>
    <w:p w14:paraId="5309EC0A" w14:textId="25B3D8C9" w:rsidR="00776516" w:rsidRDefault="00776516" w:rsidP="00776516">
      <w:pPr>
        <w:spacing w:line="276" w:lineRule="auto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przedmiotowym postępowaniu do upływu terminu składania ofert tj. do dnia 10.03.2021 r. godz. 10:00 zostały złożone 2 oferty: Oferta Nr 1 złożona przez Wykonawcę BPRD Sp. z o.o., ul. Glinki 148, 85-861 Bydgoszcz,  </w:t>
      </w:r>
      <w:r>
        <w:rPr>
          <w:rFonts w:ascii="Calibri" w:hAnsi="Calibri"/>
          <w:bCs/>
          <w:sz w:val="22"/>
          <w:szCs w:val="22"/>
        </w:rPr>
        <w:t>z ceną</w:t>
      </w:r>
      <w:r>
        <w:rPr>
          <w:rFonts w:ascii="Calibri" w:hAnsi="Calibri"/>
          <w:sz w:val="22"/>
          <w:szCs w:val="22"/>
        </w:rPr>
        <w:t xml:space="preserve"> za zamówienie podstawowe 699.993,00 PLN oraz Oferta Nr 2 złożona </w:t>
      </w:r>
      <w:r>
        <w:rPr>
          <w:rFonts w:ascii="Calibri" w:hAnsi="Calibri"/>
          <w:bCs/>
          <w:sz w:val="22"/>
          <w:szCs w:val="22"/>
        </w:rPr>
        <w:t>przez Wykonawcę</w:t>
      </w:r>
      <w:r>
        <w:rPr>
          <w:rFonts w:ascii="Calibri" w:hAnsi="Calibri"/>
          <w:sz w:val="22"/>
          <w:szCs w:val="22"/>
        </w:rPr>
        <w:t xml:space="preserve"> REM-BUD 2 Krzysztof Obr</w:t>
      </w:r>
      <w:r w:rsidR="008B1983">
        <w:rPr>
          <w:rFonts w:ascii="Calibri" w:hAnsi="Calibri"/>
          <w:sz w:val="22"/>
          <w:szCs w:val="22"/>
        </w:rPr>
        <w:t>ęb</w:t>
      </w:r>
      <w:r>
        <w:rPr>
          <w:rFonts w:ascii="Calibri" w:hAnsi="Calibri"/>
          <w:sz w:val="22"/>
          <w:szCs w:val="22"/>
        </w:rPr>
        <w:t xml:space="preserve">ski, Stanisławka, ul. Wiatrakowa 1, 89-200 Szubin, </w:t>
      </w:r>
      <w:r>
        <w:rPr>
          <w:rFonts w:ascii="Calibri" w:hAnsi="Calibri"/>
          <w:bCs/>
          <w:sz w:val="22"/>
          <w:szCs w:val="22"/>
        </w:rPr>
        <w:t>z ceną</w:t>
      </w:r>
      <w:r>
        <w:rPr>
          <w:rFonts w:ascii="Calibri" w:hAnsi="Calibri"/>
          <w:sz w:val="22"/>
          <w:szCs w:val="22"/>
        </w:rPr>
        <w:t xml:space="preserve"> za zamówienie podstawowe 481.519,17 PLN.</w:t>
      </w:r>
    </w:p>
    <w:p w14:paraId="3EB118EB" w14:textId="77777777" w:rsidR="00776516" w:rsidRDefault="00776516" w:rsidP="00776516">
      <w:pPr>
        <w:spacing w:line="276" w:lineRule="auto"/>
        <w:jc w:val="both"/>
        <w:rPr>
          <w:rFonts w:ascii="Calibri" w:hAnsi="Calibri"/>
          <w:bCs/>
          <w:iCs/>
          <w:sz w:val="22"/>
          <w:szCs w:val="22"/>
        </w:rPr>
      </w:pPr>
    </w:p>
    <w:p w14:paraId="673955ED" w14:textId="0A216A47" w:rsidR="00776516" w:rsidRPr="00776516" w:rsidRDefault="00776516" w:rsidP="00776516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brakiem możliwości pozyskania środków finansowych na realizację zadania – zwiększenia przeznaczonych na sfinansowanie przedmiotowego zamówienia środków finansowych, które wynoszą </w:t>
      </w:r>
      <w:r>
        <w:rPr>
          <w:rFonts w:ascii="Calibri" w:hAnsi="Calibri"/>
          <w:bCs/>
          <w:sz w:val="22"/>
          <w:szCs w:val="22"/>
        </w:rPr>
        <w:t>399.992,16 PLN,</w:t>
      </w:r>
      <w:r>
        <w:rPr>
          <w:rFonts w:ascii="Calibri" w:hAnsi="Calibri" w:cs="Calibri"/>
          <w:sz w:val="22"/>
          <w:szCs w:val="22"/>
        </w:rPr>
        <w:t xml:space="preserve"> Zamawiający unieważnia postępowanie. </w:t>
      </w:r>
    </w:p>
    <w:p w14:paraId="1C6442A9" w14:textId="77777777" w:rsidR="00D950D2" w:rsidRPr="00F86CB5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F86CB5">
        <w:rPr>
          <w:rFonts w:ascii="Calibri" w:hAnsi="Calibri" w:cs="Calibri"/>
          <w:b/>
          <w:bCs/>
          <w:sz w:val="22"/>
          <w:szCs w:val="22"/>
          <w:u w:val="single"/>
        </w:rPr>
        <w:t xml:space="preserve">Uzasadnienie prawne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unieważnienia postępowania:</w:t>
      </w:r>
      <w:r w:rsidRPr="00F86CB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4D5E0238" w14:textId="61A17564" w:rsidR="00D950D2" w:rsidRPr="00493023" w:rsidRDefault="00D950D2" w:rsidP="00D950D2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493023">
        <w:rPr>
          <w:rFonts w:ascii="Calibri" w:hAnsi="Calibri" w:cs="Calibri"/>
          <w:sz w:val="22"/>
          <w:szCs w:val="22"/>
        </w:rPr>
        <w:t>rt. 255 pkt 3)</w:t>
      </w:r>
      <w:r w:rsidRPr="00493023">
        <w:rPr>
          <w:rFonts w:ascii="Calibri" w:eastAsia="Calibri" w:hAnsi="Calibri" w:cs="Calibri"/>
          <w:sz w:val="22"/>
          <w:szCs w:val="22"/>
          <w:lang w:eastAsia="en-US"/>
        </w:rPr>
        <w:t xml:space="preserve"> ustawy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PZP </w:t>
      </w:r>
    </w:p>
    <w:p w14:paraId="659D0EE7" w14:textId="77777777" w:rsidR="00D950D2" w:rsidRDefault="00D950D2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19E1B5D4" w14:textId="77777777" w:rsidR="00A059C7" w:rsidRP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A4320F3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C53DBA6" w14:textId="77777777" w:rsidR="00063290" w:rsidRPr="009B325C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781E532E" w14:textId="77777777" w:rsidR="00063290" w:rsidRPr="006F139D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E6A10C9" w14:textId="77777777" w:rsidR="008A733E" w:rsidRPr="006F139D" w:rsidRDefault="008A733E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0612B947" w14:textId="77777777" w:rsidR="00FC6795" w:rsidRPr="006F139D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6F139D">
        <w:rPr>
          <w:rFonts w:ascii="Calibri" w:hAnsi="Calibri" w:cs="Calibri"/>
          <w:sz w:val="20"/>
          <w:szCs w:val="20"/>
        </w:rPr>
        <w:t>p.o. DYREKTORA</w:t>
      </w:r>
    </w:p>
    <w:p w14:paraId="175A8C7F" w14:textId="77777777" w:rsidR="00FC6795" w:rsidRPr="006F139D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6F139D">
        <w:rPr>
          <w:rFonts w:ascii="Calibri" w:hAnsi="Calibri" w:cs="Calibri"/>
          <w:sz w:val="20"/>
          <w:szCs w:val="20"/>
        </w:rPr>
        <w:t xml:space="preserve">       podpis nieczytelny</w:t>
      </w:r>
    </w:p>
    <w:p w14:paraId="07CCA45B" w14:textId="77777777" w:rsidR="005B48A9" w:rsidRPr="006F139D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6F139D">
        <w:rPr>
          <w:rFonts w:ascii="Calibri" w:hAnsi="Calibri" w:cs="Calibri"/>
          <w:sz w:val="20"/>
          <w:szCs w:val="20"/>
        </w:rPr>
        <w:t>Wojciech Nalazek</w:t>
      </w:r>
    </w:p>
    <w:p w14:paraId="50C9DDB9" w14:textId="77777777" w:rsidR="0062157F" w:rsidRPr="006F139D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6F139D">
        <w:rPr>
          <w:rFonts w:ascii="Calibri" w:hAnsi="Calibri" w:cs="Arial"/>
        </w:rPr>
        <w:t>.................................................</w:t>
      </w:r>
    </w:p>
    <w:p w14:paraId="6B4BD18E" w14:textId="77777777"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63FA" w14:textId="77777777" w:rsidR="00E47AC5" w:rsidRDefault="00E47AC5">
      <w:r>
        <w:separator/>
      </w:r>
    </w:p>
  </w:endnote>
  <w:endnote w:type="continuationSeparator" w:id="0">
    <w:p w14:paraId="4A2300B4" w14:textId="77777777" w:rsidR="00E47AC5" w:rsidRDefault="00E4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D3FE" w14:textId="77777777"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F37E62" w14:textId="77777777"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7CFB" w14:textId="77777777"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1D77" w14:textId="77777777"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C3B5E33" wp14:editId="6C99A6C3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14:paraId="77E42901" w14:textId="77777777"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07061636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F8EB910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FA16" w14:textId="77777777" w:rsidR="00E47AC5" w:rsidRDefault="00E47AC5">
      <w:r>
        <w:separator/>
      </w:r>
    </w:p>
  </w:footnote>
  <w:footnote w:type="continuationSeparator" w:id="0">
    <w:p w14:paraId="2B052F67" w14:textId="77777777" w:rsidR="00E47AC5" w:rsidRDefault="00E4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2021" w14:textId="77777777"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0EDDC0" wp14:editId="2B5DFA33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9F77AE" w14:textId="77777777"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10291B" wp14:editId="5C05CE78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EDD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" stroked="f" strokeweight=".5pt">
              <v:textbox>
                <w:txbxContent>
                  <w:p w14:paraId="5D9F77AE" w14:textId="77777777"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 wp14:anchorId="5910291B" wp14:editId="5C05CE78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543C23" wp14:editId="6D93DABC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0A7AA" w14:textId="77777777"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43C23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" stroked="f">
              <v:textbox>
                <w:txbxContent>
                  <w:p w14:paraId="48A0A7AA" w14:textId="77777777"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3F4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1E41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A7B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58CE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A59A2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0237"/>
    <w:rsid w:val="00506E07"/>
    <w:rsid w:val="00507363"/>
    <w:rsid w:val="00516876"/>
    <w:rsid w:val="005170EC"/>
    <w:rsid w:val="00520419"/>
    <w:rsid w:val="0052068C"/>
    <w:rsid w:val="00521C21"/>
    <w:rsid w:val="005222B5"/>
    <w:rsid w:val="00532893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2443"/>
    <w:rsid w:val="005F7A1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50A4"/>
    <w:rsid w:val="006D7341"/>
    <w:rsid w:val="006E048B"/>
    <w:rsid w:val="006E2D8B"/>
    <w:rsid w:val="006E36C5"/>
    <w:rsid w:val="006E67AF"/>
    <w:rsid w:val="006F139D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3FAD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6516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465B9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6F20"/>
    <w:rsid w:val="008A733E"/>
    <w:rsid w:val="008B0583"/>
    <w:rsid w:val="008B190A"/>
    <w:rsid w:val="008B1983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25C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054C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3B0F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A4094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38A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50D2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47AC5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2098"/>
    <w:rsid w:val="00F844A3"/>
    <w:rsid w:val="00F93447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E4FA2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A5E1-0A26-4E8C-A824-1277008F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1320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Wioletta Olszewska</cp:lastModifiedBy>
  <cp:revision>18</cp:revision>
  <cp:lastPrinted>2022-03-16T07:26:00Z</cp:lastPrinted>
  <dcterms:created xsi:type="dcterms:W3CDTF">2021-07-06T11:29:00Z</dcterms:created>
  <dcterms:modified xsi:type="dcterms:W3CDTF">2022-03-16T11:17:00Z</dcterms:modified>
</cp:coreProperties>
</file>