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7777777" w:rsidR="005C4D7E" w:rsidRPr="009618D1" w:rsidRDefault="005C4D7E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38FD5117" w14:textId="77777777" w:rsidR="00180425" w:rsidRPr="009618D1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07501728" w14:textId="7944987A" w:rsidR="00121FBC" w:rsidRDefault="007152D1" w:rsidP="007152D1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bookmarkStart w:id="1" w:name="_Hlk68845069"/>
      <w:bookmarkEnd w:id="0"/>
      <w:r>
        <w:rPr>
          <w:rFonts w:ascii="Calibri" w:hAnsi="Calibri"/>
          <w:sz w:val="22"/>
          <w:szCs w:val="22"/>
          <w:u w:val="single"/>
        </w:rPr>
        <w:t xml:space="preserve">ZMIANA Nr </w:t>
      </w:r>
      <w:r w:rsidR="00207ED2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 xml:space="preserve"> SWZ </w:t>
      </w:r>
    </w:p>
    <w:p w14:paraId="6E837B8C" w14:textId="26950524" w:rsidR="007152D1" w:rsidRPr="005716B4" w:rsidRDefault="007152D1" w:rsidP="007152D1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udostępniona na stronie internetowej prowadzonego postępowania,</w:t>
      </w:r>
      <w:r>
        <w:rPr>
          <w:rFonts w:ascii="Calibri" w:hAnsi="Calibri"/>
          <w:spacing w:val="-4"/>
          <w:sz w:val="22"/>
          <w:szCs w:val="22"/>
          <w:u w:val="single"/>
        </w:rPr>
        <w:t xml:space="preserve"> </w:t>
      </w:r>
    </w:p>
    <w:p w14:paraId="3646C858" w14:textId="7B4F9177" w:rsidR="00A12C84" w:rsidRPr="009618D1" w:rsidRDefault="005C4D7E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5716B4">
        <w:rPr>
          <w:rFonts w:ascii="Calibri" w:hAnsi="Calibri"/>
          <w:sz w:val="22"/>
          <w:szCs w:val="22"/>
          <w:u w:val="single"/>
        </w:rPr>
        <w:t>zgodnie z art.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286</w:t>
      </w:r>
      <w:r w:rsidR="00A12C84" w:rsidRPr="005716B4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5716B4">
        <w:rPr>
          <w:rFonts w:ascii="Calibri" w:hAnsi="Calibri"/>
          <w:sz w:val="22"/>
          <w:szCs w:val="22"/>
          <w:u w:val="single"/>
        </w:rPr>
        <w:t>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7</w:t>
      </w:r>
      <w:r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5716B4">
        <w:rPr>
          <w:rFonts w:ascii="Calibri" w:hAnsi="Calibri"/>
          <w:sz w:val="22"/>
          <w:szCs w:val="22"/>
          <w:u w:val="single"/>
        </w:rPr>
        <w:t>ustawy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A12C84" w:rsidRPr="009618D1">
        <w:rPr>
          <w:rFonts w:ascii="Calibri" w:hAnsi="Calibri"/>
          <w:sz w:val="22"/>
          <w:szCs w:val="22"/>
          <w:u w:val="single"/>
        </w:rPr>
        <w:t>(Dz.U. z 20</w:t>
      </w:r>
      <w:r w:rsidR="00A81AFC">
        <w:rPr>
          <w:rFonts w:ascii="Calibri" w:hAnsi="Calibri"/>
          <w:sz w:val="22"/>
          <w:szCs w:val="22"/>
          <w:u w:val="single"/>
        </w:rPr>
        <w:t>22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r., poz. </w:t>
      </w:r>
      <w:r w:rsidR="00A81AFC">
        <w:rPr>
          <w:rFonts w:ascii="Calibri" w:hAnsi="Calibri"/>
          <w:sz w:val="22"/>
          <w:szCs w:val="22"/>
          <w:u w:val="single"/>
        </w:rPr>
        <w:t>1710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="00A12C84" w:rsidRPr="009618D1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="00A12C84" w:rsidRPr="009618D1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12C84" w:rsidRPr="009618D1">
        <w:rPr>
          <w:rFonts w:ascii="Calibri" w:hAnsi="Calibri"/>
          <w:sz w:val="22"/>
          <w:szCs w:val="22"/>
          <w:u w:val="single"/>
        </w:rPr>
        <w:t>Pzp</w:t>
      </w:r>
      <w:proofErr w:type="spellEnd"/>
      <w:r w:rsidR="00A12C84" w:rsidRPr="009618D1">
        <w:rPr>
          <w:rFonts w:ascii="Calibri" w:hAnsi="Calibri"/>
          <w:sz w:val="22"/>
          <w:szCs w:val="22"/>
          <w:u w:val="single"/>
        </w:rPr>
        <w:t xml:space="preserve">), </w:t>
      </w:r>
      <w:r w:rsidR="00A12C84" w:rsidRPr="009618D1">
        <w:rPr>
          <w:rFonts w:ascii="Calibri" w:hAnsi="Calibri"/>
          <w:sz w:val="22"/>
          <w:szCs w:val="22"/>
          <w:u w:val="single"/>
        </w:rPr>
        <w:br/>
      </w:r>
      <w:r w:rsidR="00A12C84"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="00A12C84" w:rsidRPr="0035111F">
        <w:rPr>
          <w:rFonts w:ascii="Calibri" w:hAnsi="Calibri"/>
          <w:b/>
          <w:iCs/>
          <w:sz w:val="22"/>
          <w:szCs w:val="22"/>
        </w:rPr>
        <w:t xml:space="preserve">w dniu </w:t>
      </w:r>
      <w:r w:rsidR="008059CF">
        <w:rPr>
          <w:rFonts w:ascii="Calibri" w:hAnsi="Calibri"/>
          <w:b/>
          <w:iCs/>
          <w:sz w:val="22"/>
          <w:szCs w:val="22"/>
        </w:rPr>
        <w:t>15</w:t>
      </w:r>
      <w:r w:rsidR="005D263E">
        <w:rPr>
          <w:rFonts w:ascii="Calibri" w:hAnsi="Calibri"/>
          <w:b/>
          <w:iCs/>
          <w:sz w:val="22"/>
          <w:szCs w:val="22"/>
        </w:rPr>
        <w:t>.</w:t>
      </w:r>
      <w:r w:rsidR="007152D1">
        <w:rPr>
          <w:rFonts w:ascii="Calibri" w:hAnsi="Calibri"/>
          <w:b/>
          <w:iCs/>
          <w:sz w:val="22"/>
          <w:szCs w:val="22"/>
        </w:rPr>
        <w:t>11</w:t>
      </w:r>
      <w:r w:rsidR="00A12C84" w:rsidRPr="0035111F">
        <w:rPr>
          <w:rFonts w:ascii="Calibri" w:hAnsi="Calibri"/>
          <w:b/>
          <w:iCs/>
          <w:sz w:val="22"/>
          <w:szCs w:val="22"/>
        </w:rPr>
        <w:t>.202</w:t>
      </w:r>
      <w:r w:rsidR="008059CF">
        <w:rPr>
          <w:rFonts w:ascii="Calibri" w:hAnsi="Calibri"/>
          <w:b/>
          <w:iCs/>
          <w:sz w:val="22"/>
          <w:szCs w:val="22"/>
        </w:rPr>
        <w:t>2</w:t>
      </w:r>
      <w:r w:rsidR="00A12C84" w:rsidRPr="0035111F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685D41EE" w14:textId="50FC32D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380859" w14:textId="77777777" w:rsidR="009F5DF2" w:rsidRPr="009618D1" w:rsidRDefault="009F5DF2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292334AD" w:rsidR="00A70BF8" w:rsidRPr="005716B4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</w:t>
      </w:r>
      <w:r w:rsidR="00A81AFC">
        <w:rPr>
          <w:rFonts w:asciiTheme="minorHAnsi" w:hAnsiTheme="minorHAnsi" w:cstheme="minorHAnsi"/>
          <w:iCs/>
          <w:sz w:val="22"/>
          <w:szCs w:val="22"/>
        </w:rPr>
        <w:t>z możliwością przeprowadzenia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16B4">
        <w:rPr>
          <w:rFonts w:asciiTheme="minorHAnsi" w:hAnsiTheme="minorHAnsi" w:cstheme="minorHAnsi"/>
          <w:iCs/>
          <w:sz w:val="22"/>
          <w:szCs w:val="22"/>
        </w:rPr>
        <w:t>pn.: „</w:t>
      </w:r>
      <w:r w:rsidR="007152D1" w:rsidRPr="00DB1D34">
        <w:rPr>
          <w:rFonts w:asciiTheme="minorHAnsi" w:hAnsiTheme="minorHAnsi" w:cstheme="minorHAnsi"/>
          <w:b/>
          <w:iCs/>
          <w:sz w:val="22"/>
          <w:szCs w:val="22"/>
        </w:rPr>
        <w:t>Świadczenie usług pocztowych w obrocie krajowym i zagranicznym w zakresie przyjmowania, segregowania, przemieszczania i doręczania przesyłek pocztowych oraz zwrotu prz</w:t>
      </w:r>
      <w:r w:rsidR="007152D1">
        <w:rPr>
          <w:rFonts w:asciiTheme="minorHAnsi" w:hAnsiTheme="minorHAnsi" w:cstheme="minorHAnsi"/>
          <w:b/>
          <w:iCs/>
          <w:sz w:val="22"/>
          <w:szCs w:val="22"/>
        </w:rPr>
        <w:t>esyłek niedoręczonych w 202</w:t>
      </w:r>
      <w:r w:rsidR="008059CF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7152D1">
        <w:rPr>
          <w:rFonts w:asciiTheme="minorHAnsi" w:hAnsiTheme="minorHAnsi" w:cstheme="minorHAnsi"/>
          <w:b/>
          <w:iCs/>
          <w:sz w:val="22"/>
          <w:szCs w:val="22"/>
        </w:rPr>
        <w:t xml:space="preserve"> r.”, nr sprawy 0</w:t>
      </w:r>
      <w:r w:rsidR="008059CF">
        <w:rPr>
          <w:rFonts w:asciiTheme="minorHAnsi" w:hAnsiTheme="minorHAnsi" w:cstheme="minorHAnsi"/>
          <w:b/>
          <w:iCs/>
          <w:sz w:val="22"/>
          <w:szCs w:val="22"/>
        </w:rPr>
        <w:t>57</w:t>
      </w:r>
      <w:r w:rsidR="007152D1" w:rsidRPr="009E68E9">
        <w:rPr>
          <w:rFonts w:asciiTheme="minorHAnsi" w:hAnsiTheme="minorHAnsi" w:cstheme="minorHAnsi"/>
          <w:b/>
          <w:iCs/>
          <w:sz w:val="22"/>
          <w:szCs w:val="22"/>
        </w:rPr>
        <w:t>/202</w:t>
      </w:r>
      <w:r w:rsidR="008059CF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5A2079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7AB01FAE" w14:textId="01A74490" w:rsidR="00A952BB" w:rsidRPr="00273554" w:rsidRDefault="00A952BB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E289C4F" w14:textId="77777777" w:rsidR="009618D1" w:rsidRPr="00273554" w:rsidRDefault="009618D1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BC39D7C" w14:textId="77777777" w:rsidR="007152D1" w:rsidRDefault="007152D1" w:rsidP="00211989">
      <w:pPr>
        <w:ind w:left="4536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</w:p>
    <w:p w14:paraId="092313BA" w14:textId="77777777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Wykonawcy zwrócili się do Zamawiającego o wyjaśnienie treści SWZ.</w:t>
      </w:r>
      <w:r>
        <w:t xml:space="preserve"> </w:t>
      </w:r>
    </w:p>
    <w:p w14:paraId="21B87939" w14:textId="1A1C4613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8059CF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680CAF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11.202</w:t>
      </w:r>
      <w:r w:rsidR="008059CF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 godz. 10:00</w:t>
      </w:r>
      <w:r>
        <w:rPr>
          <w:rFonts w:asciiTheme="minorHAnsi" w:hAnsiTheme="minorHAnsi" w:cstheme="minorHAnsi"/>
          <w:sz w:val="22"/>
          <w:szCs w:val="22"/>
        </w:rPr>
        <w:br/>
        <w:t xml:space="preserve"> i dokonuje w tym zakresie ZMIANY Nr </w:t>
      </w:r>
      <w:r w:rsidR="00207ED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treści SWZ.                                            </w:t>
      </w:r>
    </w:p>
    <w:p w14:paraId="3D0F5174" w14:textId="77777777" w:rsidR="007152D1" w:rsidRDefault="007152D1" w:rsidP="007152D1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FB4AF80" w14:textId="77777777" w:rsidR="007152D1" w:rsidRDefault="007152D1" w:rsidP="007152D1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21BD8B9B" w14:textId="4BF9D9FB" w:rsidR="007152D1" w:rsidRDefault="007152D1" w:rsidP="007152D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16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.11.202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XIII. i XIV. SWZ, dotyczącą skład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ania i otwarcia ofert na datę: „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23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11.202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7FA1856F" w14:textId="77777777" w:rsidR="007152D1" w:rsidRPr="007152D1" w:rsidRDefault="007152D1" w:rsidP="007152D1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7288E224" w14:textId="44109521" w:rsidR="007152D1" w:rsidRDefault="007152D1" w:rsidP="007152D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15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.12.202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XV. SWZ, dotyczącą terminu związania ofertą na datę: „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="00A81AFC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12.202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</w:t>
      </w:r>
      <w:r w:rsidR="00392555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85871CC" w14:textId="77777777" w:rsidR="007152D1" w:rsidRDefault="007152D1" w:rsidP="007152D1">
      <w:pPr>
        <w:pStyle w:val="Akapitzlist"/>
        <w:autoSpaceDE w:val="0"/>
        <w:autoSpaceDN w:val="0"/>
        <w:adjustRightInd w:val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4412562F" w14:textId="5E5DF9B2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ZMIANA Nr </w:t>
      </w:r>
      <w:r w:rsidR="00207ED2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treści SWZ</w:t>
      </w:r>
      <w:r>
        <w:rPr>
          <w:rFonts w:ascii="Calibri" w:hAnsi="Calibri" w:cs="Calibri"/>
          <w:sz w:val="22"/>
          <w:szCs w:val="22"/>
        </w:rPr>
        <w:t xml:space="preserve"> staje się obowiązująca dla wszystkich </w:t>
      </w:r>
      <w:r>
        <w:rPr>
          <w:rFonts w:ascii="Calibri" w:hAnsi="Calibri" w:cs="Calibri"/>
          <w:spacing w:val="-4"/>
          <w:sz w:val="22"/>
          <w:szCs w:val="22"/>
        </w:rPr>
        <w:t xml:space="preserve">Wykonawców ubiegających się </w:t>
      </w:r>
      <w:r>
        <w:rPr>
          <w:rFonts w:ascii="Calibri" w:hAnsi="Calibri" w:cs="Calibri"/>
          <w:spacing w:val="-4"/>
          <w:sz w:val="22"/>
          <w:szCs w:val="22"/>
        </w:rPr>
        <w:br/>
        <w:t>o udzielenie przedmiotowego zamówienia z dniem ich udostępnienia</w:t>
      </w:r>
      <w:r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>
        <w:rPr>
          <w:rFonts w:ascii="Calibri" w:hAnsi="Calibri" w:cs="Calibri"/>
          <w:b/>
          <w:bCs/>
          <w:sz w:val="22"/>
          <w:szCs w:val="22"/>
        </w:rPr>
        <w:t xml:space="preserve">ID </w:t>
      </w:r>
      <w:r w:rsidR="008059CF">
        <w:rPr>
          <w:rFonts w:asciiTheme="minorHAnsi" w:hAnsiTheme="minorHAnsi" w:cstheme="minorHAnsi"/>
          <w:b/>
          <w:bCs/>
          <w:sz w:val="22"/>
          <w:szCs w:val="22"/>
        </w:rPr>
        <w:t>683444</w:t>
      </w:r>
      <w:r>
        <w:rPr>
          <w:rFonts w:ascii="Calibri" w:hAnsi="Calibri" w:cs="Calibri"/>
          <w:sz w:val="22"/>
          <w:szCs w:val="22"/>
        </w:rPr>
        <w:t>).</w:t>
      </w:r>
    </w:p>
    <w:p w14:paraId="29B94344" w14:textId="77777777" w:rsidR="007152D1" w:rsidRPr="007152D1" w:rsidRDefault="007152D1" w:rsidP="007152D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1A7D96FC" w14:textId="51821E80" w:rsidR="007152D1" w:rsidRDefault="007152D1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07D900B3" w14:textId="2AFC9198" w:rsidR="008059CF" w:rsidRDefault="008059CF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366A4165" w14:textId="255B9CFB" w:rsidR="008059CF" w:rsidRDefault="008059CF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46A20221" w14:textId="503887A0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23B7E496" w14:textId="60C911B4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1CB8FD9C" w14:textId="7FE60DA1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37A5D007" w14:textId="6F2A5DCE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475D89B1" w14:textId="77777777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2B267075" w14:textId="6E6D49E7" w:rsidR="007152D1" w:rsidRPr="00D92CAB" w:rsidRDefault="007152D1" w:rsidP="00D92CAB">
      <w:pPr>
        <w:ind w:left="4536" w:right="-1"/>
        <w:rPr>
          <w:sz w:val="16"/>
          <w:szCs w:val="16"/>
        </w:rPr>
      </w:pPr>
    </w:p>
    <w:p w14:paraId="7AA07FD5" w14:textId="2639F3CA" w:rsidR="009C7C09" w:rsidRPr="00207ED2" w:rsidRDefault="004451EB" w:rsidP="0021198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7ED2">
        <w:rPr>
          <w:rFonts w:asciiTheme="minorHAnsi" w:hAnsiTheme="minorHAnsi" w:cstheme="minorHAnsi"/>
          <w:i/>
          <w:sz w:val="20"/>
          <w:szCs w:val="20"/>
        </w:rPr>
        <w:t>p.o. Dyrektora</w:t>
      </w:r>
    </w:p>
    <w:p w14:paraId="184A5571" w14:textId="40222A85" w:rsidR="004451EB" w:rsidRPr="00207ED2" w:rsidRDefault="004451EB" w:rsidP="0021198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207ED2">
        <w:rPr>
          <w:rFonts w:asciiTheme="minorHAnsi" w:hAnsiTheme="minorHAnsi" w:cstheme="minorHAnsi"/>
          <w:i/>
          <w:sz w:val="20"/>
          <w:szCs w:val="20"/>
        </w:rPr>
        <w:t>ZDMiKP</w:t>
      </w:r>
      <w:proofErr w:type="spellEnd"/>
    </w:p>
    <w:p w14:paraId="581B127B" w14:textId="0641C26D" w:rsidR="004451EB" w:rsidRPr="00207ED2" w:rsidRDefault="004451EB" w:rsidP="0021198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7ED2">
        <w:rPr>
          <w:rFonts w:asciiTheme="minorHAnsi" w:hAnsiTheme="minorHAnsi" w:cstheme="minorHAnsi"/>
          <w:i/>
          <w:sz w:val="20"/>
          <w:szCs w:val="20"/>
        </w:rPr>
        <w:t>podpis nieczytelny</w:t>
      </w:r>
    </w:p>
    <w:p w14:paraId="52286ACA" w14:textId="6D4C6134" w:rsidR="009C7C09" w:rsidRPr="00207ED2" w:rsidRDefault="004451EB" w:rsidP="004451E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7ED2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1F8318C0" w14:textId="29FC612B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  <w:r w:rsidRPr="00D92CAB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</w:p>
    <w:sectPr w:rsidR="008059CF" w:rsidRPr="00D92CAB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E177" w14:textId="77777777" w:rsidR="00492A4D" w:rsidRDefault="00492A4D">
      <w:r>
        <w:separator/>
      </w:r>
    </w:p>
  </w:endnote>
  <w:endnote w:type="continuationSeparator" w:id="0">
    <w:p w14:paraId="2EA5FF61" w14:textId="77777777" w:rsidR="00492A4D" w:rsidRDefault="0049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152D1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BEA3" w14:textId="77777777" w:rsidR="00492A4D" w:rsidRDefault="00492A4D">
      <w:r>
        <w:separator/>
      </w:r>
    </w:p>
  </w:footnote>
  <w:footnote w:type="continuationSeparator" w:id="0">
    <w:p w14:paraId="0BD1A9A7" w14:textId="77777777" w:rsidR="00492A4D" w:rsidRDefault="0049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2725910">
    <w:abstractNumId w:val="1"/>
  </w:num>
  <w:num w:numId="2" w16cid:durableId="1033190749">
    <w:abstractNumId w:val="0"/>
  </w:num>
  <w:num w:numId="3" w16cid:durableId="1980528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410536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ED2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4727D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51E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D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263E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1DE5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80377"/>
    <w:rsid w:val="00680CAF"/>
    <w:rsid w:val="00681D4F"/>
    <w:rsid w:val="00682992"/>
    <w:rsid w:val="00685C4E"/>
    <w:rsid w:val="00692BB3"/>
    <w:rsid w:val="00694E6B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9CF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10C84"/>
    <w:rsid w:val="00911E72"/>
    <w:rsid w:val="009124B5"/>
    <w:rsid w:val="00916EA6"/>
    <w:rsid w:val="00921D79"/>
    <w:rsid w:val="009260ED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C7C09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AF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3E75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2CAB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437E6"/>
    <w:rsid w:val="00E613BE"/>
    <w:rsid w:val="00E61D63"/>
    <w:rsid w:val="00E63521"/>
    <w:rsid w:val="00E63678"/>
    <w:rsid w:val="00E65AF9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EF164B"/>
    <w:rsid w:val="00F017D5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17E4-4CDF-4587-AFD5-88DFC16D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1622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Edyta Radzieja</cp:lastModifiedBy>
  <cp:revision>12</cp:revision>
  <cp:lastPrinted>2022-11-15T10:58:00Z</cp:lastPrinted>
  <dcterms:created xsi:type="dcterms:W3CDTF">2021-11-04T12:36:00Z</dcterms:created>
  <dcterms:modified xsi:type="dcterms:W3CDTF">2022-11-15T10:59:00Z</dcterms:modified>
</cp:coreProperties>
</file>