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012996DF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333FF2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333FF2">
        <w:rPr>
          <w:rFonts w:ascii="Times New Roman" w:eastAsia="Times New Roman" w:hAnsi="Times New Roman" w:cs="Times New Roman"/>
          <w:sz w:val="16"/>
          <w:szCs w:val="16"/>
          <w:lang w:eastAsia="pl-PL"/>
        </w:rPr>
        <w:t>12.2024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333FF2" w:rsidRDefault="00393B3B" w:rsidP="00393B3B">
      <w:pPr>
        <w:spacing w:after="0" w:line="36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Zarząd Dróg Powiatowych </w:t>
      </w:r>
    </w:p>
    <w:p w14:paraId="20EDFDA3" w14:textId="77777777" w:rsidR="00393B3B" w:rsidRPr="00333FF2" w:rsidRDefault="00393B3B" w:rsidP="00393B3B">
      <w:pPr>
        <w:spacing w:after="0" w:line="36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ul. Świętojańska 20 d</w:t>
      </w:r>
    </w:p>
    <w:p w14:paraId="65281527" w14:textId="77777777" w:rsidR="00393B3B" w:rsidRPr="00333FF2" w:rsidRDefault="00393B3B" w:rsidP="00393B3B">
      <w:pPr>
        <w:spacing w:after="0" w:line="36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62-500 Konin</w:t>
      </w:r>
    </w:p>
    <w:p w14:paraId="4DC0692F" w14:textId="77777777" w:rsidR="00393B3B" w:rsidRPr="00333FF2" w:rsidRDefault="00393B3B" w:rsidP="00393B3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901F1E" w14:textId="77777777" w:rsidR="00393B3B" w:rsidRPr="00333FF2" w:rsidRDefault="00393B3B" w:rsidP="00393B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906A314" w14:textId="77777777" w:rsidR="00393B3B" w:rsidRPr="00333FF2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333FF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wykonanie zadania:</w:t>
      </w:r>
    </w:p>
    <w:p w14:paraId="38F7A23D" w14:textId="22C928EF" w:rsidR="00393B3B" w:rsidRPr="00333FF2" w:rsidRDefault="00E87208" w:rsidP="00E872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3FF2">
        <w:rPr>
          <w:rFonts w:ascii="Arial" w:hAnsi="Arial" w:cs="Arial"/>
          <w:b/>
          <w:sz w:val="20"/>
          <w:szCs w:val="20"/>
        </w:rPr>
        <w:t xml:space="preserve">„Remont </w:t>
      </w:r>
      <w:r w:rsidR="00327EDD" w:rsidRPr="00333FF2">
        <w:rPr>
          <w:rFonts w:ascii="Arial" w:hAnsi="Arial" w:cs="Arial"/>
          <w:b/>
          <w:sz w:val="20"/>
          <w:szCs w:val="20"/>
        </w:rPr>
        <w:t xml:space="preserve">chodnika przy drodze powiatowej </w:t>
      </w:r>
      <w:r w:rsidR="00333FF2" w:rsidRPr="00333FF2">
        <w:rPr>
          <w:rFonts w:ascii="Arial" w:hAnsi="Arial" w:cs="Arial"/>
          <w:b/>
          <w:sz w:val="20"/>
          <w:szCs w:val="20"/>
        </w:rPr>
        <w:t xml:space="preserve">w m. Sompolno, ul. 11 Listopada” </w:t>
      </w:r>
    </w:p>
    <w:p w14:paraId="0F17D109" w14:textId="77777777" w:rsidR="00393B3B" w:rsidRPr="00333FF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MY NIŻEJ PODPISANI </w:t>
      </w:r>
    </w:p>
    <w:p w14:paraId="1FBAF5B4" w14:textId="2C6E977A" w:rsidR="00393B3B" w:rsidRPr="00333FF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333FF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 – firma – dokładny adres Wykonawcy/Wykonawców) </w:t>
      </w:r>
      <w:r w:rsidRPr="0033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(w przypadku składania oferty przez podmioty występujące wspólnie podać nazwy- firmy </w:t>
      </w:r>
      <w:r w:rsidRPr="0033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dokładne adresy wszystkich wspólników spółki cywilnej)</w:t>
      </w:r>
    </w:p>
    <w:p w14:paraId="17AB50BF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SKŁADAMY OFERTĘ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OŚWIADCZAMY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Pr="00333FF2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realizację zamówienia za kwotę: </w:t>
      </w:r>
    </w:p>
    <w:p w14:paraId="2B157362" w14:textId="77777777" w:rsidR="000622BD" w:rsidRPr="00333FF2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60"/>
        <w:gridCol w:w="3620"/>
        <w:gridCol w:w="1184"/>
        <w:gridCol w:w="740"/>
        <w:gridCol w:w="820"/>
        <w:gridCol w:w="1500"/>
      </w:tblGrid>
      <w:tr w:rsidR="00333FF2" w:rsidRPr="00333FF2" w14:paraId="5F4EF979" w14:textId="77777777" w:rsidTr="008A56DE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648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FC9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D97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CD8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CC9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4FA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03B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02472A68" w14:textId="77777777" w:rsidTr="008A56DE">
        <w:trPr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8254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B584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8375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Jedn.obm</w:t>
            </w:r>
            <w:proofErr w:type="spellEnd"/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1F1B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3589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A3BC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333FF2" w:rsidRPr="00333FF2" w14:paraId="57B965C8" w14:textId="77777777" w:rsidTr="008A56DE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99B7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FBB1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istniejących chodników. Nawierzchnie z betonowej kostki brukowej gr. 6 cm na podsypce cementowo – piaskowej gr. 5 cm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8998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33F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7352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E83B" w14:textId="2920A0F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F84D" w14:textId="1379222C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458F7F8A" w14:textId="77777777" w:rsidTr="008A56D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29241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1B754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istniejących obrzeży betonowych z odwozem i utylizacją gruzu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30B1F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E9CF9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8C7EA" w14:textId="2327C316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A0C1D" w14:textId="63CBF94C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5D86BC81" w14:textId="77777777" w:rsidTr="008A56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A428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4FE6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Rozbiórka istniejących krawężników betonowych z odwozem i utylizacją gruzu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FB54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9804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8467" w14:textId="429B63E5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5109" w14:textId="4773DABD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2D2BAFCE" w14:textId="77777777" w:rsidTr="008A56D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A92D5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36B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Wzmocnienie podłoża kruszywem stabilizowanym cementem Rm5,0 </w:t>
            </w:r>
            <w:proofErr w:type="spellStart"/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Mpa</w:t>
            </w:r>
            <w:proofErr w:type="spellEnd"/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gr. 10 cm po zagęszczeniu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F8FE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33F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227C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AC69" w14:textId="5BE40780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2F48" w14:textId="5E541CDC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1EC3FE38" w14:textId="77777777" w:rsidTr="008A56D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32BA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C896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Nawierzchnie z betonowej kostki brukowej gr. 6 cm na podsypce </w:t>
            </w:r>
            <w:proofErr w:type="spellStart"/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piaskowej gr. 5 cm (materiał Zamawiającego), z wypełnieniem spoin piaskiem.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F31D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33F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9851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5423" w14:textId="716E87C3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8E17" w14:textId="5600A2B3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64719CFE" w14:textId="77777777" w:rsidTr="008A56DE">
        <w:trPr>
          <w:trHeight w:val="4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FC7977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CC33D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Ułożenie obrzeży betonowych 6/20/100 na ławie </w:t>
            </w: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oporem </w:t>
            </w:r>
          </w:p>
          <w:p w14:paraId="116AE26A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CBBAC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8940B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44CAD" w14:textId="201D4E05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E6B28" w14:textId="385B42C5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15F894BF" w14:textId="77777777" w:rsidTr="008A56D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B6B4" w14:textId="7777777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0FF4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Ułożenie krawężników betonowych 15/22/100 , spoiny wypełnione zaprawą cementową. </w:t>
            </w:r>
          </w:p>
          <w:p w14:paraId="3206C128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FA3E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E6C8" w14:textId="77777777" w:rsidR="00333FF2" w:rsidRPr="00333FF2" w:rsidRDefault="00333FF2" w:rsidP="008A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3A5C" w14:textId="7AAAA825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9BA2" w14:textId="1F46D01D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FF2" w:rsidRPr="00333FF2" w14:paraId="1DF26975" w14:textId="77777777" w:rsidTr="008A56DE">
        <w:trPr>
          <w:trHeight w:val="225"/>
        </w:trPr>
        <w:tc>
          <w:tcPr>
            <w:tcW w:w="8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1AFB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kosztorysowa robót bez podatku VAT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06D8" w14:textId="074D7A67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3FF2" w:rsidRPr="00333FF2" w14:paraId="5D791BBC" w14:textId="77777777" w:rsidTr="008A56DE">
        <w:trPr>
          <w:trHeight w:val="225"/>
        </w:trPr>
        <w:tc>
          <w:tcPr>
            <w:tcW w:w="8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70F0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934F" w14:textId="425D8860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3FF2" w:rsidRPr="00333FF2" w14:paraId="5B5E0CA6" w14:textId="77777777" w:rsidTr="008A56DE">
        <w:trPr>
          <w:trHeight w:val="225"/>
        </w:trPr>
        <w:tc>
          <w:tcPr>
            <w:tcW w:w="8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D391" w14:textId="77777777" w:rsidR="00333FF2" w:rsidRPr="00333FF2" w:rsidRDefault="00333FF2" w:rsidP="008A5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robót: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141B" w14:textId="1945A53E" w:rsidR="00333FF2" w:rsidRPr="00333FF2" w:rsidRDefault="00333FF2" w:rsidP="008A5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9EB6813" w14:textId="77777777" w:rsidR="00333FF2" w:rsidRPr="00333FF2" w:rsidRDefault="00333FF2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CB8D44" w14:textId="3A229F02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ZOBOWIĄZUJEMY SIĘ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do wykonania przedmiotu zamówienia w terminie określonym w zapytaniu ofertowym tj.</w:t>
      </w: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od dnia podpisania umowy do dnia </w:t>
      </w:r>
      <w:r w:rsidR="00333FF2"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15.04.2024 r.</w:t>
      </w:r>
      <w:r w:rsidR="00E87208"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8F740D8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AKCEPTUJEMY 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>warunki płatności określone przez Zamawiającego, tj</w:t>
      </w: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. 21 dni od daty złożenia faktury.</w:t>
      </w:r>
    </w:p>
    <w:p w14:paraId="707F81D2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OŚWIADCZAMY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333FF2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OFERTĘ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niniejszą składamy na …………. stronach ponumerowanych 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br/>
        <w:t>od numeru ……….. do numeru …….….</w:t>
      </w:r>
    </w:p>
    <w:p w14:paraId="133E91F3" w14:textId="77777777" w:rsidR="00393B3B" w:rsidRPr="00333FF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b/>
          <w:sz w:val="20"/>
          <w:szCs w:val="20"/>
          <w:lang w:eastAsia="pl-PL"/>
        </w:rPr>
        <w:t>WRAZ Z OFERTĄ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składamy następujące załączniki, oświadczenia i dokumenty: </w:t>
      </w:r>
    </w:p>
    <w:p w14:paraId="6271DB76" w14:textId="77777777" w:rsidR="00393B3B" w:rsidRPr="00333FF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40BD318" w14:textId="77777777" w:rsidR="00333FF2" w:rsidRDefault="00393B3B" w:rsidP="00393B3B">
      <w:pPr>
        <w:shd w:val="clear" w:color="auto" w:fill="FFFFFF"/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OLE_LINK2"/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Start w:id="2" w:name="OLE_LINK4"/>
      <w:r w:rsidRPr="00333FF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....................................., dnia ...................</w:t>
      </w: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</w:p>
    <w:p w14:paraId="44FD22F2" w14:textId="29B5F1D9" w:rsidR="00393B3B" w:rsidRPr="00333FF2" w:rsidRDefault="00393B3B" w:rsidP="00393B3B">
      <w:pPr>
        <w:shd w:val="clear" w:color="auto" w:fill="FFFFFF"/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FF2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32BF374F" w:rsidR="00333FF2" w:rsidRDefault="00333FF2">
      <w:r>
        <w:br w:type="page"/>
      </w:r>
    </w:p>
    <w:p w14:paraId="6CB9B101" w14:textId="6F70BDED" w:rsidR="00BF5A62" w:rsidRDefault="00333F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</w:t>
      </w:r>
    </w:p>
    <w:p w14:paraId="1F2CAA83" w14:textId="77777777" w:rsidR="00333FF2" w:rsidRDefault="00333FF2"/>
    <w:p w14:paraId="2B139509" w14:textId="77777777" w:rsidR="00333FF2" w:rsidRPr="00333FF2" w:rsidRDefault="00333FF2" w:rsidP="00333FF2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333FF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29494E1E" w14:textId="77777777" w:rsidR="00333FF2" w:rsidRPr="00333FF2" w:rsidRDefault="00333FF2" w:rsidP="00333FF2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333FF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7C469230" w14:textId="77777777" w:rsidR="00333FF2" w:rsidRPr="00333FF2" w:rsidRDefault="00333FF2" w:rsidP="00333FF2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A632B9B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33FF2">
        <w:rPr>
          <w:rFonts w:ascii="Arial" w:eastAsia="Calibri" w:hAnsi="Arial" w:cs="Arial"/>
          <w:sz w:val="18"/>
          <w:szCs w:val="18"/>
          <w:lang w:eastAsia="ar-SA"/>
        </w:rPr>
        <w:t xml:space="preserve">Administratorem Państwa danych osobowych jest </w:t>
      </w:r>
      <w:r w:rsidRPr="00333FF2">
        <w:rPr>
          <w:rFonts w:ascii="Arial" w:eastAsia="Calibri" w:hAnsi="Arial" w:cs="Arial"/>
          <w:b/>
          <w:sz w:val="18"/>
          <w:szCs w:val="18"/>
          <w:lang w:eastAsia="ar-SA"/>
        </w:rPr>
        <w:t xml:space="preserve">Zarząd Dróg Powiatowych w Koninie </w:t>
      </w:r>
      <w:r w:rsidRPr="00333FF2">
        <w:rPr>
          <w:rFonts w:ascii="Arial" w:eastAsia="Calibri" w:hAnsi="Arial" w:cs="Arial"/>
          <w:sz w:val="18"/>
          <w:szCs w:val="18"/>
          <w:lang w:eastAsia="ar-SA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333FF2">
          <w:rPr>
            <w:rFonts w:ascii="Arial" w:eastAsia="Calibri" w:hAnsi="Arial" w:cs="Arial"/>
            <w:color w:val="0563C1"/>
            <w:sz w:val="18"/>
            <w:szCs w:val="18"/>
            <w:u w:val="single"/>
            <w:lang w:eastAsia="ar-SA"/>
          </w:rPr>
          <w:t>sekretariat@zdp.konin.pl</w:t>
        </w:r>
      </w:hyperlink>
      <w:r w:rsidRPr="00333FF2">
        <w:rPr>
          <w:rFonts w:ascii="Arial" w:eastAsia="Calibri" w:hAnsi="Arial" w:cs="Arial"/>
          <w:color w:val="0563C1"/>
          <w:sz w:val="18"/>
          <w:szCs w:val="18"/>
          <w:u w:val="single"/>
          <w:lang w:eastAsia="ar-SA"/>
        </w:rPr>
        <w:t>.</w:t>
      </w:r>
    </w:p>
    <w:p w14:paraId="098CB001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sz w:val="18"/>
          <w:szCs w:val="18"/>
          <w:lang w:eastAsia="ar-SA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333FF2">
          <w:rPr>
            <w:rFonts w:ascii="Arial" w:eastAsia="Calibri" w:hAnsi="Arial" w:cs="Arial"/>
            <w:color w:val="0000FF"/>
            <w:sz w:val="18"/>
            <w:szCs w:val="18"/>
            <w:u w:val="single"/>
            <w:lang w:eastAsia="ar-SA"/>
          </w:rPr>
          <w:t>inspektor@osdidk.pl</w:t>
        </w:r>
      </w:hyperlink>
      <w:r w:rsidRPr="00333FF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333FF2">
        <w:rPr>
          <w:rFonts w:ascii="Arial" w:eastAsia="Calibri" w:hAnsi="Arial" w:cs="Arial"/>
          <w:color w:val="0000FF"/>
          <w:sz w:val="20"/>
          <w:szCs w:val="20"/>
          <w:u w:val="single"/>
          <w:lang w:eastAsia="ar-SA"/>
        </w:rPr>
        <w:t xml:space="preserve"> </w:t>
      </w:r>
    </w:p>
    <w:p w14:paraId="7548CFE8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sz w:val="18"/>
          <w:szCs w:val="18"/>
          <w:lang w:eastAsia="ar-SA"/>
        </w:rPr>
        <w:t>Państwa dane osobowe przetwarzane będą na podstawie przesłanek zawartych w art. 6 ust. 1 lit. b), c) w następujących celach:</w:t>
      </w:r>
    </w:p>
    <w:p w14:paraId="055CE44E" w14:textId="77777777" w:rsidR="00333FF2" w:rsidRPr="00333FF2" w:rsidRDefault="00333FF2" w:rsidP="00333F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b/>
          <w:bCs/>
          <w:sz w:val="18"/>
          <w:szCs w:val="18"/>
          <w:lang w:eastAsia="ar-SA"/>
        </w:rPr>
        <w:t xml:space="preserve">Rozpatrzenie składanych ofert </w:t>
      </w:r>
      <w:r w:rsidRPr="00333FF2">
        <w:rPr>
          <w:rFonts w:ascii="Arial" w:eastAsia="Calibri" w:hAnsi="Arial" w:cs="Arial"/>
          <w:sz w:val="18"/>
          <w:szCs w:val="18"/>
          <w:lang w:eastAsia="ar-SA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57AF42E6" w14:textId="77777777" w:rsidR="00333FF2" w:rsidRPr="00333FF2" w:rsidRDefault="00333FF2" w:rsidP="00333F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b/>
          <w:bCs/>
          <w:sz w:val="18"/>
          <w:szCs w:val="18"/>
          <w:lang w:eastAsia="ar-SA"/>
        </w:rPr>
        <w:t>Podpisanie umowy na wykonanie zadań</w:t>
      </w:r>
      <w:r w:rsidRPr="00333FF2">
        <w:rPr>
          <w:rFonts w:ascii="Arial" w:eastAsia="Calibri" w:hAnsi="Arial" w:cs="Arial"/>
          <w:sz w:val="18"/>
          <w:szCs w:val="18"/>
          <w:lang w:eastAsia="ar-SA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333FF2">
        <w:rPr>
          <w:rFonts w:ascii="Arial" w:eastAsia="Calibri" w:hAnsi="Arial" w:cs="Arial"/>
          <w:sz w:val="18"/>
          <w:szCs w:val="18"/>
          <w:lang w:eastAsia="ar-SA"/>
        </w:rPr>
        <w:t>t.j</w:t>
      </w:r>
      <w:proofErr w:type="spellEnd"/>
      <w:r w:rsidRPr="00333FF2">
        <w:rPr>
          <w:rFonts w:ascii="Arial" w:eastAsia="Calibri" w:hAnsi="Arial" w:cs="Arial"/>
          <w:sz w:val="18"/>
          <w:szCs w:val="18"/>
          <w:lang w:eastAsia="ar-SA"/>
        </w:rPr>
        <w:t>. Dz.U. 2022 poz. 1360 ze zm.)</w:t>
      </w:r>
    </w:p>
    <w:p w14:paraId="79A66517" w14:textId="77777777" w:rsidR="00333FF2" w:rsidRPr="00333FF2" w:rsidRDefault="00333FF2" w:rsidP="00333FF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333FF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7F812700" w14:textId="77777777" w:rsidR="00333FF2" w:rsidRPr="00333FF2" w:rsidRDefault="00333FF2" w:rsidP="00333FF2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18C230C0" w14:textId="77777777" w:rsidR="00333FF2" w:rsidRPr="00333FF2" w:rsidRDefault="00333FF2" w:rsidP="00333FF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6CD4F211" w14:textId="77777777" w:rsidR="00333FF2" w:rsidRPr="00333FF2" w:rsidRDefault="00333FF2" w:rsidP="00333FF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W związku z przetwarzaniem przez ZDP Konin Państwa danych osobowych, przysługują Państwu:: </w:t>
      </w:r>
    </w:p>
    <w:p w14:paraId="4057587B" w14:textId="77777777" w:rsidR="00333FF2" w:rsidRPr="00333FF2" w:rsidRDefault="00333FF2" w:rsidP="00333F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71EA4C82" w14:textId="77777777" w:rsidR="00333FF2" w:rsidRPr="00333FF2" w:rsidRDefault="00333FF2" w:rsidP="00333F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448611A9" w14:textId="77777777" w:rsidR="00333FF2" w:rsidRPr="00333FF2" w:rsidRDefault="00333FF2" w:rsidP="00333F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666052BD" w14:textId="77777777" w:rsidR="00333FF2" w:rsidRPr="00333FF2" w:rsidRDefault="00333FF2" w:rsidP="00333F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18530E67" w14:textId="77777777" w:rsidR="00333FF2" w:rsidRPr="00333FF2" w:rsidRDefault="00333FF2" w:rsidP="00333FF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55C54EB" w14:textId="77777777" w:rsidR="00333FF2" w:rsidRPr="00333FF2" w:rsidRDefault="00333FF2" w:rsidP="00333FF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02328A80" w14:textId="77777777" w:rsidR="00333FF2" w:rsidRPr="00333FF2" w:rsidRDefault="00333FF2" w:rsidP="00333FF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67F7FCC8" w14:textId="77777777" w:rsidR="00333FF2" w:rsidRPr="00333FF2" w:rsidRDefault="00333FF2" w:rsidP="00333FF2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FA96BE9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sz w:val="18"/>
          <w:szCs w:val="18"/>
          <w:lang w:eastAsia="ar-SA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119D9FAA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sz w:val="18"/>
          <w:szCs w:val="18"/>
          <w:lang w:eastAsia="ar-SA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67030450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79C95CCE" w14:textId="77777777" w:rsidR="00333FF2" w:rsidRPr="00333FF2" w:rsidRDefault="00333FF2" w:rsidP="00333FF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sz w:val="18"/>
          <w:szCs w:val="18"/>
          <w:lang w:eastAsia="ar-SA"/>
        </w:rPr>
        <w:t>Państwa dane osobowe nie będą przetwarzane w sposób zautomatyzowany i nie będą profilowane.</w:t>
      </w:r>
    </w:p>
    <w:p w14:paraId="3CFA52AE" w14:textId="77777777" w:rsidR="00333FF2" w:rsidRPr="00333FF2" w:rsidRDefault="00333FF2" w:rsidP="00333FF2">
      <w:pPr>
        <w:suppressAutoHyphens/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6A42C330" w14:textId="77777777" w:rsidR="00333FF2" w:rsidRPr="00333FF2" w:rsidRDefault="00333FF2" w:rsidP="00333FF2">
      <w:pPr>
        <w:suppressAutoHyphens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>Oświadczam, iż zapoznałam/em się z powyższą klauzulą informacyjną i jest ona dla mnie zrozumiała:</w:t>
      </w:r>
    </w:p>
    <w:p w14:paraId="1E46EA72" w14:textId="77777777" w:rsidR="00333FF2" w:rsidRPr="00333FF2" w:rsidRDefault="00333FF2" w:rsidP="00333FF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219CE15F" w14:textId="77777777" w:rsidR="00333FF2" w:rsidRPr="00333FF2" w:rsidRDefault="00333FF2" w:rsidP="00333FF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1A7EB7B4" w14:textId="77777777" w:rsidR="00333FF2" w:rsidRPr="00333FF2" w:rsidRDefault="00333FF2" w:rsidP="00333FF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0A5A4518" w14:textId="77777777" w:rsidR="00333FF2" w:rsidRPr="00333FF2" w:rsidRDefault="00333FF2" w:rsidP="00333FF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44194EE2" w14:textId="77777777" w:rsidR="00333FF2" w:rsidRPr="00333FF2" w:rsidRDefault="00333FF2" w:rsidP="00333FF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14:paraId="19F4118A" w14:textId="77777777" w:rsidR="00333FF2" w:rsidRPr="00333FF2" w:rsidRDefault="00333FF2" w:rsidP="00333FF2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>Konin:  …………..…………………</w:t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  <w:t>…………………………………………….</w:t>
      </w:r>
    </w:p>
    <w:p w14:paraId="4351A204" w14:textId="77777777" w:rsidR="00333FF2" w:rsidRPr="00333FF2" w:rsidRDefault="00333FF2" w:rsidP="00333FF2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  <w:t>(Data)</w:t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4"/>
          <w:szCs w:val="14"/>
          <w:lang w:eastAsia="ar-SA"/>
        </w:rPr>
        <w:tab/>
        <w:t>(Podpis)</w:t>
      </w:r>
    </w:p>
    <w:p w14:paraId="2DC146DA" w14:textId="77777777" w:rsidR="00333FF2" w:rsidRPr="00333FF2" w:rsidRDefault="00333FF2" w:rsidP="00333FF2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lastRenderedPageBreak/>
        <w:tab/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  <w:r w:rsidRPr="00333FF2">
        <w:rPr>
          <w:rFonts w:ascii="Arial" w:eastAsia="Calibri" w:hAnsi="Arial" w:cs="Arial"/>
          <w:color w:val="000000"/>
          <w:sz w:val="18"/>
          <w:szCs w:val="18"/>
          <w:lang w:eastAsia="ar-SA"/>
        </w:rPr>
        <w:tab/>
      </w:r>
    </w:p>
    <w:p w14:paraId="10C841C2" w14:textId="77777777" w:rsidR="00333FF2" w:rsidRDefault="00333FF2"/>
    <w:sectPr w:rsidR="0033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977806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88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643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1422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798716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47F2F"/>
    <w:rsid w:val="0032212A"/>
    <w:rsid w:val="00327EDD"/>
    <w:rsid w:val="00333FF2"/>
    <w:rsid w:val="00393B3B"/>
    <w:rsid w:val="00556081"/>
    <w:rsid w:val="005B72F6"/>
    <w:rsid w:val="005D79EF"/>
    <w:rsid w:val="007522CE"/>
    <w:rsid w:val="007B701C"/>
    <w:rsid w:val="009A4F24"/>
    <w:rsid w:val="009B7B76"/>
    <w:rsid w:val="009B7CEA"/>
    <w:rsid w:val="009C6457"/>
    <w:rsid w:val="00A16047"/>
    <w:rsid w:val="00BA6960"/>
    <w:rsid w:val="00BB22DC"/>
    <w:rsid w:val="00BF5A62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37</cp:revision>
  <cp:lastPrinted>2023-11-08T09:08:00Z</cp:lastPrinted>
  <dcterms:created xsi:type="dcterms:W3CDTF">2022-06-27T09:42:00Z</dcterms:created>
  <dcterms:modified xsi:type="dcterms:W3CDTF">2024-03-18T09:54:00Z</dcterms:modified>
</cp:coreProperties>
</file>