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CEEB" w14:textId="77777777"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41C378" w14:textId="77777777"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14:paraId="33F4B1FB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5CA66D" w14:textId="77777777"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697EEF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3780C6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1453FFC7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883295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05096E4D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14:paraId="55D9304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1ED9E2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229979C3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74E0EC54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73D73F15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9C107A" w14:textId="77777777"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14:paraId="3530D7EF" w14:textId="77777777"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D8CDD5" w14:textId="77777777"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384992" w14:textId="77777777" w:rsidR="0089666F" w:rsidRPr="003875D4" w:rsidRDefault="0089666F" w:rsidP="0089666F">
      <w:pPr>
        <w:jc w:val="center"/>
        <w:rPr>
          <w:rFonts w:ascii="Arial" w:hAnsi="Arial" w:cs="Arial"/>
          <w:b/>
        </w:rPr>
      </w:pPr>
      <w:r w:rsidRPr="003875D4">
        <w:rPr>
          <w:rFonts w:ascii="Arial" w:hAnsi="Arial" w:cs="Arial"/>
          <w:b/>
          <w:bCs/>
        </w:rPr>
        <w:t>„</w:t>
      </w:r>
      <w:r w:rsidRPr="003875D4">
        <w:rPr>
          <w:rFonts w:ascii="Arial" w:hAnsi="Arial" w:cs="Arial"/>
          <w:b/>
        </w:rPr>
        <w:t>Świadczenie usług pocztowych oraz kurierskich w obrocie krajowym i zagranicznym w zakresie przyjmowania, przemieszczania i doręczania przesyłek listowych i kurierskich oraz zwrot do zamawiającego przesyłek pocztowych po wyczerpaniu możliwości ich dostarczenia lub wydania odbiorcy w rozumieniu Ustawy z dnia 23.11.2012 roku Prawo Pocztowe ( t.j. Dz.U. 2020 poz. 1041 ze zm.) dla potrzeb Zakładu Wodociągów i Kanalizacji Spółka z o.o. w Szczecinie”</w:t>
      </w:r>
    </w:p>
    <w:p w14:paraId="1EC7576F" w14:textId="77777777" w:rsidR="003F0A3D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60720E2C" w14:textId="77777777" w:rsidR="009C5754" w:rsidRPr="008837EA" w:rsidRDefault="009C5754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12968774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33D71BF9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E58E716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14:paraId="13A629B6" w14:textId="77777777"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9AE21D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18E158D1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818FB15" w14:textId="77777777"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1650E1A" w14:textId="77777777"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6CDABB22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E49F054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15958C6D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2538F722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156D9C69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3FC6" w14:textId="77777777" w:rsidR="008E5158" w:rsidRDefault="008E5158" w:rsidP="0038231F">
      <w:pPr>
        <w:spacing w:after="0" w:line="240" w:lineRule="auto"/>
      </w:pPr>
      <w:r>
        <w:separator/>
      </w:r>
    </w:p>
  </w:endnote>
  <w:endnote w:type="continuationSeparator" w:id="0">
    <w:p w14:paraId="64C3EC51" w14:textId="77777777" w:rsidR="008E5158" w:rsidRDefault="008E51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83B1" w14:textId="77777777" w:rsidR="00B730E6" w:rsidRDefault="00B73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98A9" w14:textId="77777777" w:rsidR="00B730E6" w:rsidRDefault="00B73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E52F" w14:textId="77777777" w:rsidR="00B730E6" w:rsidRDefault="00B73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8B5E" w14:textId="77777777" w:rsidR="008E5158" w:rsidRDefault="008E5158" w:rsidP="0038231F">
      <w:pPr>
        <w:spacing w:after="0" w:line="240" w:lineRule="auto"/>
      </w:pPr>
      <w:r>
        <w:separator/>
      </w:r>
    </w:p>
  </w:footnote>
  <w:footnote w:type="continuationSeparator" w:id="0">
    <w:p w14:paraId="3C935891" w14:textId="77777777" w:rsidR="008E5158" w:rsidRDefault="008E51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131D" w14:textId="77777777" w:rsidR="00B730E6" w:rsidRDefault="00B73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475E" w14:textId="5B6A6F41" w:rsidR="00B33FC5" w:rsidRPr="00B33FC5" w:rsidRDefault="00B730E6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Sprawa nr </w:t>
    </w:r>
    <w:r w:rsidR="0089666F">
      <w:rPr>
        <w:rFonts w:ascii="Arial" w:eastAsia="Times New Roman" w:hAnsi="Arial" w:cs="Arial"/>
        <w:sz w:val="20"/>
        <w:szCs w:val="20"/>
        <w:lang w:eastAsia="pl-PL"/>
      </w:rPr>
      <w:t>55</w:t>
    </w:r>
    <w:r w:rsidR="00B33FC5" w:rsidRPr="00B33FC5">
      <w:rPr>
        <w:rFonts w:ascii="Arial" w:eastAsia="Times New Roman" w:hAnsi="Arial" w:cs="Arial"/>
        <w:sz w:val="20"/>
        <w:szCs w:val="20"/>
        <w:lang w:eastAsia="pl-PL"/>
      </w:rPr>
      <w:t xml:space="preserve">/2021                                                                                              </w:t>
    </w:r>
    <w:r w:rsidR="00B33FC5"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="00B33FC5"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14:paraId="40B1A183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F6A4" w14:textId="77777777" w:rsidR="00B730E6" w:rsidRDefault="00B73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53747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8EA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56F89"/>
    <w:rsid w:val="00561069"/>
    <w:rsid w:val="005641F0"/>
    <w:rsid w:val="00572B90"/>
    <w:rsid w:val="00596F0F"/>
    <w:rsid w:val="005A73FB"/>
    <w:rsid w:val="005A7D7F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D35B4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52763"/>
    <w:rsid w:val="007725E3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9666F"/>
    <w:rsid w:val="008A5BE7"/>
    <w:rsid w:val="008C6DF8"/>
    <w:rsid w:val="008D0487"/>
    <w:rsid w:val="008E3274"/>
    <w:rsid w:val="008E5158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934D3"/>
    <w:rsid w:val="009A397D"/>
    <w:rsid w:val="009C0C6C"/>
    <w:rsid w:val="009C5754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730E6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38A7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557B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ED78-E756-4676-81D3-D6AFE2E7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Bereszko</cp:lastModifiedBy>
  <cp:revision>24</cp:revision>
  <cp:lastPrinted>2021-04-01T11:59:00Z</cp:lastPrinted>
  <dcterms:created xsi:type="dcterms:W3CDTF">2021-01-28T07:54:00Z</dcterms:created>
  <dcterms:modified xsi:type="dcterms:W3CDTF">2021-11-01T19:18:00Z</dcterms:modified>
</cp:coreProperties>
</file>