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E5B7D1" w14:textId="01063CC0" w:rsidR="009D121E" w:rsidRPr="00D03F7B" w:rsidRDefault="009D121E" w:rsidP="001A6A22">
      <w:pPr>
        <w:suppressAutoHyphens/>
        <w:spacing w:before="240" w:after="240"/>
        <w:jc w:val="left"/>
        <w:rPr>
          <w:rFonts w:ascii="Times New Roman" w:hAnsi="Times New Roman" w:cs="Times New Roman"/>
        </w:rPr>
      </w:pPr>
      <w:r w:rsidRPr="00D03F7B">
        <w:rPr>
          <w:rFonts w:ascii="Times New Roman" w:hAnsi="Times New Roman" w:cs="Times New Roman"/>
        </w:rPr>
        <w:t>IN.272</w:t>
      </w:r>
      <w:r w:rsidR="008174DF" w:rsidRPr="00D03F7B">
        <w:rPr>
          <w:rFonts w:ascii="Times New Roman" w:hAnsi="Times New Roman" w:cs="Times New Roman"/>
        </w:rPr>
        <w:t>…….</w:t>
      </w:r>
      <w:r w:rsidR="006F63D5" w:rsidRPr="00D03F7B">
        <w:rPr>
          <w:rFonts w:ascii="Times New Roman" w:hAnsi="Times New Roman" w:cs="Times New Roman"/>
        </w:rPr>
        <w:t>.</w:t>
      </w:r>
      <w:r w:rsidRPr="00D03F7B">
        <w:rPr>
          <w:rFonts w:ascii="Times New Roman" w:hAnsi="Times New Roman" w:cs="Times New Roman"/>
        </w:rPr>
        <w:t>202</w:t>
      </w:r>
      <w:r w:rsidR="004242C3">
        <w:rPr>
          <w:rFonts w:ascii="Times New Roman" w:hAnsi="Times New Roman" w:cs="Times New Roman"/>
        </w:rPr>
        <w:t>4</w:t>
      </w:r>
    </w:p>
    <w:p w14:paraId="62C97D8D" w14:textId="77777777" w:rsidR="00A67326" w:rsidRPr="00D03F7B" w:rsidRDefault="008607D8" w:rsidP="001A6A22">
      <w:pPr>
        <w:suppressAutoHyphens/>
        <w:spacing w:before="240" w:after="240"/>
        <w:jc w:val="center"/>
        <w:rPr>
          <w:rFonts w:ascii="Times New Roman" w:hAnsi="Times New Roman" w:cs="Times New Roman"/>
        </w:rPr>
      </w:pPr>
      <w:r w:rsidRPr="00D03F7B">
        <w:rPr>
          <w:rFonts w:ascii="Times New Roman" w:hAnsi="Times New Roman" w:cs="Times New Roman"/>
        </w:rPr>
        <w:t xml:space="preserve">Umowa </w:t>
      </w:r>
    </w:p>
    <w:p w14:paraId="66E28601" w14:textId="4D985061" w:rsidR="008607D8" w:rsidRPr="00D03F7B" w:rsidRDefault="00411575" w:rsidP="001A6A22">
      <w:pPr>
        <w:suppressAutoHyphens/>
        <w:spacing w:before="240" w:after="240"/>
        <w:jc w:val="center"/>
        <w:rPr>
          <w:rFonts w:ascii="Times New Roman" w:hAnsi="Times New Roman" w:cs="Times New Roman"/>
        </w:rPr>
      </w:pPr>
      <w:r w:rsidRPr="00D03F7B">
        <w:rPr>
          <w:rFonts w:ascii="Times New Roman" w:hAnsi="Times New Roman" w:cs="Times New Roman"/>
        </w:rPr>
        <w:t>z</w:t>
      </w:r>
      <w:r w:rsidR="008607D8" w:rsidRPr="00D03F7B">
        <w:rPr>
          <w:rFonts w:ascii="Times New Roman" w:hAnsi="Times New Roman" w:cs="Times New Roman"/>
        </w:rPr>
        <w:t xml:space="preserve">awarta w dniu </w:t>
      </w:r>
      <w:r w:rsidR="008174DF" w:rsidRPr="00D03F7B">
        <w:rPr>
          <w:rFonts w:ascii="Times New Roman" w:hAnsi="Times New Roman" w:cs="Times New Roman"/>
        </w:rPr>
        <w:t>……..</w:t>
      </w:r>
      <w:r w:rsidR="006F63D5" w:rsidRPr="00D03F7B">
        <w:rPr>
          <w:rFonts w:ascii="Times New Roman" w:hAnsi="Times New Roman" w:cs="Times New Roman"/>
        </w:rPr>
        <w:t xml:space="preserve"> 202</w:t>
      </w:r>
      <w:r w:rsidR="004242C3">
        <w:rPr>
          <w:rFonts w:ascii="Times New Roman" w:hAnsi="Times New Roman" w:cs="Times New Roman"/>
        </w:rPr>
        <w:t>4</w:t>
      </w:r>
      <w:r w:rsidR="006F63D5" w:rsidRPr="00D03F7B">
        <w:rPr>
          <w:rFonts w:ascii="Times New Roman" w:hAnsi="Times New Roman" w:cs="Times New Roman"/>
        </w:rPr>
        <w:t xml:space="preserve"> roku</w:t>
      </w:r>
      <w:r w:rsidR="008607D8" w:rsidRPr="00D03F7B">
        <w:rPr>
          <w:rFonts w:ascii="Times New Roman" w:hAnsi="Times New Roman" w:cs="Times New Roman"/>
        </w:rPr>
        <w:t xml:space="preserve"> w Stęszewie</w:t>
      </w:r>
    </w:p>
    <w:p w14:paraId="1B3BB0E7" w14:textId="77777777" w:rsidR="00170A60"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Pomiędzy Gminą Stęszew, NIP </w:t>
      </w:r>
      <w:r w:rsidR="00170A60" w:rsidRPr="00D03F7B">
        <w:rPr>
          <w:rFonts w:ascii="Times New Roman" w:hAnsi="Times New Roman" w:cs="Times New Roman"/>
        </w:rPr>
        <w:t>7773141373</w:t>
      </w:r>
      <w:r w:rsidR="000D60B7" w:rsidRPr="00D03F7B">
        <w:rPr>
          <w:rFonts w:ascii="Times New Roman" w:hAnsi="Times New Roman" w:cs="Times New Roman"/>
        </w:rPr>
        <w:t xml:space="preserve"> reprezentowaną</w:t>
      </w:r>
      <w:r w:rsidRPr="00D03F7B">
        <w:rPr>
          <w:rFonts w:ascii="Times New Roman" w:hAnsi="Times New Roman" w:cs="Times New Roman"/>
        </w:rPr>
        <w:t xml:space="preserve"> przez Burmistrza Gm</w:t>
      </w:r>
      <w:r w:rsidR="00170A60" w:rsidRPr="00D03F7B">
        <w:rPr>
          <w:rFonts w:ascii="Times New Roman" w:hAnsi="Times New Roman" w:cs="Times New Roman"/>
        </w:rPr>
        <w:t xml:space="preserve">iny </w:t>
      </w:r>
      <w:r w:rsidR="0089572E" w:rsidRPr="00D03F7B">
        <w:rPr>
          <w:rFonts w:ascii="Times New Roman" w:hAnsi="Times New Roman" w:cs="Times New Roman"/>
        </w:rPr>
        <w:br/>
      </w:r>
      <w:r w:rsidR="00170A60" w:rsidRPr="00D03F7B">
        <w:rPr>
          <w:rFonts w:ascii="Times New Roman" w:hAnsi="Times New Roman" w:cs="Times New Roman"/>
        </w:rPr>
        <w:t xml:space="preserve">Włodzimierza </w:t>
      </w:r>
      <w:proofErr w:type="spellStart"/>
      <w:r w:rsidR="00170A60" w:rsidRPr="00D03F7B">
        <w:rPr>
          <w:rFonts w:ascii="Times New Roman" w:hAnsi="Times New Roman" w:cs="Times New Roman"/>
        </w:rPr>
        <w:t>Pinczaka</w:t>
      </w:r>
      <w:proofErr w:type="spellEnd"/>
      <w:r w:rsidR="00170A60" w:rsidRPr="00D03F7B">
        <w:rPr>
          <w:rFonts w:ascii="Times New Roman" w:hAnsi="Times New Roman" w:cs="Times New Roman"/>
        </w:rPr>
        <w:t>, zwaną</w:t>
      </w:r>
      <w:r w:rsidRPr="00D03F7B">
        <w:rPr>
          <w:rFonts w:ascii="Times New Roman" w:hAnsi="Times New Roman" w:cs="Times New Roman"/>
        </w:rPr>
        <w:t xml:space="preserve"> dalej Zamawiającym, </w:t>
      </w:r>
    </w:p>
    <w:p w14:paraId="5BFE4DE8" w14:textId="77777777" w:rsidR="008607D8" w:rsidRPr="00D03F7B" w:rsidRDefault="00170A60"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a</w:t>
      </w:r>
    </w:p>
    <w:p w14:paraId="45FF9BC4" w14:textId="77777777" w:rsidR="00844265" w:rsidRPr="00D03F7B" w:rsidRDefault="008174DF"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w:t>
      </w:r>
    </w:p>
    <w:p w14:paraId="7A0789EA" w14:textId="77777777" w:rsidR="008607D8" w:rsidRPr="00D03F7B" w:rsidRDefault="008607D8"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zwanym dalej </w:t>
      </w:r>
      <w:r w:rsidR="000D60B7" w:rsidRPr="00D03F7B">
        <w:rPr>
          <w:rFonts w:ascii="Times New Roman" w:hAnsi="Times New Roman" w:cs="Times New Roman"/>
        </w:rPr>
        <w:t xml:space="preserve">łącznie </w:t>
      </w:r>
      <w:r w:rsidRPr="00D03F7B">
        <w:rPr>
          <w:rFonts w:ascii="Times New Roman" w:hAnsi="Times New Roman" w:cs="Times New Roman"/>
        </w:rPr>
        <w:t>Wykonawcą.</w:t>
      </w:r>
    </w:p>
    <w:p w14:paraId="0E42BC70" w14:textId="34F1CE15" w:rsidR="008D73FD" w:rsidRDefault="00942FC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t xml:space="preserve">Umowa została zawarta w wyniku przeprowadzenia postępowania o udzielenie zamówienia klasycznego o wartości </w:t>
      </w:r>
      <w:r w:rsidR="004242C3">
        <w:rPr>
          <w:rFonts w:ascii="Times New Roman" w:hAnsi="Times New Roman" w:cs="Times New Roman"/>
        </w:rPr>
        <w:t>większej</w:t>
      </w:r>
      <w:r w:rsidRPr="00D03F7B">
        <w:rPr>
          <w:rFonts w:ascii="Times New Roman" w:hAnsi="Times New Roman" w:cs="Times New Roman"/>
        </w:rPr>
        <w:t xml:space="preserve"> niż progi unijne realizowanego w tryb</w:t>
      </w:r>
      <w:r w:rsidR="004242C3">
        <w:rPr>
          <w:rFonts w:ascii="Times New Roman" w:hAnsi="Times New Roman" w:cs="Times New Roman"/>
        </w:rPr>
        <w:t xml:space="preserve">ie przetargu nieograniczonego </w:t>
      </w:r>
      <w:r w:rsidRPr="00D03F7B">
        <w:rPr>
          <w:rFonts w:ascii="Times New Roman" w:hAnsi="Times New Roman" w:cs="Times New Roman"/>
        </w:rPr>
        <w:t xml:space="preserve">na podstawie art. </w:t>
      </w:r>
      <w:r w:rsidR="004242C3">
        <w:rPr>
          <w:rFonts w:ascii="Times New Roman" w:hAnsi="Times New Roman" w:cs="Times New Roman"/>
        </w:rPr>
        <w:t>13</w:t>
      </w:r>
      <w:r w:rsidR="006F7EEC">
        <w:rPr>
          <w:rFonts w:ascii="Times New Roman" w:hAnsi="Times New Roman" w:cs="Times New Roman"/>
        </w:rPr>
        <w:t>2</w:t>
      </w:r>
      <w:r w:rsidRPr="00D03F7B">
        <w:rPr>
          <w:rFonts w:ascii="Times New Roman" w:hAnsi="Times New Roman" w:cs="Times New Roman"/>
        </w:rPr>
        <w:t xml:space="preserve"> ustawy Prawo zamówień publicznych, dalej „ustawa </w:t>
      </w:r>
      <w:proofErr w:type="spellStart"/>
      <w:r w:rsidRPr="00D03F7B">
        <w:rPr>
          <w:rFonts w:ascii="Times New Roman" w:hAnsi="Times New Roman" w:cs="Times New Roman"/>
        </w:rPr>
        <w:t>Pzp</w:t>
      </w:r>
      <w:proofErr w:type="spellEnd"/>
      <w:r w:rsidRPr="00D03F7B">
        <w:rPr>
          <w:rFonts w:ascii="Times New Roman" w:hAnsi="Times New Roman" w:cs="Times New Roman"/>
        </w:rPr>
        <w:t xml:space="preserve">” na </w:t>
      </w:r>
      <w:r w:rsidR="004242C3">
        <w:rPr>
          <w:rFonts w:ascii="Times New Roman" w:hAnsi="Times New Roman" w:cs="Times New Roman"/>
        </w:rPr>
        <w:t xml:space="preserve">dostawę </w:t>
      </w:r>
      <w:r w:rsidRPr="00D03F7B">
        <w:rPr>
          <w:rFonts w:ascii="Times New Roman" w:hAnsi="Times New Roman" w:cs="Times New Roman"/>
        </w:rPr>
        <w:t>polegające na wykonaniu zadania pn. „</w:t>
      </w:r>
      <w:r w:rsidR="00C64A12" w:rsidRPr="00C64A12">
        <w:rPr>
          <w:rFonts w:ascii="Times New Roman" w:hAnsi="Times New Roman" w:cs="Times New Roman"/>
        </w:rPr>
        <w:t>Wprowadzenie systemu zdalnego odczytu i monitoringu zużyci</w:t>
      </w:r>
      <w:r w:rsidR="00C64A12">
        <w:rPr>
          <w:rFonts w:ascii="Times New Roman" w:hAnsi="Times New Roman" w:cs="Times New Roman"/>
        </w:rPr>
        <w:t>a wody na terenie Gminy Stęszew</w:t>
      </w:r>
      <w:r w:rsidRPr="00D03F7B">
        <w:rPr>
          <w:rFonts w:ascii="Times New Roman" w:hAnsi="Times New Roman" w:cs="Times New Roman"/>
        </w:rPr>
        <w:t>.”</w:t>
      </w:r>
      <w:r w:rsidR="00C64A12">
        <w:rPr>
          <w:rFonts w:ascii="Times New Roman" w:hAnsi="Times New Roman" w:cs="Times New Roman"/>
        </w:rPr>
        <w:t xml:space="preserve"> </w:t>
      </w:r>
    </w:p>
    <w:p w14:paraId="3143D3DA" w14:textId="77777777" w:rsidR="00D63329" w:rsidRPr="00D63329" w:rsidRDefault="00D63329" w:rsidP="001A6A22">
      <w:pPr>
        <w:suppressAutoHyphens/>
        <w:spacing w:before="240" w:after="240"/>
        <w:ind w:left="0" w:firstLine="0"/>
        <w:rPr>
          <w:rFonts w:ascii="Times New Roman" w:hAnsi="Times New Roman" w:cs="Times New Roman"/>
          <w:b/>
          <w:bCs/>
          <w:sz w:val="24"/>
          <w:szCs w:val="24"/>
        </w:rPr>
      </w:pPr>
      <w:r w:rsidRPr="00D63329">
        <w:rPr>
          <w:rFonts w:ascii="Times New Roman" w:hAnsi="Times New Roman" w:cs="Times New Roman"/>
          <w:b/>
          <w:bCs/>
          <w:sz w:val="24"/>
          <w:szCs w:val="24"/>
        </w:rPr>
        <w:t xml:space="preserve">Zadanie realizowane jest w ramach Rządowego Funduszu </w:t>
      </w:r>
      <w:r w:rsidR="00D2715F">
        <w:rPr>
          <w:rFonts w:ascii="Times New Roman" w:hAnsi="Times New Roman" w:cs="Times New Roman"/>
          <w:b/>
          <w:bCs/>
          <w:sz w:val="24"/>
          <w:szCs w:val="24"/>
        </w:rPr>
        <w:t>P</w:t>
      </w:r>
      <w:r w:rsidRPr="00D63329">
        <w:rPr>
          <w:rFonts w:ascii="Times New Roman" w:hAnsi="Times New Roman" w:cs="Times New Roman"/>
          <w:b/>
          <w:bCs/>
          <w:sz w:val="24"/>
          <w:szCs w:val="24"/>
        </w:rPr>
        <w:t xml:space="preserve">olski </w:t>
      </w:r>
      <w:r w:rsidR="00D2715F">
        <w:rPr>
          <w:rFonts w:ascii="Times New Roman" w:hAnsi="Times New Roman" w:cs="Times New Roman"/>
          <w:b/>
          <w:bCs/>
          <w:sz w:val="24"/>
          <w:szCs w:val="24"/>
        </w:rPr>
        <w:t>Ł</w:t>
      </w:r>
      <w:r w:rsidRPr="00D63329">
        <w:rPr>
          <w:rFonts w:ascii="Times New Roman" w:hAnsi="Times New Roman" w:cs="Times New Roman"/>
          <w:b/>
          <w:bCs/>
          <w:sz w:val="24"/>
          <w:szCs w:val="24"/>
        </w:rPr>
        <w:t>ad: Program Inwestycji Strategicznych</w:t>
      </w:r>
      <w:r w:rsidR="004F4BCD">
        <w:rPr>
          <w:rFonts w:ascii="Times New Roman" w:hAnsi="Times New Roman" w:cs="Times New Roman"/>
          <w:b/>
          <w:bCs/>
          <w:sz w:val="24"/>
          <w:szCs w:val="24"/>
        </w:rPr>
        <w:t>.</w:t>
      </w:r>
    </w:p>
    <w:p w14:paraId="122330C2" w14:textId="77777777" w:rsidR="00942FCD" w:rsidRPr="00D03F7B" w:rsidRDefault="00942F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 Przedmiot umowy</w:t>
      </w:r>
    </w:p>
    <w:p w14:paraId="6B123ECB" w14:textId="77777777"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Przedmiotem umowy jest </w:t>
      </w:r>
      <w:r w:rsidR="00A67326" w:rsidRPr="00D03F7B">
        <w:rPr>
          <w:rFonts w:ascii="Times New Roman" w:hAnsi="Times New Roman" w:cs="Times New Roman"/>
        </w:rPr>
        <w:t xml:space="preserve">wykonanie </w:t>
      </w:r>
      <w:r w:rsidR="00C64A12">
        <w:rPr>
          <w:rFonts w:ascii="Times New Roman" w:hAnsi="Times New Roman" w:cs="Times New Roman"/>
        </w:rPr>
        <w:t>usług</w:t>
      </w:r>
      <w:r w:rsidRPr="00D03F7B">
        <w:rPr>
          <w:rFonts w:ascii="Times New Roman" w:hAnsi="Times New Roman" w:cs="Times New Roman"/>
        </w:rPr>
        <w:t xml:space="preserve"> polegających na </w:t>
      </w:r>
      <w:r w:rsidR="00C64A12">
        <w:rPr>
          <w:rFonts w:ascii="Times New Roman" w:hAnsi="Times New Roman" w:cs="Times New Roman"/>
        </w:rPr>
        <w:t>wprowadzeniu</w:t>
      </w:r>
      <w:r w:rsidR="00C64A12" w:rsidRPr="00C64A12">
        <w:rPr>
          <w:rFonts w:ascii="Times New Roman" w:hAnsi="Times New Roman" w:cs="Times New Roman"/>
        </w:rPr>
        <w:t xml:space="preserve"> systemu zdalnego odczytu i monitoringu zużyci</w:t>
      </w:r>
      <w:r w:rsidR="00C64A12">
        <w:rPr>
          <w:rFonts w:ascii="Times New Roman" w:hAnsi="Times New Roman" w:cs="Times New Roman"/>
        </w:rPr>
        <w:t>a wody na terenie Gminy Stęszew</w:t>
      </w:r>
      <w:r w:rsidR="004D42A2" w:rsidRPr="004D42A2">
        <w:rPr>
          <w:rFonts w:ascii="Times New Roman" w:hAnsi="Times New Roman" w:cs="Times New Roman"/>
        </w:rPr>
        <w:t>.</w:t>
      </w:r>
    </w:p>
    <w:p w14:paraId="35FFD40E"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Przedmiot umowy obejmuje wykonanie robót zgodnie z </w:t>
      </w:r>
      <w:r w:rsidR="00C64A12">
        <w:rPr>
          <w:rFonts w:ascii="Times New Roman" w:hAnsi="Times New Roman" w:cs="Times New Roman"/>
        </w:rPr>
        <w:t>opisem przedmiotu zamówienia</w:t>
      </w:r>
      <w:r w:rsidRPr="00D03F7B">
        <w:rPr>
          <w:rFonts w:ascii="Times New Roman" w:hAnsi="Times New Roman" w:cs="Times New Roman"/>
        </w:rPr>
        <w:t xml:space="preserve"> i Specyfikacją Warunków Zamówienia wraz z załącznikami, dalej zwaną „Dokumentacja Zamówienia”, dostarczonymi przez Zamawiającego. </w:t>
      </w:r>
    </w:p>
    <w:p w14:paraId="3276DC8D"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wykonać wszelkie prace związane z realizacją przedmiotu Umowy zgodnie z wymaganymi kwalifikacjami, zasadami aktualnej wiedzy technicznej, obowiązującymi przepisami prawa, obowiązującymi normami oraz wydanymi warunkami lub pozwoleniami technicznymi i prawnymi, a także zasadami BHP, przepisami ochrony przeciwpożarowej oraz przepisami dotyczącymi ochrony środowiska. </w:t>
      </w:r>
    </w:p>
    <w:p w14:paraId="14F7E14C" w14:textId="77777777" w:rsidR="00942FCD" w:rsidRPr="00D03F7B" w:rsidRDefault="00942FC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zapoznał się z </w:t>
      </w:r>
      <w:r w:rsidR="00C64A12">
        <w:rPr>
          <w:rFonts w:ascii="Times New Roman" w:hAnsi="Times New Roman" w:cs="Times New Roman"/>
        </w:rPr>
        <w:t>zakresem inwestycji</w:t>
      </w:r>
      <w:r w:rsidRPr="00D03F7B">
        <w:rPr>
          <w:rFonts w:ascii="Times New Roman" w:hAnsi="Times New Roman" w:cs="Times New Roman"/>
        </w:rPr>
        <w:t xml:space="preserve"> oraz z przekazanymi przez Zamawiającego dokumentami dotyczącymi przedmiotu Umowy, w szczególności z </w:t>
      </w:r>
      <w:r w:rsidR="00C64A12">
        <w:rPr>
          <w:rFonts w:ascii="Times New Roman" w:hAnsi="Times New Roman" w:cs="Times New Roman"/>
        </w:rPr>
        <w:t>opisem przedmiotu zamówienia</w:t>
      </w:r>
      <w:r w:rsidRPr="00D03F7B">
        <w:rPr>
          <w:rFonts w:ascii="Times New Roman" w:hAnsi="Times New Roman" w:cs="Times New Roman"/>
        </w:rPr>
        <w:t>, i nie wnosi do nich żadnych uwag.</w:t>
      </w:r>
    </w:p>
    <w:p w14:paraId="048ACC72" w14:textId="77777777" w:rsidR="00942FCD" w:rsidRPr="00D03F7B" w:rsidRDefault="00942FC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ma obowiązek wykonać również, o ile będą konieczne dla należytego wykonania przedmiotu Umowy, </w:t>
      </w:r>
      <w:r w:rsidR="00C64A12">
        <w:rPr>
          <w:rFonts w:ascii="Times New Roman" w:hAnsi="Times New Roman" w:cs="Times New Roman"/>
        </w:rPr>
        <w:t>wszelkie prace</w:t>
      </w:r>
      <w:r w:rsidRPr="00D03F7B">
        <w:rPr>
          <w:rFonts w:ascii="Times New Roman" w:hAnsi="Times New Roman" w:cs="Times New Roman"/>
        </w:rPr>
        <w:t>, niezbędne z punktu widzeni</w:t>
      </w:r>
      <w:r w:rsidR="00A67326" w:rsidRPr="00D03F7B">
        <w:rPr>
          <w:rFonts w:ascii="Times New Roman" w:hAnsi="Times New Roman" w:cs="Times New Roman"/>
        </w:rPr>
        <w:t>a</w:t>
      </w:r>
      <w:r w:rsidRPr="00D03F7B">
        <w:rPr>
          <w:rFonts w:ascii="Times New Roman" w:hAnsi="Times New Roman" w:cs="Times New Roman"/>
        </w:rPr>
        <w:t xml:space="preserve"> celu, jakiemu przedmiot Umowy ma służyć.</w:t>
      </w:r>
    </w:p>
    <w:p w14:paraId="5BD1EEDB"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zobowiązuje się nadto do uzyskania, z odpowiednim wyprzedzeniem, w tym działając w charakterze pełnomocnika Zamawiającego, wszystkich innych niż wskazane bezpośrednio w Umowie warunków, decyzji, pozwoleń, zezwoleń i uzgodnień, w tym uzgodnień z gestorami sieci, jeżeli ich uzyskanie będzie konieczne dla wykonania Umowy, w tym w </w:t>
      </w:r>
      <w:r w:rsidRPr="00D03F7B">
        <w:rPr>
          <w:rFonts w:ascii="Times New Roman" w:hAnsi="Times New Roman" w:cs="Times New Roman"/>
        </w:rPr>
        <w:lastRenderedPageBreak/>
        <w:t>szczególności wykonania robót. W przypadku, jeżeli któryś z ww. dokumentów wymagał będzie wykonania osobnej dokumentacji, Wykonawca zobowiązany jest taką dokumentację opracować lub o ni</w:t>
      </w:r>
      <w:r w:rsidR="00A67326" w:rsidRPr="00D03F7B">
        <w:rPr>
          <w:rFonts w:ascii="Times New Roman" w:hAnsi="Times New Roman" w:cs="Times New Roman"/>
        </w:rPr>
        <w:t>ą wystąpić do właściwego organu.</w:t>
      </w:r>
    </w:p>
    <w:p w14:paraId="1FC51F4D" w14:textId="77777777" w:rsidR="00E3395D" w:rsidRPr="00D03F7B" w:rsidRDefault="00E3395D" w:rsidP="001A6A22">
      <w:pPr>
        <w:pStyle w:val="Akapitzlist"/>
        <w:numPr>
          <w:ilvl w:val="0"/>
          <w:numId w:val="1"/>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oświadcza, że uzyskał od Zamawiającego wszystkie niezbędne informacje i ma pełną wiedzę co do zakresu przedmiotu Umowy, trudności, ryzyka oraz wszelkich innych okoliczności, jakie mogą wpłynąć na realizację Umowy. </w:t>
      </w:r>
    </w:p>
    <w:p w14:paraId="684E9B58" w14:textId="77777777" w:rsidR="00E3395D" w:rsidRPr="00D03F7B" w:rsidRDefault="00E3395D" w:rsidP="001A6A22">
      <w:pPr>
        <w:pStyle w:val="Akapitzlist"/>
        <w:numPr>
          <w:ilvl w:val="0"/>
          <w:numId w:val="1"/>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oświadcza, że posiada wiedzę, doświadczenie, wymagane uprawnienia oraz potencjał techniczny, ekonomiczny i kadrowy niezbędny do wykonania przedmiotu Umowy.</w:t>
      </w:r>
    </w:p>
    <w:p w14:paraId="2AAA7F06" w14:textId="77777777" w:rsidR="00E3395D" w:rsidRPr="00D03F7B" w:rsidRDefault="00E3395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2. Przedstawiciele Stron</w:t>
      </w:r>
    </w:p>
    <w:p w14:paraId="69D7CCEA"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Zamawiający wskazuje </w:t>
      </w:r>
      <w:r w:rsidR="00D63329">
        <w:rPr>
          <w:rFonts w:ascii="Times New Roman" w:hAnsi="Times New Roman" w:cs="Times New Roman"/>
        </w:rPr>
        <w:t>………………</w:t>
      </w:r>
      <w:r w:rsidRPr="00D03F7B">
        <w:rPr>
          <w:rFonts w:ascii="Times New Roman" w:hAnsi="Times New Roman" w:cs="Times New Roman"/>
        </w:rPr>
        <w:t xml:space="preserve">, adres e-mail: </w:t>
      </w:r>
      <w:r w:rsidR="00D63329">
        <w:rPr>
          <w:rFonts w:ascii="Times New Roman" w:hAnsi="Times New Roman" w:cs="Times New Roman"/>
        </w:rPr>
        <w:t>…………..</w:t>
      </w:r>
      <w:r w:rsidRPr="00D03F7B">
        <w:rPr>
          <w:rFonts w:ascii="Times New Roman" w:hAnsi="Times New Roman" w:cs="Times New Roman"/>
        </w:rPr>
        <w:t xml:space="preserve"> jako swojego przedstawiciela upoważnionego do reprezentowania Zamawiającego w sprawach związanych z realizacją Umowy, w szczególności do dokonywania odbiorów poszczególnych elementów Przedmiotu Umowy. Przedstawiciel Zamawiającego nie jest jednak upoważniony do zaciągania zobowiązań w imieniu Zamawiającego.</w:t>
      </w:r>
    </w:p>
    <w:p w14:paraId="16DD0EA4"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 xml:space="preserve">Wykonawca wskazuje </w:t>
      </w:r>
      <w:r w:rsidR="008174DF" w:rsidRPr="00D03F7B">
        <w:rPr>
          <w:rFonts w:ascii="Times New Roman" w:hAnsi="Times New Roman" w:cs="Times New Roman"/>
        </w:rPr>
        <w:t>…………………..</w:t>
      </w:r>
      <w:r w:rsidRPr="00D03F7B">
        <w:rPr>
          <w:rFonts w:ascii="Times New Roman" w:hAnsi="Times New Roman" w:cs="Times New Roman"/>
        </w:rPr>
        <w:t xml:space="preserve"> jako swojego przedstawiciela na potrzeby realizacji Umowy. Przedstawiciel Wykonawcy jest upoważniony do dokonywania w imieniu Wykonawcy wszelkich czynności faktycznych i prawnych związanych z realizacją Umowy, w tym także do zaciągania zobowiązań w imieniu Wykonawcy.</w:t>
      </w:r>
    </w:p>
    <w:p w14:paraId="3987770E"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dane kontaktowe ewentualnych innych osób upoważnionych przez Wykonawcę do reprezentowania go w kwestiach merytorycznych (wraz z wskazaniem zakresu ich umocowania), związanych z dokonywaniem wszelkich wiążących ustaleń dotyczących wykonywania Przedmiotu Umowy (bez prawa wprowadzania zmian do zawartej Umowy).</w:t>
      </w:r>
    </w:p>
    <w:p w14:paraId="1CEF26E2" w14:textId="77777777" w:rsidR="00E3395D"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Wykonawca w terminie 7 dni od dnia zawarcia Umowy przekaże Zamawiającemu wykaz wszystkich osób pełniących poszczególne funkcje związane z realizacją Umowy.</w:t>
      </w:r>
    </w:p>
    <w:p w14:paraId="1DB37AEE" w14:textId="77777777" w:rsidR="004E6DA2" w:rsidRPr="00D03F7B"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dopuszczają możliwość komunikowania się drogą pisemną oraz przy użyciu poczty elektronicznej. Komunikacja pocztą elektroniczną nie obejmuje dokonywania odbioru poszczególnych elementów Przedmiotu Umowy ani wprowadzania zmian Umowy, dla których to czynności zastrzega się formę pisemną pod rygorem nieważności. Dopuszcza się elektroniczną formę podpisywania dokumentów w formie podpisów kwalifikowanych.</w:t>
      </w:r>
    </w:p>
    <w:p w14:paraId="097FB33D" w14:textId="77777777" w:rsidR="004E6DA2" w:rsidRPr="00D03F7B" w:rsidRDefault="004E6DA2" w:rsidP="001A6A22">
      <w:pPr>
        <w:pStyle w:val="Akapitzlist"/>
        <w:numPr>
          <w:ilvl w:val="0"/>
          <w:numId w:val="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zobowiązują się do niezwłocznego, wzajemnego informowania się o każdej zmianie swoich danych teleadresowych oraz zmianie danych kontaktowych swoich przedstawicieli i ewentualnych innych osób upoważnionych do ich reprezentacji w kwestiach merytorycznych, tj. wskazanych powyżej. W przypadku zaniechania tego obowiązku, korespondencję dostarczoną na dotychczasowy adres poczty tradycyjnej lub elektronicznej uznawać się będzie za doręczoną.</w:t>
      </w:r>
    </w:p>
    <w:p w14:paraId="030BD62C" w14:textId="77777777" w:rsidR="004E6DA2" w:rsidRDefault="004E6DA2" w:rsidP="001A6A22">
      <w:pPr>
        <w:pStyle w:val="Akapitzlist"/>
        <w:numPr>
          <w:ilvl w:val="0"/>
          <w:numId w:val="2"/>
        </w:numPr>
        <w:suppressAutoHyphens/>
        <w:spacing w:before="240" w:after="240"/>
        <w:ind w:left="357" w:hanging="357"/>
        <w:contextualSpacing w:val="0"/>
        <w:rPr>
          <w:rFonts w:ascii="Times New Roman" w:hAnsi="Times New Roman" w:cs="Times New Roman"/>
        </w:rPr>
      </w:pPr>
      <w:r w:rsidRPr="00D03F7B">
        <w:rPr>
          <w:rFonts w:ascii="Times New Roman" w:hAnsi="Times New Roman" w:cs="Times New Roman"/>
        </w:rPr>
        <w:t>Strony ustalają, że zmiana przedstawicieli wskazanych powyżej nie stanowi zmiany Umowy, jednakże wymaga powiadomienia drugiej Strony w formie pisemnej pod rygorem nieważności.</w:t>
      </w:r>
    </w:p>
    <w:p w14:paraId="52CDFBAD" w14:textId="77777777" w:rsidR="004242C3" w:rsidRPr="00D03F7B" w:rsidRDefault="004242C3" w:rsidP="004242C3">
      <w:pPr>
        <w:pStyle w:val="Akapitzlist"/>
        <w:suppressAutoHyphens/>
        <w:spacing w:before="240" w:after="240"/>
        <w:ind w:left="357" w:firstLine="0"/>
        <w:contextualSpacing w:val="0"/>
        <w:rPr>
          <w:rFonts w:ascii="Times New Roman" w:hAnsi="Times New Roman" w:cs="Times New Roman"/>
        </w:rPr>
      </w:pPr>
    </w:p>
    <w:p w14:paraId="7824137F" w14:textId="77777777" w:rsidR="004E6DA2" w:rsidRPr="00D03F7B" w:rsidRDefault="004E6DA2"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lastRenderedPageBreak/>
        <w:t>§ 3. Termin realizacji</w:t>
      </w:r>
    </w:p>
    <w:p w14:paraId="1B0CF437" w14:textId="77777777" w:rsidR="004E6DA2" w:rsidRPr="00D03F7B" w:rsidRDefault="004E6DA2" w:rsidP="001A6A22">
      <w:pPr>
        <w:pStyle w:val="Akapitzlist"/>
        <w:numPr>
          <w:ilvl w:val="0"/>
          <w:numId w:val="3"/>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Strony ustalają następujące terminy realizacji umowy:</w:t>
      </w:r>
    </w:p>
    <w:p w14:paraId="5B019CF3" w14:textId="06B99D75" w:rsidR="004E6DA2" w:rsidRPr="00D03F7B" w:rsidRDefault="004E6DA2"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przedmiot umowy zostanie zrealizowany przez Wykonawcę w terminie</w:t>
      </w:r>
      <w:r w:rsidR="004242C3">
        <w:rPr>
          <w:rFonts w:ascii="Times New Roman" w:hAnsi="Times New Roman" w:cs="Times New Roman"/>
        </w:rPr>
        <w:t xml:space="preserve"> do dnia</w:t>
      </w:r>
      <w:r w:rsidR="00C64A12">
        <w:rPr>
          <w:rFonts w:ascii="Times New Roman" w:hAnsi="Times New Roman" w:cs="Times New Roman"/>
        </w:rPr>
        <w:t xml:space="preserve"> </w:t>
      </w:r>
      <w:r w:rsidR="004242C3">
        <w:rPr>
          <w:rFonts w:ascii="Times New Roman" w:hAnsi="Times New Roman" w:cs="Times New Roman"/>
        </w:rPr>
        <w:t>15.</w:t>
      </w:r>
      <w:r w:rsidR="006025A6">
        <w:rPr>
          <w:rFonts w:ascii="Times New Roman" w:hAnsi="Times New Roman" w:cs="Times New Roman"/>
        </w:rPr>
        <w:t>03</w:t>
      </w:r>
      <w:r w:rsidR="004242C3">
        <w:rPr>
          <w:rFonts w:ascii="Times New Roman" w:hAnsi="Times New Roman" w:cs="Times New Roman"/>
        </w:rPr>
        <w:t>.202</w:t>
      </w:r>
      <w:r w:rsidR="006025A6">
        <w:rPr>
          <w:rFonts w:ascii="Times New Roman" w:hAnsi="Times New Roman" w:cs="Times New Roman"/>
        </w:rPr>
        <w:t>5</w:t>
      </w:r>
      <w:r w:rsidR="004242C3">
        <w:rPr>
          <w:rFonts w:ascii="Times New Roman" w:hAnsi="Times New Roman" w:cs="Times New Roman"/>
        </w:rPr>
        <w:t xml:space="preserve"> r.</w:t>
      </w:r>
      <w:r w:rsidR="00343E31" w:rsidRPr="00D03F7B">
        <w:rPr>
          <w:rFonts w:ascii="Times New Roman" w:hAnsi="Times New Roman" w:cs="Times New Roman"/>
        </w:rPr>
        <w:t>;</w:t>
      </w:r>
    </w:p>
    <w:p w14:paraId="67EEEE3E" w14:textId="1E67B196" w:rsidR="00343E31" w:rsidRPr="00D03F7B" w:rsidRDefault="00343E31" w:rsidP="001A6A22">
      <w:pPr>
        <w:pStyle w:val="Akapitzlist"/>
        <w:numPr>
          <w:ilvl w:val="0"/>
          <w:numId w:val="4"/>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zakończenie realizacji Przedmiotu Umowy (wykonanie wszystkich zobowiązań umownych) ustala się do dnia </w:t>
      </w:r>
      <w:r w:rsidR="004242C3">
        <w:rPr>
          <w:rFonts w:ascii="Times New Roman" w:hAnsi="Times New Roman" w:cs="Times New Roman"/>
        </w:rPr>
        <w:t>15.</w:t>
      </w:r>
      <w:r w:rsidR="006025A6">
        <w:rPr>
          <w:rFonts w:ascii="Times New Roman" w:hAnsi="Times New Roman" w:cs="Times New Roman"/>
        </w:rPr>
        <w:t>03</w:t>
      </w:r>
      <w:r w:rsidR="004242C3">
        <w:rPr>
          <w:rFonts w:ascii="Times New Roman" w:hAnsi="Times New Roman" w:cs="Times New Roman"/>
        </w:rPr>
        <w:t>.202</w:t>
      </w:r>
      <w:r w:rsidR="006025A6">
        <w:rPr>
          <w:rFonts w:ascii="Times New Roman" w:hAnsi="Times New Roman" w:cs="Times New Roman"/>
        </w:rPr>
        <w:t>5</w:t>
      </w:r>
      <w:r w:rsidR="004242C3">
        <w:rPr>
          <w:rFonts w:ascii="Times New Roman" w:hAnsi="Times New Roman" w:cs="Times New Roman"/>
        </w:rPr>
        <w:t xml:space="preserve"> r.</w:t>
      </w:r>
      <w:r w:rsidRPr="00D03F7B">
        <w:rPr>
          <w:rFonts w:ascii="Times New Roman" w:hAnsi="Times New Roman" w:cs="Times New Roman"/>
        </w:rPr>
        <w:t>, przy czym termin ten jest zastrzeżony na korzyść Zamawiającego (art. 457 Kodeksu cywilnego);</w:t>
      </w:r>
      <w:r w:rsidR="004242C3">
        <w:rPr>
          <w:rFonts w:ascii="Times New Roman" w:hAnsi="Times New Roman" w:cs="Times New Roman"/>
        </w:rPr>
        <w:t xml:space="preserve"> </w:t>
      </w:r>
    </w:p>
    <w:p w14:paraId="5436A3CD" w14:textId="77777777" w:rsidR="004E6DA2" w:rsidRPr="00D03F7B" w:rsidRDefault="004E6DA2"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przedmiot Umowy będzie realizowany zgodnie ze szczegółowym harmonogram</w:t>
      </w:r>
      <w:r w:rsidR="00D03F7B" w:rsidRPr="00D03F7B">
        <w:rPr>
          <w:rFonts w:ascii="Times New Roman" w:hAnsi="Times New Roman" w:cs="Times New Roman"/>
        </w:rPr>
        <w:t>em</w:t>
      </w:r>
      <w:r w:rsidR="00D2715F">
        <w:rPr>
          <w:rFonts w:ascii="Times New Roman" w:hAnsi="Times New Roman" w:cs="Times New Roman"/>
        </w:rPr>
        <w:t xml:space="preserve"> rzeczowo finansowym</w:t>
      </w:r>
      <w:r w:rsidRPr="00D03F7B">
        <w:rPr>
          <w:rFonts w:ascii="Times New Roman" w:hAnsi="Times New Roman" w:cs="Times New Roman"/>
        </w:rPr>
        <w:t>. Harmonogram zostanie ustalony po podpisaniu Umowy. Wykonawca ma obowiązek przystąpić do uzgodnienia harmonogramu z Zamawiającym niezwłocznie po podpisaniu Umowy i przedłożyć Zamawiającemu harmonogram najpóźniej w ciągu trzech dni od dnia jego ustalenia</w:t>
      </w:r>
      <w:r w:rsidR="00343E31" w:rsidRPr="00D03F7B">
        <w:rPr>
          <w:rFonts w:ascii="Times New Roman" w:hAnsi="Times New Roman" w:cs="Times New Roman"/>
        </w:rPr>
        <w:t>;</w:t>
      </w:r>
    </w:p>
    <w:p w14:paraId="4F36E329" w14:textId="77777777" w:rsidR="00343E31" w:rsidRPr="00D03F7B" w:rsidRDefault="00343E31" w:rsidP="001A6A22">
      <w:pPr>
        <w:pStyle w:val="Akapitzlist"/>
        <w:numPr>
          <w:ilvl w:val="0"/>
          <w:numId w:val="4"/>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jest zobowiązany przedłożyć Zamawiającemu do zatwierdzenia uaktualniony harmonogram rzeczowo-finansowy </w:t>
      </w:r>
      <w:r w:rsidR="00454872">
        <w:rPr>
          <w:rFonts w:ascii="Times New Roman" w:hAnsi="Times New Roman" w:cs="Times New Roman"/>
        </w:rPr>
        <w:t xml:space="preserve">(dalej: HRF) </w:t>
      </w:r>
      <w:r w:rsidRPr="00D03F7B">
        <w:rPr>
          <w:rFonts w:ascii="Times New Roman" w:hAnsi="Times New Roman" w:cs="Times New Roman"/>
        </w:rPr>
        <w:t>w terminie do 7 dni od dnia uzgodnienia zmian do harmonogramu;</w:t>
      </w:r>
    </w:p>
    <w:p w14:paraId="07B5871F" w14:textId="77777777"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ma obowiązek doprowadzić, przy współdziałaniu Zamawiającego (z 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5A0D60F7" w14:textId="77777777" w:rsidR="00343E31" w:rsidRPr="00D03F7B" w:rsidRDefault="00343E31" w:rsidP="001A6A22">
      <w:pPr>
        <w:pStyle w:val="Akapitzlist"/>
        <w:numPr>
          <w:ilvl w:val="0"/>
          <w:numId w:val="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termin wykonania przedmiotu Umowy, o którym mowa w ust. 1 pkt 2, uznaje się termin, w którym przedmiot Umowy zostanie przekazany Zamawiającemu i odebrany przez niego na podstawie końcowego protokołu odbiorczego potwierdzającego wykonanie </w:t>
      </w:r>
      <w:r w:rsidR="00C64A12">
        <w:rPr>
          <w:rFonts w:ascii="Times New Roman" w:hAnsi="Times New Roman" w:cs="Times New Roman"/>
        </w:rPr>
        <w:t>usługi</w:t>
      </w:r>
      <w:r w:rsidRPr="00D03F7B">
        <w:rPr>
          <w:rFonts w:ascii="Times New Roman" w:hAnsi="Times New Roman" w:cs="Times New Roman"/>
        </w:rPr>
        <w:t xml:space="preserve"> stanowiącego przedmiot Umowy zgodnie z zatwierdzoną dokumentacją, Umową i zasadami wiedzy technicznej oraz obowiązującymi przepisami, usunięcie przez Wykonawcę wszelkich istotnych usterek i wad, uporządkowanie terenu </w:t>
      </w:r>
      <w:r w:rsidR="00C64A12">
        <w:rPr>
          <w:rFonts w:ascii="Times New Roman" w:hAnsi="Times New Roman" w:cs="Times New Roman"/>
        </w:rPr>
        <w:t>prac</w:t>
      </w:r>
      <w:r w:rsidRPr="00D03F7B">
        <w:rPr>
          <w:rFonts w:ascii="Times New Roman" w:hAnsi="Times New Roman" w:cs="Times New Roman"/>
        </w:rPr>
        <w:t xml:space="preserve"> oraz terenu wykorzystywanego przez Wykonawcę w trakcie wykonywania Umowy, wykonanie kompletnej dokumentacji powykonawczej, a także dostawę lub montaż oraz uruchomienie urządzeń określonych w dokumentacji i S</w:t>
      </w:r>
      <w:r w:rsidR="0077291F" w:rsidRPr="00D03F7B">
        <w:rPr>
          <w:rFonts w:ascii="Times New Roman" w:hAnsi="Times New Roman" w:cs="Times New Roman"/>
        </w:rPr>
        <w:t xml:space="preserve">pecyfikacji </w:t>
      </w:r>
      <w:r w:rsidRPr="00D03F7B">
        <w:rPr>
          <w:rFonts w:ascii="Times New Roman" w:hAnsi="Times New Roman" w:cs="Times New Roman"/>
        </w:rPr>
        <w:t>W</w:t>
      </w:r>
      <w:r w:rsidR="0077291F" w:rsidRPr="00D03F7B">
        <w:rPr>
          <w:rFonts w:ascii="Times New Roman" w:hAnsi="Times New Roman" w:cs="Times New Roman"/>
        </w:rPr>
        <w:t xml:space="preserve">arunków </w:t>
      </w:r>
      <w:r w:rsidRPr="00D03F7B">
        <w:rPr>
          <w:rFonts w:ascii="Times New Roman" w:hAnsi="Times New Roman" w:cs="Times New Roman"/>
        </w:rPr>
        <w:t>Z</w:t>
      </w:r>
      <w:r w:rsidR="0077291F" w:rsidRPr="00D03F7B">
        <w:rPr>
          <w:rFonts w:ascii="Times New Roman" w:hAnsi="Times New Roman" w:cs="Times New Roman"/>
        </w:rPr>
        <w:t>amówienia</w:t>
      </w:r>
      <w:r w:rsidRPr="00D03F7B">
        <w:rPr>
          <w:rFonts w:ascii="Times New Roman" w:hAnsi="Times New Roman" w:cs="Times New Roman"/>
        </w:rPr>
        <w:t>. Powyższe zostanie potwierdzone przez Kierownika oraz przez Inspektora Nadzoru Zamawiającego. Jeżeli w trakcie czynności odbioru zostanie stwierdzone, że przedmiot odbioru nie osiągnął gotowości do odbioru z uwagi na niewykonanie wszystkich czynności o jakich mowa wyżej, Zamawiający odmówi odbioru z winy Wykonawcy.</w:t>
      </w:r>
    </w:p>
    <w:p w14:paraId="4E4DC01E" w14:textId="77777777" w:rsidR="004E6DA2" w:rsidRPr="00D03F7B" w:rsidRDefault="0077291F"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4. Szczegółowe obowiązki Wykonawcy w toku realizacji robót </w:t>
      </w:r>
    </w:p>
    <w:p w14:paraId="17D01751" w14:textId="77777777" w:rsidR="0077291F" w:rsidRPr="00D03F7B" w:rsidRDefault="0077291F" w:rsidP="001A6A22">
      <w:pPr>
        <w:pStyle w:val="Akapitzlist"/>
        <w:numPr>
          <w:ilvl w:val="0"/>
          <w:numId w:val="5"/>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Wykonawca, w ramach realizacji robót, zobowiązany jest do:</w:t>
      </w:r>
    </w:p>
    <w:p w14:paraId="251B3ECB"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zapewnienia zgodnie z przepisami i faktycznymi wymaganiami warunków bezpieczeństwa i higieny pracy oraz bezpieczeństwa pożarowego zarówno na </w:t>
      </w:r>
      <w:r w:rsidR="00C64A12">
        <w:rPr>
          <w:rFonts w:ascii="Times New Roman" w:hAnsi="Times New Roman" w:cs="Times New Roman"/>
        </w:rPr>
        <w:t>terenie prowadzonych prac</w:t>
      </w:r>
      <w:r w:rsidRPr="00D03F7B">
        <w:rPr>
          <w:rFonts w:ascii="Times New Roman" w:hAnsi="Times New Roman" w:cs="Times New Roman"/>
        </w:rPr>
        <w:t xml:space="preserve">, jak i w innych sytuacjach pozostających w związku z prowadzonymi pracami, a w szczególności do odpowiedniego zabezpieczenia terenu </w:t>
      </w:r>
      <w:r w:rsidR="00C64A12">
        <w:rPr>
          <w:rFonts w:ascii="Times New Roman" w:hAnsi="Times New Roman" w:cs="Times New Roman"/>
        </w:rPr>
        <w:t>prowadzonych prac</w:t>
      </w:r>
      <w:r w:rsidRPr="00D03F7B">
        <w:rPr>
          <w:rFonts w:ascii="Times New Roman" w:hAnsi="Times New Roman" w:cs="Times New Roman"/>
        </w:rPr>
        <w:t>, aby nie stanowił zagrożenia dla osób trzecich;</w:t>
      </w:r>
    </w:p>
    <w:p w14:paraId="2144A65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lastRenderedPageBreak/>
        <w:t>zminimalizowania uciążliwego wpływu prowadzonych prac na otaczające środowisko i sąsiednich użytkowników;</w:t>
      </w:r>
    </w:p>
    <w:p w14:paraId="61AE6B70"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przedkładanie do akceptacji Zamawiającego propozycji rozwiązań materiałowych w postaci wypełnionej Karty Zatwierdzenia Materiałów i Urządzeń; do wykazu Wykonawca zobowiązany jest załączyć dokumenty, takie jak: karty techniczne, aprobaty techniczne, niezbędne do weryfikacji, czy zaproponowane materiały spełniają wymagania Zamawiającego oraz dokumenty dopuszczające do stosowania; w przypadku wykrycia przez Zamawiającego niezgodności</w:t>
      </w:r>
      <w:r w:rsidR="00C64A12">
        <w:rPr>
          <w:rFonts w:ascii="Times New Roman" w:hAnsi="Times New Roman" w:cs="Times New Roman"/>
        </w:rPr>
        <w:t xml:space="preserve"> z dokumentacją,</w:t>
      </w:r>
      <w:r w:rsidRPr="00D03F7B">
        <w:rPr>
          <w:rFonts w:ascii="Times New Roman" w:hAnsi="Times New Roman" w:cs="Times New Roman"/>
        </w:rPr>
        <w:t xml:space="preserve"> zaproponowanych przez Wykonawcę materiałów, o których mowa powyżej, Wykonawca przedstawi poprawiony wykaz odpowiednio do zastrzeżeń Zamawiającego;</w:t>
      </w:r>
    </w:p>
    <w:p w14:paraId="7B5C8FFC"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prowadzenia robót oraz poruszania się wyłącznie po terenie przekazanym przez Zamawiającego;</w:t>
      </w:r>
    </w:p>
    <w:p w14:paraId="290CB0C2"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właściwego zabezpieczenia, każdorazowo po zakończonym dniu pracy, terenu robót oraz materiałów i środków produkcji niezbędnych do realizacji przedmiotu Umowy przed uszkodzeniami, kradzieżą, dostępem osób trzecich;</w:t>
      </w:r>
    </w:p>
    <w:p w14:paraId="66E5BFD7"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utrzymywania terenu </w:t>
      </w:r>
      <w:r w:rsidR="00C64A12">
        <w:rPr>
          <w:rFonts w:ascii="Times New Roman" w:hAnsi="Times New Roman" w:cs="Times New Roman"/>
        </w:rPr>
        <w:t>prac</w:t>
      </w:r>
      <w:r w:rsidRPr="00D03F7B">
        <w:rPr>
          <w:rFonts w:ascii="Times New Roman" w:hAnsi="Times New Roman" w:cs="Times New Roman"/>
        </w:rPr>
        <w:t xml:space="preserve"> oraz otoczenia w należytym stanie i usuwania na bieżąco zbędnych materiałów, odpadków oraz śmieci. Wykonawca jest wytwórcą oraz posiadaczem wszystkich odpadów w rozumieniu ustawy </w:t>
      </w:r>
      <w:r w:rsidR="001135D2" w:rsidRPr="001135D2">
        <w:rPr>
          <w:rFonts w:ascii="Times New Roman" w:hAnsi="Times New Roman" w:cs="Times New Roman"/>
        </w:rPr>
        <w:t>z dnia 14 grudnia 2012 r. o odpadach (</w:t>
      </w:r>
      <w:proofErr w:type="spellStart"/>
      <w:r w:rsidR="001135D2" w:rsidRPr="001135D2">
        <w:rPr>
          <w:rFonts w:ascii="Times New Roman" w:hAnsi="Times New Roman" w:cs="Times New Roman"/>
        </w:rPr>
        <w:t>t.j</w:t>
      </w:r>
      <w:proofErr w:type="spellEnd"/>
      <w:r w:rsidR="001135D2" w:rsidRPr="001135D2">
        <w:rPr>
          <w:rFonts w:ascii="Times New Roman" w:hAnsi="Times New Roman" w:cs="Times New Roman"/>
        </w:rPr>
        <w:t xml:space="preserve">. Dz. U. z 2021 r. poz. 779 z </w:t>
      </w:r>
      <w:proofErr w:type="spellStart"/>
      <w:r w:rsidR="001135D2" w:rsidRPr="001135D2">
        <w:rPr>
          <w:rFonts w:ascii="Times New Roman" w:hAnsi="Times New Roman" w:cs="Times New Roman"/>
        </w:rPr>
        <w:t>późn</w:t>
      </w:r>
      <w:proofErr w:type="spellEnd"/>
      <w:r w:rsidR="001135D2" w:rsidRPr="001135D2">
        <w:rPr>
          <w:rFonts w:ascii="Times New Roman" w:hAnsi="Times New Roman" w:cs="Times New Roman"/>
        </w:rPr>
        <w:t>. zm.)</w:t>
      </w:r>
      <w:r w:rsidRPr="00D03F7B">
        <w:rPr>
          <w:rFonts w:ascii="Times New Roman" w:hAnsi="Times New Roman" w:cs="Times New Roman"/>
        </w:rPr>
        <w:t>, powstałych w związku z realizacją Umowy i jest zobowiązany do ich zagospodarowania. Wykonawca zobowiązuje s</w:t>
      </w:r>
      <w:r w:rsidR="00A67326" w:rsidRPr="00D03F7B">
        <w:rPr>
          <w:rFonts w:ascii="Times New Roman" w:hAnsi="Times New Roman" w:cs="Times New Roman"/>
        </w:rPr>
        <w:t>ię do postępowania z odpadami w </w:t>
      </w:r>
      <w:r w:rsidRPr="00D03F7B">
        <w:rPr>
          <w:rFonts w:ascii="Times New Roman" w:hAnsi="Times New Roman" w:cs="Times New Roman"/>
        </w:rPr>
        <w:t>sposób zgodny z zasadami gospodarowania odpadami określonymi w ustawie o odpadach oraz innymi wymaganiami prawa z zakresu ochrony śro</w:t>
      </w:r>
      <w:r w:rsidR="00A67326" w:rsidRPr="00D03F7B">
        <w:rPr>
          <w:rFonts w:ascii="Times New Roman" w:hAnsi="Times New Roman" w:cs="Times New Roman"/>
        </w:rPr>
        <w:t xml:space="preserve">dowiska (m.in. ustawy </w:t>
      </w:r>
      <w:r w:rsidR="001135D2" w:rsidRPr="001135D2">
        <w:rPr>
          <w:rFonts w:ascii="Times New Roman" w:hAnsi="Times New Roman" w:cs="Times New Roman"/>
        </w:rPr>
        <w:t>z dnia 27 kwietnia 2001 r. Prawo ochrony środowiska (</w:t>
      </w:r>
      <w:proofErr w:type="spellStart"/>
      <w:r w:rsidR="001135D2" w:rsidRPr="001135D2">
        <w:rPr>
          <w:rFonts w:ascii="Times New Roman" w:hAnsi="Times New Roman" w:cs="Times New Roman"/>
        </w:rPr>
        <w:t>t.j</w:t>
      </w:r>
      <w:proofErr w:type="spellEnd"/>
      <w:r w:rsidR="001135D2" w:rsidRPr="001135D2">
        <w:rPr>
          <w:rFonts w:ascii="Times New Roman" w:hAnsi="Times New Roman" w:cs="Times New Roman"/>
        </w:rPr>
        <w:t xml:space="preserve">. Dz. U. z 2021 r. poz. 1973 z </w:t>
      </w:r>
      <w:proofErr w:type="spellStart"/>
      <w:r w:rsidR="001135D2" w:rsidRPr="001135D2">
        <w:rPr>
          <w:rFonts w:ascii="Times New Roman" w:hAnsi="Times New Roman" w:cs="Times New Roman"/>
        </w:rPr>
        <w:t>późn</w:t>
      </w:r>
      <w:proofErr w:type="spellEnd"/>
      <w:r w:rsidR="001135D2" w:rsidRPr="001135D2">
        <w:rPr>
          <w:rFonts w:ascii="Times New Roman" w:hAnsi="Times New Roman" w:cs="Times New Roman"/>
        </w:rPr>
        <w:t>. zm.</w:t>
      </w:r>
      <w:r w:rsidRPr="00D03F7B">
        <w:rPr>
          <w:rFonts w:ascii="Times New Roman" w:hAnsi="Times New Roman" w:cs="Times New Roman"/>
        </w:rPr>
        <w:t>), w tym do prowadzenia ewidencji wytworzonych odpadów, do prowadzenia selektywnej zbiórki odpadów oraz posiadania dokumentów potwierdzających odbiór odpadów przez przedsiębiorcę, który postępuje z odpadami w sposób zgodny z zasadami gospodarowania odpadami określonymi we właściwych przepisach prawnych;</w:t>
      </w:r>
    </w:p>
    <w:p w14:paraId="16FD923F"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przeszkolenia, w terminie uzgodnionym z Zamawiającym, ale nie później </w:t>
      </w:r>
      <w:r w:rsidR="00D40C82" w:rsidRPr="00D03F7B">
        <w:rPr>
          <w:rFonts w:ascii="Times New Roman" w:hAnsi="Times New Roman" w:cs="Times New Roman"/>
        </w:rPr>
        <w:t>niż</w:t>
      </w:r>
      <w:r w:rsidRPr="00D03F7B">
        <w:rPr>
          <w:rFonts w:ascii="Times New Roman" w:hAnsi="Times New Roman" w:cs="Times New Roman"/>
        </w:rPr>
        <w:t xml:space="preserve"> w term</w:t>
      </w:r>
      <w:r w:rsidR="00A67326" w:rsidRPr="00D03F7B">
        <w:rPr>
          <w:rFonts w:ascii="Times New Roman" w:hAnsi="Times New Roman" w:cs="Times New Roman"/>
        </w:rPr>
        <w:t>inie określonym odpowiednio w § 3 ust. 1 </w:t>
      </w:r>
      <w:r w:rsidR="00D40C82" w:rsidRPr="00D03F7B">
        <w:rPr>
          <w:rFonts w:ascii="Times New Roman" w:hAnsi="Times New Roman" w:cs="Times New Roman"/>
        </w:rPr>
        <w:t>pkt</w:t>
      </w:r>
      <w:r w:rsidR="00A67326" w:rsidRPr="00D03F7B">
        <w:rPr>
          <w:rFonts w:ascii="Times New Roman" w:hAnsi="Times New Roman" w:cs="Times New Roman"/>
        </w:rPr>
        <w:t> </w:t>
      </w:r>
      <w:r w:rsidR="00D40C82" w:rsidRPr="00D03F7B">
        <w:rPr>
          <w:rFonts w:ascii="Times New Roman" w:hAnsi="Times New Roman" w:cs="Times New Roman"/>
        </w:rPr>
        <w:t>1</w:t>
      </w:r>
      <w:r w:rsidRPr="00D03F7B">
        <w:rPr>
          <w:rFonts w:ascii="Times New Roman" w:hAnsi="Times New Roman" w:cs="Times New Roman"/>
        </w:rPr>
        <w:t>, personelu obsługi i personelu technicznego Zamawiającego w zakresie obsługi i konserwacji zamonto</w:t>
      </w:r>
      <w:r w:rsidR="00A67326" w:rsidRPr="00D03F7B">
        <w:rPr>
          <w:rFonts w:ascii="Times New Roman" w:hAnsi="Times New Roman" w:cs="Times New Roman"/>
        </w:rPr>
        <w:t>wanych urządzeń (maksymalnie 10 </w:t>
      </w:r>
      <w:r w:rsidRPr="00D03F7B">
        <w:rPr>
          <w:rFonts w:ascii="Times New Roman" w:hAnsi="Times New Roman" w:cs="Times New Roman"/>
        </w:rPr>
        <w:t>osób dla każdego rodzaju urządzeń);</w:t>
      </w:r>
    </w:p>
    <w:p w14:paraId="18E02706"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przekazywania Zamawiającemu</w:t>
      </w:r>
      <w:r w:rsidR="00C64A12">
        <w:rPr>
          <w:rFonts w:ascii="Times New Roman" w:hAnsi="Times New Roman" w:cs="Times New Roman"/>
        </w:rPr>
        <w:t xml:space="preserve"> </w:t>
      </w:r>
      <w:r w:rsidRPr="00D03F7B">
        <w:rPr>
          <w:rFonts w:ascii="Times New Roman" w:hAnsi="Times New Roman" w:cs="Times New Roman"/>
        </w:rPr>
        <w:t>dokumentów umożliwiających Zamawiającemu prawidłowe użytkowanie urządzeń i wyposażenia, ich ewidencjonowanie w rejestrach środków trwałych oraz rozliczanie finansowo-księgowe;</w:t>
      </w:r>
    </w:p>
    <w:p w14:paraId="6A45C42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rozliczanie się z Zamawiającym z demontowanych materiałów i urządzeń podlegających odzyskowi;</w:t>
      </w:r>
    </w:p>
    <w:p w14:paraId="1182139D"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wykonanie kompletnej dokumentacji powykonawczej w </w:t>
      </w:r>
      <w:r w:rsidR="00454872">
        <w:rPr>
          <w:rFonts w:ascii="Times New Roman" w:hAnsi="Times New Roman" w:cs="Times New Roman"/>
        </w:rPr>
        <w:t>dwóch</w:t>
      </w:r>
      <w:r w:rsidRPr="00D03F7B">
        <w:rPr>
          <w:rFonts w:ascii="Times New Roman" w:hAnsi="Times New Roman" w:cs="Times New Roman"/>
        </w:rPr>
        <w:t xml:space="preserve"> egzemplarzach, zgodnie z wytycznymi i przekazanie jej Zamawiającemu;</w:t>
      </w:r>
    </w:p>
    <w:p w14:paraId="53C2903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sporządzenia harmonogramu rzeczowo-finansowego realizacji robót (zwanego dalej HRF), realizacji robót będących przedmiotem Umowy zgodnie z HRF oraz do dokonywania </w:t>
      </w:r>
      <w:r w:rsidRPr="00D03F7B">
        <w:rPr>
          <w:rFonts w:ascii="Times New Roman" w:hAnsi="Times New Roman" w:cs="Times New Roman"/>
        </w:rPr>
        <w:lastRenderedPageBreak/>
        <w:t xml:space="preserve">aktualizacji HRF na polecenie Zamawiającego w przypadku zmiany źródeł finansowania Inwestycji lub wysokości finansowania w </w:t>
      </w:r>
      <w:r w:rsidR="00723A62" w:rsidRPr="00D03F7B">
        <w:rPr>
          <w:rFonts w:ascii="Times New Roman" w:hAnsi="Times New Roman" w:cs="Times New Roman"/>
        </w:rPr>
        <w:t>czasie</w:t>
      </w:r>
      <w:r w:rsidRPr="00D03F7B">
        <w:rPr>
          <w:rFonts w:ascii="Times New Roman" w:hAnsi="Times New Roman" w:cs="Times New Roman"/>
        </w:rPr>
        <w:t xml:space="preserve"> trwania Umowy;</w:t>
      </w:r>
    </w:p>
    <w:p w14:paraId="6A227BA5"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stosowania podczas realizacji robót wyłącznie wyrobów i materiałów posiadających aktualne dokumenty dopuszczające do stosowania, zgodnie z przepisami obowiązującymi w tym zakresie;</w:t>
      </w:r>
    </w:p>
    <w:p w14:paraId="47EE4C99"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dostarczenia niezbędnych próbek materiałowych i wzorów na żądanie Zamawiającego, również </w:t>
      </w:r>
      <w:r w:rsidR="00D40C82" w:rsidRPr="00D03F7B">
        <w:rPr>
          <w:rFonts w:ascii="Times New Roman" w:hAnsi="Times New Roman" w:cs="Times New Roman"/>
        </w:rPr>
        <w:t>wtedy,</w:t>
      </w:r>
      <w:r w:rsidRPr="00D03F7B">
        <w:rPr>
          <w:rFonts w:ascii="Times New Roman" w:hAnsi="Times New Roman" w:cs="Times New Roman"/>
        </w:rPr>
        <w:t xml:space="preserve"> gdy materiał jest zgodny z dokumentacją;</w:t>
      </w:r>
    </w:p>
    <w:p w14:paraId="1BFD5364"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uzyskania wszelkich niezbędnych zezwoleń, </w:t>
      </w:r>
      <w:proofErr w:type="spellStart"/>
      <w:r w:rsidRPr="00D03F7B">
        <w:rPr>
          <w:rFonts w:ascii="Times New Roman" w:hAnsi="Times New Roman" w:cs="Times New Roman"/>
        </w:rPr>
        <w:t>dopuszczeń</w:t>
      </w:r>
      <w:proofErr w:type="spellEnd"/>
      <w:r w:rsidRPr="00D03F7B">
        <w:rPr>
          <w:rFonts w:ascii="Times New Roman" w:hAnsi="Times New Roman" w:cs="Times New Roman"/>
        </w:rPr>
        <w:t>, uzgodnień, licencji oraz ponoszenia wymaganych opłat potrzebnych do prowadzenia prac zabezpieczających, transportowych, wytwarzania, transportu, składowania odpadów na składowiskach oraz ich utylizacji, zajęcia pasa drogowego;</w:t>
      </w:r>
    </w:p>
    <w:p w14:paraId="6074D395"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odpowiedzialności za stan i kompletność zabezpieczeń technicznych i oznakowania placu </w:t>
      </w:r>
      <w:r w:rsidR="008F4631">
        <w:rPr>
          <w:rFonts w:ascii="Times New Roman" w:hAnsi="Times New Roman" w:cs="Times New Roman"/>
        </w:rPr>
        <w:t>robót</w:t>
      </w:r>
      <w:r w:rsidRPr="00D03F7B">
        <w:rPr>
          <w:rFonts w:ascii="Times New Roman" w:hAnsi="Times New Roman" w:cs="Times New Roman"/>
        </w:rPr>
        <w:t>; Wykonawca na bieżąco, przez czas realizacji Umowy, dokonuje ich kontroli oraz wymiany i uzupełnień, jeżeli stwierdzi ich zły stan lub niekompletność. Czynności te Wykonawca podejmuje własnym staraniem i na swój koszt;</w:t>
      </w:r>
    </w:p>
    <w:p w14:paraId="7CE5D411"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dokonywania w okresie gwarancji przeglądów konserwacyjnych, serwisu i napraw wbudowanych materiałów oraz urządzeń oraz wymiany materiałów eksploatacyjnych w tych urządzeniach, które wymagane są przez ich producentów, odpowiednie urzędy lub obowiązujące przepisy prawa w okresie udzielonej gwarancji przez Wykonawcę zgodnie z harmonogramem gwarancyjno-serwisowym, sporządzonym przez Wykonawcę oraz załączonym do dokumentacji powykonawczej;</w:t>
      </w:r>
    </w:p>
    <w:p w14:paraId="18058152"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uzgadniania z Zamawiającym oraz informowania z wyprzedzeniem, co najmniej 5 dni roboczych, inspektora nadzoru o konieczności dokonania przerw zasilania we wszelkie media obiektów Zamawiającego;</w:t>
      </w:r>
    </w:p>
    <w:p w14:paraId="263EE50E" w14:textId="77777777" w:rsidR="0077291F" w:rsidRPr="00D03F7B" w:rsidRDefault="0077291F" w:rsidP="001A6A22">
      <w:pPr>
        <w:pStyle w:val="Akapitzlist"/>
        <w:numPr>
          <w:ilvl w:val="0"/>
          <w:numId w:val="6"/>
        </w:numPr>
        <w:suppressAutoHyphens/>
        <w:spacing w:before="240" w:after="240"/>
        <w:ind w:hanging="357"/>
        <w:contextualSpacing w:val="0"/>
        <w:rPr>
          <w:rFonts w:ascii="Times New Roman" w:hAnsi="Times New Roman" w:cs="Times New Roman"/>
        </w:rPr>
      </w:pPr>
      <w:r w:rsidRPr="00D03F7B">
        <w:rPr>
          <w:rFonts w:ascii="Times New Roman" w:hAnsi="Times New Roman" w:cs="Times New Roman"/>
        </w:rPr>
        <w:t xml:space="preserve">uczestniczenia w spotkaniach informacyjno-koordynacyjnych w terminie wyznaczonym przez </w:t>
      </w:r>
      <w:r w:rsidR="008F4631">
        <w:rPr>
          <w:rFonts w:ascii="Times New Roman" w:hAnsi="Times New Roman" w:cs="Times New Roman"/>
        </w:rPr>
        <w:t>inwestora</w:t>
      </w:r>
      <w:r w:rsidRPr="00D03F7B">
        <w:rPr>
          <w:rFonts w:ascii="Times New Roman" w:hAnsi="Times New Roman" w:cs="Times New Roman"/>
        </w:rPr>
        <w:t>;</w:t>
      </w:r>
    </w:p>
    <w:p w14:paraId="55E621C0" w14:textId="77777777" w:rsidR="00DB5733" w:rsidRDefault="00DB5733" w:rsidP="001A6A22">
      <w:pPr>
        <w:pStyle w:val="Akapitzlist"/>
        <w:numPr>
          <w:ilvl w:val="0"/>
          <w:numId w:val="6"/>
        </w:numPr>
        <w:suppressAutoHyphens/>
        <w:spacing w:before="240" w:after="240"/>
        <w:contextualSpacing w:val="0"/>
        <w:rPr>
          <w:rFonts w:ascii="Times New Roman" w:hAnsi="Times New Roman" w:cs="Times New Roman"/>
        </w:rPr>
      </w:pPr>
      <w:r w:rsidRPr="00D03F7B">
        <w:rPr>
          <w:rFonts w:ascii="Times New Roman" w:hAnsi="Times New Roman" w:cs="Times New Roman"/>
        </w:rPr>
        <w:t>Wykonawca ponosi pełną odpowiedzialność za szkody powstałe na terenie wykonywanych prac i/lub w związku z tymi pracami.</w:t>
      </w:r>
    </w:p>
    <w:p w14:paraId="78A9B084" w14:textId="77777777" w:rsidR="00DB5733" w:rsidRPr="00D03F7B" w:rsidRDefault="00DB5733" w:rsidP="001A6A22">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zobowiązuje się do:</w:t>
      </w:r>
    </w:p>
    <w:p w14:paraId="20E5BC21"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zatwierdzenia lub wniesienia uwag do propozycji materiałowych w terminie do 7 dni;</w:t>
      </w:r>
    </w:p>
    <w:p w14:paraId="286F015A"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sprawowania nadzoru inwestorskiego nad realizacją przedmiotu Umowy;</w:t>
      </w:r>
    </w:p>
    <w:p w14:paraId="4593987C"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prowadzenia czynności odbiorów robót zanikających, częściowych i końcowego w zakresie objętym przedmiotem Umowy;</w:t>
      </w:r>
    </w:p>
    <w:p w14:paraId="4A4DAF21"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weryfikacji dokumentacji powykonawczej;</w:t>
      </w:r>
    </w:p>
    <w:p w14:paraId="214455EA" w14:textId="77777777" w:rsidR="00DB5733" w:rsidRPr="00D03F7B" w:rsidRDefault="00DB5733" w:rsidP="001A6A22">
      <w:pPr>
        <w:pStyle w:val="Akapitzlist"/>
        <w:numPr>
          <w:ilvl w:val="0"/>
          <w:numId w:val="8"/>
        </w:numPr>
        <w:suppressAutoHyphens/>
        <w:spacing w:before="240" w:after="240"/>
        <w:contextualSpacing w:val="0"/>
        <w:rPr>
          <w:rFonts w:ascii="Times New Roman" w:hAnsi="Times New Roman" w:cs="Times New Roman"/>
        </w:rPr>
      </w:pPr>
      <w:r w:rsidRPr="00D03F7B">
        <w:rPr>
          <w:rFonts w:ascii="Times New Roman" w:hAnsi="Times New Roman" w:cs="Times New Roman"/>
        </w:rPr>
        <w:t>udzielania Wykonawcy niezbędnych pełnomocnictw koniecznych do uzyskania decyzji administracyjnych, prowadzenia uzgodnień, etc.</w:t>
      </w:r>
    </w:p>
    <w:p w14:paraId="0FF64C57" w14:textId="26046DD9" w:rsidR="00BF1DDB" w:rsidRPr="004242C3" w:rsidRDefault="00DB5733" w:rsidP="004242C3">
      <w:pPr>
        <w:pStyle w:val="Akapitzlist"/>
        <w:numPr>
          <w:ilvl w:val="0"/>
          <w:numId w:val="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Wykonawca zapewnia i gwarantuje, że osoby wskazane przez niego na potrzeby wykazania spełnienia warunków udziału w postępowaniu oraz kryteriów oceny ofert będą brały stały, aktywny, bieżący udział w realizacji przedmiotu Umowy i będą realnie wykonywały wszystkie obowiązki związane z przypisanymi im funkcjami, w szczególności zaś</w:t>
      </w:r>
      <w:r w:rsidR="00C819E4" w:rsidRPr="00D03F7B">
        <w:rPr>
          <w:rFonts w:ascii="Times New Roman" w:hAnsi="Times New Roman" w:cs="Times New Roman"/>
        </w:rPr>
        <w:t>,</w:t>
      </w:r>
      <w:r w:rsidRPr="00D03F7B">
        <w:rPr>
          <w:rFonts w:ascii="Times New Roman" w:hAnsi="Times New Roman" w:cs="Times New Roman"/>
        </w:rPr>
        <w:t xml:space="preserve"> że osoby wskazane w ramach kadry zarządzającej będą uczestniczyły w spotkaniach informacyjno-koordynacyjnych.</w:t>
      </w:r>
    </w:p>
    <w:p w14:paraId="76DB6D9C" w14:textId="77777777" w:rsidR="0077291F" w:rsidRPr="00D03F7B" w:rsidRDefault="00EC533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5. Obowiązek zawarcia umowy o pracę</w:t>
      </w:r>
    </w:p>
    <w:p w14:paraId="5B08E8DD" w14:textId="77777777" w:rsidR="00EC533D" w:rsidRPr="00D03F7B" w:rsidRDefault="00EC533D" w:rsidP="00BF1DDB">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Wykonawca zobowiązany jest do realizacji czynności w zakresie wykonywania robót objętych przedmiotem zamówienia jedynie przy udziale osób, które będą zatrudnione na podstawie o umowę o pracę w rozumieniu przepisów ustawy z dnia 26 czerwca 1974 r. Kodeks pracy (</w:t>
      </w:r>
      <w:proofErr w:type="spellStart"/>
      <w:r w:rsidRPr="00D03F7B">
        <w:rPr>
          <w:rFonts w:ascii="Times New Roman" w:hAnsi="Times New Roman" w:cs="Times New Roman"/>
        </w:rPr>
        <w:t>t.j</w:t>
      </w:r>
      <w:proofErr w:type="spellEnd"/>
      <w:r w:rsidRPr="00D03F7B">
        <w:rPr>
          <w:rFonts w:ascii="Times New Roman" w:hAnsi="Times New Roman" w:cs="Times New Roman"/>
        </w:rPr>
        <w:t xml:space="preserve">. Dz. U. z 2020 r. poz. 1320 z </w:t>
      </w:r>
      <w:proofErr w:type="spellStart"/>
      <w:r w:rsidRPr="00D03F7B">
        <w:rPr>
          <w:rFonts w:ascii="Times New Roman" w:hAnsi="Times New Roman" w:cs="Times New Roman"/>
        </w:rPr>
        <w:t>późn</w:t>
      </w:r>
      <w:proofErr w:type="spellEnd"/>
      <w:r w:rsidRPr="00D03F7B">
        <w:rPr>
          <w:rFonts w:ascii="Times New Roman" w:hAnsi="Times New Roman" w:cs="Times New Roman"/>
        </w:rPr>
        <w:t xml:space="preserve">. zm.). Wymóg ten nie dotyczy osób pełniących samodzielne funkcje techniczne w budownictwie. </w:t>
      </w:r>
    </w:p>
    <w:p w14:paraId="7FDA5566"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 xml:space="preserve">Wykonawca zobowiązany jest do przekazania na każde pisemne żądanie Zamawiającego, w terminie do 3 dni roboczych, aktualnego wykazu osób, o których mowa w ust. 1 wraz ze wskazaniem sposobu zatrudnienia, dokumentami potwierdzającymi bieżące opłacanie składek na ubezpieczenie społeczne oraz oświadczenia wykonawcy o zatrudnieniu tych osób na podstawie umowy o pracę. </w:t>
      </w:r>
    </w:p>
    <w:p w14:paraId="760B3891"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Wykonawca zobowiązany jest do przekazania na każde żądanie Zamawiającego, w terminie wskazanym przez Zamawiającego, nie krótszym niż 5 dni roboczych – poświadczonych za zgodność z oryginałem kopii umów o pracę pracowników.</w:t>
      </w:r>
    </w:p>
    <w:p w14:paraId="2785FF19" w14:textId="77777777" w:rsidR="00EC533D" w:rsidRPr="00D03F7B" w:rsidRDefault="008F4631" w:rsidP="001A6A22">
      <w:pPr>
        <w:suppressAutoHyphens/>
        <w:spacing w:before="240" w:after="240"/>
        <w:jc w:val="center"/>
        <w:rPr>
          <w:rFonts w:ascii="Times New Roman" w:hAnsi="Times New Roman" w:cs="Times New Roman"/>
          <w:b/>
          <w:bCs/>
        </w:rPr>
      </w:pPr>
      <w:r>
        <w:rPr>
          <w:rFonts w:ascii="Times New Roman" w:hAnsi="Times New Roman" w:cs="Times New Roman"/>
          <w:b/>
          <w:bCs/>
        </w:rPr>
        <w:t>§ 6. Odbiór robót</w:t>
      </w:r>
    </w:p>
    <w:p w14:paraId="5A9835A0"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1.</w:t>
      </w:r>
      <w:r w:rsidRPr="00D03F7B">
        <w:rPr>
          <w:rFonts w:ascii="Times New Roman" w:hAnsi="Times New Roman" w:cs="Times New Roman"/>
        </w:rPr>
        <w:tab/>
        <w:t xml:space="preserve">Wykonawca zawiadomi odrębnym pismem do Zamawiającego o gotowości do przekazania przedmiotu Umowy Zamawiającemu i dokonania odbioru końcowego. </w:t>
      </w:r>
    </w:p>
    <w:p w14:paraId="1C4E2946"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2.</w:t>
      </w:r>
      <w:r w:rsidRPr="00D03F7B">
        <w:rPr>
          <w:rFonts w:ascii="Times New Roman" w:hAnsi="Times New Roman" w:cs="Times New Roman"/>
        </w:rPr>
        <w:tab/>
        <w:t>Zamawiający będzie dokonywał następujących odbiorów:</w:t>
      </w:r>
    </w:p>
    <w:p w14:paraId="6870762D" w14:textId="77777777" w:rsidR="00EC533D" w:rsidRDefault="00EC533D" w:rsidP="001A6A22">
      <w:pPr>
        <w:pStyle w:val="Akapitzlist"/>
        <w:numPr>
          <w:ilvl w:val="0"/>
          <w:numId w:val="10"/>
        </w:numPr>
        <w:suppressAutoHyphens/>
        <w:spacing w:before="240" w:after="240"/>
        <w:contextualSpacing w:val="0"/>
        <w:rPr>
          <w:rFonts w:ascii="Times New Roman" w:hAnsi="Times New Roman" w:cs="Times New Roman"/>
        </w:rPr>
      </w:pPr>
      <w:r w:rsidRPr="00D03F7B">
        <w:rPr>
          <w:rFonts w:ascii="Times New Roman" w:hAnsi="Times New Roman" w:cs="Times New Roman"/>
        </w:rPr>
        <w:t>odbiór końcowy przedmiotu Umowy – na zasadach i w terminach określonych w ust. 3-5</w:t>
      </w:r>
      <w:r w:rsidR="00043CCD" w:rsidRPr="00D03F7B">
        <w:rPr>
          <w:rFonts w:ascii="Times New Roman" w:hAnsi="Times New Roman" w:cs="Times New Roman"/>
        </w:rPr>
        <w:t>;</w:t>
      </w:r>
    </w:p>
    <w:p w14:paraId="042D9552" w14:textId="794A0DD3"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3.</w:t>
      </w:r>
      <w:r w:rsidRPr="00D03F7B">
        <w:rPr>
          <w:rFonts w:ascii="Times New Roman" w:hAnsi="Times New Roman" w:cs="Times New Roman"/>
        </w:rPr>
        <w:tab/>
        <w:t>Zamawiając</w:t>
      </w:r>
      <w:r w:rsidR="008F4631">
        <w:rPr>
          <w:rFonts w:ascii="Times New Roman" w:hAnsi="Times New Roman" w:cs="Times New Roman"/>
        </w:rPr>
        <w:t>y przystąpi do odbioru końcowego</w:t>
      </w:r>
      <w:r w:rsidRPr="00D03F7B">
        <w:rPr>
          <w:rFonts w:ascii="Times New Roman" w:hAnsi="Times New Roman" w:cs="Times New Roman"/>
        </w:rPr>
        <w:t xml:space="preserve"> przedmiotu Umowy w terminie 10 dni od dnia zgłoszenia przez Wykonawcę Zamawiającemu gotowości do odbioru, o ile nie zakwestionuje osiągnięcia gotowości. Z czynności odbioru końcowego przedmiotu Umowy sporządzany jest protokół, podpisywany przez przedstawicieli Zamawiającego, przy udziale przedstawicieli Wykonawcy.</w:t>
      </w:r>
    </w:p>
    <w:p w14:paraId="63C62E4C" w14:textId="77777777" w:rsidR="00EC533D" w:rsidRPr="00D03F7B" w:rsidRDefault="00EC533D" w:rsidP="001A6A22">
      <w:pPr>
        <w:suppressAutoHyphens/>
        <w:spacing w:before="240" w:after="240"/>
        <w:rPr>
          <w:rFonts w:ascii="Times New Roman" w:hAnsi="Times New Roman" w:cs="Times New Roman"/>
        </w:rPr>
      </w:pPr>
      <w:r w:rsidRPr="00D03F7B">
        <w:rPr>
          <w:rFonts w:ascii="Times New Roman" w:hAnsi="Times New Roman" w:cs="Times New Roman"/>
        </w:rPr>
        <w:t>4.</w:t>
      </w:r>
      <w:r w:rsidRPr="00D03F7B">
        <w:rPr>
          <w:rFonts w:ascii="Times New Roman" w:hAnsi="Times New Roman" w:cs="Times New Roman"/>
        </w:rPr>
        <w:tab/>
        <w:t>Wykonawca przekaże Zamawiającemu razem z wnioskiem o dokonanie odbioru przedmiotu Umowy:</w:t>
      </w:r>
    </w:p>
    <w:p w14:paraId="44EB0CB3" w14:textId="77777777" w:rsidR="00043CCD"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kompletną dokumentację powykonawczą</w:t>
      </w:r>
      <w:r w:rsidR="00043CCD" w:rsidRPr="00D03F7B">
        <w:rPr>
          <w:rFonts w:ascii="Times New Roman" w:hAnsi="Times New Roman" w:cs="Times New Roman"/>
        </w:rPr>
        <w:t xml:space="preserve">; </w:t>
      </w:r>
    </w:p>
    <w:p w14:paraId="085308DF" w14:textId="77777777" w:rsidR="00165CC2" w:rsidRPr="00165CC2" w:rsidRDefault="00165CC2" w:rsidP="00165CC2">
      <w:pPr>
        <w:pStyle w:val="Akapitzlist"/>
        <w:numPr>
          <w:ilvl w:val="0"/>
          <w:numId w:val="11"/>
        </w:numPr>
        <w:rPr>
          <w:rFonts w:ascii="Times New Roman" w:hAnsi="Times New Roman" w:cs="Times New Roman"/>
        </w:rPr>
      </w:pPr>
      <w:r w:rsidRPr="00165CC2">
        <w:rPr>
          <w:rFonts w:ascii="Times New Roman" w:hAnsi="Times New Roman" w:cs="Times New Roman"/>
        </w:rPr>
        <w:t>odpowiedni</w:t>
      </w:r>
      <w:r>
        <w:rPr>
          <w:rFonts w:ascii="Times New Roman" w:hAnsi="Times New Roman" w:cs="Times New Roman"/>
        </w:rPr>
        <w:t>e</w:t>
      </w:r>
      <w:r w:rsidRPr="00165CC2">
        <w:rPr>
          <w:rFonts w:ascii="Times New Roman" w:hAnsi="Times New Roman" w:cs="Times New Roman"/>
        </w:rPr>
        <w:t xml:space="preserve"> atest</w:t>
      </w:r>
      <w:r>
        <w:rPr>
          <w:rFonts w:ascii="Times New Roman" w:hAnsi="Times New Roman" w:cs="Times New Roman"/>
        </w:rPr>
        <w:t>y</w:t>
      </w:r>
      <w:r w:rsidRPr="00165CC2">
        <w:rPr>
          <w:rFonts w:ascii="Times New Roman" w:hAnsi="Times New Roman" w:cs="Times New Roman"/>
        </w:rPr>
        <w:t>, deklarac</w:t>
      </w:r>
      <w:r>
        <w:rPr>
          <w:rFonts w:ascii="Times New Roman" w:hAnsi="Times New Roman" w:cs="Times New Roman"/>
        </w:rPr>
        <w:t>je</w:t>
      </w:r>
      <w:r w:rsidRPr="00165CC2">
        <w:rPr>
          <w:rFonts w:ascii="Times New Roman" w:hAnsi="Times New Roman" w:cs="Times New Roman"/>
        </w:rPr>
        <w:t>, aprobat</w:t>
      </w:r>
      <w:r>
        <w:rPr>
          <w:rFonts w:ascii="Times New Roman" w:hAnsi="Times New Roman" w:cs="Times New Roman"/>
        </w:rPr>
        <w:t>y</w:t>
      </w:r>
      <w:r w:rsidRPr="00165CC2">
        <w:rPr>
          <w:rFonts w:ascii="Times New Roman" w:hAnsi="Times New Roman" w:cs="Times New Roman"/>
        </w:rPr>
        <w:t xml:space="preserve"> techniczn</w:t>
      </w:r>
      <w:r>
        <w:rPr>
          <w:rFonts w:ascii="Times New Roman" w:hAnsi="Times New Roman" w:cs="Times New Roman"/>
        </w:rPr>
        <w:t>e</w:t>
      </w:r>
      <w:r w:rsidRPr="00165CC2">
        <w:rPr>
          <w:rFonts w:ascii="Times New Roman" w:hAnsi="Times New Roman" w:cs="Times New Roman"/>
        </w:rPr>
        <w:t>, certyfikat</w:t>
      </w:r>
      <w:r>
        <w:rPr>
          <w:rFonts w:ascii="Times New Roman" w:hAnsi="Times New Roman" w:cs="Times New Roman"/>
        </w:rPr>
        <w:t>y</w:t>
      </w:r>
      <w:r w:rsidRPr="00165CC2">
        <w:rPr>
          <w:rFonts w:ascii="Times New Roman" w:hAnsi="Times New Roman" w:cs="Times New Roman"/>
        </w:rPr>
        <w:t>, świadectw</w:t>
      </w:r>
      <w:r>
        <w:rPr>
          <w:rFonts w:ascii="Times New Roman" w:hAnsi="Times New Roman" w:cs="Times New Roman"/>
        </w:rPr>
        <w:t>a</w:t>
      </w:r>
      <w:r w:rsidRPr="00165CC2">
        <w:rPr>
          <w:rFonts w:ascii="Times New Roman" w:hAnsi="Times New Roman" w:cs="Times New Roman"/>
        </w:rPr>
        <w:t xml:space="preserve"> jakości oraz gwarancj</w:t>
      </w:r>
      <w:r>
        <w:rPr>
          <w:rFonts w:ascii="Times New Roman" w:hAnsi="Times New Roman" w:cs="Times New Roman"/>
        </w:rPr>
        <w:t>e</w:t>
      </w:r>
      <w:r w:rsidRPr="00165CC2">
        <w:rPr>
          <w:rFonts w:ascii="Times New Roman" w:hAnsi="Times New Roman" w:cs="Times New Roman"/>
        </w:rPr>
        <w:t xml:space="preserve"> producentów na zastosowane materiały.</w:t>
      </w:r>
    </w:p>
    <w:p w14:paraId="7487FE51" w14:textId="77777777" w:rsidR="00043CC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protokoły/opinie/stanowiska</w:t>
      </w:r>
    </w:p>
    <w:p w14:paraId="2034692E" w14:textId="77777777" w:rsidR="00EC533D" w:rsidRPr="00D03F7B" w:rsidRDefault="00EC533D" w:rsidP="001A6A22">
      <w:pPr>
        <w:pStyle w:val="Akapitzlist"/>
        <w:numPr>
          <w:ilvl w:val="0"/>
          <w:numId w:val="1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wszelkie inne dokumenty (w tym oświadczenia Kierownika) konieczne do uruchomienia </w:t>
      </w:r>
      <w:r w:rsidR="008F4631">
        <w:rPr>
          <w:rFonts w:ascii="Times New Roman" w:hAnsi="Times New Roman" w:cs="Times New Roman"/>
        </w:rPr>
        <w:t>usługi</w:t>
      </w:r>
      <w:r w:rsidRPr="00D03F7B">
        <w:rPr>
          <w:rFonts w:ascii="Times New Roman" w:hAnsi="Times New Roman" w:cs="Times New Roman"/>
        </w:rPr>
        <w:t>.</w:t>
      </w:r>
    </w:p>
    <w:p w14:paraId="15B3D804" w14:textId="77777777" w:rsidR="00EC533D" w:rsidRPr="00D03F7B" w:rsidRDefault="00EC533D" w:rsidP="001A6A22">
      <w:pPr>
        <w:suppressAutoHyphens/>
        <w:spacing w:before="240" w:after="240"/>
        <w:ind w:left="0" w:firstLine="0"/>
        <w:rPr>
          <w:rFonts w:ascii="Times New Roman" w:hAnsi="Times New Roman" w:cs="Times New Roman"/>
        </w:rPr>
      </w:pPr>
      <w:r w:rsidRPr="00D03F7B">
        <w:rPr>
          <w:rFonts w:ascii="Times New Roman" w:hAnsi="Times New Roman" w:cs="Times New Roman"/>
        </w:rPr>
        <w:lastRenderedPageBreak/>
        <w:t xml:space="preserve">Zamawiający dokona weryfikacji kompletności i zawartości dokumentów wymienionych w </w:t>
      </w:r>
      <w:r w:rsidR="00C819E4" w:rsidRPr="00D03F7B">
        <w:rPr>
          <w:rFonts w:ascii="Times New Roman" w:hAnsi="Times New Roman" w:cs="Times New Roman"/>
        </w:rPr>
        <w:t>ust. 4. W </w:t>
      </w:r>
      <w:r w:rsidRPr="00D03F7B">
        <w:rPr>
          <w:rFonts w:ascii="Times New Roman" w:hAnsi="Times New Roman" w:cs="Times New Roman"/>
        </w:rPr>
        <w:t>przypadku negatywnej oceny, Zamawiający upoważniony jest do zakwestionowania gotowości do odbioru oraz do odmowy przystąpienia do odbioru.</w:t>
      </w:r>
    </w:p>
    <w:p w14:paraId="220338B3" w14:textId="77777777" w:rsidR="00E86E72" w:rsidRPr="00E86E72" w:rsidRDefault="00EC533D" w:rsidP="00E86E72">
      <w:pPr>
        <w:suppressAutoHyphens/>
        <w:spacing w:before="240" w:after="240"/>
        <w:rPr>
          <w:rFonts w:ascii="Times New Roman" w:hAnsi="Times New Roman" w:cs="Times New Roman"/>
        </w:rPr>
      </w:pPr>
      <w:r w:rsidRPr="00D03F7B">
        <w:rPr>
          <w:rFonts w:ascii="Times New Roman" w:hAnsi="Times New Roman" w:cs="Times New Roman"/>
        </w:rPr>
        <w:t>5.</w:t>
      </w:r>
      <w:r w:rsidRPr="00D03F7B">
        <w:rPr>
          <w:rFonts w:ascii="Times New Roman" w:hAnsi="Times New Roman" w:cs="Times New Roman"/>
        </w:rPr>
        <w:tab/>
      </w:r>
      <w:r w:rsidR="00E86E72" w:rsidRPr="00E86E72">
        <w:rPr>
          <w:rFonts w:ascii="Times New Roman" w:hAnsi="Times New Roman" w:cs="Times New Roman"/>
        </w:rPr>
        <w:t>Jeżeli w toku czynności odbiorowych zostaną stwierdzone wady, Zamawiającemu przysługują następujące uprawnienia:</w:t>
      </w:r>
    </w:p>
    <w:p w14:paraId="70A2FA99" w14:textId="5D14C4F1" w:rsidR="00E86E72" w:rsidRPr="00E86E72" w:rsidRDefault="00E86E72" w:rsidP="00E86E72">
      <w:pPr>
        <w:suppressAutoHyphens/>
        <w:spacing w:before="240" w:after="240"/>
        <w:ind w:firstLine="0"/>
        <w:rPr>
          <w:rFonts w:ascii="Times New Roman" w:hAnsi="Times New Roman" w:cs="Times New Roman"/>
        </w:rPr>
      </w:pPr>
      <w:r>
        <w:rPr>
          <w:rFonts w:ascii="Times New Roman" w:hAnsi="Times New Roman" w:cs="Times New Roman"/>
        </w:rPr>
        <w:t xml:space="preserve">1) </w:t>
      </w:r>
      <w:r w:rsidRPr="00E86E72">
        <w:rPr>
          <w:rFonts w:ascii="Times New Roman" w:hAnsi="Times New Roman" w:cs="Times New Roman"/>
        </w:rPr>
        <w:t>w przypadku wad nadających się do usunięcia, Zamawiający może odpowiednio:</w:t>
      </w:r>
    </w:p>
    <w:p w14:paraId="3774BC0A" w14:textId="77777777" w:rsidR="00E86E72" w:rsidRPr="00E86E72" w:rsidRDefault="00E86E72" w:rsidP="00E86E72">
      <w:pPr>
        <w:suppressAutoHyphens/>
        <w:spacing w:before="240" w:after="240"/>
        <w:ind w:left="709" w:firstLine="0"/>
        <w:rPr>
          <w:rFonts w:ascii="Times New Roman" w:hAnsi="Times New Roman" w:cs="Times New Roman"/>
        </w:rPr>
      </w:pPr>
      <w:r w:rsidRPr="00E86E72">
        <w:rPr>
          <w:rFonts w:ascii="Times New Roman" w:hAnsi="Times New Roman" w:cs="Times New Roman"/>
        </w:rPr>
        <w:t>a)</w:t>
      </w:r>
      <w:r w:rsidRPr="00E86E72">
        <w:rPr>
          <w:rFonts w:ascii="Times New Roman" w:hAnsi="Times New Roman" w:cs="Times New Roman"/>
        </w:rPr>
        <w:tab/>
        <w:t>w przypadku nieistotnych wad, w tym w szczególności wad nie mających wpływu na użytkowanie, a które Wykonawca zobowiązuje się usunąć w terminie 10 dni roboczych, Zamawiający może dokonać odbioru końcowego; po usunięciu wad nieistotnych, Zamawiający dokona, przy udziale Wykonawcy, odbioru usunięcia wad, sporządzając protokół odbioru usunięcia wad nieistotnych;</w:t>
      </w:r>
    </w:p>
    <w:p w14:paraId="145E9A3C" w14:textId="77777777" w:rsidR="00E86E72" w:rsidRPr="00E86E72" w:rsidRDefault="00E86E72" w:rsidP="00E86E72">
      <w:pPr>
        <w:suppressAutoHyphens/>
        <w:spacing w:before="240" w:after="240"/>
        <w:ind w:left="709" w:firstLine="0"/>
        <w:rPr>
          <w:rFonts w:ascii="Times New Roman" w:hAnsi="Times New Roman" w:cs="Times New Roman"/>
        </w:rPr>
      </w:pPr>
      <w:r w:rsidRPr="00E86E72">
        <w:rPr>
          <w:rFonts w:ascii="Times New Roman" w:hAnsi="Times New Roman" w:cs="Times New Roman"/>
        </w:rPr>
        <w:t>b)</w:t>
      </w:r>
      <w:r w:rsidRPr="00E86E72">
        <w:rPr>
          <w:rFonts w:ascii="Times New Roman" w:hAnsi="Times New Roman" w:cs="Times New Roman"/>
        </w:rPr>
        <w:tab/>
        <w:t xml:space="preserve">w przypadku istotnych wad, w tym w szczególności mających wpływ na </w:t>
      </w:r>
      <w:proofErr w:type="spellStart"/>
      <w:r w:rsidRPr="00E86E72">
        <w:rPr>
          <w:rFonts w:ascii="Times New Roman" w:hAnsi="Times New Roman" w:cs="Times New Roman"/>
        </w:rPr>
        <w:t>na</w:t>
      </w:r>
      <w:proofErr w:type="spellEnd"/>
      <w:r w:rsidRPr="00E86E72">
        <w:rPr>
          <w:rFonts w:ascii="Times New Roman" w:hAnsi="Times New Roman" w:cs="Times New Roman"/>
        </w:rPr>
        <w:t xml:space="preserve"> użytkowanie, Zamawiający wyznacza termin usunięcia wad, nie dłuższy jednak niż 14 dni roboczych (okres ten w wyjątkowych okolicznościach może zostać wydłużony za zgodą Zamawiającego); niezwłocznie po wywiązaniu się przez Wykonawcę z powyższego obowiązku (tj. wykonanie zaległych prac oraz/lub usunięcie wad) zostanie wyznaczony nowy termin dokonania odbioru końcowego;</w:t>
      </w:r>
    </w:p>
    <w:p w14:paraId="0C4FB808" w14:textId="48668C56" w:rsidR="00E86E72" w:rsidRPr="00E86E72" w:rsidRDefault="00E86E72" w:rsidP="00E86E72">
      <w:pPr>
        <w:suppressAutoHyphens/>
        <w:spacing w:before="240" w:after="240"/>
        <w:ind w:firstLine="0"/>
        <w:rPr>
          <w:rFonts w:ascii="Times New Roman" w:hAnsi="Times New Roman" w:cs="Times New Roman"/>
        </w:rPr>
      </w:pPr>
      <w:r>
        <w:rPr>
          <w:rFonts w:ascii="Times New Roman" w:hAnsi="Times New Roman" w:cs="Times New Roman"/>
        </w:rPr>
        <w:t xml:space="preserve">2) </w:t>
      </w:r>
      <w:r w:rsidRPr="00E86E72">
        <w:rPr>
          <w:rFonts w:ascii="Times New Roman" w:hAnsi="Times New Roman" w:cs="Times New Roman"/>
        </w:rPr>
        <w:t>w przypadku wad nienadających się do usunięcia, Zamawiający może odpowiednio:</w:t>
      </w:r>
    </w:p>
    <w:p w14:paraId="6953C247" w14:textId="77777777" w:rsidR="00E86E72" w:rsidRPr="00E86E72" w:rsidRDefault="00E86E72" w:rsidP="00E86E72">
      <w:pPr>
        <w:suppressAutoHyphens/>
        <w:spacing w:before="240" w:after="240"/>
        <w:ind w:left="709" w:firstLine="0"/>
        <w:rPr>
          <w:rFonts w:ascii="Times New Roman" w:hAnsi="Times New Roman" w:cs="Times New Roman"/>
        </w:rPr>
      </w:pPr>
      <w:r w:rsidRPr="00E86E72">
        <w:rPr>
          <w:rFonts w:ascii="Times New Roman" w:hAnsi="Times New Roman" w:cs="Times New Roman"/>
        </w:rPr>
        <w:t>a)</w:t>
      </w:r>
      <w:r w:rsidRPr="00E86E72">
        <w:rPr>
          <w:rFonts w:ascii="Times New Roman" w:hAnsi="Times New Roman" w:cs="Times New Roman"/>
        </w:rPr>
        <w:tab/>
        <w:t>jeżeli możliwe jest użytkowanie przedmiotu Umowy zgodnie z przeznaczeniem –obniżyć odpowiednio wynagrodzenie;</w:t>
      </w:r>
    </w:p>
    <w:p w14:paraId="4D51008C" w14:textId="77777777" w:rsidR="00E86E72" w:rsidRPr="00E86E72" w:rsidRDefault="00E86E72" w:rsidP="00E86E72">
      <w:pPr>
        <w:suppressAutoHyphens/>
        <w:spacing w:before="240" w:after="240"/>
        <w:ind w:left="709" w:firstLine="0"/>
        <w:rPr>
          <w:rFonts w:ascii="Times New Roman" w:hAnsi="Times New Roman" w:cs="Times New Roman"/>
        </w:rPr>
      </w:pPr>
      <w:r w:rsidRPr="00E86E72">
        <w:rPr>
          <w:rFonts w:ascii="Times New Roman" w:hAnsi="Times New Roman" w:cs="Times New Roman"/>
        </w:rPr>
        <w:t>b)</w:t>
      </w:r>
      <w:r w:rsidRPr="00E86E72">
        <w:rPr>
          <w:rFonts w:ascii="Times New Roman" w:hAnsi="Times New Roman" w:cs="Times New Roman"/>
        </w:rPr>
        <w:tab/>
        <w:t>jeżeli wady uniemożliwiają użytkowanie przedmiotu Umowy zgodnie z przeznaczeniem – odstąpić od Umowy na zasadach ogólnych.</w:t>
      </w:r>
    </w:p>
    <w:p w14:paraId="669AEB83" w14:textId="378EE422" w:rsidR="00EC533D" w:rsidRPr="00D03F7B" w:rsidRDefault="00E86E72" w:rsidP="00E86E72">
      <w:pPr>
        <w:suppressAutoHyphens/>
        <w:spacing w:before="240" w:after="240"/>
        <w:rPr>
          <w:rFonts w:ascii="Times New Roman" w:hAnsi="Times New Roman" w:cs="Times New Roman"/>
        </w:rPr>
      </w:pPr>
      <w:r w:rsidRPr="00E86E72">
        <w:rPr>
          <w:rFonts w:ascii="Times New Roman" w:hAnsi="Times New Roman" w:cs="Times New Roman"/>
        </w:rPr>
        <w:t>6.</w:t>
      </w:r>
      <w:r w:rsidRPr="00E86E72">
        <w:rPr>
          <w:rFonts w:ascii="Times New Roman" w:hAnsi="Times New Roman" w:cs="Times New Roman"/>
        </w:rPr>
        <w:tab/>
        <w:t>W przypadku nieusunięcia przez Wykonawcę wszystkich wad, usterek i braków w odpowiednich uzgodnionych terminach, zgodnie z ust. 5, Zamawiający – niezależnie od innych środków przewidzianych w Umowie – może zlecić osobom trzecim usunięcie wad i usterek oraz wykonanie niezrealizowanych robót na koszt i ryzyko Wykonawcy – bez upoważnienia sądu</w:t>
      </w:r>
      <w:r w:rsidR="00EC533D" w:rsidRPr="00D03F7B">
        <w:rPr>
          <w:rFonts w:ascii="Times New Roman" w:hAnsi="Times New Roman" w:cs="Times New Roman"/>
        </w:rPr>
        <w:t>.</w:t>
      </w:r>
    </w:p>
    <w:p w14:paraId="6049DE8C" w14:textId="77777777" w:rsidR="00043CCD" w:rsidRPr="00D03F7B" w:rsidRDefault="00043CCD"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7. Wynagrodzenie Wykonawcy</w:t>
      </w:r>
    </w:p>
    <w:p w14:paraId="0CEB9886" w14:textId="77777777" w:rsidR="00E9289F" w:rsidRPr="00D03F7B" w:rsidRDefault="00E9289F" w:rsidP="00E9289F">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wykonanie przedmiotu Umowy wskazanego w § 1 ustala się łączne ryczałtowe wynagrodzenie, ustalone na podstawie oferty Wykonawcy, w wysokości: </w:t>
      </w:r>
      <w:r w:rsidRPr="00D03F7B">
        <w:rPr>
          <w:rFonts w:ascii="Times New Roman" w:hAnsi="Times New Roman" w:cs="Times New Roman"/>
          <w:b/>
        </w:rPr>
        <w:t>……zł (słownie:….. złotych ../100</w:t>
      </w:r>
      <w:r w:rsidRPr="00D03F7B">
        <w:rPr>
          <w:rFonts w:ascii="Times New Roman" w:hAnsi="Times New Roman" w:cs="Times New Roman"/>
        </w:rPr>
        <w:t xml:space="preserve">) netto, ………..zł (słownie:……….) brutto, w tym ……… zł (słownie:……… podatku VAT. </w:t>
      </w:r>
    </w:p>
    <w:p w14:paraId="4547033A" w14:textId="77777777" w:rsidR="00E9289F" w:rsidRPr="00D03F7B" w:rsidRDefault="00E9289F" w:rsidP="00E9289F">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o którym mowa w ust. 1 pozostanie niezmienne w całym okresie obowiązywania Umowy i obejmuje: wszelkie koszty bezpośrednie i pośrednie związane z realizacją Umowy, w tym między innymi, ale n</w:t>
      </w:r>
      <w:r>
        <w:rPr>
          <w:rFonts w:ascii="Times New Roman" w:hAnsi="Times New Roman" w:cs="Times New Roman"/>
        </w:rPr>
        <w:t>ie wyłącznie,  koszty zaplecza</w:t>
      </w:r>
      <w:r w:rsidRPr="00D03F7B">
        <w:rPr>
          <w:rFonts w:ascii="Times New Roman" w:hAnsi="Times New Roman" w:cs="Times New Roman"/>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29016172" w14:textId="77777777" w:rsidR="008F6771" w:rsidRPr="004F4BCD" w:rsidRDefault="008F6771" w:rsidP="008F6771">
      <w:pPr>
        <w:pStyle w:val="Akapitzlist"/>
        <w:numPr>
          <w:ilvl w:val="0"/>
          <w:numId w:val="13"/>
        </w:numPr>
        <w:suppressAutoHyphens/>
        <w:spacing w:before="240" w:after="240"/>
        <w:contextualSpacing w:val="0"/>
        <w:rPr>
          <w:rFonts w:ascii="Times New Roman" w:hAnsi="Times New Roman" w:cs="Times New Roman"/>
        </w:rPr>
      </w:pPr>
      <w:r w:rsidRPr="004F4BCD">
        <w:rPr>
          <w:rFonts w:ascii="Times New Roman" w:hAnsi="Times New Roman" w:cs="Times New Roman"/>
        </w:rPr>
        <w:lastRenderedPageBreak/>
        <w:t xml:space="preserve">Zapłata wynagrodzenia nastąpi </w:t>
      </w:r>
      <w:r>
        <w:rPr>
          <w:rFonts w:ascii="Times New Roman" w:hAnsi="Times New Roman" w:cs="Times New Roman"/>
        </w:rPr>
        <w:t>za pomocą zaliczki oraz jednej płatności końcowej</w:t>
      </w:r>
      <w:r w:rsidRPr="004F4BCD">
        <w:rPr>
          <w:rFonts w:ascii="Times New Roman" w:hAnsi="Times New Roman" w:cs="Times New Roman"/>
        </w:rPr>
        <w:t>. Fakturę końcową Wykonawca wystawi po dokonaniu odbioru końcowego wykonania robót.</w:t>
      </w:r>
    </w:p>
    <w:p w14:paraId="7FC53132" w14:textId="4966E552" w:rsidR="00EB2408" w:rsidRPr="006265A9" w:rsidRDefault="00DC3C89" w:rsidP="00F113C9">
      <w:pPr>
        <w:pStyle w:val="Akapitzlist"/>
        <w:numPr>
          <w:ilvl w:val="0"/>
          <w:numId w:val="13"/>
        </w:numPr>
        <w:suppressAutoHyphens/>
        <w:spacing w:before="240" w:after="240"/>
        <w:contextualSpacing w:val="0"/>
        <w:rPr>
          <w:rFonts w:ascii="Times New Roman" w:hAnsi="Times New Roman" w:cs="Times New Roman"/>
        </w:rPr>
      </w:pPr>
      <w:r w:rsidRPr="006265A9">
        <w:rPr>
          <w:rFonts w:ascii="Times New Roman" w:hAnsi="Times New Roman" w:cs="Times New Roman"/>
        </w:rPr>
        <w:t>Wykonawca inwestycji zapewnia finansowanie Inwestycji w części niepokrytej udziałem</w:t>
      </w:r>
      <w:r w:rsidR="008F6771">
        <w:rPr>
          <w:rFonts w:ascii="Times New Roman" w:hAnsi="Times New Roman" w:cs="Times New Roman"/>
        </w:rPr>
        <w:t xml:space="preserve"> </w:t>
      </w:r>
      <w:r w:rsidRPr="006265A9">
        <w:rPr>
          <w:rFonts w:ascii="Times New Roman" w:hAnsi="Times New Roman" w:cs="Times New Roman"/>
        </w:rPr>
        <w:t>własnym Wnioskodawcy, na czas poprzedzający wypłatę z Promesy</w:t>
      </w:r>
      <w:r w:rsidR="00EB2408" w:rsidRPr="006265A9">
        <w:rPr>
          <w:rFonts w:ascii="Times New Roman" w:hAnsi="Times New Roman" w:cs="Times New Roman"/>
        </w:rPr>
        <w:t xml:space="preserve"> Dofinansowania Inwestycji z Programu Rządowy Fundusz Polski Ład – Program Inwestycji Strategicznych nr </w:t>
      </w:r>
      <w:r w:rsidR="00165CC2">
        <w:rPr>
          <w:rFonts w:ascii="Times New Roman" w:hAnsi="Times New Roman" w:cs="Times New Roman"/>
        </w:rPr>
        <w:t>……….</w:t>
      </w:r>
      <w:r w:rsidRPr="006265A9">
        <w:rPr>
          <w:rFonts w:ascii="Times New Roman" w:hAnsi="Times New Roman" w:cs="Times New Roman"/>
        </w:rPr>
        <w:t>.</w:t>
      </w:r>
    </w:p>
    <w:p w14:paraId="4AFD527C" w14:textId="5CFC6F6E"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Prawidłowo wystawion</w:t>
      </w:r>
      <w:r w:rsidR="00940B0E">
        <w:rPr>
          <w:rFonts w:ascii="Times New Roman" w:hAnsi="Times New Roman" w:cs="Times New Roman"/>
        </w:rPr>
        <w:t>e</w:t>
      </w:r>
      <w:r w:rsidRPr="00D03F7B">
        <w:rPr>
          <w:rFonts w:ascii="Times New Roman" w:hAnsi="Times New Roman" w:cs="Times New Roman"/>
        </w:rPr>
        <w:t xml:space="preserve"> faktur</w:t>
      </w:r>
      <w:r w:rsidR="00940B0E">
        <w:rPr>
          <w:rFonts w:ascii="Times New Roman" w:hAnsi="Times New Roman" w:cs="Times New Roman"/>
        </w:rPr>
        <w:t>y</w:t>
      </w:r>
      <w:r w:rsidRPr="00D03F7B">
        <w:rPr>
          <w:rFonts w:ascii="Times New Roman" w:hAnsi="Times New Roman" w:cs="Times New Roman"/>
        </w:rPr>
        <w:t xml:space="preserve"> VAT zos</w:t>
      </w:r>
      <w:r w:rsidR="008174DF" w:rsidRPr="00D03F7B">
        <w:rPr>
          <w:rFonts w:ascii="Times New Roman" w:hAnsi="Times New Roman" w:cs="Times New Roman"/>
        </w:rPr>
        <w:t>tan</w:t>
      </w:r>
      <w:r w:rsidR="00940B0E">
        <w:rPr>
          <w:rFonts w:ascii="Times New Roman" w:hAnsi="Times New Roman" w:cs="Times New Roman"/>
        </w:rPr>
        <w:t>ą</w:t>
      </w:r>
      <w:r w:rsidR="008174DF" w:rsidRPr="00D03F7B">
        <w:rPr>
          <w:rFonts w:ascii="Times New Roman" w:hAnsi="Times New Roman" w:cs="Times New Roman"/>
        </w:rPr>
        <w:t xml:space="preserve"> zapłacon</w:t>
      </w:r>
      <w:r w:rsidR="00940B0E">
        <w:rPr>
          <w:rFonts w:ascii="Times New Roman" w:hAnsi="Times New Roman" w:cs="Times New Roman"/>
        </w:rPr>
        <w:t>e</w:t>
      </w:r>
      <w:r w:rsidR="008174DF" w:rsidRPr="00D03F7B">
        <w:rPr>
          <w:rFonts w:ascii="Times New Roman" w:hAnsi="Times New Roman" w:cs="Times New Roman"/>
        </w:rPr>
        <w:t xml:space="preserve"> w terminie do </w:t>
      </w:r>
      <w:r w:rsidR="00AD4AFD" w:rsidRPr="004F4BCD">
        <w:rPr>
          <w:rFonts w:ascii="Times New Roman" w:hAnsi="Times New Roman" w:cs="Times New Roman"/>
        </w:rPr>
        <w:t>3</w:t>
      </w:r>
      <w:r w:rsidR="00737CDC">
        <w:rPr>
          <w:rFonts w:ascii="Times New Roman" w:hAnsi="Times New Roman" w:cs="Times New Roman"/>
        </w:rPr>
        <w:t>0</w:t>
      </w:r>
      <w:r w:rsidRPr="00D03F7B">
        <w:rPr>
          <w:rFonts w:ascii="Times New Roman" w:hAnsi="Times New Roman" w:cs="Times New Roman"/>
        </w:rPr>
        <w:t xml:space="preserve"> dni od dnia jej dorę</w:t>
      </w:r>
      <w:r w:rsidR="00C819E4" w:rsidRPr="00D03F7B">
        <w:rPr>
          <w:rFonts w:ascii="Times New Roman" w:hAnsi="Times New Roman" w:cs="Times New Roman"/>
        </w:rPr>
        <w:t>czenia Zamawiającemu</w:t>
      </w:r>
      <w:r w:rsidRPr="00D03F7B">
        <w:rPr>
          <w:rFonts w:ascii="Times New Roman" w:hAnsi="Times New Roman" w:cs="Times New Roman"/>
        </w:rPr>
        <w:t>.</w:t>
      </w:r>
    </w:p>
    <w:p w14:paraId="73523AAE"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Faktura za roboty każdorazowo powinna uwzględniać rozbicie wartościowe na części przedmiotu Umowy zgodnie z wytycznymi dotyczącymi sporządzania HRF, a także podział na kategorie robót zgodnie z tymi wytycznymi. Podstawą dla wystawienia faktury jest HRF obejmujący okres objęty fakturą i narastającą od początku robót, z zastrzeżeniem ust.1 Umowy.</w:t>
      </w:r>
    </w:p>
    <w:p w14:paraId="34A22B09"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Jeżeli do realizacji Umowy Wykonawca zatrudnia podwykonawców, to jest zobowiązany każdorazowo załączyć do wystawionej przez siebie faktury VAT:</w:t>
      </w:r>
    </w:p>
    <w:p w14:paraId="4C59BBA1" w14:textId="77777777" w:rsidR="0024013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zestawienia należności dla wszystkich podwykonawców i dalszych podwykonawców z określeniem ich nazw, adresów, numerów kont bankowych oraz kwot wymagalnyc</w:t>
      </w:r>
      <w:r w:rsidR="00C819E4" w:rsidRPr="00D03F7B">
        <w:rPr>
          <w:rFonts w:ascii="Times New Roman" w:hAnsi="Times New Roman" w:cs="Times New Roman"/>
        </w:rPr>
        <w:t>h do zapłaty z </w:t>
      </w:r>
      <w:r w:rsidRPr="00D03F7B">
        <w:rPr>
          <w:rFonts w:ascii="Times New Roman" w:hAnsi="Times New Roman" w:cs="Times New Roman"/>
        </w:rPr>
        <w:t>tytułu wykonanych i odebranych prac</w:t>
      </w:r>
      <w:r w:rsidR="00365128" w:rsidRPr="00D03F7B">
        <w:rPr>
          <w:rFonts w:ascii="Times New Roman" w:hAnsi="Times New Roman" w:cs="Times New Roman"/>
        </w:rPr>
        <w:t>;</w:t>
      </w:r>
    </w:p>
    <w:p w14:paraId="297FF4A5" w14:textId="77777777" w:rsidR="0036512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kopie wystawionych przez nich faktur</w:t>
      </w:r>
      <w:r w:rsidR="00365128" w:rsidRPr="00D03F7B">
        <w:rPr>
          <w:rFonts w:ascii="Times New Roman" w:hAnsi="Times New Roman" w:cs="Times New Roman"/>
        </w:rPr>
        <w:t xml:space="preserve">; </w:t>
      </w:r>
    </w:p>
    <w:p w14:paraId="2CD919A9" w14:textId="77777777" w:rsidR="0036512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D03F7B">
        <w:rPr>
          <w:rFonts w:ascii="Times New Roman" w:hAnsi="Times New Roman" w:cs="Times New Roman"/>
        </w:rPr>
        <w:t xml:space="preserve">; </w:t>
      </w:r>
    </w:p>
    <w:p w14:paraId="1FBA3952" w14:textId="77777777" w:rsidR="00240138" w:rsidRPr="00D03F7B" w:rsidRDefault="00240138" w:rsidP="001A6A22">
      <w:pPr>
        <w:pStyle w:val="Akapitzlist"/>
        <w:numPr>
          <w:ilvl w:val="0"/>
          <w:numId w:val="14"/>
        </w:numPr>
        <w:suppressAutoHyphens/>
        <w:spacing w:before="240" w:after="240"/>
        <w:contextualSpacing w:val="0"/>
        <w:rPr>
          <w:rFonts w:ascii="Times New Roman" w:hAnsi="Times New Roman" w:cs="Times New Roman"/>
        </w:rPr>
      </w:pPr>
      <w:r w:rsidRPr="00D03F7B">
        <w:rPr>
          <w:rFonts w:ascii="Times New Roman" w:hAnsi="Times New Roman" w:cs="Times New Roman"/>
        </w:rPr>
        <w:t>protokół odbioru wykonanych robót podpisany przez Wykonawcę i podwykonawcę.</w:t>
      </w:r>
    </w:p>
    <w:p w14:paraId="4635B8DC"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Warunkiem zapłaty końcowej faktury VAT Wykonawcy jest</w:t>
      </w:r>
      <w:r w:rsidR="00C819E4" w:rsidRPr="00D03F7B">
        <w:rPr>
          <w:rFonts w:ascii="Times New Roman" w:hAnsi="Times New Roman" w:cs="Times New Roman"/>
        </w:rPr>
        <w:t xml:space="preserve"> przedłożenie przez Wykonawcę w </w:t>
      </w:r>
      <w:r w:rsidRPr="00D03F7B">
        <w:rPr>
          <w:rFonts w:ascii="Times New Roman" w:hAnsi="Times New Roman" w:cs="Times New Roman"/>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D03F7B">
        <w:rPr>
          <w:rFonts w:ascii="Times New Roman" w:hAnsi="Times New Roman" w:cs="Times New Roman"/>
        </w:rPr>
        <w:t>konywania, potwierdzających, że </w:t>
      </w:r>
      <w:r w:rsidRPr="00D03F7B">
        <w:rPr>
          <w:rFonts w:ascii="Times New Roman" w:hAnsi="Times New Roman" w:cs="Times New Roman"/>
        </w:rPr>
        <w:t>otrzymali pełne wynagrodzenie za roboty, usługi, w tym dokumentację projektowo-kosztorysową, lub dostawy wykonane w okresie rea</w:t>
      </w:r>
      <w:r w:rsidR="00C819E4" w:rsidRPr="00D03F7B">
        <w:rPr>
          <w:rFonts w:ascii="Times New Roman" w:hAnsi="Times New Roman" w:cs="Times New Roman"/>
        </w:rPr>
        <w:t>lizacji przedmiotu Umowy wraz z </w:t>
      </w:r>
      <w:r w:rsidRPr="00D03F7B">
        <w:rPr>
          <w:rFonts w:ascii="Times New Roman" w:hAnsi="Times New Roman" w:cs="Times New Roman"/>
        </w:rPr>
        <w:t>oświadczeniem Wykonawcy, że te dokumenty przedstawił</w:t>
      </w:r>
      <w:r w:rsidR="00C819E4" w:rsidRPr="00D03F7B">
        <w:rPr>
          <w:rFonts w:ascii="Times New Roman" w:hAnsi="Times New Roman" w:cs="Times New Roman"/>
        </w:rPr>
        <w:t xml:space="preserve"> dla wszystkich podwykonawców i </w:t>
      </w:r>
      <w:r w:rsidRPr="00D03F7B">
        <w:rPr>
          <w:rFonts w:ascii="Times New Roman" w:hAnsi="Times New Roman" w:cs="Times New Roman"/>
        </w:rPr>
        <w:t>dalszych podwykonawców uczestniczących w realizacji przedmiotu Umowy.</w:t>
      </w:r>
    </w:p>
    <w:p w14:paraId="1601A0FF"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niewywiązania się Wykonawcy z obowiązków wskazanych w ust. </w:t>
      </w:r>
      <w:r w:rsidR="00365128" w:rsidRPr="00D03F7B">
        <w:rPr>
          <w:rFonts w:ascii="Times New Roman" w:hAnsi="Times New Roman" w:cs="Times New Roman"/>
        </w:rPr>
        <w:t>8</w:t>
      </w:r>
      <w:r w:rsidRPr="00D03F7B">
        <w:rPr>
          <w:rFonts w:ascii="Times New Roman" w:hAnsi="Times New Roman" w:cs="Times New Roman"/>
        </w:rPr>
        <w:t>-</w:t>
      </w:r>
      <w:r w:rsidR="00931D2F">
        <w:rPr>
          <w:rFonts w:ascii="Times New Roman" w:hAnsi="Times New Roman" w:cs="Times New Roman"/>
        </w:rPr>
        <w:t>9</w:t>
      </w:r>
      <w:r w:rsidRPr="00D03F7B">
        <w:rPr>
          <w:rFonts w:ascii="Times New Roman" w:hAnsi="Times New Roman" w:cs="Times New Roman"/>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578A1EA4"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w:t>
      </w:r>
      <w:r w:rsidRPr="00D03F7B">
        <w:rPr>
          <w:rFonts w:ascii="Times New Roman" w:hAnsi="Times New Roman" w:cs="Times New Roman"/>
        </w:rPr>
        <w:lastRenderedPageBreak/>
        <w:t>usługi, w przypadku uchylenia się od obowiązku zapłaty odpowiednio przez Wykonawcę, podwykonawcę lub dalszego podwykonawcę zamówienia na roboty.</w:t>
      </w:r>
    </w:p>
    <w:p w14:paraId="68C668C5"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o którym mowa w ust. 1</w:t>
      </w:r>
      <w:r w:rsidR="006D1FA7">
        <w:rPr>
          <w:rFonts w:ascii="Times New Roman" w:hAnsi="Times New Roman" w:cs="Times New Roman"/>
        </w:rPr>
        <w:t>1</w:t>
      </w:r>
      <w:r w:rsidRPr="00D03F7B">
        <w:rPr>
          <w:rFonts w:ascii="Times New Roman" w:hAnsi="Times New Roman" w:cs="Times New Roman"/>
        </w:rPr>
        <w:t xml:space="preserve">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p>
    <w:p w14:paraId="1EAE3CB0"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Bezpośrednia zapłata obejmuje wyłącznie należne wynagrodzenie, bez odsetek, należnych podwykonawcy lub dalszemu podwykonawcy.</w:t>
      </w:r>
    </w:p>
    <w:p w14:paraId="1D5AEDBA"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Przed dokonaniem bezpośredniej zapłaty Zamawiający umożliwi Wykonawcy zgłoszenie pisemnych uwag dotyczących zasadności bezpośredniej zapłaty wynagrodzenia podwykonawcy lub dalszemu podwykonawcy. Zamawiający informuje o terminie zgłaszania uwag, nie </w:t>
      </w:r>
      <w:r w:rsidR="00CB4E12" w:rsidRPr="00D03F7B">
        <w:rPr>
          <w:rFonts w:ascii="Times New Roman" w:hAnsi="Times New Roman" w:cs="Times New Roman"/>
        </w:rPr>
        <w:t>krótszym</w:t>
      </w:r>
      <w:r w:rsidRPr="00D03F7B">
        <w:rPr>
          <w:rFonts w:ascii="Times New Roman" w:hAnsi="Times New Roman" w:cs="Times New Roman"/>
        </w:rPr>
        <w:t xml:space="preserve"> niż 7 dni od dnia doręczenia tej informacji.</w:t>
      </w:r>
    </w:p>
    <w:p w14:paraId="445EBE7A"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zgłosze</w:t>
      </w:r>
      <w:r w:rsidR="0044235E" w:rsidRPr="00D03F7B">
        <w:rPr>
          <w:rFonts w:ascii="Times New Roman" w:hAnsi="Times New Roman" w:cs="Times New Roman"/>
        </w:rPr>
        <w:t>nia uwag, o których mowa w ust. </w:t>
      </w:r>
      <w:r w:rsidRPr="00D03F7B">
        <w:rPr>
          <w:rFonts w:ascii="Times New Roman" w:hAnsi="Times New Roman" w:cs="Times New Roman"/>
        </w:rPr>
        <w:t>1</w:t>
      </w:r>
      <w:r w:rsidR="00CB4E12">
        <w:rPr>
          <w:rFonts w:ascii="Times New Roman" w:hAnsi="Times New Roman" w:cs="Times New Roman"/>
        </w:rPr>
        <w:t>7</w:t>
      </w:r>
      <w:r w:rsidRPr="00D03F7B">
        <w:rPr>
          <w:rFonts w:ascii="Times New Roman" w:hAnsi="Times New Roman" w:cs="Times New Roman"/>
        </w:rPr>
        <w:t>, w terminie wskazanym przez Zamawiającego, Zamawiający może:</w:t>
      </w:r>
    </w:p>
    <w:p w14:paraId="01BE3A39"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t>nie dokonać bezpośredniej zapłaty wynagrodzenia podwykonawcy lub dalszemu podwykonawcy, jeżeli Wykonawca wykaże niezasadność takiej zapłaty albo</w:t>
      </w:r>
    </w:p>
    <w:p w14:paraId="79CC3F65"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BA909B8" w14:textId="77777777" w:rsidR="00240138" w:rsidRPr="00D03F7B" w:rsidRDefault="00240138" w:rsidP="001A6A22">
      <w:pPr>
        <w:pStyle w:val="Akapitzlist"/>
        <w:numPr>
          <w:ilvl w:val="0"/>
          <w:numId w:val="15"/>
        </w:numPr>
        <w:suppressAutoHyphens/>
        <w:spacing w:before="240" w:after="240"/>
        <w:contextualSpacing w:val="0"/>
        <w:rPr>
          <w:rFonts w:ascii="Times New Roman" w:hAnsi="Times New Roman" w:cs="Times New Roman"/>
        </w:rPr>
      </w:pPr>
      <w:r w:rsidRPr="00D03F7B">
        <w:rPr>
          <w:rFonts w:ascii="Times New Roman" w:hAnsi="Times New Roman" w:cs="Times New Roman"/>
        </w:rPr>
        <w:t>dokonać bezpośredniej zapłaty wynagrodzenia podwykonawcy lub dalszemu podwykonawcy, jeżeli podwykonawca lub dalszy podwykonawca wykaże zasadność takiej zapłaty.</w:t>
      </w:r>
    </w:p>
    <w:p w14:paraId="0EE6A459"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dokonania bezpośredniej zapłaty podwykonawcy lub dalszemu podwykonawcy, Zamawiający potrąca kwotę wypłaconego wynagrodzenia z wynagrodzenia należnego Wykonawcy lub pokrywa ją z zabezpieczenia należytego wykonania umowy złożonego przez Wykonawcę.</w:t>
      </w:r>
    </w:p>
    <w:p w14:paraId="413BAF44"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Dla instalowanych urządzeń, stanowiących odrębne środki trwałe</w:t>
      </w:r>
      <w:r w:rsidR="00A327A5" w:rsidRPr="00D03F7B">
        <w:rPr>
          <w:rFonts w:ascii="Times New Roman" w:hAnsi="Times New Roman" w:cs="Times New Roman"/>
        </w:rPr>
        <w:sym w:font="Symbol" w:char="F05B"/>
      </w:r>
      <w:r w:rsidRPr="00D03F7B">
        <w:rPr>
          <w:rFonts w:ascii="Times New Roman" w:hAnsi="Times New Roman" w:cs="Times New Roman"/>
        </w:rPr>
        <w:t xml:space="preserve">wg Klasyfikacji Środków Trwałych – na podstawie </w:t>
      </w:r>
      <w:r w:rsidR="00A327A5" w:rsidRPr="00D03F7B">
        <w:rPr>
          <w:rFonts w:ascii="Times New Roman" w:hAnsi="Times New Roman" w:cs="Times New Roman"/>
        </w:rPr>
        <w:t>Rozporządzenie Rady Ministrów z dnia 3 października 2016 r. w sprawie Klasyfikacji Środków Trwałych (KŚT) (Dz. U. poz. 1864)</w:t>
      </w:r>
      <w:r w:rsidR="00A327A5" w:rsidRPr="00D03F7B">
        <w:rPr>
          <w:rFonts w:ascii="Times New Roman" w:hAnsi="Times New Roman" w:cs="Times New Roman"/>
        </w:rPr>
        <w:sym w:font="Symbol" w:char="F05D"/>
      </w:r>
      <w:r w:rsidRPr="00D03F7B">
        <w:rPr>
          <w:rFonts w:ascii="Times New Roman" w:hAnsi="Times New Roman" w:cs="Times New Roman"/>
        </w:rPr>
        <w:t xml:space="preserve"> oraz dla dostarczanych elementów wyposażenia, Wykonawca zobowiązany jest przedstawiać Zamawiającemu wykazy umożliwiające ich wprowadzanie do wewnętrznej ewidencji majątku, zgodnie z ustawą z dnia 29 września 1994 r. o rachunkowości (</w:t>
      </w:r>
      <w:proofErr w:type="spellStart"/>
      <w:r w:rsidRPr="00D03F7B">
        <w:rPr>
          <w:rFonts w:ascii="Times New Roman" w:hAnsi="Times New Roman" w:cs="Times New Roman"/>
        </w:rPr>
        <w:t>t.j</w:t>
      </w:r>
      <w:proofErr w:type="spellEnd"/>
      <w:r w:rsidRPr="00D03F7B">
        <w:rPr>
          <w:rFonts w:ascii="Times New Roman" w:hAnsi="Times New Roman" w:cs="Times New Roman"/>
        </w:rPr>
        <w:t xml:space="preserve">. Dz. U. z 2021 r. poz. 217). </w:t>
      </w:r>
    </w:p>
    <w:p w14:paraId="29BFA1BD"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Dla instalowanych urządzeń i dostarczanych elementów wyposażenia Wykonawca zobowiązany jest przekazać Zamawiającemu wszelkie dokumenty warunkujące prawidłowe ich użytkowanie, a w tym przede wszystkim instrukcje użytkowania i dokumentacje techniczno-ruchowe (DTR) opracowane przez producenta.</w:t>
      </w:r>
    </w:p>
    <w:p w14:paraId="37ACA7ED"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Wykazy, o których mowa w ust. </w:t>
      </w:r>
      <w:r w:rsidR="006D1FA7">
        <w:rPr>
          <w:rFonts w:ascii="Times New Roman" w:hAnsi="Times New Roman" w:cs="Times New Roman"/>
        </w:rPr>
        <w:t>18</w:t>
      </w:r>
      <w:r w:rsidRPr="00D03F7B">
        <w:rPr>
          <w:rFonts w:ascii="Times New Roman" w:hAnsi="Times New Roman" w:cs="Times New Roman"/>
        </w:rPr>
        <w:t xml:space="preserve"> Wykonawca przekazuje Zamawiającemu w formie zestawień tabelarycznych.</w:t>
      </w:r>
    </w:p>
    <w:p w14:paraId="75B307E2" w14:textId="77777777" w:rsidR="00240138" w:rsidRPr="00D03F7B" w:rsidRDefault="00240138" w:rsidP="001A6A22">
      <w:pPr>
        <w:pStyle w:val="Akapitzlist"/>
        <w:numPr>
          <w:ilvl w:val="0"/>
          <w:numId w:val="13"/>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Dokumenty wskazane w ust. </w:t>
      </w:r>
      <w:r w:rsidR="006D1FA7">
        <w:rPr>
          <w:rFonts w:ascii="Times New Roman" w:hAnsi="Times New Roman" w:cs="Times New Roman"/>
        </w:rPr>
        <w:t>18</w:t>
      </w:r>
      <w:r w:rsidRPr="00D03F7B">
        <w:rPr>
          <w:rFonts w:ascii="Times New Roman" w:hAnsi="Times New Roman" w:cs="Times New Roman"/>
        </w:rPr>
        <w:t xml:space="preserve"> i </w:t>
      </w:r>
      <w:r w:rsidR="006D1FA7">
        <w:rPr>
          <w:rFonts w:ascii="Times New Roman" w:hAnsi="Times New Roman" w:cs="Times New Roman"/>
        </w:rPr>
        <w:t>19</w:t>
      </w:r>
      <w:r w:rsidRPr="00D03F7B">
        <w:rPr>
          <w:rFonts w:ascii="Times New Roman" w:hAnsi="Times New Roman" w:cs="Times New Roman"/>
        </w:rPr>
        <w:t xml:space="preserve"> Wykonawca jest zobowiązany dostarczyć Zamawiającemu najpóźniej wraz z fakturą, która zawiera rozliczenie finansowe za te dostawy. Niewywiązanie się z obowiązku określonego w zdaniu pierwszym stanowi podstawę dla Zamawiającego do odmowy zapłaty wynagrodzenia wynikającego z tej faktury.</w:t>
      </w:r>
    </w:p>
    <w:p w14:paraId="704272AB" w14:textId="77777777" w:rsidR="00ED4683" w:rsidRPr="00D03F7B" w:rsidRDefault="00ED4683" w:rsidP="001A6A22">
      <w:pPr>
        <w:numPr>
          <w:ilvl w:val="0"/>
          <w:numId w:val="13"/>
        </w:numPr>
        <w:suppressAutoHyphens/>
        <w:spacing w:before="240" w:after="240"/>
        <w:rPr>
          <w:rFonts w:ascii="Times New Roman" w:hAnsi="Times New Roman" w:cs="Times New Roman"/>
        </w:rPr>
      </w:pPr>
      <w:r w:rsidRPr="00D03F7B">
        <w:rPr>
          <w:rFonts w:ascii="Times New Roman" w:hAnsi="Times New Roman" w:cs="Times New Roman"/>
        </w:rPr>
        <w:t xml:space="preserve">Warunkiem zapłaty jest uwidocznienie numeru rachunku Wykonawcy w Wykazie podatników VAT, o którym mowa w art. 96b ustawy o podatku od towarów i usług. W </w:t>
      </w:r>
      <w:r w:rsidR="00D815C7" w:rsidRPr="00D03F7B">
        <w:rPr>
          <w:rFonts w:ascii="Times New Roman" w:hAnsi="Times New Roman" w:cs="Times New Roman"/>
        </w:rPr>
        <w:t>przypadku,</w:t>
      </w:r>
      <w:r w:rsidRPr="00D03F7B">
        <w:rPr>
          <w:rFonts w:ascii="Times New Roman" w:hAnsi="Times New Roman" w:cs="Times New Roman"/>
        </w:rPr>
        <w:t xml:space="preserve"> gdyby żaden numer rachunku Wykonawcy nie widniał w Wykazie w dniu wymagalności płatności, Wykonawcy nie należą się odsetki za zwłokę ani kary umowne.</w:t>
      </w:r>
    </w:p>
    <w:p w14:paraId="30E8D0DD" w14:textId="6C1AD838" w:rsidR="008F6771" w:rsidRPr="004242C3" w:rsidRDefault="00ED4683" w:rsidP="004242C3">
      <w:pPr>
        <w:numPr>
          <w:ilvl w:val="0"/>
          <w:numId w:val="13"/>
        </w:numPr>
        <w:suppressAutoHyphens/>
        <w:spacing w:before="240" w:after="240"/>
        <w:rPr>
          <w:rFonts w:ascii="Times New Roman" w:hAnsi="Times New Roman" w:cs="Times New Roman"/>
        </w:rPr>
      </w:pPr>
      <w:r w:rsidRPr="00D03F7B">
        <w:rPr>
          <w:rFonts w:ascii="Times New Roman" w:hAnsi="Times New Roman" w:cs="Times New Roman"/>
        </w:rPr>
        <w:t>Przy dokonywaniu płatności za nabyte towary lub usługi nie wymienione w załączniku nr 15 do ustawy podatku od towarów i usług, gdy kwota należności wynikająca z faktury jest niższa niż 15</w:t>
      </w:r>
      <w:r w:rsidR="0044235E" w:rsidRPr="00D03F7B">
        <w:rPr>
          <w:rFonts w:ascii="Times New Roman" w:hAnsi="Times New Roman" w:cs="Times New Roman"/>
        </w:rPr>
        <w:t> </w:t>
      </w:r>
      <w:r w:rsidRPr="00D03F7B">
        <w:rPr>
          <w:rFonts w:ascii="Times New Roman" w:hAnsi="Times New Roman" w:cs="Times New Roman"/>
        </w:rPr>
        <w:t xml:space="preserve">000 zł brutto oraz gdy na fakturze </w:t>
      </w:r>
      <w:r w:rsidR="00D815C7" w:rsidRPr="00D03F7B">
        <w:rPr>
          <w:rFonts w:ascii="Times New Roman" w:hAnsi="Times New Roman" w:cs="Times New Roman"/>
        </w:rPr>
        <w:t>nie umieszczono</w:t>
      </w:r>
      <w:r w:rsidRPr="00D03F7B">
        <w:rPr>
          <w:rFonts w:ascii="Times New Roman" w:hAnsi="Times New Roman" w:cs="Times New Roman"/>
        </w:rPr>
        <w:t xml:space="preserve"> adnotacji „mechanizm podzielonej płatności”. Gmina zastrzega sobie prawo do zapłaty przy zastosowaniu mechanizmu podzielonej płatności</w:t>
      </w:r>
      <w:r w:rsidR="00D815C7">
        <w:rPr>
          <w:rFonts w:ascii="Times New Roman" w:hAnsi="Times New Roman" w:cs="Times New Roman"/>
        </w:rPr>
        <w:t>.</w:t>
      </w:r>
    </w:p>
    <w:p w14:paraId="6EA1826D" w14:textId="77777777" w:rsidR="008F6771" w:rsidRPr="00D03F7B" w:rsidRDefault="008F6771" w:rsidP="008F6771">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Pr>
          <w:rFonts w:ascii="Times New Roman" w:hAnsi="Times New Roman" w:cs="Times New Roman"/>
          <w:b/>
          <w:bCs/>
        </w:rPr>
        <w:t>8</w:t>
      </w:r>
      <w:r w:rsidRPr="00D03F7B">
        <w:rPr>
          <w:rFonts w:ascii="Times New Roman" w:hAnsi="Times New Roman" w:cs="Times New Roman"/>
          <w:b/>
          <w:bCs/>
        </w:rPr>
        <w:t xml:space="preserve">. </w:t>
      </w:r>
      <w:r>
        <w:rPr>
          <w:rFonts w:ascii="Times New Roman" w:hAnsi="Times New Roman" w:cs="Times New Roman"/>
          <w:b/>
          <w:bCs/>
        </w:rPr>
        <w:t xml:space="preserve">Zaliczka </w:t>
      </w:r>
    </w:p>
    <w:p w14:paraId="45158F20" w14:textId="369A6046"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 xml:space="preserve">1. Zamawiający przewiduje udzielenie Wykonawcy zaliczki na poczet wykonania przedmiotu Umowy w łącznej wysokości </w:t>
      </w:r>
      <w:r>
        <w:rPr>
          <w:rFonts w:ascii="Times New Roman" w:hAnsi="Times New Roman" w:cs="Times New Roman"/>
          <w:b/>
          <w:bCs/>
        </w:rPr>
        <w:t>2</w:t>
      </w:r>
      <w:r w:rsidRPr="00A170EB">
        <w:rPr>
          <w:rFonts w:ascii="Times New Roman" w:hAnsi="Times New Roman" w:cs="Times New Roman"/>
          <w:b/>
          <w:bCs/>
        </w:rPr>
        <w:t xml:space="preserve"> % kwoty brutto</w:t>
      </w:r>
      <w:r w:rsidRPr="00670F23">
        <w:rPr>
          <w:rFonts w:ascii="Times New Roman" w:hAnsi="Times New Roman" w:cs="Times New Roman"/>
        </w:rPr>
        <w:t xml:space="preserve">, o której mowa w § </w:t>
      </w:r>
      <w:r>
        <w:rPr>
          <w:rFonts w:ascii="Times New Roman" w:hAnsi="Times New Roman" w:cs="Times New Roman"/>
        </w:rPr>
        <w:t>7</w:t>
      </w:r>
      <w:r w:rsidRPr="00670F23">
        <w:rPr>
          <w:rFonts w:ascii="Times New Roman" w:hAnsi="Times New Roman" w:cs="Times New Roman"/>
        </w:rPr>
        <w:t xml:space="preserve"> ust. </w:t>
      </w:r>
      <w:r>
        <w:rPr>
          <w:rFonts w:ascii="Times New Roman" w:hAnsi="Times New Roman" w:cs="Times New Roman"/>
        </w:rPr>
        <w:t>1</w:t>
      </w:r>
      <w:r w:rsidRPr="00670F23">
        <w:rPr>
          <w:rFonts w:ascii="Times New Roman" w:hAnsi="Times New Roman" w:cs="Times New Roman"/>
        </w:rPr>
        <w:t xml:space="preserve"> niniejszej Umowy.</w:t>
      </w:r>
      <w:r>
        <w:rPr>
          <w:rFonts w:ascii="Times New Roman" w:hAnsi="Times New Roman" w:cs="Times New Roman"/>
        </w:rPr>
        <w:t xml:space="preserve"> </w:t>
      </w:r>
    </w:p>
    <w:p w14:paraId="67209E75"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2. Wniesie</w:t>
      </w:r>
      <w:r>
        <w:rPr>
          <w:rFonts w:ascii="Times New Roman" w:hAnsi="Times New Roman" w:cs="Times New Roman"/>
        </w:rPr>
        <w:t>nie</w:t>
      </w:r>
      <w:r w:rsidRPr="00670F23">
        <w:rPr>
          <w:rFonts w:ascii="Times New Roman" w:hAnsi="Times New Roman" w:cs="Times New Roman"/>
        </w:rPr>
        <w:t xml:space="preserve"> zabezpieczenia zaliczki, o którym mowa w art. 442 ust. 3 ustawy Prawo zamówień publicznych, nie jest wymagane.</w:t>
      </w:r>
    </w:p>
    <w:p w14:paraId="696BD48E"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3. Wykonawca, w terminie do 14 dni licząc od dnia zawarcia niniejszej Umowy, wystawi i doręczy Zamawiającemu fakturę zaliczkową, stanowiącą podstawę do wypłaty zaliczki przez Zamawiającego. Zamawiający zobowiązuje wypłacić zaliczkę w wysokości wskazanej w ust. 1 w terminie do 21 (słownie: dwudziestu jeden) dni, licząc od daty dostarczenia Zamawiającemu prawidłowo wystawionej faktury zaliczkowej.</w:t>
      </w:r>
    </w:p>
    <w:p w14:paraId="68C6348F"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4. Za dzień zapłaty zaliczki, o której mowa w ust. 1 Strony przyjmują dzień obciążenia kwotą zaliczki rachunku bankowego Zamawiającego.</w:t>
      </w:r>
    </w:p>
    <w:p w14:paraId="16DB3E26"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5. Wykonawca zobowiązany jest do zwrotu zaliczki w terminie wskazanym przez Zamawiającego i na jego pisemne wezwanie, jeżeli:</w:t>
      </w:r>
    </w:p>
    <w:p w14:paraId="73EBF65E"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1) Wykonawca, z przyczyn nieleżących po stronie Zamawiającego, nie przystąpił do realizacji przedmiotu umowy przez okres co najmniej 21 dni, licząc od dnia podpisania Umowy,</w:t>
      </w:r>
    </w:p>
    <w:p w14:paraId="3E5767B0" w14:textId="77777777" w:rsidR="008F6771" w:rsidRPr="00670F23" w:rsidRDefault="008F6771" w:rsidP="008F6771">
      <w:pPr>
        <w:suppressAutoHyphens/>
        <w:spacing w:before="240" w:after="240"/>
        <w:rPr>
          <w:rFonts w:ascii="Times New Roman" w:hAnsi="Times New Roman" w:cs="Times New Roman"/>
        </w:rPr>
      </w:pPr>
      <w:r w:rsidRPr="00670F23">
        <w:rPr>
          <w:rFonts w:ascii="Times New Roman" w:hAnsi="Times New Roman" w:cs="Times New Roman"/>
        </w:rPr>
        <w:t>2) Zamawiający odstąpił od niniejszej Umowy w całości z przyczyn leżących po stronie Wykonawcy.</w:t>
      </w:r>
    </w:p>
    <w:p w14:paraId="29EE1DB7" w14:textId="74CA0C8A" w:rsidR="008F6771" w:rsidRDefault="008F6771" w:rsidP="004242C3">
      <w:pPr>
        <w:suppressAutoHyphens/>
        <w:spacing w:before="240" w:after="240"/>
        <w:rPr>
          <w:rFonts w:ascii="Times New Roman" w:hAnsi="Times New Roman" w:cs="Times New Roman"/>
        </w:rPr>
      </w:pPr>
      <w:r w:rsidRPr="00670F23">
        <w:rPr>
          <w:rFonts w:ascii="Times New Roman" w:hAnsi="Times New Roman" w:cs="Times New Roman"/>
        </w:rPr>
        <w:t xml:space="preserve">6. Wystawiona przez Wykonawcę faktura końcowa, powinna spełniać wymagania określone w art. 106f ust. 3 ustawy z dnia 11 marca 2004 r. o podatku od towarów i usług (Dz. U. z 2021 r. poz. 685 z </w:t>
      </w:r>
      <w:proofErr w:type="spellStart"/>
      <w:r w:rsidRPr="00670F23">
        <w:rPr>
          <w:rFonts w:ascii="Times New Roman" w:hAnsi="Times New Roman" w:cs="Times New Roman"/>
        </w:rPr>
        <w:t>późn</w:t>
      </w:r>
      <w:proofErr w:type="spellEnd"/>
      <w:r w:rsidRPr="00670F23">
        <w:rPr>
          <w:rFonts w:ascii="Times New Roman" w:hAnsi="Times New Roman" w:cs="Times New Roman"/>
        </w:rPr>
        <w:t>. zm.)</w:t>
      </w:r>
    </w:p>
    <w:p w14:paraId="714B8585" w14:textId="5D63D3D9" w:rsidR="008F4631" w:rsidRPr="008F4631" w:rsidRDefault="008F4631" w:rsidP="008F4631">
      <w:pPr>
        <w:pStyle w:val="Akapitzlist"/>
        <w:tabs>
          <w:tab w:val="left" w:pos="284"/>
        </w:tabs>
        <w:spacing w:after="200"/>
        <w:ind w:left="360" w:firstLine="0"/>
        <w:jc w:val="center"/>
        <w:rPr>
          <w:rFonts w:ascii="Times New Roman" w:hAnsi="Times New Roman" w:cs="Times New Roman"/>
          <w:b/>
          <w:bCs/>
        </w:rPr>
      </w:pPr>
      <w:r w:rsidRPr="008F4631">
        <w:rPr>
          <w:rFonts w:ascii="Times New Roman" w:hAnsi="Times New Roman" w:cs="Times New Roman"/>
          <w:b/>
          <w:bCs/>
        </w:rPr>
        <w:t xml:space="preserve">§ </w:t>
      </w:r>
      <w:r w:rsidR="008F6771">
        <w:rPr>
          <w:rFonts w:ascii="Times New Roman" w:hAnsi="Times New Roman" w:cs="Times New Roman"/>
          <w:b/>
          <w:bCs/>
        </w:rPr>
        <w:t>9</w:t>
      </w:r>
      <w:r w:rsidRPr="008F4631">
        <w:rPr>
          <w:rFonts w:ascii="Times New Roman" w:hAnsi="Times New Roman" w:cs="Times New Roman"/>
          <w:b/>
          <w:bCs/>
        </w:rPr>
        <w:t>. Waloryzacja</w:t>
      </w:r>
    </w:p>
    <w:p w14:paraId="794E4356" w14:textId="77777777" w:rsidR="008F4631" w:rsidRPr="008F4631" w:rsidRDefault="008F4631" w:rsidP="008F4631">
      <w:pPr>
        <w:tabs>
          <w:tab w:val="left" w:pos="284"/>
        </w:tabs>
        <w:spacing w:after="200"/>
        <w:jc w:val="left"/>
        <w:rPr>
          <w:rFonts w:ascii="Times New Roman" w:hAnsi="Times New Roman" w:cs="Times New Roman"/>
        </w:rPr>
      </w:pPr>
      <w:r>
        <w:rPr>
          <w:rFonts w:ascii="Times New Roman" w:hAnsi="Times New Roman" w:cs="Times New Roman"/>
        </w:rPr>
        <w:t xml:space="preserve">1. </w:t>
      </w:r>
      <w:r w:rsidRPr="008F4631">
        <w:rPr>
          <w:rFonts w:ascii="Times New Roman" w:hAnsi="Times New Roman" w:cs="Times New Roman"/>
        </w:rPr>
        <w:t xml:space="preserve">Na podstawie art. 439 ustawy Prawo zamówień publicznych ustala się, że po upływie 6 miesięcy obowiązywania Umowy, w przypadku gdy z opublikowanego przez Prezesa Głównego Urzędu Statycznego wskaźnika cen towarów i usług konsumpcyjnych w danym miesiącu, wynikać będzie, </w:t>
      </w:r>
      <w:r w:rsidRPr="008F4631">
        <w:rPr>
          <w:rFonts w:ascii="Times New Roman" w:hAnsi="Times New Roman" w:cs="Times New Roman"/>
        </w:rPr>
        <w:lastRenderedPageBreak/>
        <w:t xml:space="preserve">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4A7A3C8B" w14:textId="77777777" w:rsidR="008F4631" w:rsidRPr="008F4631" w:rsidRDefault="008F4631" w:rsidP="008F4631">
      <w:pPr>
        <w:tabs>
          <w:tab w:val="left" w:pos="284"/>
        </w:tabs>
        <w:spacing w:after="200"/>
        <w:jc w:val="left"/>
        <w:rPr>
          <w:rFonts w:ascii="Times New Roman" w:hAnsi="Times New Roman" w:cs="Times New Roman"/>
        </w:rPr>
      </w:pPr>
      <w:r>
        <w:rPr>
          <w:rFonts w:ascii="Times New Roman" w:hAnsi="Times New Roman" w:cs="Times New Roman"/>
        </w:rPr>
        <w:t xml:space="preserve">  </w:t>
      </w:r>
      <w:r w:rsidR="00E9289F">
        <w:rPr>
          <w:rFonts w:ascii="Times New Roman" w:hAnsi="Times New Roman" w:cs="Times New Roman"/>
        </w:rPr>
        <w:t>2.</w:t>
      </w:r>
      <w:r>
        <w:rPr>
          <w:rFonts w:ascii="Times New Roman" w:hAnsi="Times New Roman" w:cs="Times New Roman"/>
        </w:rPr>
        <w:t xml:space="preserve"> </w:t>
      </w:r>
      <w:r w:rsidRPr="008F4631">
        <w:rPr>
          <w:rFonts w:ascii="Times New Roman" w:hAnsi="Times New Roman" w:cs="Times New Roman"/>
        </w:rPr>
        <w:t>Wykonawca, w razie zmiany jego wynagrodzenia odpowiednio do ust. 1, zobowiązany jest do analogicznej zmiany wynagrodzenia przysługującego podwykonawcy, w zakresie odpowiadającym zmianom cen materiałów lub kosztów dotyczących zobowiązania podwykonawcy.</w:t>
      </w:r>
    </w:p>
    <w:p w14:paraId="4E71758A" w14:textId="77777777" w:rsidR="008F4631" w:rsidRDefault="008F4631" w:rsidP="008F4631">
      <w:pPr>
        <w:suppressAutoHyphens/>
        <w:spacing w:before="240" w:after="240"/>
        <w:ind w:left="360" w:firstLine="0"/>
        <w:rPr>
          <w:rFonts w:ascii="Times New Roman" w:hAnsi="Times New Roman" w:cs="Times New Roman"/>
        </w:rPr>
      </w:pPr>
    </w:p>
    <w:p w14:paraId="445F1CF5" w14:textId="77777777" w:rsidR="004242C3" w:rsidRDefault="004242C3" w:rsidP="008F4631">
      <w:pPr>
        <w:suppressAutoHyphens/>
        <w:spacing w:before="240" w:after="240"/>
        <w:ind w:left="360" w:firstLine="0"/>
        <w:rPr>
          <w:rFonts w:ascii="Times New Roman" w:hAnsi="Times New Roman" w:cs="Times New Roman"/>
        </w:rPr>
      </w:pPr>
    </w:p>
    <w:p w14:paraId="20E7A7A7" w14:textId="77777777" w:rsidR="004242C3" w:rsidRDefault="004242C3" w:rsidP="008F4631">
      <w:pPr>
        <w:suppressAutoHyphens/>
        <w:spacing w:before="240" w:after="240"/>
        <w:ind w:left="360" w:firstLine="0"/>
        <w:rPr>
          <w:rFonts w:ascii="Times New Roman" w:hAnsi="Times New Roman" w:cs="Times New Roman"/>
        </w:rPr>
      </w:pPr>
    </w:p>
    <w:p w14:paraId="71B70F30" w14:textId="2F513BC4" w:rsidR="008F5F88" w:rsidRPr="00D03F7B" w:rsidRDefault="008F5F8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xml:space="preserve">§ </w:t>
      </w:r>
      <w:r w:rsidR="008F6771">
        <w:rPr>
          <w:rFonts w:ascii="Times New Roman" w:hAnsi="Times New Roman" w:cs="Times New Roman"/>
          <w:b/>
          <w:bCs/>
        </w:rPr>
        <w:t>10</w:t>
      </w:r>
      <w:r w:rsidRPr="00D03F7B">
        <w:rPr>
          <w:rFonts w:ascii="Times New Roman" w:hAnsi="Times New Roman" w:cs="Times New Roman"/>
          <w:b/>
          <w:bCs/>
        </w:rPr>
        <w:t>. Klauzule adaptacyjne</w:t>
      </w:r>
    </w:p>
    <w:p w14:paraId="16CE9F66"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przewiduje:</w:t>
      </w:r>
    </w:p>
    <w:p w14:paraId="0FC5C262" w14:textId="7777777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przedłużenie terminu wykonania przedmiotu Umowy lub określonych Umową terminów pośrednich, jeżeli niemożność dotrzymania pierwotnego terminu stanowi konsekwencję:</w:t>
      </w:r>
    </w:p>
    <w:p w14:paraId="30BED12A"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przyczyn zależnych od Zamawiającego, organów administracji, innych osób lub podmiotów, za których działania nie odpowiada Wykonawca;</w:t>
      </w:r>
    </w:p>
    <w:p w14:paraId="236B0E81"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okoliczności niezależnych od Stron (w tym siły wyższej) o ile będą one miały realny wpływ na możliwość wykonania Umowy w terminie;</w:t>
      </w:r>
    </w:p>
    <w:p w14:paraId="5D1820F6"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warunków atmosferycznych niepozwalających na realizację robót, dla których określona odpowiednimi normami technologia wymaga właściwych warunków atmosferycznych lub takich, które uzasadniają ograniczenie pracy personelu wykonawczego na podstawie przepisów BHP lub pisemnych zaleceń koordynatora BHP; </w:t>
      </w:r>
    </w:p>
    <w:p w14:paraId="01B55CC1"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zmiany przez podmiot finansujący harmonogramu wypłaty środków ze środków unijnych oraz dotacji, w tym w szczególności w przypadku zawieszenia realizacji Umowy, </w:t>
      </w:r>
    </w:p>
    <w:p w14:paraId="25B4145C" w14:textId="77777777" w:rsidR="008F5F88" w:rsidRPr="00D03F7B" w:rsidRDefault="008F5F88" w:rsidP="001A6A22">
      <w:pPr>
        <w:pStyle w:val="Akapitzlist"/>
        <w:numPr>
          <w:ilvl w:val="0"/>
          <w:numId w:val="19"/>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zawarcia umowy w sprawie zamówień o jakich mowa w art. </w:t>
      </w:r>
      <w:r w:rsidR="00997E3E" w:rsidRPr="00D03F7B">
        <w:rPr>
          <w:rFonts w:ascii="Times New Roman" w:hAnsi="Times New Roman" w:cs="Times New Roman"/>
        </w:rPr>
        <w:t>214</w:t>
      </w:r>
      <w:r w:rsidRPr="00D03F7B">
        <w:rPr>
          <w:rFonts w:ascii="Times New Roman" w:hAnsi="Times New Roman" w:cs="Times New Roman"/>
        </w:rPr>
        <w:t xml:space="preserve"> ust.1 pkt </w:t>
      </w:r>
      <w:r w:rsidR="00997E3E" w:rsidRPr="00D03F7B">
        <w:rPr>
          <w:rFonts w:ascii="Times New Roman" w:hAnsi="Times New Roman" w:cs="Times New Roman"/>
        </w:rPr>
        <w:t>8</w:t>
      </w:r>
      <w:r w:rsidR="0044235E" w:rsidRPr="00D03F7B">
        <w:rPr>
          <w:rFonts w:ascii="Times New Roman" w:hAnsi="Times New Roman" w:cs="Times New Roman"/>
        </w:rPr>
        <w:t xml:space="preserve"> PZP w </w:t>
      </w:r>
      <w:r w:rsidRPr="00D03F7B">
        <w:rPr>
          <w:rFonts w:ascii="Times New Roman" w:hAnsi="Times New Roman" w:cs="Times New Roman"/>
        </w:rPr>
        <w:t xml:space="preserve">zakresie niezbędnym do realizacji dodatkowych zobowiązań Wykonawcy lub w zakresie w jakim realizacja zamówienia, o którym mowa w art. </w:t>
      </w:r>
      <w:r w:rsidR="00997E3E" w:rsidRPr="00D03F7B">
        <w:rPr>
          <w:rFonts w:ascii="Times New Roman" w:hAnsi="Times New Roman" w:cs="Times New Roman"/>
        </w:rPr>
        <w:t>214</w:t>
      </w:r>
      <w:r w:rsidRPr="00D03F7B">
        <w:rPr>
          <w:rFonts w:ascii="Times New Roman" w:hAnsi="Times New Roman" w:cs="Times New Roman"/>
        </w:rPr>
        <w:t xml:space="preserve"> ust. 1 pkt </w:t>
      </w:r>
      <w:r w:rsidR="00997E3E" w:rsidRPr="00D03F7B">
        <w:rPr>
          <w:rFonts w:ascii="Times New Roman" w:hAnsi="Times New Roman" w:cs="Times New Roman"/>
        </w:rPr>
        <w:t>8</w:t>
      </w:r>
      <w:r w:rsidRPr="00D03F7B">
        <w:rPr>
          <w:rFonts w:ascii="Times New Roman" w:hAnsi="Times New Roman" w:cs="Times New Roman"/>
        </w:rPr>
        <w:t xml:space="preserve"> PZP wpływa na realizację przedmiotu Umowy. </w:t>
      </w:r>
    </w:p>
    <w:p w14:paraId="087DC267"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lastRenderedPageBreak/>
        <w:t>W powyższych przypadkach termin wykonania Umowy może ulec odpowiedniej zmianie, adekwatnej do okoliczności, w szczególności uwzględniającej czas istnienia określonej przeszkody w terminowej realizacji prac oraz czasu niezbędnego na usunięcie jej skutków.</w:t>
      </w:r>
    </w:p>
    <w:p w14:paraId="5B979DA4" w14:textId="7777777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sposobu wykonania Umowy (np. zmiany technologii wykonania przedmiotu Umowy, urządzeń i materiałów, zmiany rodzaju, technologii, w tym roboty zamienne) lub ilości/zakresu robót i związanych z nimi prac, jeżeli takie zmiany w szczególności:</w:t>
      </w:r>
    </w:p>
    <w:p w14:paraId="62878D91" w14:textId="77777777"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są konieczne dla prawidłowej realizacji Umowy i użytkowania przedmiotu Umowy zgodnie z jego przeznaczeniem</w:t>
      </w:r>
      <w:r w:rsidR="00997E3E" w:rsidRPr="00D03F7B">
        <w:rPr>
          <w:rFonts w:ascii="Times New Roman" w:hAnsi="Times New Roman" w:cs="Times New Roman"/>
        </w:rPr>
        <w:t>;</w:t>
      </w:r>
    </w:p>
    <w:p w14:paraId="054EF096" w14:textId="77777777"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obniżą koszty eksploatacji obiektu stanowiącego przedmiot Umowy (przy zachowaniu niezmiennych parametrów jakościowych i funkcjonalnych) lub doprowadzą </w:t>
      </w:r>
      <w:r w:rsidR="00997E3E" w:rsidRPr="00D03F7B">
        <w:rPr>
          <w:rFonts w:ascii="Times New Roman" w:hAnsi="Times New Roman" w:cs="Times New Roman"/>
        </w:rPr>
        <w:t>do zmniejszenia</w:t>
      </w:r>
      <w:r w:rsidRPr="00D03F7B">
        <w:rPr>
          <w:rFonts w:ascii="Times New Roman" w:hAnsi="Times New Roman" w:cs="Times New Roman"/>
        </w:rPr>
        <w:t xml:space="preserve"> negatywnych skutków odziaływania na środowisko naturalne lub podniesienia poziomu bezpieczeństwa obiektów</w:t>
      </w:r>
      <w:r w:rsidR="00997E3E" w:rsidRPr="00D03F7B">
        <w:rPr>
          <w:rFonts w:ascii="Times New Roman" w:hAnsi="Times New Roman" w:cs="Times New Roman"/>
        </w:rPr>
        <w:t>;</w:t>
      </w:r>
    </w:p>
    <w:p w14:paraId="4070561A" w14:textId="77777777"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zapewnią korzystniejsze parametry techniczne lub podniosą standard jakości robót i obiektu stanowiącego przedmiot Umowy bez konieczności podwyższenia wynagrodzenia Wykonawcy</w:t>
      </w:r>
      <w:r w:rsidR="00997E3E" w:rsidRPr="00D03F7B">
        <w:rPr>
          <w:rFonts w:ascii="Times New Roman" w:hAnsi="Times New Roman" w:cs="Times New Roman"/>
        </w:rPr>
        <w:t>;</w:t>
      </w:r>
    </w:p>
    <w:p w14:paraId="30A3F259" w14:textId="77777777" w:rsidR="008F5F88" w:rsidRPr="00D03F7B" w:rsidRDefault="008F5F88" w:rsidP="001A6A22">
      <w:pPr>
        <w:pStyle w:val="Akapitzlist"/>
        <w:numPr>
          <w:ilvl w:val="0"/>
          <w:numId w:val="20"/>
        </w:numPr>
        <w:suppressAutoHyphens/>
        <w:spacing w:before="240" w:after="240"/>
        <w:contextualSpacing w:val="0"/>
        <w:rPr>
          <w:rFonts w:ascii="Times New Roman" w:hAnsi="Times New Roman" w:cs="Times New Roman"/>
        </w:rPr>
      </w:pPr>
      <w:r w:rsidRPr="00D03F7B">
        <w:rPr>
          <w:rFonts w:ascii="Times New Roman" w:hAnsi="Times New Roman" w:cs="Times New Roman"/>
        </w:rPr>
        <w:t>przyniosą inne, wymierne korzyści dla Zamawiającego bez konieczności podwyższenia wynagrodzenia Wykonawcy.</w:t>
      </w:r>
    </w:p>
    <w:p w14:paraId="1C94FE13" w14:textId="77777777" w:rsidR="008F5F88" w:rsidRPr="00D03F7B" w:rsidRDefault="008F5F88" w:rsidP="001A6A22">
      <w:pPr>
        <w:pStyle w:val="Akapitzlist"/>
        <w:suppressAutoHyphens/>
        <w:spacing w:before="240" w:after="240"/>
        <w:ind w:left="709" w:firstLine="0"/>
        <w:contextualSpacing w:val="0"/>
        <w:rPr>
          <w:rFonts w:ascii="Times New Roman" w:hAnsi="Times New Roman" w:cs="Times New Roman"/>
        </w:rPr>
      </w:pPr>
      <w:r w:rsidRPr="00D03F7B">
        <w:rPr>
          <w:rFonts w:ascii="Times New Roman" w:hAnsi="Times New Roman" w:cs="Times New Roman"/>
        </w:rPr>
        <w:t>W przypadku wystąpienia którejkolwiek  z okoliczności, o której mowa powyżej możliwa jest w szczególności zmiana sposobu wykonania robót lub poszczególnych prac, materiałów i technologii robót, jak również zmiany lokalizacji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1AE3EC28" w14:textId="7777777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D03F7B">
        <w:rPr>
          <w:rFonts w:ascii="Times New Roman" w:hAnsi="Times New Roman" w:cs="Times New Roman"/>
        </w:rPr>
        <w:t>;</w:t>
      </w:r>
    </w:p>
    <w:p w14:paraId="34E7786C" w14:textId="77777777" w:rsidR="008F5F88" w:rsidRPr="00D03F7B" w:rsidRDefault="008F5F88" w:rsidP="001A6A22">
      <w:pPr>
        <w:pStyle w:val="Akapitzlist"/>
        <w:numPr>
          <w:ilvl w:val="0"/>
          <w:numId w:val="18"/>
        </w:numPr>
        <w:suppressAutoHyphens/>
        <w:spacing w:before="240" w:after="240"/>
        <w:contextualSpacing w:val="0"/>
        <w:rPr>
          <w:rFonts w:ascii="Times New Roman" w:hAnsi="Times New Roman" w:cs="Times New Roman"/>
        </w:rPr>
      </w:pPr>
      <w:r w:rsidRPr="00D03F7B">
        <w:rPr>
          <w:rFonts w:ascii="Times New Roman" w:hAnsi="Times New Roman" w:cs="Times New Roman"/>
        </w:rPr>
        <w:t>zmiany wynagrodzenia Wykonawcy, o którym mowa lub jego części odpowiednio:</w:t>
      </w:r>
    </w:p>
    <w:p w14:paraId="2F03A26C" w14:textId="77777777"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997E3E" w:rsidRPr="00D03F7B">
        <w:rPr>
          <w:rFonts w:ascii="Times New Roman" w:hAnsi="Times New Roman" w:cs="Times New Roman"/>
        </w:rPr>
        <w:t>okoliczności,</w:t>
      </w:r>
      <w:r w:rsidR="0044235E" w:rsidRPr="00D03F7B">
        <w:rPr>
          <w:rFonts w:ascii="Times New Roman" w:hAnsi="Times New Roman" w:cs="Times New Roman"/>
        </w:rPr>
        <w:t xml:space="preserve"> o których mowa w ust. 1 pkt 2 i </w:t>
      </w:r>
      <w:r w:rsidRPr="00D03F7B">
        <w:rPr>
          <w:rFonts w:ascii="Times New Roman" w:hAnsi="Times New Roman" w:cs="Times New Roman"/>
        </w:rPr>
        <w:t>3;</w:t>
      </w:r>
    </w:p>
    <w:p w14:paraId="397AE53F" w14:textId="77777777"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t>
      </w:r>
      <w:r w:rsidRPr="00D03F7B">
        <w:rPr>
          <w:rFonts w:ascii="Times New Roman" w:hAnsi="Times New Roman" w:cs="Times New Roman"/>
        </w:rPr>
        <w:lastRenderedPageBreak/>
        <w:t>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AB97DD3" w14:textId="77777777" w:rsidR="008F5F88" w:rsidRPr="00D03F7B" w:rsidRDefault="008F5F88" w:rsidP="001A6A22">
      <w:pPr>
        <w:pStyle w:val="Akapitzlist"/>
        <w:numPr>
          <w:ilvl w:val="0"/>
          <w:numId w:val="21"/>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791CDC9E" w14:textId="77777777"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przypadkach, w których zgodnie z powyższymi postanowieniami lub przepisami prawa możliwe jest wprowadzenie zmiany do Umowy, Zamawiający przewiduje – w zależności od okoliczności danego przypadku – także wprowadzenie odpowiednie</w:t>
      </w:r>
      <w:r w:rsidR="00AE41BC" w:rsidRPr="00D03F7B">
        <w:rPr>
          <w:rFonts w:ascii="Times New Roman" w:hAnsi="Times New Roman" w:cs="Times New Roman"/>
        </w:rPr>
        <w:t>j zmiany terminów określonych w </w:t>
      </w:r>
      <w:r w:rsidRPr="00D03F7B">
        <w:rPr>
          <w:rFonts w:ascii="Times New Roman" w:hAnsi="Times New Roman" w:cs="Times New Roman"/>
        </w:rPr>
        <w:t xml:space="preserve">HRF lub terminów realizacji Umowy, jeżeli jest to konieczne do uwzględnienia czasu niezbędnego w celu realizacji zmienionego zakresu robót lub poszczególnych prac lub zmienionego sposobu spełnienia świadczenia. </w:t>
      </w:r>
    </w:p>
    <w:p w14:paraId="634898DA"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celu uniknięcia wątpliwości określa się, że aktualizacje </w:t>
      </w:r>
      <w:proofErr w:type="spellStart"/>
      <w:r w:rsidRPr="00D03F7B">
        <w:rPr>
          <w:rFonts w:ascii="Times New Roman" w:hAnsi="Times New Roman" w:cs="Times New Roman"/>
        </w:rPr>
        <w:t>HRFw</w:t>
      </w:r>
      <w:proofErr w:type="spellEnd"/>
      <w:r w:rsidRPr="00D03F7B">
        <w:rPr>
          <w:rFonts w:ascii="Times New Roman" w:hAnsi="Times New Roman" w:cs="Times New Roman"/>
        </w:rPr>
        <w:t xml:space="preserve"> zakresie planowanych wysokości płatności w okresach rozliczeniowych nie będą stanowiły zmian w stosunku do treści oferty Wykonawcy i nie będą stanowiły zmiany Umowy. </w:t>
      </w:r>
    </w:p>
    <w:p w14:paraId="731CBBFC"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Jakakolwiek zmiana Umowy musi wynikać ze zgodnej woli Str</w:t>
      </w:r>
      <w:r w:rsidR="00AE41BC" w:rsidRPr="00D03F7B">
        <w:rPr>
          <w:rFonts w:ascii="Times New Roman" w:hAnsi="Times New Roman" w:cs="Times New Roman"/>
        </w:rPr>
        <w:t>on. Wystąpienie którejkolwiek z </w:t>
      </w:r>
      <w:r w:rsidRPr="00D03F7B">
        <w:rPr>
          <w:rFonts w:ascii="Times New Roman" w:hAnsi="Times New Roman" w:cs="Times New Roman"/>
        </w:rPr>
        <w:t>okoliczności stanowiących przesłankę zmiany Umowy, nie rodzi po stronie Wykonawcy roszczenia o dokonanie zmiany Umowy.</w:t>
      </w:r>
    </w:p>
    <w:p w14:paraId="306495C1"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 celu wprowadzenia do Umowy jakiejkolwiek zmiany:</w:t>
      </w:r>
    </w:p>
    <w:p w14:paraId="1DD1D379" w14:textId="777777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Strona zainteresowana jej wprowadzeniem zobowiąza</w:t>
      </w:r>
      <w:r w:rsidR="00AE41BC" w:rsidRPr="00D03F7B">
        <w:rPr>
          <w:rFonts w:ascii="Times New Roman" w:hAnsi="Times New Roman" w:cs="Times New Roman"/>
        </w:rPr>
        <w:t>na jest wystąpić z wnioskiem do </w:t>
      </w:r>
      <w:r w:rsidRPr="00D03F7B">
        <w:rPr>
          <w:rFonts w:ascii="Times New Roman" w:hAnsi="Times New Roman" w:cs="Times New Roman"/>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15AA91F1" w14:textId="77777777" w:rsidR="008F5F88" w:rsidRPr="00D03F7B" w:rsidRDefault="00052C99"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j</w:t>
      </w:r>
      <w:r w:rsidR="008F5F88" w:rsidRPr="00D03F7B">
        <w:rPr>
          <w:rFonts w:ascii="Times New Roman" w:hAnsi="Times New Roman" w:cs="Times New Roman"/>
        </w:rPr>
        <w:t xml:space="preserve">eżeli okoliczność uzasadniająca dokonanie zmiany ma </w:t>
      </w:r>
      <w:r w:rsidR="00AE41BC" w:rsidRPr="00D03F7B">
        <w:rPr>
          <w:rFonts w:ascii="Times New Roman" w:hAnsi="Times New Roman" w:cs="Times New Roman"/>
        </w:rPr>
        <w:t>charakter ciągły i nie da się w </w:t>
      </w:r>
      <w:r w:rsidR="008F5F88" w:rsidRPr="00D03F7B">
        <w:rPr>
          <w:rFonts w:ascii="Times New Roman" w:hAnsi="Times New Roman" w:cs="Times New Roman"/>
        </w:rPr>
        <w:t>pełni ocenić jej wpływu na wykonanie Umowy lub poszczególne obowiązki umowne Stron w ter</w:t>
      </w:r>
      <w:r w:rsidR="00AE41BC" w:rsidRPr="00D03F7B">
        <w:rPr>
          <w:rFonts w:ascii="Times New Roman" w:hAnsi="Times New Roman" w:cs="Times New Roman"/>
        </w:rPr>
        <w:t>minie wskazanym w lit. a</w:t>
      </w:r>
      <w:r w:rsidR="008F5F88" w:rsidRPr="00D03F7B">
        <w:rPr>
          <w:rFonts w:ascii="Times New Roman" w:hAnsi="Times New Roman" w:cs="Times New Roman"/>
        </w:rPr>
        <w:t>, Strona wnioskująca uzupełni wniosek niezwłocznie po ustaniu tej okoliczności lub gdy pełna ocena jej skutków stanie się możliwa;</w:t>
      </w:r>
    </w:p>
    <w:p w14:paraId="4BAD7AE1" w14:textId="777777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w terminie 14 (czternastu) dni od daty otrzymania przez drugą Stronę wniosku, o którym mowa powyżej, Strony obowiązane są przeprowadzić negocjacje w celu:</w:t>
      </w:r>
    </w:p>
    <w:p w14:paraId="594FE9A5" w14:textId="77777777"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ustalenia czy i jaki wpływ wnioskowane zmiany mają na termin, sposób i koszty wykonania Umowy; oraz</w:t>
      </w:r>
    </w:p>
    <w:p w14:paraId="69C34BF6" w14:textId="77777777"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wysokości (wartości) ewentualnej zmiany wynagrodzenia; oraz</w:t>
      </w:r>
    </w:p>
    <w:p w14:paraId="0446013A" w14:textId="77777777"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t>określenia terminu wprowadzenia do Umowy ewentualnych zmian oraz</w:t>
      </w:r>
    </w:p>
    <w:p w14:paraId="0CA9ADEB" w14:textId="77777777" w:rsidR="008F5F88" w:rsidRPr="00D03F7B" w:rsidRDefault="008F5F88" w:rsidP="001A6A22">
      <w:pPr>
        <w:pStyle w:val="Akapitzlist"/>
        <w:numPr>
          <w:ilvl w:val="0"/>
          <w:numId w:val="23"/>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jeśli zajdzie taka potrzeba, określenia rozwiązań tymczasowych na czas do uzupełnienia oceny skutków okoliczności uzasadniającej zmianę zgodnie z </w:t>
      </w:r>
      <w:r w:rsidR="00052C99" w:rsidRPr="00D03F7B">
        <w:rPr>
          <w:rFonts w:ascii="Times New Roman" w:hAnsi="Times New Roman" w:cs="Times New Roman"/>
        </w:rPr>
        <w:t>pkt. 2</w:t>
      </w:r>
      <w:r w:rsidR="00647A8D">
        <w:rPr>
          <w:rFonts w:ascii="Times New Roman" w:hAnsi="Times New Roman" w:cs="Times New Roman"/>
        </w:rPr>
        <w:t>;</w:t>
      </w:r>
    </w:p>
    <w:p w14:paraId="6481CB6A" w14:textId="77777777" w:rsidR="008F5F88" w:rsidRPr="00D03F7B" w:rsidRDefault="008F5F88" w:rsidP="00A05A1C">
      <w:pPr>
        <w:pStyle w:val="Akapitzlist"/>
        <w:numPr>
          <w:ilvl w:val="0"/>
          <w:numId w:val="22"/>
        </w:numPr>
        <w:suppressAutoHyphens/>
        <w:spacing w:before="240" w:after="240"/>
        <w:contextualSpacing w:val="0"/>
        <w:rPr>
          <w:rFonts w:ascii="Times New Roman" w:hAnsi="Times New Roman" w:cs="Times New Roman"/>
        </w:rPr>
      </w:pPr>
      <w:r w:rsidRPr="00D03F7B">
        <w:rPr>
          <w:rFonts w:ascii="Times New Roman" w:hAnsi="Times New Roman" w:cs="Times New Roman"/>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62658071" w14:textId="77777777" w:rsidR="008F5F88" w:rsidRPr="00D03F7B"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Roboty zamienne mogą być realizowane wyłącznie po skierowaniu wniosku do inspektora nadzoru, poprzez sporządzenie pisma w tej sprawie i dokładne wskazanie na czym roboty te mają polegać i jaki będzie ich zakres oraz uzyskaniu pisemnej zgody Zamawiaj</w:t>
      </w:r>
      <w:r w:rsidR="00AE41BC" w:rsidRPr="00D03F7B">
        <w:rPr>
          <w:rFonts w:ascii="Times New Roman" w:hAnsi="Times New Roman" w:cs="Times New Roman"/>
        </w:rPr>
        <w:t>ącego pod rygorem nieważności i </w:t>
      </w:r>
      <w:r w:rsidRPr="00D03F7B">
        <w:rPr>
          <w:rFonts w:ascii="Times New Roman" w:hAnsi="Times New Roman" w:cs="Times New Roman"/>
        </w:rPr>
        <w:t>zawarciu aneksu do umowy. Wykonawca może rozpocząć prace dopiero po podpisaniu aneksu do Umowy.</w:t>
      </w:r>
    </w:p>
    <w:p w14:paraId="6AFD4E35" w14:textId="77777777" w:rsidR="008F5F88" w:rsidRPr="00D03F7B" w:rsidRDefault="008F5F88" w:rsidP="00647A8D">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Wynagrodzenie za wykonanie robót zamiennych zostanie ustalone na pod</w:t>
      </w:r>
      <w:r w:rsidR="00450721" w:rsidRPr="00D03F7B">
        <w:rPr>
          <w:rFonts w:ascii="Times New Roman" w:hAnsi="Times New Roman" w:cs="Times New Roman"/>
        </w:rPr>
        <w:t>stawie kosztorysu</w:t>
      </w:r>
      <w:r w:rsidR="00AE41BC" w:rsidRPr="00D03F7B">
        <w:rPr>
          <w:rFonts w:ascii="Times New Roman" w:hAnsi="Times New Roman" w:cs="Times New Roman"/>
        </w:rPr>
        <w:t xml:space="preserve"> w </w:t>
      </w:r>
      <w:r w:rsidRPr="00D03F7B">
        <w:rPr>
          <w:rFonts w:ascii="Times New Roman" w:hAnsi="Times New Roman" w:cs="Times New Roman"/>
        </w:rPr>
        <w:t>oparciu o ceny jednostkowe p</w:t>
      </w:r>
      <w:r w:rsidR="00450721" w:rsidRPr="00D03F7B">
        <w:rPr>
          <w:rFonts w:ascii="Times New Roman" w:hAnsi="Times New Roman" w:cs="Times New Roman"/>
        </w:rPr>
        <w:t>odane w kosztorysie ofertowym</w:t>
      </w:r>
      <w:r w:rsidRPr="00D03F7B">
        <w:rPr>
          <w:rFonts w:ascii="Times New Roman" w:hAnsi="Times New Roman" w:cs="Times New Roman"/>
        </w:rPr>
        <w:t>, a w przypadku braku takich cen, na podstawie podanych w zeszytach informacyjnych o cenach materiałów ośrodka „</w:t>
      </w:r>
      <w:proofErr w:type="spellStart"/>
      <w:r w:rsidRPr="00D03F7B">
        <w:rPr>
          <w:rFonts w:ascii="Times New Roman" w:hAnsi="Times New Roman" w:cs="Times New Roman"/>
        </w:rPr>
        <w:t>Sekocenbud</w:t>
      </w:r>
      <w:proofErr w:type="spellEnd"/>
      <w:r w:rsidRPr="00D03F7B">
        <w:rPr>
          <w:rFonts w:ascii="Times New Roman" w:hAnsi="Times New Roman" w:cs="Times New Roman"/>
        </w:rPr>
        <w:t xml:space="preserve">” z okresu poprzedniego kwartału lub ustalone w trakcie negocjacji pomiędzy stronami. </w:t>
      </w:r>
    </w:p>
    <w:p w14:paraId="12AE3B52" w14:textId="77777777" w:rsidR="008F5F88" w:rsidRDefault="008F5F88" w:rsidP="001A6A22">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Dopuszczalne są zmiany Umowy w </w:t>
      </w:r>
      <w:proofErr w:type="spellStart"/>
      <w:r w:rsidRPr="00D03F7B">
        <w:rPr>
          <w:rFonts w:ascii="Times New Roman" w:hAnsi="Times New Roman" w:cs="Times New Roman"/>
        </w:rPr>
        <w:t>zakresiekonieczności</w:t>
      </w:r>
      <w:proofErr w:type="spellEnd"/>
      <w:r w:rsidRPr="00D03F7B">
        <w:rPr>
          <w:rFonts w:ascii="Times New Roman" w:hAnsi="Times New Roman" w:cs="Times New Roman"/>
        </w:rPr>
        <w:t xml:space="preserve"> realizacji robót wynikających z wprowadzenia przez Zamawiającego (z przyczyn leżących po stronie Zamawiającego) w dokumentacji projektowej zmian uznanych za istotne lub nieistotne odstęp</w:t>
      </w:r>
      <w:r w:rsidR="00AE41BC" w:rsidRPr="00D03F7B">
        <w:rPr>
          <w:rFonts w:ascii="Times New Roman" w:hAnsi="Times New Roman" w:cs="Times New Roman"/>
        </w:rPr>
        <w:t xml:space="preserve">stwo od </w:t>
      </w:r>
      <w:r w:rsidR="009E64FC">
        <w:rPr>
          <w:rFonts w:ascii="Times New Roman" w:hAnsi="Times New Roman" w:cs="Times New Roman"/>
        </w:rPr>
        <w:t>dokumentacji</w:t>
      </w:r>
      <w:r w:rsidR="00940B0E">
        <w:rPr>
          <w:rFonts w:ascii="Times New Roman" w:hAnsi="Times New Roman" w:cs="Times New Roman"/>
        </w:rPr>
        <w:t>.</w:t>
      </w:r>
    </w:p>
    <w:p w14:paraId="41267A34" w14:textId="77777777" w:rsidR="00940B0E" w:rsidRPr="00940B0E" w:rsidRDefault="00940B0E" w:rsidP="00940B0E">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Dopuszcza się możliwość wprowadzenia zmian umowy, która została zawarta na okres powyżej 12 miesięcy, dotyczących wynagrodzenia Wykonawcy, poprzez jego waloryzację w sytuacji spełnienia niżej wymienionych wymagań:</w:t>
      </w:r>
    </w:p>
    <w:p w14:paraId="7C2AE651"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Pr>
          <w:rFonts w:ascii="Times New Roman" w:hAnsi="Times New Roman" w:cs="Times New Roman"/>
        </w:rPr>
        <w:t>k</w:t>
      </w:r>
      <w:r w:rsidRPr="00940B0E">
        <w:rPr>
          <w:rFonts w:ascii="Times New Roman" w:hAnsi="Times New Roman" w:cs="Times New Roman"/>
        </w:rPr>
        <w:t>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10% w stosunku do wysokości tego wskaźnika w miesiącu zawarcia Umowy, a jeżeli zawarcie Umowy nastąpiło po 180 dniach od upływu terminu składania ofert, w stosunku do wysokości wskaźnika w miesiącu składania ofert,</w:t>
      </w:r>
    </w:p>
    <w:p w14:paraId="14D2B1EE"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wynagrodzenia dopuszczalna jest tylko 1 raz, nie wcześniej niż po upływie 12 miesięcy licząc od dnia zawarcia Umowy,</w:t>
      </w:r>
    </w:p>
    <w:p w14:paraId="7200BEB7" w14:textId="77777777" w:rsidR="00940B0E" w:rsidRPr="00940B0E" w:rsidRDefault="00940B0E" w:rsidP="00940B0E">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waloryzacja nie dotyczy wynagrodzenia za usługi wykonane przed datą złożenia wniosku,</w:t>
      </w:r>
    </w:p>
    <w:p w14:paraId="21A168B8" w14:textId="77777777" w:rsidR="00940B0E" w:rsidRPr="00940B0E" w:rsidRDefault="00940B0E" w:rsidP="00B508C1">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Strona zainteresowana waloryzacją składa drugiej Stronie wniosek o dokonanie waloryzacji wynagrodzenia wraz z uzasadnieniem wskazującym wysokość wskaźnika oraz przedmiot i wartość usług podlegających waloryzacji (niewykonanych do dnia złożenia wniosku),</w:t>
      </w:r>
    </w:p>
    <w:p w14:paraId="483B2699" w14:textId="77777777" w:rsidR="00940B0E" w:rsidRPr="00940B0E" w:rsidRDefault="00940B0E" w:rsidP="00F44108">
      <w:pPr>
        <w:pStyle w:val="Akapitzlist"/>
        <w:numPr>
          <w:ilvl w:val="1"/>
          <w:numId w:val="22"/>
        </w:numPr>
        <w:suppressAutoHyphens/>
        <w:spacing w:before="240" w:after="240"/>
        <w:rPr>
          <w:rFonts w:ascii="Times New Roman" w:hAnsi="Times New Roman" w:cs="Times New Roman"/>
        </w:rPr>
      </w:pPr>
      <w:r w:rsidRPr="00940B0E">
        <w:rPr>
          <w:rFonts w:ascii="Times New Roman" w:hAnsi="Times New Roman" w:cs="Times New Roman"/>
        </w:rPr>
        <w:t>w przypadku wzrostu/spadku wskaźnika cen towarów i usług konsumpcyjnych w sposób określony w pkt 1, waloryzacja będzie polegała na wzroście/obniżeniu wynagrodzenia za usługi pozostałe do wykonania po dniu złożenia wniosku o wartość procentową tego wskaźnika (lub wartość wynikową uwzględniającą różnicę między przedmiotowym wskaźnikiem w miesiącu zawarcia Umowy a wskaźnikiem ogłoszonym w ostatnim komunikacie Prezesa Głównego Urzędu Statystycznego poprzedzającym wniosek o waloryzację).</w:t>
      </w:r>
    </w:p>
    <w:p w14:paraId="20448790" w14:textId="77777777" w:rsidR="00940B0E" w:rsidRPr="00940B0E"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Wykonawca, którego wynagrodzenie zostało zmienione zgodnie z postanowieniami ust. </w:t>
      </w:r>
      <w:r w:rsidR="00F44108">
        <w:rPr>
          <w:rFonts w:ascii="Times New Roman" w:hAnsi="Times New Roman" w:cs="Times New Roman"/>
        </w:rPr>
        <w:t>9</w:t>
      </w:r>
      <w:r w:rsidRPr="00940B0E">
        <w:rPr>
          <w:rFonts w:ascii="Times New Roman" w:hAnsi="Times New Roman" w:cs="Times New Roman"/>
        </w:rPr>
        <w:t xml:space="preserve"> zobowiązany jest do zmiany wynagrodzenia przysługującego podwykonawcy, z którym zawarł umowę, w zakresie odpowiadającym zmianom cen materiałów lub kosztów dotyczących </w:t>
      </w:r>
      <w:r w:rsidRPr="00940B0E">
        <w:rPr>
          <w:rFonts w:ascii="Times New Roman" w:hAnsi="Times New Roman" w:cs="Times New Roman"/>
        </w:rPr>
        <w:lastRenderedPageBreak/>
        <w:t>zobowiązania podwykonawcy, zgodnie z treścią art. 439 ust. 5 ustawy Prawo zamówień publicznych.</w:t>
      </w:r>
    </w:p>
    <w:p w14:paraId="001159D6" w14:textId="77777777" w:rsidR="00940B0E" w:rsidRPr="00F44108" w:rsidRDefault="00940B0E" w:rsidP="00F44108">
      <w:pPr>
        <w:pStyle w:val="Akapitzlist"/>
        <w:numPr>
          <w:ilvl w:val="0"/>
          <w:numId w:val="17"/>
        </w:numPr>
        <w:suppressAutoHyphens/>
        <w:spacing w:before="240" w:after="240"/>
        <w:contextualSpacing w:val="0"/>
        <w:rPr>
          <w:rFonts w:ascii="Times New Roman" w:hAnsi="Times New Roman" w:cs="Times New Roman"/>
        </w:rPr>
      </w:pPr>
      <w:r w:rsidRPr="00940B0E">
        <w:rPr>
          <w:rFonts w:ascii="Times New Roman" w:hAnsi="Times New Roman" w:cs="Times New Roman"/>
        </w:rPr>
        <w:t xml:space="preserve">Zmiany wysokości wynagrodzenia, o których mowa w ust. </w:t>
      </w:r>
      <w:r w:rsidR="00F44108">
        <w:rPr>
          <w:rFonts w:ascii="Times New Roman" w:hAnsi="Times New Roman" w:cs="Times New Roman"/>
        </w:rPr>
        <w:t>1</w:t>
      </w:r>
      <w:r w:rsidRPr="00940B0E">
        <w:rPr>
          <w:rFonts w:ascii="Times New Roman" w:hAnsi="Times New Roman" w:cs="Times New Roman"/>
        </w:rPr>
        <w:t xml:space="preserve"> i </w:t>
      </w:r>
      <w:r w:rsidR="00F44108">
        <w:rPr>
          <w:rFonts w:ascii="Times New Roman" w:hAnsi="Times New Roman" w:cs="Times New Roman"/>
        </w:rPr>
        <w:t>9</w:t>
      </w:r>
      <w:r w:rsidRPr="00940B0E">
        <w:rPr>
          <w:rFonts w:ascii="Times New Roman" w:hAnsi="Times New Roman" w:cs="Times New Roman"/>
        </w:rPr>
        <w:t xml:space="preserve">, obowiązywać będą od dnia wynikającego z zawartych w tym zakresie aneksów do umowy. </w:t>
      </w:r>
    </w:p>
    <w:p w14:paraId="34B014E6" w14:textId="77777777" w:rsidR="008F5F88" w:rsidRPr="00D03F7B" w:rsidRDefault="008F5F88" w:rsidP="00F44108">
      <w:pPr>
        <w:pStyle w:val="Akapitzlist"/>
        <w:numPr>
          <w:ilvl w:val="0"/>
          <w:numId w:val="17"/>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zmiany Umowy wymagają dla swojej ważności formy pisemnej pod rygorem nieważności.</w:t>
      </w:r>
    </w:p>
    <w:p w14:paraId="621E9133" w14:textId="77777777" w:rsidR="00052C99" w:rsidRPr="00D03F7B" w:rsidRDefault="00052C99"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1</w:t>
      </w:r>
      <w:r w:rsidRPr="00D03F7B">
        <w:rPr>
          <w:rFonts w:ascii="Times New Roman" w:hAnsi="Times New Roman" w:cs="Times New Roman"/>
          <w:b/>
          <w:bCs/>
        </w:rPr>
        <w:t>. Kary umowne</w:t>
      </w:r>
    </w:p>
    <w:p w14:paraId="49B52A3E" w14:textId="7777777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lub nie należyte wykonanie Umowy Wykonawca zapłaci Zamawiającemu karę umowną:</w:t>
      </w:r>
    </w:p>
    <w:p w14:paraId="462268C3"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odstąpienie od Umowy z przyczyn, leżących po stronie Wykonawcy w wysokości 10% wynagrodzenia umownego brutto;</w:t>
      </w:r>
    </w:p>
    <w:p w14:paraId="3119CB52"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wykonaniu Umowy – w wysokości 0,01% wynagrodzenia umownego brutto określonego za każdy dzień zwłoki licząc od terminu końcowego realizacji przedmiotu Umowy</w:t>
      </w:r>
      <w:r w:rsidR="00797E23" w:rsidRPr="00D03F7B">
        <w:rPr>
          <w:rFonts w:ascii="Times New Roman" w:hAnsi="Times New Roman" w:cs="Times New Roman"/>
        </w:rPr>
        <w:t>;</w:t>
      </w:r>
    </w:p>
    <w:p w14:paraId="4599D165"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zwłokę w usunięciu wad stwierdzonych w ramach rękojmi lub gwarancji nie stanowiących Wad Krytycznych, w wysokości 0,001</w:t>
      </w:r>
      <w:r w:rsidR="00797E23" w:rsidRPr="00D03F7B">
        <w:rPr>
          <w:rFonts w:ascii="Times New Roman" w:hAnsi="Times New Roman" w:cs="Times New Roman"/>
        </w:rPr>
        <w:t>% wynagrodzenia</w:t>
      </w:r>
      <w:r w:rsidRPr="00D03F7B">
        <w:rPr>
          <w:rFonts w:ascii="Times New Roman" w:hAnsi="Times New Roman" w:cs="Times New Roman"/>
        </w:rPr>
        <w:t xml:space="preserve"> umownego brutto– za każdy dzień zwłoki</w:t>
      </w:r>
      <w:r w:rsidR="00797E23" w:rsidRPr="00D03F7B">
        <w:rPr>
          <w:rFonts w:ascii="Times New Roman" w:hAnsi="Times New Roman" w:cs="Times New Roman"/>
        </w:rPr>
        <w:t>;</w:t>
      </w:r>
    </w:p>
    <w:p w14:paraId="3902E9E8"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usunięciu wad stwierdzonych w ramach rękojmi lub gwarancji stanowiących Wady Krytyczne, w wysokości 0,001% wynagrodzenia umownego brutto – za </w:t>
      </w:r>
      <w:r w:rsidR="002D42A7" w:rsidRPr="00D03F7B">
        <w:rPr>
          <w:rFonts w:ascii="Times New Roman" w:hAnsi="Times New Roman" w:cs="Times New Roman"/>
        </w:rPr>
        <w:t>każdą godzinę zwłoki;</w:t>
      </w:r>
    </w:p>
    <w:p w14:paraId="3FD4376F"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niewypłacenia należnego podwykonawcy lub dalszemu podwykonawcy wymagalnego wynagrodzenia, który zawarł zaakceptowaną przez Zamawiającego umowę o podwykonawstwo – w wysokości 0,003% wynagrodzenia umownego brutto;</w:t>
      </w:r>
    </w:p>
    <w:p w14:paraId="4B5F621C"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w terminie przez Wykonawcę do zaakceptowania projektu umowy o podwykonawstwo (lub dalsze podwykonawstwo), której przedmiotem są roboty, lub projektu jej zmiany – w wysokości 0,001% wynagrodzenia umownego brutto – za każdy dzień zwłoki;</w:t>
      </w:r>
    </w:p>
    <w:p w14:paraId="25439C46"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nieprzedłożenia przez Wykonawcę oryginału (lub poświadczonej za zgodność z oryginałem kopii) umowy o podwykonawstwo lub jej zmiany – w wysokości 0,001% wynagrodzenia umownego za każdy dzień zwłoki;</w:t>
      </w:r>
    </w:p>
    <w:p w14:paraId="2DCEE393"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braku zmiany umowy o podwykonawstwo w zakresie terminu zapłaty (w</w:t>
      </w:r>
      <w:r w:rsidR="00F44108">
        <w:rPr>
          <w:rFonts w:ascii="Times New Roman" w:hAnsi="Times New Roman" w:cs="Times New Roman"/>
        </w:rPr>
        <w:t> </w:t>
      </w:r>
      <w:r w:rsidRPr="00D03F7B">
        <w:rPr>
          <w:rFonts w:ascii="Times New Roman" w:hAnsi="Times New Roman" w:cs="Times New Roman"/>
        </w:rPr>
        <w:t xml:space="preserve">przypadku, gdy będzie dłuższy, niż </w:t>
      </w:r>
      <w:r w:rsidR="002D42A7" w:rsidRPr="00D03F7B">
        <w:rPr>
          <w:rFonts w:ascii="Times New Roman" w:hAnsi="Times New Roman" w:cs="Times New Roman"/>
        </w:rPr>
        <w:t>30 dni</w:t>
      </w:r>
      <w:r w:rsidRPr="00D03F7B">
        <w:rPr>
          <w:rFonts w:ascii="Times New Roman" w:hAnsi="Times New Roman" w:cs="Times New Roman"/>
        </w:rPr>
        <w:t>) – w wysokości 0,001% wynagrodzenia umownego brutto;</w:t>
      </w:r>
    </w:p>
    <w:p w14:paraId="74FD5671"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niewykonanie obowiązków wskazanych w §</w:t>
      </w:r>
      <w:r w:rsidR="002D42A7" w:rsidRPr="00D03F7B">
        <w:rPr>
          <w:rFonts w:ascii="Times New Roman" w:hAnsi="Times New Roman" w:cs="Times New Roman"/>
        </w:rPr>
        <w:t xml:space="preserve"> 5</w:t>
      </w:r>
      <w:r w:rsidRPr="00D03F7B">
        <w:rPr>
          <w:rFonts w:ascii="Times New Roman" w:hAnsi="Times New Roman" w:cs="Times New Roman"/>
        </w:rPr>
        <w:t xml:space="preserve"> ust. 2 lub 3 – w wysokości 0,001% wynagrodzenia umownego brutto za każdy dzień zwłoki;</w:t>
      </w:r>
    </w:p>
    <w:p w14:paraId="35EA174D" w14:textId="12463451"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 xml:space="preserve">za zwłokę w terminie realizacji czynności serwisowych, o których mowa w § </w:t>
      </w:r>
      <w:r w:rsidR="00AE41BC" w:rsidRPr="00D03F7B">
        <w:rPr>
          <w:rFonts w:ascii="Times New Roman" w:hAnsi="Times New Roman" w:cs="Times New Roman"/>
        </w:rPr>
        <w:t>4</w:t>
      </w:r>
      <w:r w:rsidRPr="00D03F7B">
        <w:rPr>
          <w:rFonts w:ascii="Times New Roman" w:hAnsi="Times New Roman" w:cs="Times New Roman"/>
        </w:rPr>
        <w:t xml:space="preserve"> ust. 1 </w:t>
      </w:r>
      <w:r w:rsidR="00AE41BC" w:rsidRPr="00D03F7B">
        <w:rPr>
          <w:rFonts w:ascii="Times New Roman" w:hAnsi="Times New Roman" w:cs="Times New Roman"/>
        </w:rPr>
        <w:t>pk</w:t>
      </w:r>
      <w:r w:rsidRPr="00D03F7B">
        <w:rPr>
          <w:rFonts w:ascii="Times New Roman" w:hAnsi="Times New Roman" w:cs="Times New Roman"/>
        </w:rPr>
        <w:t>t</w:t>
      </w:r>
      <w:r w:rsidR="00AE41BC" w:rsidRPr="00D03F7B">
        <w:rPr>
          <w:rFonts w:ascii="Times New Roman" w:hAnsi="Times New Roman" w:cs="Times New Roman"/>
        </w:rPr>
        <w:t> </w:t>
      </w:r>
      <w:r w:rsidR="00F82774">
        <w:rPr>
          <w:rFonts w:ascii="Times New Roman" w:hAnsi="Times New Roman" w:cs="Times New Roman"/>
        </w:rPr>
        <w:t>1</w:t>
      </w:r>
      <w:r w:rsidR="00AE41BC" w:rsidRPr="00D03F7B">
        <w:rPr>
          <w:rFonts w:ascii="Times New Roman" w:hAnsi="Times New Roman" w:cs="Times New Roman"/>
        </w:rPr>
        <w:t>9</w:t>
      </w:r>
      <w:r w:rsidRPr="00D03F7B">
        <w:rPr>
          <w:rFonts w:ascii="Times New Roman" w:hAnsi="Times New Roman" w:cs="Times New Roman"/>
        </w:rPr>
        <w:t xml:space="preserve"> Umowy – w wysokości 0,001% wynagrodzenia umownego brutto za każdy dzień zwłoki w wykonaniu przez Wykonawcę usługi dla każdego urządzenia w odniesieniu do terminów określonych w harmonogramie gwarancyjno-serwisowym stanowiącym zawartość dokumentacji powykonawczej;</w:t>
      </w:r>
    </w:p>
    <w:p w14:paraId="708CAE53"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za zwłokę w przedstawieniu dokumentu (polisy) potwierdzającego posiadanie </w:t>
      </w:r>
      <w:r w:rsidR="002D42A7" w:rsidRPr="00D03F7B">
        <w:rPr>
          <w:rFonts w:ascii="Times New Roman" w:hAnsi="Times New Roman" w:cs="Times New Roman"/>
        </w:rPr>
        <w:t>kontynuacji wymaganego</w:t>
      </w:r>
      <w:r w:rsidRPr="00D03F7B">
        <w:rPr>
          <w:rFonts w:ascii="Times New Roman" w:hAnsi="Times New Roman" w:cs="Times New Roman"/>
        </w:rPr>
        <w:t xml:space="preserve"> ubezpieczenia na zasadach wynikających z Umowy - w wysokości 0,003% wynagrodzenia umownego brutto za każdy dzień zwłoki;</w:t>
      </w:r>
    </w:p>
    <w:p w14:paraId="60089FAF" w14:textId="77777777" w:rsidR="00052C99" w:rsidRPr="00D03F7B" w:rsidRDefault="00052C99" w:rsidP="001A6A22">
      <w:pPr>
        <w:pStyle w:val="Akapitzlist"/>
        <w:numPr>
          <w:ilvl w:val="0"/>
          <w:numId w:val="25"/>
        </w:numPr>
        <w:suppressAutoHyphens/>
        <w:spacing w:before="240" w:after="240"/>
        <w:contextualSpacing w:val="0"/>
        <w:rPr>
          <w:rFonts w:ascii="Times New Roman" w:hAnsi="Times New Roman" w:cs="Times New Roman"/>
        </w:rPr>
      </w:pPr>
      <w:r w:rsidRPr="00D03F7B">
        <w:rPr>
          <w:rFonts w:ascii="Times New Roman" w:hAnsi="Times New Roman" w:cs="Times New Roman"/>
        </w:rPr>
        <w:t>za każdy przypadek, gdy roboty objęte przedmiotem Umowy będzie wykonywał podmiot inny niż Wykonawca lub inny niż zaakceptowany przez Zamawiającego podwykonawca w wysokości 10 000 zł, za każdy udokumentowany przypadek.</w:t>
      </w:r>
    </w:p>
    <w:p w14:paraId="45E2EE64" w14:textId="77777777" w:rsidR="00052C99" w:rsidRPr="00D03F7B" w:rsidRDefault="00052C99"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dochodzić odszkodowania uzupełniającego przenoszącego wysokość zastrzeżonych kar umownych na zasadach ogólnych, do wysokości rzeczywiście poniesionej szkody.</w:t>
      </w:r>
    </w:p>
    <w:p w14:paraId="2DE048CC" w14:textId="77777777" w:rsidR="002D42A7" w:rsidRDefault="002D42A7" w:rsidP="001A6A22">
      <w:pPr>
        <w:pStyle w:val="Akapitzlist"/>
        <w:numPr>
          <w:ilvl w:val="0"/>
          <w:numId w:val="24"/>
        </w:numPr>
        <w:suppressAutoHyphens/>
        <w:spacing w:before="240" w:after="240"/>
        <w:contextualSpacing w:val="0"/>
        <w:rPr>
          <w:rFonts w:ascii="Times New Roman" w:hAnsi="Times New Roman" w:cs="Times New Roman"/>
        </w:rPr>
      </w:pPr>
      <w:r w:rsidRPr="00D03F7B">
        <w:rPr>
          <w:rFonts w:ascii="Times New Roman" w:hAnsi="Times New Roman" w:cs="Times New Roman"/>
        </w:rPr>
        <w:t>Maksymalna wysokość naliczonych kar umownych nie może przekroczyć 50% wynagrodzenia umownego brutto.</w:t>
      </w:r>
    </w:p>
    <w:p w14:paraId="18E57DCB" w14:textId="77777777" w:rsidR="000255B5" w:rsidRPr="000255B5" w:rsidRDefault="000255B5" w:rsidP="000255B5">
      <w:pPr>
        <w:suppressAutoHyphens/>
        <w:spacing w:before="240" w:after="240"/>
        <w:rPr>
          <w:rFonts w:ascii="Times New Roman" w:hAnsi="Times New Roman" w:cs="Times New Roman"/>
        </w:rPr>
      </w:pPr>
    </w:p>
    <w:p w14:paraId="1055851E" w14:textId="77777777" w:rsidR="002D42A7" w:rsidRPr="00D03F7B" w:rsidRDefault="002D42A7"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2</w:t>
      </w:r>
      <w:r w:rsidRPr="00D03F7B">
        <w:rPr>
          <w:rFonts w:ascii="Times New Roman" w:hAnsi="Times New Roman" w:cs="Times New Roman"/>
          <w:b/>
          <w:bCs/>
        </w:rPr>
        <w:t xml:space="preserve">. </w:t>
      </w:r>
      <w:r w:rsidR="00C03498" w:rsidRPr="00D03F7B">
        <w:rPr>
          <w:rFonts w:ascii="Times New Roman" w:hAnsi="Times New Roman" w:cs="Times New Roman"/>
          <w:b/>
          <w:bCs/>
        </w:rPr>
        <w:t>Gwarancja i rękojmia</w:t>
      </w:r>
    </w:p>
    <w:p w14:paraId="3BE07C8E"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Wykonawca udziela Zamawiającemu gwarancji i rękojmi na przedmiot Umowy, w </w:t>
      </w:r>
      <w:r w:rsidR="00074191" w:rsidRPr="00D03F7B">
        <w:rPr>
          <w:rFonts w:ascii="Times New Roman" w:hAnsi="Times New Roman" w:cs="Times New Roman"/>
        </w:rPr>
        <w:t>tym wykonane</w:t>
      </w:r>
      <w:r w:rsidRPr="00D03F7B">
        <w:rPr>
          <w:rFonts w:ascii="Times New Roman" w:hAnsi="Times New Roman" w:cs="Times New Roman"/>
        </w:rPr>
        <w:t xml:space="preserve"> usługi, roboty oraz materiały i urządzenia na okres </w:t>
      </w:r>
      <w:r w:rsidR="008174DF" w:rsidRPr="00D03F7B">
        <w:rPr>
          <w:rFonts w:ascii="Times New Roman" w:hAnsi="Times New Roman" w:cs="Times New Roman"/>
        </w:rPr>
        <w:t>…..</w:t>
      </w:r>
      <w:r w:rsidRPr="00D03F7B">
        <w:rPr>
          <w:rFonts w:ascii="Times New Roman" w:hAnsi="Times New Roman" w:cs="Times New Roman"/>
        </w:rPr>
        <w:t xml:space="preserve"> miesięcy.</w:t>
      </w:r>
    </w:p>
    <w:p w14:paraId="2E173751" w14:textId="77777777" w:rsidR="00C03498"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 chwilą zakończenia czynności odbioru końcowego przedmiotu umowy Wykonawca przekaże Zamawiającemu Kartę gwarancyjną, co stanowi warunek podpisania końcowego protokołu odbioru przedmiotu Umowy.</w:t>
      </w:r>
    </w:p>
    <w:p w14:paraId="7C0E9B61" w14:textId="576BC1E3" w:rsidR="006F7EEC" w:rsidRDefault="006F7EEC" w:rsidP="000255B5">
      <w:pPr>
        <w:pStyle w:val="Akapitzlist"/>
        <w:numPr>
          <w:ilvl w:val="0"/>
          <w:numId w:val="26"/>
        </w:numPr>
        <w:spacing w:after="160" w:line="259" w:lineRule="auto"/>
        <w:rPr>
          <w:rFonts w:ascii="Times New Roman" w:hAnsi="Times New Roman" w:cs="Times New Roman"/>
        </w:rPr>
      </w:pPr>
      <w:r w:rsidRPr="006F7EEC">
        <w:rPr>
          <w:rFonts w:ascii="Times New Roman" w:hAnsi="Times New Roman" w:cs="Times New Roman"/>
        </w:rPr>
        <w:t>W okresie gwarancji na urządzenie do zdalnego odczytu ( ….. lat) oraz na zamontowane urządzenia pomiarowe (5 lat) Wykonawca jest zobowiązany do świadczenia serwisu i wykonywania napraw na swój koszt przy czym za demontaż i ponowny montaż urządzeń odpowiada Zamawiający. Odbiór urządzeń od Zamawiającego odbędzie się kosztem i staraniem Wykonawcy.</w:t>
      </w:r>
      <w:r>
        <w:rPr>
          <w:rFonts w:ascii="Times New Roman" w:hAnsi="Times New Roman" w:cs="Times New Roman"/>
        </w:rPr>
        <w:t xml:space="preserve"> </w:t>
      </w:r>
    </w:p>
    <w:p w14:paraId="0122D7F7" w14:textId="277985CC"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 xml:space="preserve">Czas reakcji serwisu nie może być </w:t>
      </w:r>
      <w:r w:rsidR="00FE2F69">
        <w:rPr>
          <w:rFonts w:ascii="Times New Roman" w:hAnsi="Times New Roman" w:cs="Times New Roman"/>
        </w:rPr>
        <w:t>dłuższy</w:t>
      </w:r>
      <w:r w:rsidRPr="00FE2F69">
        <w:rPr>
          <w:rFonts w:ascii="Times New Roman" w:hAnsi="Times New Roman" w:cs="Times New Roman"/>
        </w:rPr>
        <w:t xml:space="preserve"> niż </w:t>
      </w:r>
      <w:r w:rsidR="00987070">
        <w:rPr>
          <w:rFonts w:ascii="Times New Roman" w:hAnsi="Times New Roman" w:cs="Times New Roman"/>
        </w:rPr>
        <w:t>…..</w:t>
      </w:r>
      <w:r w:rsidRPr="00FE2F69">
        <w:rPr>
          <w:rFonts w:ascii="Times New Roman" w:hAnsi="Times New Roman" w:cs="Times New Roman"/>
        </w:rPr>
        <w:t xml:space="preserve"> dni robocze od zgłoszenia przez Zamawiającego nie działającego urządzenia. ( </w:t>
      </w:r>
      <w:r w:rsidRPr="00FE2F69">
        <w:rPr>
          <w:rFonts w:ascii="Times New Roman" w:hAnsi="Times New Roman" w:cs="Times New Roman"/>
          <w:i/>
          <w:iCs/>
        </w:rPr>
        <w:t>można przewidzieć karę umowną za każdy dzień zwłoki</w:t>
      </w:r>
      <w:r w:rsidRPr="00FE2F69">
        <w:rPr>
          <w:rFonts w:ascii="Times New Roman" w:hAnsi="Times New Roman" w:cs="Times New Roman"/>
        </w:rPr>
        <w:t xml:space="preserve"> )</w:t>
      </w:r>
    </w:p>
    <w:p w14:paraId="30C3C877" w14:textId="5C838C94"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 xml:space="preserve">Naprawa i ponowny montaż urządzenia do zdalnego odczytu lub urządzenia pomiarowego nie może trwać dłużej niż </w:t>
      </w:r>
      <w:r w:rsidR="00F5552F">
        <w:rPr>
          <w:rFonts w:ascii="Times New Roman" w:hAnsi="Times New Roman" w:cs="Times New Roman"/>
        </w:rPr>
        <w:t>30</w:t>
      </w:r>
      <w:r w:rsidRPr="00FE2F69">
        <w:rPr>
          <w:rFonts w:ascii="Times New Roman" w:hAnsi="Times New Roman" w:cs="Times New Roman"/>
        </w:rPr>
        <w:t xml:space="preserve"> dni.</w:t>
      </w:r>
    </w:p>
    <w:p w14:paraId="61EE5DBD" w14:textId="77777777"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 xml:space="preserve">Zamawiający dopuszcza jednokrotną naprawę urządzenia do zdalnego odczytu lub urządzenia pomiarowego, w przypadku kolejnej awarii urządzenia należy je wymienić na nowe. </w:t>
      </w:r>
    </w:p>
    <w:p w14:paraId="108EFF35" w14:textId="77777777"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Wymiana wodomierza przez Zamawiającego po okresie jego legalizacji nie będzie miała wpływu na gwarancję na urządzenie do zdalnego odczytu zamontowane na danym wodomierzu.</w:t>
      </w:r>
    </w:p>
    <w:p w14:paraId="412E95F2" w14:textId="58BB4F6E" w:rsidR="000255B5" w:rsidRPr="00FE2F69" w:rsidRDefault="000255B5" w:rsidP="000255B5">
      <w:pPr>
        <w:pStyle w:val="Akapitzlist"/>
        <w:numPr>
          <w:ilvl w:val="0"/>
          <w:numId w:val="26"/>
        </w:numPr>
        <w:spacing w:after="160" w:line="259" w:lineRule="auto"/>
        <w:rPr>
          <w:rFonts w:ascii="Times New Roman" w:hAnsi="Times New Roman" w:cs="Times New Roman"/>
        </w:rPr>
      </w:pPr>
      <w:r w:rsidRPr="00FE2F69">
        <w:rPr>
          <w:rFonts w:ascii="Times New Roman" w:hAnsi="Times New Roman" w:cs="Times New Roman"/>
        </w:rPr>
        <w:t xml:space="preserve">Po zamontowaniu przez Wykonawcę, każde urządzenie do zdalnego odczytu musi rozpocząć transmisję danych do systemu tak aby Zamawiający mógł korzystać z systemu zdalnego odczytu wodomierzy. Zamawiający z tego tytułu nie będzie ponosił dodatkowych opłat w trakcie trwania umowy. </w:t>
      </w:r>
    </w:p>
    <w:p w14:paraId="4BB1EF33"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Gwarancja i rękojmia rozpoczynają swój bieg od dnia podpisania protokołu odbioru końcowego przedmiotu Umowy.</w:t>
      </w:r>
    </w:p>
    <w:p w14:paraId="04324A07"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lastRenderedPageBreak/>
        <w:t>Wykonawca zobowiązany jest usunąć na swój koszt wszelkie wady i usterki, za które odpowiada z tytułu gwarancji lub rękojmi, oraz wszelkie szkody powstałe w związku z tymi wadami:</w:t>
      </w:r>
    </w:p>
    <w:p w14:paraId="184EA17F" w14:textId="77777777"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Wad Krytycznych, tj. wad, które narażają życie lub zdrowie ludzi na niebezpieczeństwo lub utrudniają lub uniemożliwiają prawidłowe realizowanie zadania własnego Zamawiającego polegającego na dostarczaniu wody mieszkańcom gminy Stęszew; termin na usunięcie Wady wynosi 12 godzin od momentu zgłoszenia Wady Krytycznej; </w:t>
      </w:r>
    </w:p>
    <w:p w14:paraId="1B964C65" w14:textId="0C67A0A3" w:rsidR="00C03498" w:rsidRPr="00D03F7B" w:rsidRDefault="00C03498" w:rsidP="001A6A22">
      <w:pPr>
        <w:pStyle w:val="Akapitzlist"/>
        <w:numPr>
          <w:ilvl w:val="0"/>
          <w:numId w:val="27"/>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pozostałych wad i usterek, w terminie wyznaczonym przez Zamawiającego w wezwaniu do usunięcia wady lub usterki, technologicznie uzasadnionym rodzajem wady i jej rozmiarem oraz obiektywnie możliwym do zachowania, nie </w:t>
      </w:r>
      <w:r w:rsidR="002205D1">
        <w:rPr>
          <w:rFonts w:ascii="Times New Roman" w:hAnsi="Times New Roman" w:cs="Times New Roman"/>
        </w:rPr>
        <w:t>dłuższym</w:t>
      </w:r>
      <w:r w:rsidRPr="00D03F7B">
        <w:rPr>
          <w:rFonts w:ascii="Times New Roman" w:hAnsi="Times New Roman" w:cs="Times New Roman"/>
        </w:rPr>
        <w:t xml:space="preserve"> jednak niż </w:t>
      </w:r>
      <w:r w:rsidR="002205D1">
        <w:rPr>
          <w:rFonts w:ascii="Times New Roman" w:hAnsi="Times New Roman" w:cs="Times New Roman"/>
        </w:rPr>
        <w:t>5</w:t>
      </w:r>
      <w:r w:rsidRPr="00D03F7B">
        <w:rPr>
          <w:rFonts w:ascii="Times New Roman" w:hAnsi="Times New Roman" w:cs="Times New Roman"/>
        </w:rPr>
        <w:t xml:space="preserve"> dni roboczych.</w:t>
      </w:r>
      <w:r w:rsidR="002205D1">
        <w:rPr>
          <w:rFonts w:ascii="Times New Roman" w:hAnsi="Times New Roman" w:cs="Times New Roman"/>
        </w:rPr>
        <w:t xml:space="preserve"> </w:t>
      </w:r>
    </w:p>
    <w:p w14:paraId="6FFD8E90"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Zamawiający może zawiadomić Wykonawcę o wystąpieniu wady mailowo lub pisemnie, a w wypadku Wady Krytycznej również telefonicznie za pośrednictwem osób wskazanych w § </w:t>
      </w:r>
      <w:r w:rsidR="00AE41BC" w:rsidRPr="00D03F7B">
        <w:rPr>
          <w:rFonts w:ascii="Times New Roman" w:hAnsi="Times New Roman" w:cs="Times New Roman"/>
        </w:rPr>
        <w:t xml:space="preserve">2 </w:t>
      </w:r>
      <w:r w:rsidRPr="00D03F7B">
        <w:rPr>
          <w:rFonts w:ascii="Times New Roman" w:hAnsi="Times New Roman" w:cs="Times New Roman"/>
        </w:rPr>
        <w:t>Umowy.</w:t>
      </w:r>
    </w:p>
    <w:p w14:paraId="6D531C47"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Wszelkie koszty związane z wykonywaniem obowiązków gwarancyjnych oraz w ramach rękojmi ponosi Wykonawca.</w:t>
      </w:r>
    </w:p>
    <w:p w14:paraId="2870B446"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Roszczenia z tytułu gwarancji lub rękojmi mogą być zgłoszone i dochodzone także po upływie okresu gwarancji lub rękojmi, jeżeli przed ich upływem Za</w:t>
      </w:r>
      <w:r w:rsidR="00AE41BC" w:rsidRPr="00D03F7B">
        <w:rPr>
          <w:rFonts w:ascii="Times New Roman" w:hAnsi="Times New Roman" w:cs="Times New Roman"/>
        </w:rPr>
        <w:t>mawiający zawiadomi Wykonawcę o </w:t>
      </w:r>
      <w:r w:rsidRPr="00D03F7B">
        <w:rPr>
          <w:rFonts w:ascii="Times New Roman" w:hAnsi="Times New Roman" w:cs="Times New Roman"/>
        </w:rPr>
        <w:t>istnieniu wady.</w:t>
      </w:r>
    </w:p>
    <w:p w14:paraId="06C0AB3D"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Zamawiającemu przysługują uprawnienia wynikające z rękojmi niezależnie od uprawnień z tytułu gwarancji.</w:t>
      </w:r>
    </w:p>
    <w:p w14:paraId="2875F36A"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W przypadku, gdy Wykonawca nie przystąpi do usuwania l</w:t>
      </w:r>
      <w:r w:rsidR="00AE41BC" w:rsidRPr="00D03F7B">
        <w:rPr>
          <w:rFonts w:ascii="Times New Roman" w:hAnsi="Times New Roman" w:cs="Times New Roman"/>
        </w:rPr>
        <w:t>ub nie usunie zgłoszonych wad w </w:t>
      </w:r>
      <w:r w:rsidRPr="00D03F7B">
        <w:rPr>
          <w:rFonts w:ascii="Times New Roman" w:hAnsi="Times New Roman" w:cs="Times New Roman"/>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50080272" w14:textId="77777777" w:rsidR="00C03498" w:rsidRPr="00D03F7B" w:rsidRDefault="00C03498" w:rsidP="001A6A22">
      <w:pPr>
        <w:pStyle w:val="Akapitzlist"/>
        <w:numPr>
          <w:ilvl w:val="0"/>
          <w:numId w:val="26"/>
        </w:numPr>
        <w:suppressAutoHyphens/>
        <w:spacing w:before="240" w:after="240"/>
        <w:contextualSpacing w:val="0"/>
        <w:rPr>
          <w:rFonts w:ascii="Times New Roman" w:hAnsi="Times New Roman" w:cs="Times New Roman"/>
        </w:rPr>
      </w:pPr>
      <w:r w:rsidRPr="00D03F7B">
        <w:rPr>
          <w:rFonts w:ascii="Times New Roman" w:hAnsi="Times New Roman" w:cs="Times New Roman"/>
        </w:rPr>
        <w:t>Obciążenie Wykonawcy kosztami, o których mowa w ust. 9, nie wyłącza obowiązku zapłaty kar umownych, o których mowa w § 10 ust. 1.</w:t>
      </w:r>
    </w:p>
    <w:p w14:paraId="5E52C08E" w14:textId="77777777" w:rsidR="00450721" w:rsidRPr="00D03F7B" w:rsidRDefault="009D121E" w:rsidP="001A6A22">
      <w:pPr>
        <w:suppressAutoHyphens/>
        <w:spacing w:before="240" w:after="240"/>
        <w:ind w:left="284"/>
        <w:jc w:val="center"/>
        <w:rPr>
          <w:rFonts w:ascii="Times New Roman" w:hAnsi="Times New Roman" w:cs="Times New Roman"/>
          <w:b/>
        </w:rPr>
      </w:pPr>
      <w:r w:rsidRPr="00D03F7B">
        <w:rPr>
          <w:rFonts w:ascii="Times New Roman" w:hAnsi="Times New Roman" w:cs="Times New Roman"/>
          <w:b/>
          <w:bCs/>
        </w:rPr>
        <w:t>§ 1</w:t>
      </w:r>
      <w:r w:rsidR="0067586E">
        <w:rPr>
          <w:rFonts w:ascii="Times New Roman" w:hAnsi="Times New Roman" w:cs="Times New Roman"/>
          <w:b/>
          <w:bCs/>
        </w:rPr>
        <w:t>3</w:t>
      </w:r>
      <w:r w:rsidRPr="00D03F7B">
        <w:rPr>
          <w:rFonts w:ascii="Times New Roman" w:hAnsi="Times New Roman" w:cs="Times New Roman"/>
          <w:b/>
          <w:bCs/>
        </w:rPr>
        <w:t xml:space="preserve">.  </w:t>
      </w:r>
      <w:r w:rsidRPr="00D03F7B">
        <w:rPr>
          <w:rFonts w:ascii="Times New Roman" w:hAnsi="Times New Roman" w:cs="Times New Roman"/>
          <w:b/>
        </w:rPr>
        <w:t>Zabezpieczenie należytego wykonania umowy</w:t>
      </w:r>
    </w:p>
    <w:p w14:paraId="27B1EC11"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Wykonawca wnosi jako zabezpieczenie należytego wykonania Umowy kwotę stanowiącą 5</w:t>
      </w:r>
      <w:r w:rsidRPr="00D03F7B">
        <w:rPr>
          <w:rFonts w:ascii="Times New Roman" w:hAnsi="Times New Roman" w:cs="Times New Roman"/>
          <w:b/>
        </w:rPr>
        <w:t xml:space="preserve">% </w:t>
      </w:r>
      <w:r w:rsidRPr="00D03F7B">
        <w:rPr>
          <w:rFonts w:ascii="Times New Roman" w:hAnsi="Times New Roman" w:cs="Times New Roman"/>
        </w:rPr>
        <w:t xml:space="preserve">wartości szacunkowego wynagrodzenia brutto wskazanego w § 9 ust. 1 Umowy tj. </w:t>
      </w:r>
      <w:r w:rsidR="008174DF" w:rsidRPr="00D03F7B">
        <w:rPr>
          <w:rFonts w:ascii="Times New Roman" w:hAnsi="Times New Roman" w:cs="Times New Roman"/>
          <w:b/>
        </w:rPr>
        <w:t>……….</w:t>
      </w:r>
      <w:r w:rsidRPr="00D03F7B">
        <w:rPr>
          <w:rFonts w:ascii="Times New Roman" w:hAnsi="Times New Roman" w:cs="Times New Roman"/>
          <w:b/>
        </w:rPr>
        <w:t>zł brutto</w:t>
      </w:r>
      <w:r w:rsidR="002354A5" w:rsidRPr="00D03F7B">
        <w:rPr>
          <w:rFonts w:ascii="Times New Roman" w:hAnsi="Times New Roman" w:cs="Times New Roman"/>
        </w:rPr>
        <w:t>.</w:t>
      </w:r>
    </w:p>
    <w:p w14:paraId="6FBA11E7"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wniesione w gwarancjach lub poręczeniach Wykonawca dostarczy Zamawiającemu najpóźniej do dnia podpisania niniejszej Umowy. Zabezpieczenie takie będzie przechowywane w zabezpieczonym miejscu w siedzibie Zamawiającego.</w:t>
      </w:r>
    </w:p>
    <w:p w14:paraId="504DC0EE"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51EF4799"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lastRenderedPageBreak/>
        <w:t>Zabezpieczenie służy w szczególności pokryciu roszczeń o zapłatę odszkodowania oraz kar umownych z tytułu niewykonania lub nienależytego wykonania umowy w sprawie zamówienia publicznego (art. 471 K.C.), odszkodowania z tytułu zwłoki w wyko</w:t>
      </w:r>
      <w:r w:rsidR="00CA5835" w:rsidRPr="00D03F7B">
        <w:rPr>
          <w:rFonts w:ascii="Times New Roman" w:hAnsi="Times New Roman" w:cs="Times New Roman"/>
        </w:rPr>
        <w:t>naniu umowy wzajemnej (art. 491 </w:t>
      </w:r>
      <w:r w:rsidRPr="00D03F7B">
        <w:rPr>
          <w:rFonts w:ascii="Times New Roman" w:hAnsi="Times New Roman" w:cs="Times New Roman"/>
        </w:rPr>
        <w:t>§</w:t>
      </w:r>
      <w:r w:rsidR="00CA5835" w:rsidRPr="00D03F7B">
        <w:rPr>
          <w:rFonts w:ascii="Times New Roman" w:hAnsi="Times New Roman" w:cs="Times New Roman"/>
        </w:rPr>
        <w:t> </w:t>
      </w:r>
      <w:r w:rsidRPr="00D03F7B">
        <w:rPr>
          <w:rFonts w:ascii="Times New Roman" w:hAnsi="Times New Roman" w:cs="Times New Roman"/>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639A89F4"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 xml:space="preserve">Dopuszcza się zmianę formy zabezpieczenia zgodnie z zapisami art. 451 ustawy </w:t>
      </w:r>
      <w:proofErr w:type="spellStart"/>
      <w:r w:rsidRPr="00D03F7B">
        <w:rPr>
          <w:rFonts w:ascii="Times New Roman" w:hAnsi="Times New Roman" w:cs="Times New Roman"/>
        </w:rPr>
        <w:t>Pzp</w:t>
      </w:r>
      <w:proofErr w:type="spellEnd"/>
      <w:r w:rsidRPr="00D03F7B">
        <w:rPr>
          <w:rFonts w:ascii="Times New Roman" w:hAnsi="Times New Roman" w:cs="Times New Roman"/>
        </w:rPr>
        <w:t>.</w:t>
      </w:r>
    </w:p>
    <w:p w14:paraId="3AAB3985"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rPr>
      </w:pPr>
      <w:r w:rsidRPr="00D03F7B">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5CA8206" w14:textId="77777777" w:rsidR="00450721" w:rsidRPr="00D03F7B" w:rsidRDefault="00450721" w:rsidP="001A6A22">
      <w:pPr>
        <w:numPr>
          <w:ilvl w:val="0"/>
          <w:numId w:val="47"/>
        </w:numPr>
        <w:tabs>
          <w:tab w:val="left" w:pos="284"/>
        </w:tabs>
        <w:suppressAutoHyphens/>
        <w:spacing w:before="240" w:after="240"/>
        <w:ind w:left="284" w:hanging="284"/>
        <w:rPr>
          <w:rFonts w:ascii="Times New Roman" w:hAnsi="Times New Roman" w:cs="Times New Roman"/>
          <w:b/>
        </w:rPr>
      </w:pPr>
      <w:r w:rsidRPr="00D03F7B">
        <w:rPr>
          <w:rFonts w:ascii="Times New Roman" w:hAnsi="Times New Roman" w:cs="Times New Roman"/>
        </w:rPr>
        <w:t>Jeżeli nie zajdą okoliczności, uzasadniające pokrycie roszczeń Zamawiającego z zabezpieczenia należytego wykonania umowy:</w:t>
      </w:r>
    </w:p>
    <w:p w14:paraId="54EB10CC" w14:textId="77777777"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część zabezpieczenia w wysokości 70% zostanie </w:t>
      </w:r>
      <w:r w:rsidR="00920A4C" w:rsidRPr="00D03F7B">
        <w:rPr>
          <w:rFonts w:ascii="Times New Roman" w:hAnsi="Times New Roman" w:cs="Times New Roman"/>
        </w:rPr>
        <w:t>zwrócona w</w:t>
      </w:r>
      <w:r w:rsidRPr="00D03F7B">
        <w:rPr>
          <w:rFonts w:ascii="Times New Roman" w:hAnsi="Times New Roman" w:cs="Times New Roman"/>
        </w:rPr>
        <w:t xml:space="preserve"> ciągu 30 dni od daty odbioru końcowego wszystkich prac objętych umową;</w:t>
      </w:r>
    </w:p>
    <w:p w14:paraId="58F03C2C" w14:textId="77777777" w:rsidR="00450721" w:rsidRPr="00D03F7B" w:rsidRDefault="00450721" w:rsidP="001A6A22">
      <w:pPr>
        <w:numPr>
          <w:ilvl w:val="0"/>
          <w:numId w:val="46"/>
        </w:numPr>
        <w:suppressAutoHyphens/>
        <w:spacing w:before="240" w:after="240"/>
        <w:ind w:left="709" w:hanging="425"/>
        <w:rPr>
          <w:rFonts w:ascii="Times New Roman" w:hAnsi="Times New Roman" w:cs="Times New Roman"/>
        </w:rPr>
      </w:pPr>
      <w:r w:rsidRPr="00D03F7B">
        <w:rPr>
          <w:rFonts w:ascii="Times New Roman" w:hAnsi="Times New Roman" w:cs="Times New Roman"/>
        </w:rPr>
        <w:t xml:space="preserve">pozostała część zabezpieczenia zostanie zwrócona w ciągu 15 dni, po upływie okresu rękojmi za wady lub gwarancji. </w:t>
      </w:r>
    </w:p>
    <w:p w14:paraId="13414A90" w14:textId="77777777" w:rsidR="00270B08" w:rsidRPr="00D03F7B" w:rsidRDefault="00270B08"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4</w:t>
      </w:r>
      <w:r w:rsidRPr="00D03F7B">
        <w:rPr>
          <w:rFonts w:ascii="Times New Roman" w:hAnsi="Times New Roman" w:cs="Times New Roman"/>
          <w:b/>
          <w:bCs/>
        </w:rPr>
        <w:t>. Dane osobowe</w:t>
      </w:r>
    </w:p>
    <w:p w14:paraId="4AD64357"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oświadczają, iż realizują obowiązki Administrato</w:t>
      </w:r>
      <w:r w:rsidR="00CA5835" w:rsidRPr="00D03F7B">
        <w:rPr>
          <w:rFonts w:ascii="Times New Roman" w:hAnsi="Times New Roman" w:cs="Times New Roman"/>
        </w:rPr>
        <w:t>ra Danych Osobowych określone w </w:t>
      </w:r>
      <w:r w:rsidRPr="00D03F7B">
        <w:rPr>
          <w:rFonts w:ascii="Times New Roman" w:hAnsi="Times New Roman" w:cs="Times New Roman"/>
        </w:rPr>
        <w:t>przepisach Rozporządzenia Parlamentu Europejskiego</w:t>
      </w:r>
      <w:r w:rsidR="00CA5835" w:rsidRPr="00D03F7B">
        <w:rPr>
          <w:rFonts w:ascii="Times New Roman" w:hAnsi="Times New Roman" w:cs="Times New Roman"/>
        </w:rPr>
        <w:t xml:space="preserve"> i Rady (UE) 2016/679 z dnia 27 </w:t>
      </w:r>
      <w:r w:rsidRPr="00D03F7B">
        <w:rPr>
          <w:rFonts w:ascii="Times New Roman" w:hAnsi="Times New Roman" w:cs="Times New Roman"/>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18E22FF5"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38568B31"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Wykonawca jest administratorem danych osobowych w odniesieniu do danych osobowych przedstawicieli i pracowników Zamawiającego.</w:t>
      </w:r>
    </w:p>
    <w:p w14:paraId="6B26B1B0"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Zamawiający oświadcza, że wyznaczył inspektora ochrony danych, o którym mowa w art. 37-39 RODO. Dane kontaktowe inspektora ochrony danych Zamawiającego: inspektor ochrony danych osobowych wyznaczony przez </w:t>
      </w:r>
      <w:r w:rsidR="009D121E" w:rsidRPr="00D03F7B">
        <w:rPr>
          <w:rFonts w:ascii="Times New Roman" w:hAnsi="Times New Roman" w:cs="Times New Roman"/>
        </w:rPr>
        <w:t xml:space="preserve">Gminę Stęszew: Tomasz Nowiński email: </w:t>
      </w:r>
      <w:r w:rsidR="009D121E" w:rsidRPr="00920A4C">
        <w:rPr>
          <w:rFonts w:ascii="Times New Roman" w:hAnsi="Times New Roman" w:cs="Times New Roman"/>
          <w:smallCaps/>
        </w:rPr>
        <w:t>iod@comp-net.pl</w:t>
      </w:r>
    </w:p>
    <w:p w14:paraId="467B9370"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w:t>
      </w:r>
      <w:r w:rsidRPr="00D03F7B">
        <w:rPr>
          <w:rFonts w:ascii="Times New Roman" w:hAnsi="Times New Roman" w:cs="Times New Roman"/>
        </w:rPr>
        <w:lastRenderedPageBreak/>
        <w:t xml:space="preserve">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w:t>
      </w:r>
    </w:p>
    <w:p w14:paraId="0DD41C1D"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w:t>
      </w:r>
    </w:p>
    <w:p w14:paraId="1D4731A5"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4F4847C1"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wskazanych w ust. 2-3 powyżej nie będą przekazywane do państwa trzeciego, ani organizacji międzynarodowej w rozumieniu RODO.</w:t>
      </w:r>
    </w:p>
    <w:p w14:paraId="22F59586"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42760A6C"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57ABBC8"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Osobom, o których mowa w ust. 2-3 powyżej, w związku z przetwarzaniem ich danych osobowych przysługuje prawo do wniesienia skargi do organu nadzorczego - Prezesa Urzędu Ochrony Danych Osobowych.</w:t>
      </w:r>
    </w:p>
    <w:p w14:paraId="1082CCBD"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 xml:space="preserve">W przypadku wniesienia do jednej ze Stron żądania usunięcia lub ograniczenia przetwarzania danych przez osobę, której dane dotyczą, druga Strona wskaże inną osobę do realizacji zadań wynikających z Umowy. </w:t>
      </w:r>
    </w:p>
    <w:p w14:paraId="04F5236A" w14:textId="77777777" w:rsidR="00270B08" w:rsidRPr="00D03F7B"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W oparciu o dane osobowe osób, o których mowa w ust. 2-3 powyżej, Strony nie będą podejmowały zautomatyzowanych decyzji, w tym decyzji będących wynikiem profilowania w rozumieniu RODO.</w:t>
      </w:r>
    </w:p>
    <w:p w14:paraId="4B5C4830" w14:textId="77777777" w:rsidR="00052C99" w:rsidRDefault="00270B08" w:rsidP="00513E2C">
      <w:pPr>
        <w:pStyle w:val="Akapitzlist"/>
        <w:numPr>
          <w:ilvl w:val="0"/>
          <w:numId w:val="28"/>
        </w:numPr>
        <w:suppressAutoHyphens/>
        <w:spacing w:before="240" w:after="240"/>
        <w:ind w:left="397" w:hanging="397"/>
        <w:contextualSpacing w:val="0"/>
        <w:rPr>
          <w:rFonts w:ascii="Times New Roman" w:hAnsi="Times New Roman" w:cs="Times New Roman"/>
        </w:rPr>
      </w:pPr>
      <w:r w:rsidRPr="00D03F7B">
        <w:rPr>
          <w:rFonts w:ascii="Times New Roman" w:hAnsi="Times New Roman" w:cs="Times New Roman"/>
        </w:rPr>
        <w:t>Strony zobowiązują się poinformować osoby fizyczne niepodp</w:t>
      </w:r>
      <w:r w:rsidR="00CA5835" w:rsidRPr="00D03F7B">
        <w:rPr>
          <w:rFonts w:ascii="Times New Roman" w:hAnsi="Times New Roman" w:cs="Times New Roman"/>
        </w:rPr>
        <w:t>isujące Umowy, o których mowa w </w:t>
      </w:r>
      <w:r w:rsidRPr="00D03F7B">
        <w:rPr>
          <w:rFonts w:ascii="Times New Roman" w:hAnsi="Times New Roman" w:cs="Times New Roman"/>
        </w:rPr>
        <w:t>ust. 2-3 powyżej, o treści niniejszego paragrafu.</w:t>
      </w:r>
    </w:p>
    <w:p w14:paraId="2E4A397F" w14:textId="77777777" w:rsidR="006D1FA7" w:rsidRPr="00D03F7B" w:rsidRDefault="006D1FA7" w:rsidP="006D1FA7">
      <w:pPr>
        <w:pStyle w:val="Akapitzlist"/>
        <w:suppressAutoHyphens/>
        <w:spacing w:before="240" w:after="240"/>
        <w:ind w:left="397" w:firstLine="0"/>
        <w:contextualSpacing w:val="0"/>
        <w:rPr>
          <w:rFonts w:ascii="Times New Roman" w:hAnsi="Times New Roman" w:cs="Times New Roman"/>
        </w:rPr>
      </w:pPr>
    </w:p>
    <w:p w14:paraId="708C91BA" w14:textId="77777777" w:rsidR="00270B08" w:rsidRPr="00D03F7B" w:rsidRDefault="00270B08" w:rsidP="001A6A22">
      <w:pPr>
        <w:suppressAutoHyphens/>
        <w:spacing w:before="240" w:after="240"/>
        <w:ind w:left="0" w:firstLine="0"/>
        <w:jc w:val="center"/>
        <w:rPr>
          <w:rFonts w:ascii="Times New Roman" w:hAnsi="Times New Roman" w:cs="Times New Roman"/>
          <w:b/>
          <w:bCs/>
        </w:rPr>
      </w:pPr>
      <w:r w:rsidRPr="00D03F7B">
        <w:rPr>
          <w:rFonts w:ascii="Times New Roman" w:hAnsi="Times New Roman" w:cs="Times New Roman"/>
          <w:b/>
          <w:bCs/>
        </w:rPr>
        <w:lastRenderedPageBreak/>
        <w:t>§ 1</w:t>
      </w:r>
      <w:r w:rsidR="0067586E">
        <w:rPr>
          <w:rFonts w:ascii="Times New Roman" w:hAnsi="Times New Roman" w:cs="Times New Roman"/>
          <w:b/>
          <w:bCs/>
        </w:rPr>
        <w:t>5</w:t>
      </w:r>
      <w:r w:rsidRPr="00D03F7B">
        <w:rPr>
          <w:rFonts w:ascii="Times New Roman" w:hAnsi="Times New Roman" w:cs="Times New Roman"/>
          <w:b/>
          <w:bCs/>
        </w:rPr>
        <w:t>. Obowiązki Stron w przypadku odstąpienia od Umowy</w:t>
      </w:r>
    </w:p>
    <w:p w14:paraId="5BBF8F8B" w14:textId="77777777" w:rsidR="00270B08" w:rsidRPr="00D03F7B" w:rsidRDefault="00270B08" w:rsidP="00513E2C">
      <w:pPr>
        <w:pStyle w:val="Akapitzlist"/>
        <w:numPr>
          <w:ilvl w:val="0"/>
          <w:numId w:val="29"/>
        </w:numPr>
        <w:suppressAutoHyphens/>
        <w:spacing w:before="240" w:after="240"/>
        <w:ind w:left="425" w:hanging="425"/>
        <w:contextualSpacing w:val="0"/>
        <w:rPr>
          <w:rFonts w:ascii="Times New Roman" w:hAnsi="Times New Roman" w:cs="Times New Roman"/>
        </w:rPr>
      </w:pPr>
      <w:r w:rsidRPr="00D03F7B">
        <w:rPr>
          <w:rFonts w:ascii="Times New Roman" w:hAnsi="Times New Roman" w:cs="Times New Roman"/>
        </w:rPr>
        <w:t xml:space="preserve">W terminie 7 dni od dnia odstąpienia od Umowy przez Wykonawcę lub Zamawiającego, w tym na podstawie Umowy lub na zasadach ogólnych, Wykonawca przy udziale Zamawiającego sporządzi szczegółowy protokół inwentaryzacji robót w toku, zgodnie z ust. 2. </w:t>
      </w:r>
    </w:p>
    <w:p w14:paraId="5EF2B4D1"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inwentaryzacji, o którym mowa w ust. 1, zostanie sporządzony zgodnie z następującymi założeniami:</w:t>
      </w:r>
    </w:p>
    <w:p w14:paraId="200F904B" w14:textId="77777777"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wycena poszczególnych elementów nastąpi zgodnie z zasadami określonymi w Umowie dla odbiorów wg stanu zaawansowania robót, </w:t>
      </w:r>
    </w:p>
    <w:p w14:paraId="101F42F9" w14:textId="77777777" w:rsidR="00270B08" w:rsidRPr="00D03F7B" w:rsidRDefault="00270B08" w:rsidP="001A6A22">
      <w:pPr>
        <w:pStyle w:val="Akapitzlist"/>
        <w:numPr>
          <w:ilvl w:val="0"/>
          <w:numId w:val="30"/>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w przypadku braku możliwości wyceny zgodnie z </w:t>
      </w:r>
      <w:r w:rsidR="00CA5835" w:rsidRPr="00D03F7B">
        <w:rPr>
          <w:rFonts w:ascii="Times New Roman" w:hAnsi="Times New Roman" w:cs="Times New Roman"/>
        </w:rPr>
        <w:t>pkt. 1</w:t>
      </w:r>
      <w:r w:rsidRPr="00D03F7B">
        <w:rPr>
          <w:rFonts w:ascii="Times New Roman" w:hAnsi="Times New Roman" w:cs="Times New Roman"/>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1A590700"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Wykonawca niezwłocznie po odstąpieniu zgłosi Zamawiającemu gotowość odbioru robót prz</w:t>
      </w:r>
      <w:r w:rsidR="00CA5835" w:rsidRPr="00D03F7B">
        <w:rPr>
          <w:rFonts w:ascii="Times New Roman" w:hAnsi="Times New Roman" w:cs="Times New Roman"/>
        </w:rPr>
        <w:t>e</w:t>
      </w:r>
      <w:r w:rsidRPr="00D03F7B">
        <w:rPr>
          <w:rFonts w:ascii="Times New Roman" w:hAnsi="Times New Roman" w:cs="Times New Roman"/>
        </w:rPr>
        <w:t>rwanych oraz zabezpieczających oraz zabezpieczy przerwane roboty do momentu przekazania terenu Zamawiającemu.</w:t>
      </w:r>
    </w:p>
    <w:p w14:paraId="646E5BD9"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W terminie 7 dni od odstąpienia Wykonawca przekaże teren Zamawiającemu oraz:</w:t>
      </w:r>
    </w:p>
    <w:p w14:paraId="78C66D4B" w14:textId="7777777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 xml:space="preserve">usunie z terenu na własny koszt i ryzyko urządzenia zaplecza przez niego dostarczone bądź wzniesione oraz niewbudowane materiały i urządzenia, </w:t>
      </w:r>
    </w:p>
    <w:p w14:paraId="6F5BD1CD" w14:textId="77777777" w:rsidR="00270B08" w:rsidRPr="00D03F7B" w:rsidRDefault="00270B08" w:rsidP="001A6A22">
      <w:pPr>
        <w:pStyle w:val="Akapitzlist"/>
        <w:numPr>
          <w:ilvl w:val="0"/>
          <w:numId w:val="31"/>
        </w:numPr>
        <w:suppressAutoHyphens/>
        <w:spacing w:before="240" w:after="240"/>
        <w:contextualSpacing w:val="0"/>
        <w:rPr>
          <w:rFonts w:ascii="Times New Roman" w:hAnsi="Times New Roman" w:cs="Times New Roman"/>
        </w:rPr>
      </w:pPr>
      <w:r w:rsidRPr="00D03F7B">
        <w:rPr>
          <w:rFonts w:ascii="Times New Roman" w:hAnsi="Times New Roman" w:cs="Times New Roman"/>
        </w:rPr>
        <w:t>przekaże Zamawiającemu wszystkie dokumenty wykonane w celu realizacji Umowy.</w:t>
      </w:r>
    </w:p>
    <w:p w14:paraId="308C938B"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1C050EE5"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Protokół odbioru, o którym mowa w ust. 5, stanowi podstawę do wystawienia faktury. Zapłata wynagrodzenia nastąpi w terminie do 30 dni od doręczenia Zamawiającemu prawidłowo wystawionej faktury, z zastrzeżeniem ust. 7.</w:t>
      </w:r>
    </w:p>
    <w:p w14:paraId="0919210A" w14:textId="77777777" w:rsidR="00270B08" w:rsidRPr="00D03F7B"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 xml:space="preserve">Do wystawienia faktury oraz jej zapłaty stosuje się postanowienia Umowy dotyczące zapłaty wynagrodzenia na rzecz Podwykonawców i dalszych Podwykonawców. </w:t>
      </w:r>
    </w:p>
    <w:p w14:paraId="241538CD" w14:textId="77777777" w:rsidR="00270B08" w:rsidRDefault="00270B08" w:rsidP="00E107CF">
      <w:pPr>
        <w:pStyle w:val="Akapitzlist"/>
        <w:numPr>
          <w:ilvl w:val="0"/>
          <w:numId w:val="29"/>
        </w:numPr>
        <w:suppressAutoHyphens/>
        <w:spacing w:before="240" w:after="240"/>
        <w:ind w:left="426" w:hanging="426"/>
        <w:contextualSpacing w:val="0"/>
        <w:rPr>
          <w:rFonts w:ascii="Times New Roman" w:hAnsi="Times New Roman" w:cs="Times New Roman"/>
        </w:rPr>
      </w:pPr>
      <w:r w:rsidRPr="00D03F7B">
        <w:rPr>
          <w:rFonts w:ascii="Times New Roman" w:hAnsi="Times New Roman" w:cs="Times New Roman"/>
        </w:rPr>
        <w:t>Procedura opisana w niniejszym paragrafie znajduje zastosowanie zarówno w przypadku odstąpienia od Umowy w całości, jak też w części oraz niezależnie od tego, czy odstąpienie zostało dokonane przez Zamawiającego, czy przez Wykonawcę.</w:t>
      </w:r>
    </w:p>
    <w:p w14:paraId="5D30E4D7" w14:textId="77777777" w:rsidR="006D1FA7" w:rsidRPr="00D03F7B" w:rsidRDefault="006D1FA7" w:rsidP="006D1FA7">
      <w:pPr>
        <w:pStyle w:val="Akapitzlist"/>
        <w:suppressAutoHyphens/>
        <w:spacing w:before="240" w:after="240"/>
        <w:ind w:left="426" w:firstLine="0"/>
        <w:contextualSpacing w:val="0"/>
        <w:rPr>
          <w:rFonts w:ascii="Times New Roman" w:hAnsi="Times New Roman" w:cs="Times New Roman"/>
        </w:rPr>
      </w:pPr>
    </w:p>
    <w:p w14:paraId="37C7FA2D" w14:textId="77777777" w:rsidR="00E107CF" w:rsidRDefault="00E107CF" w:rsidP="001A6A22">
      <w:pPr>
        <w:suppressAutoHyphens/>
        <w:spacing w:before="240" w:after="240"/>
        <w:jc w:val="center"/>
        <w:rPr>
          <w:rFonts w:ascii="Times New Roman" w:hAnsi="Times New Roman" w:cs="Times New Roman"/>
          <w:b/>
          <w:bCs/>
        </w:rPr>
      </w:pPr>
      <w:r>
        <w:rPr>
          <w:rFonts w:ascii="Times New Roman" w:hAnsi="Times New Roman" w:cs="Times New Roman"/>
          <w:b/>
          <w:bCs/>
        </w:rPr>
        <w:t>§ 1</w:t>
      </w:r>
      <w:r w:rsidR="0067586E">
        <w:rPr>
          <w:rFonts w:ascii="Times New Roman" w:hAnsi="Times New Roman" w:cs="Times New Roman"/>
          <w:b/>
          <w:bCs/>
        </w:rPr>
        <w:t>6</w:t>
      </w:r>
      <w:r>
        <w:rPr>
          <w:rFonts w:ascii="Times New Roman" w:hAnsi="Times New Roman" w:cs="Times New Roman"/>
          <w:b/>
          <w:bCs/>
        </w:rPr>
        <w:t xml:space="preserve">. Podwykonawstwo </w:t>
      </w:r>
    </w:p>
    <w:p w14:paraId="0DD563A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 xml:space="preserve">Wykonawca, podwykonawca lub dalszy podwykonawca zamówienia na roboty zamierzający </w:t>
      </w:r>
      <w:r w:rsidR="009E64FC">
        <w:rPr>
          <w:rFonts w:ascii="Times New Roman" w:hAnsi="Times New Roman" w:cs="Times New Roman"/>
        </w:rPr>
        <w:t>zawrzeć umowę o podwykonawstwo</w:t>
      </w:r>
      <w:r w:rsidRPr="00E107CF">
        <w:rPr>
          <w:rFonts w:ascii="Times New Roman" w:hAnsi="Times New Roman" w:cs="Times New Roman"/>
        </w:rPr>
        <w:t xml:space="preserve">, jest obowiązany, do przedłożenia Zamawiającemu projektu </w:t>
      </w:r>
      <w:r w:rsidRPr="00E107CF">
        <w:rPr>
          <w:rFonts w:ascii="Times New Roman" w:hAnsi="Times New Roman" w:cs="Times New Roman"/>
        </w:rPr>
        <w:lastRenderedPageBreak/>
        <w:t>tej umowy, przy czym podwykonawca lub dalszy podwykonawca jest obowiązany dołączyć zgodę Wykonawcy na zawarcie umowy o podwykonawstwo o treści zgodnej z projektem umowy.</w:t>
      </w:r>
    </w:p>
    <w:p w14:paraId="4E5D705C"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w:t>
      </w:r>
    </w:p>
    <w:p w14:paraId="71AC6012"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Zamawiający, w terminie 14 dni, zgłasza pisemne zastrzeżenia do projektu umowy o podwykonawstwo, której przedmiotem są roboty:</w:t>
      </w:r>
    </w:p>
    <w:p w14:paraId="7CEE8CE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1)</w:t>
      </w:r>
      <w:r w:rsidRPr="00E107CF">
        <w:rPr>
          <w:rFonts w:ascii="Times New Roman" w:hAnsi="Times New Roman" w:cs="Times New Roman"/>
        </w:rPr>
        <w:tab/>
        <w:t>niespełniającej wymagań określonych w ust. 13,</w:t>
      </w:r>
    </w:p>
    <w:p w14:paraId="66A01EDB"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gdy przewiduje termin zapłaty wynagrodzenia dłuższy, niż określony w ust. 2.</w:t>
      </w:r>
    </w:p>
    <w:p w14:paraId="27CCA687"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Niezgłoszenie pisemnych zastrzeżeń do przedłożonego projektu umowy o podwykonawstwo, której przedmiotem są roboty, w terminie określonym w ust. 3, uważa się za akceptację projektu umowy przez Zamawiającego.</w:t>
      </w:r>
    </w:p>
    <w:p w14:paraId="711D634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Wykonawca, podwykonawca lub dalszy podwykonawca zamówienia na roboty przedkłada Zamawiającemu poświadczoną za zgodność z oryginałem kopię zawartej umowy o podwykonawstwo, której przedmiotem są roboty, w terminie 7 dni od dnia jej zawarcia.</w:t>
      </w:r>
    </w:p>
    <w:p w14:paraId="0F75A92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Zamawiający, w terminie 14 dni, zgłasza pisemny sprzeciw do umowy o podwykonawstwo, której przedmiotem są roboty, w przypadkach, o których mowa w ust. 3.</w:t>
      </w:r>
    </w:p>
    <w:p w14:paraId="2FE61BD9"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Niezgłoszenie pisemnego sprzeciwu do przedłożonej umowy o podwykonawstwo, której przedmiotem są roboty, w terminie określonym w ust. 6, uważa się za akceptację umowy przez Zamawiającego.</w:t>
      </w:r>
    </w:p>
    <w:p w14:paraId="29C72AE6"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 xml:space="preserve">Wykonawca, podwykonawca lub dalszy podwykonawca zamówienia na roboty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PLN. </w:t>
      </w:r>
    </w:p>
    <w:p w14:paraId="58C595F1"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9.</w:t>
      </w:r>
      <w:r w:rsidRPr="00E107CF">
        <w:rPr>
          <w:rFonts w:ascii="Times New Roman" w:hAnsi="Times New Roman" w:cs="Times New Roman"/>
        </w:rPr>
        <w:tab/>
        <w:t>W przypadku, o którym mowa w ust. 8, jeżeli termin zapłaty wynagrodzenia jest dłuższy, niż określony w ust. 2, Zamawiający informuje o tym Wykonawcę i wzywa go do doprowadzenia do zmiany tej umowy pod rygorem wystąpienia o zapłatę kary umownej.</w:t>
      </w:r>
    </w:p>
    <w:p w14:paraId="2F1616F8"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10.</w:t>
      </w:r>
      <w:r w:rsidRPr="00E107CF">
        <w:rPr>
          <w:rFonts w:ascii="Times New Roman" w:hAnsi="Times New Roman" w:cs="Times New Roman"/>
        </w:rPr>
        <w:tab/>
        <w:t xml:space="preserve"> Przepisy ust. 1-9 stosuje się odpowiednio do zmian umowy o podwykonawstwo.</w:t>
      </w:r>
    </w:p>
    <w:p w14:paraId="7D7BE874"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11.</w:t>
      </w:r>
      <w:r w:rsidRPr="00E107CF">
        <w:rPr>
          <w:rFonts w:ascii="Times New Roman" w:hAnsi="Times New Roman" w:cs="Times New Roman"/>
        </w:rPr>
        <w:tab/>
        <w:t xml:space="preserve">W przypadkach, o których mowa w ust. 5 i 8, przedkładający może poświadczyć za zgodność </w:t>
      </w:r>
      <w:proofErr w:type="spellStart"/>
      <w:r w:rsidRPr="00E107CF">
        <w:rPr>
          <w:rFonts w:ascii="Times New Roman" w:hAnsi="Times New Roman" w:cs="Times New Roman"/>
        </w:rPr>
        <w:t>zoryginałem</w:t>
      </w:r>
      <w:proofErr w:type="spellEnd"/>
      <w:r w:rsidRPr="00E107CF">
        <w:rPr>
          <w:rFonts w:ascii="Times New Roman" w:hAnsi="Times New Roman" w:cs="Times New Roman"/>
        </w:rPr>
        <w:t xml:space="preserve"> kopię umowy o podwykonawstwo.</w:t>
      </w:r>
    </w:p>
    <w:p w14:paraId="1591AB78" w14:textId="77777777" w:rsidR="00E107CF" w:rsidRPr="00E107CF" w:rsidRDefault="00E107CF" w:rsidP="00E107CF">
      <w:pPr>
        <w:suppressAutoHyphens/>
        <w:spacing w:before="240" w:after="240"/>
        <w:ind w:left="426" w:hanging="426"/>
        <w:rPr>
          <w:rFonts w:ascii="Times New Roman" w:hAnsi="Times New Roman" w:cs="Times New Roman"/>
        </w:rPr>
      </w:pPr>
      <w:r w:rsidRPr="00E107CF">
        <w:rPr>
          <w:rFonts w:ascii="Times New Roman" w:hAnsi="Times New Roman" w:cs="Times New Roman"/>
        </w:rPr>
        <w:t>13.</w:t>
      </w:r>
      <w:r w:rsidRPr="00E107CF">
        <w:rPr>
          <w:rFonts w:ascii="Times New Roman" w:hAnsi="Times New Roman" w:cs="Times New Roman"/>
        </w:rPr>
        <w:tab/>
        <w:t>Projekt umowy o podwykonawstwo musi:</w:t>
      </w:r>
    </w:p>
    <w:p w14:paraId="106BE1DB"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lastRenderedPageBreak/>
        <w:t>1)</w:t>
      </w:r>
      <w:r w:rsidRPr="00E107CF">
        <w:rPr>
          <w:rFonts w:ascii="Times New Roman" w:hAnsi="Times New Roman" w:cs="Times New Roman"/>
        </w:rPr>
        <w:tab/>
        <w:t>zawierać oznaczenie podwykonawcy, dokładne wyszczególnienie realizowanych przez niego czynności oraz wskazanie rachunku bankowego, na który przelewane będzie wynagrodzenie z tytułu czynności wykonanych przez podwykonawcę;</w:t>
      </w:r>
    </w:p>
    <w:p w14:paraId="15C43812"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2)</w:t>
      </w:r>
      <w:r w:rsidRPr="00E107CF">
        <w:rPr>
          <w:rFonts w:ascii="Times New Roman" w:hAnsi="Times New Roman" w:cs="Times New Roman"/>
        </w:rPr>
        <w:tab/>
        <w:t>zawierać zobowiązanie, iż wzajemne rozliczenia między Wykonawcą, a podwykonawcą będą dokonywane przelewem;</w:t>
      </w:r>
    </w:p>
    <w:p w14:paraId="23A7D625"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3)</w:t>
      </w:r>
      <w:r w:rsidRPr="00E107CF">
        <w:rPr>
          <w:rFonts w:ascii="Times New Roman" w:hAnsi="Times New Roman" w:cs="Times New Roman"/>
        </w:rPr>
        <w:tab/>
        <w:t>zawierać wykaz czynności/robót z przyporządkowaniem odpowiednich kwot lub podstaw do ustalenia kwot wynagrodzenia w ramach umowy o podwykonawstwo;</w:t>
      </w:r>
    </w:p>
    <w:p w14:paraId="78CF077B"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4)</w:t>
      </w:r>
      <w:r w:rsidRPr="00E107CF">
        <w:rPr>
          <w:rFonts w:ascii="Times New Roman" w:hAnsi="Times New Roman" w:cs="Times New Roman"/>
        </w:rPr>
        <w:tab/>
        <w:t xml:space="preserve">zawierać informację o zmianie wysokości wynagrodzenia (adekwatnie do warunków Wykonawcy); </w:t>
      </w:r>
    </w:p>
    <w:p w14:paraId="395EE2CF"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5)</w:t>
      </w:r>
      <w:r w:rsidRPr="00E107CF">
        <w:rPr>
          <w:rFonts w:ascii="Times New Roman" w:hAnsi="Times New Roman" w:cs="Times New Roman"/>
        </w:rPr>
        <w:tab/>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082FF30C"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6)</w:t>
      </w:r>
      <w:r w:rsidRPr="00E107CF">
        <w:rPr>
          <w:rFonts w:ascii="Times New Roman" w:hAnsi="Times New Roman" w:cs="Times New Roman"/>
        </w:rPr>
        <w:tab/>
        <w:t xml:space="preserve">zawierać zobowiązanie Wykonawcy do zapłaty wynagrodzenia </w:t>
      </w:r>
      <w:r w:rsidR="009E64FC">
        <w:rPr>
          <w:rFonts w:ascii="Times New Roman" w:hAnsi="Times New Roman" w:cs="Times New Roman"/>
        </w:rPr>
        <w:t>podwykonawcy za wykonane roboty/</w:t>
      </w:r>
      <w:r w:rsidRPr="00E107CF">
        <w:rPr>
          <w:rFonts w:ascii="Times New Roman" w:hAnsi="Times New Roman" w:cs="Times New Roman"/>
        </w:rPr>
        <w:t>czynności przed złożeniem Zamawiającemu przez Wykonawcę faktury VAT obejmującej wynag</w:t>
      </w:r>
      <w:r w:rsidR="009E64FC">
        <w:rPr>
          <w:rFonts w:ascii="Times New Roman" w:hAnsi="Times New Roman" w:cs="Times New Roman"/>
        </w:rPr>
        <w:t>rodzenie za przedmiotowe roboty/</w:t>
      </w:r>
      <w:r w:rsidRPr="00E107CF">
        <w:rPr>
          <w:rFonts w:ascii="Times New Roman" w:hAnsi="Times New Roman" w:cs="Times New Roman"/>
        </w:rPr>
        <w:t>czynności (przysługujące od Zamawiającego);</w:t>
      </w:r>
    </w:p>
    <w:p w14:paraId="328BD0A7"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7)</w:t>
      </w:r>
      <w:r w:rsidRPr="00E107CF">
        <w:rPr>
          <w:rFonts w:ascii="Times New Roman" w:hAnsi="Times New Roman" w:cs="Times New Roman"/>
        </w:rPr>
        <w:tab/>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38D06079" w14:textId="77777777" w:rsidR="00E107CF" w:rsidRPr="00E107CF" w:rsidRDefault="00E107CF" w:rsidP="00E107CF">
      <w:pPr>
        <w:suppressAutoHyphens/>
        <w:spacing w:before="240" w:after="240"/>
        <w:ind w:left="783"/>
        <w:rPr>
          <w:rFonts w:ascii="Times New Roman" w:hAnsi="Times New Roman" w:cs="Times New Roman"/>
        </w:rPr>
      </w:pPr>
      <w:r w:rsidRPr="00E107CF">
        <w:rPr>
          <w:rFonts w:ascii="Times New Roman" w:hAnsi="Times New Roman" w:cs="Times New Roman"/>
        </w:rPr>
        <w:t>8)</w:t>
      </w:r>
      <w:r w:rsidRPr="00E107CF">
        <w:rPr>
          <w:rFonts w:ascii="Times New Roman" w:hAnsi="Times New Roman" w:cs="Times New Roman"/>
        </w:rPr>
        <w:tab/>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2D11D893" w14:textId="77777777" w:rsidR="006D1FA7" w:rsidRDefault="006D1FA7" w:rsidP="001A6A22">
      <w:pPr>
        <w:suppressAutoHyphens/>
        <w:spacing w:before="240" w:after="240"/>
        <w:jc w:val="center"/>
        <w:rPr>
          <w:rFonts w:ascii="Times New Roman" w:hAnsi="Times New Roman" w:cs="Times New Roman"/>
          <w:b/>
          <w:bCs/>
        </w:rPr>
      </w:pPr>
    </w:p>
    <w:p w14:paraId="20AE5858" w14:textId="77777777" w:rsidR="006D1FA7" w:rsidRDefault="006D1FA7" w:rsidP="001A6A22">
      <w:pPr>
        <w:suppressAutoHyphens/>
        <w:spacing w:before="240" w:after="240"/>
        <w:jc w:val="center"/>
        <w:rPr>
          <w:rFonts w:ascii="Times New Roman" w:hAnsi="Times New Roman" w:cs="Times New Roman"/>
          <w:b/>
          <w:bCs/>
        </w:rPr>
      </w:pPr>
    </w:p>
    <w:p w14:paraId="5B7FF2BF" w14:textId="77777777" w:rsidR="003E3B13" w:rsidRPr="00D03F7B" w:rsidRDefault="003E3B13" w:rsidP="001A6A22">
      <w:pPr>
        <w:suppressAutoHyphens/>
        <w:spacing w:before="240" w:after="240"/>
        <w:jc w:val="center"/>
        <w:rPr>
          <w:rFonts w:ascii="Times New Roman" w:hAnsi="Times New Roman" w:cs="Times New Roman"/>
          <w:b/>
          <w:bCs/>
        </w:rPr>
      </w:pPr>
      <w:r w:rsidRPr="00D03F7B">
        <w:rPr>
          <w:rFonts w:ascii="Times New Roman" w:hAnsi="Times New Roman" w:cs="Times New Roman"/>
          <w:b/>
          <w:bCs/>
        </w:rPr>
        <w:t>§ 1</w:t>
      </w:r>
      <w:r w:rsidR="0067586E">
        <w:rPr>
          <w:rFonts w:ascii="Times New Roman" w:hAnsi="Times New Roman" w:cs="Times New Roman"/>
          <w:b/>
          <w:bCs/>
        </w:rPr>
        <w:t>7</w:t>
      </w:r>
      <w:r w:rsidRPr="00D03F7B">
        <w:rPr>
          <w:rFonts w:ascii="Times New Roman" w:hAnsi="Times New Roman" w:cs="Times New Roman"/>
          <w:b/>
          <w:bCs/>
        </w:rPr>
        <w:t>. Postanowienia końcowe</w:t>
      </w:r>
    </w:p>
    <w:p w14:paraId="56906DDD" w14:textId="7777777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7DD3A760" w14:textId="7777777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W sprawach nie uregulowanych Umową mają zastosowanie przepisy Kodeksu Cywilnego oraz PZP.</w:t>
      </w:r>
    </w:p>
    <w:p w14:paraId="3BC903E3" w14:textId="77777777" w:rsidR="00920A4C" w:rsidRPr="00D63329" w:rsidRDefault="00920A4C" w:rsidP="001A6A22">
      <w:pPr>
        <w:pStyle w:val="Akapitzlist"/>
        <w:numPr>
          <w:ilvl w:val="0"/>
          <w:numId w:val="32"/>
        </w:numPr>
        <w:suppressAutoHyphens/>
        <w:spacing w:before="240" w:after="240"/>
        <w:contextualSpacing w:val="0"/>
        <w:rPr>
          <w:rFonts w:ascii="Times New Roman" w:hAnsi="Times New Roman" w:cs="Times New Roman"/>
        </w:rPr>
      </w:pPr>
      <w:r w:rsidRPr="00D63329">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w:t>
      </w:r>
      <w:r w:rsidRPr="00D63329">
        <w:rPr>
          <w:rFonts w:ascii="Times New Roman" w:hAnsi="Times New Roman" w:cs="Times New Roman"/>
        </w:rPr>
        <w:lastRenderedPageBreak/>
        <w:t xml:space="preserve">prowadzona będzie przez Mediatorów Stałych Sądu Polubownego przy Prokuratorii Generalnej Rzeczypospolitej Polskiej zgodnie z Regulaminem tego Sądu. </w:t>
      </w:r>
    </w:p>
    <w:p w14:paraId="29A6F89A" w14:textId="77777777" w:rsidR="003E3B13" w:rsidRPr="00D03F7B" w:rsidRDefault="003E3B13" w:rsidP="001A6A22">
      <w:pPr>
        <w:pStyle w:val="Akapitzlist"/>
        <w:numPr>
          <w:ilvl w:val="0"/>
          <w:numId w:val="32"/>
        </w:numPr>
        <w:suppressAutoHyphens/>
        <w:spacing w:before="240" w:after="240"/>
        <w:contextualSpacing w:val="0"/>
        <w:rPr>
          <w:rFonts w:ascii="Times New Roman" w:hAnsi="Times New Roman" w:cs="Times New Roman"/>
        </w:rPr>
      </w:pPr>
      <w:r w:rsidRPr="00D03F7B">
        <w:rPr>
          <w:rFonts w:ascii="Times New Roman" w:hAnsi="Times New Roman" w:cs="Times New Roman"/>
        </w:rPr>
        <w:t>Umowę sporządzono w trzech jednobrzmiących egzemplarzach,</w:t>
      </w:r>
      <w:r w:rsidR="003254AB" w:rsidRPr="00D03F7B">
        <w:rPr>
          <w:rFonts w:ascii="Times New Roman" w:hAnsi="Times New Roman" w:cs="Times New Roman"/>
        </w:rPr>
        <w:t xml:space="preserve"> jeden dla Wykonawcy oraz dwa dla Zamawiającego</w:t>
      </w:r>
      <w:r w:rsidRPr="00D03F7B">
        <w:rPr>
          <w:rFonts w:ascii="Times New Roman" w:hAnsi="Times New Roman" w:cs="Times New Roman"/>
        </w:rPr>
        <w:t>.</w:t>
      </w:r>
    </w:p>
    <w:p w14:paraId="059BFD52"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Załączniki:</w:t>
      </w:r>
    </w:p>
    <w:p w14:paraId="4C51F04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1 – formularz ofertowy</w:t>
      </w:r>
    </w:p>
    <w:p w14:paraId="7E7CBF0B"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2 – kosztorys ofertowy</w:t>
      </w:r>
    </w:p>
    <w:p w14:paraId="12B9F99E" w14:textId="77777777" w:rsidR="003E3B13" w:rsidRPr="00D03F7B" w:rsidRDefault="003E3B13" w:rsidP="001A6A22">
      <w:pPr>
        <w:suppressAutoHyphens/>
        <w:spacing w:before="240" w:after="240"/>
        <w:rPr>
          <w:rFonts w:ascii="Times New Roman" w:hAnsi="Times New Roman" w:cs="Times New Roman"/>
        </w:rPr>
      </w:pPr>
      <w:r w:rsidRPr="00D03F7B">
        <w:rPr>
          <w:rFonts w:ascii="Times New Roman" w:hAnsi="Times New Roman" w:cs="Times New Roman"/>
        </w:rPr>
        <w:t>Załącznik nr 3 – dokumentacja projektowa</w:t>
      </w:r>
    </w:p>
    <w:p w14:paraId="03A9D62E" w14:textId="77777777" w:rsidR="003E3B13" w:rsidRPr="00D03F7B" w:rsidRDefault="00417C00" w:rsidP="00417C00">
      <w:pPr>
        <w:suppressAutoHyphens/>
        <w:spacing w:before="240" w:after="240"/>
        <w:jc w:val="center"/>
        <w:rPr>
          <w:rFonts w:ascii="Times New Roman" w:hAnsi="Times New Roman" w:cs="Times New Roman"/>
        </w:rPr>
      </w:pPr>
      <w:r w:rsidRPr="00D03F7B">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121E" w:rsidRPr="00D03F7B">
        <w:rPr>
          <w:rFonts w:ascii="Times New Roman" w:hAnsi="Times New Roman" w:cs="Times New Roman"/>
        </w:rPr>
        <w:t>WYKONAWCA:</w:t>
      </w:r>
    </w:p>
    <w:p w14:paraId="258A4388" w14:textId="77777777" w:rsidR="003254AB" w:rsidRPr="00D03F7B" w:rsidRDefault="003254AB" w:rsidP="001A6A22">
      <w:pPr>
        <w:suppressAutoHyphens/>
        <w:spacing w:before="240" w:after="240"/>
        <w:jc w:val="right"/>
        <w:rPr>
          <w:rFonts w:ascii="Times New Roman" w:hAnsi="Times New Roman" w:cs="Times New Roman"/>
        </w:rPr>
      </w:pPr>
    </w:p>
    <w:p w14:paraId="444D8150" w14:textId="77777777" w:rsidR="003E3B13" w:rsidRPr="00D03F7B" w:rsidRDefault="003E3B13" w:rsidP="001A6A22">
      <w:pPr>
        <w:suppressAutoHyphens/>
        <w:spacing w:before="240" w:after="240"/>
        <w:ind w:left="0" w:firstLine="0"/>
        <w:rPr>
          <w:rFonts w:ascii="Times New Roman" w:hAnsi="Times New Roman" w:cs="Times New Roman"/>
        </w:rPr>
      </w:pPr>
    </w:p>
    <w:sectPr w:rsidR="003E3B13" w:rsidRPr="00D03F7B" w:rsidSect="00FC1412">
      <w:headerReference w:type="even" r:id="rId8"/>
      <w:headerReference w:type="default" r:id="rId9"/>
      <w:footerReference w:type="default" r:id="rId10"/>
      <w:pgSz w:w="11906" w:h="16838"/>
      <w:pgMar w:top="1134" w:right="1418" w:bottom="1134"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384F" w14:textId="77777777" w:rsidR="00FC1412" w:rsidRDefault="00FC1412" w:rsidP="00A67326">
      <w:pPr>
        <w:spacing w:after="0" w:line="240" w:lineRule="auto"/>
      </w:pPr>
      <w:r>
        <w:separator/>
      </w:r>
    </w:p>
  </w:endnote>
  <w:endnote w:type="continuationSeparator" w:id="0">
    <w:p w14:paraId="2AC2279B" w14:textId="77777777" w:rsidR="00FC1412" w:rsidRDefault="00FC1412"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604F" w14:textId="77777777" w:rsidR="00A67326" w:rsidRDefault="00A67326">
    <w:pPr>
      <w:pStyle w:val="Stopka"/>
      <w:jc w:val="center"/>
    </w:pPr>
  </w:p>
  <w:p w14:paraId="4E969509"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E2AF" w14:textId="77777777" w:rsidR="00FC1412" w:rsidRDefault="00FC1412" w:rsidP="00A67326">
      <w:pPr>
        <w:spacing w:after="0" w:line="240" w:lineRule="auto"/>
      </w:pPr>
      <w:r>
        <w:separator/>
      </w:r>
    </w:p>
  </w:footnote>
  <w:footnote w:type="continuationSeparator" w:id="0">
    <w:p w14:paraId="3CF89A0E" w14:textId="77777777" w:rsidR="00FC1412" w:rsidRDefault="00FC1412" w:rsidP="00A6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438918"/>
      <w:docPartObj>
        <w:docPartGallery w:val="Page Numbers (Top of Page)"/>
        <w:docPartUnique/>
      </w:docPartObj>
    </w:sdtPr>
    <w:sdtContent>
      <w:p w14:paraId="68D36226" w14:textId="77777777" w:rsidR="007769F5" w:rsidRDefault="00794EEB">
        <w:pPr>
          <w:pStyle w:val="Nagwek"/>
        </w:pPr>
        <w:r>
          <w:fldChar w:fldCharType="begin"/>
        </w:r>
        <w:r w:rsidR="007769F5">
          <w:instrText>PAGE   \* MERGEFORMAT</w:instrText>
        </w:r>
        <w:r>
          <w:fldChar w:fldCharType="separate"/>
        </w:r>
        <w:r w:rsidR="009E64FC">
          <w:rPr>
            <w:noProof/>
          </w:rPr>
          <w:t>4</w:t>
        </w:r>
        <w:r>
          <w:fldChar w:fldCharType="end"/>
        </w:r>
      </w:p>
    </w:sdtContent>
  </w:sdt>
  <w:p w14:paraId="10692D37" w14:textId="77777777" w:rsidR="007769F5" w:rsidRDefault="00776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23721"/>
      <w:docPartObj>
        <w:docPartGallery w:val="Page Numbers (Top of Page)"/>
        <w:docPartUnique/>
      </w:docPartObj>
    </w:sdtPr>
    <w:sdtContent>
      <w:p w14:paraId="2A10B362" w14:textId="77777777" w:rsidR="007769F5" w:rsidRDefault="00794EEB">
        <w:pPr>
          <w:pStyle w:val="Nagwek"/>
          <w:jc w:val="right"/>
        </w:pPr>
        <w:r>
          <w:fldChar w:fldCharType="begin"/>
        </w:r>
        <w:r w:rsidR="007769F5">
          <w:instrText>PAGE   \* MERGEFORMAT</w:instrText>
        </w:r>
        <w:r>
          <w:fldChar w:fldCharType="separate"/>
        </w:r>
        <w:r w:rsidR="009E64FC">
          <w:rPr>
            <w:noProof/>
          </w:rPr>
          <w:t>5</w:t>
        </w:r>
        <w:r>
          <w:fldChar w:fldCharType="end"/>
        </w:r>
      </w:p>
    </w:sdtContent>
  </w:sdt>
  <w:p w14:paraId="5DBE844D" w14:textId="77777777" w:rsidR="007769F5" w:rsidRDefault="007769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CB467C"/>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F37FF1"/>
    <w:multiLevelType w:val="hybridMultilevel"/>
    <w:tmpl w:val="9DB0F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86B19"/>
    <w:multiLevelType w:val="hybridMultilevel"/>
    <w:tmpl w:val="10E217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E716B"/>
    <w:multiLevelType w:val="hybridMultilevel"/>
    <w:tmpl w:val="B456CE9E"/>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F29EC"/>
    <w:multiLevelType w:val="hybridMultilevel"/>
    <w:tmpl w:val="0AD60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F3E4F"/>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A1705"/>
    <w:multiLevelType w:val="hybridMultilevel"/>
    <w:tmpl w:val="72661C4E"/>
    <w:lvl w:ilvl="0" w:tplc="59B62A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F183B"/>
    <w:multiLevelType w:val="hybridMultilevel"/>
    <w:tmpl w:val="A962A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1B69BB"/>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B56E6C"/>
    <w:multiLevelType w:val="hybridMultilevel"/>
    <w:tmpl w:val="03203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9475B"/>
    <w:multiLevelType w:val="hybridMultilevel"/>
    <w:tmpl w:val="B1B278D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41B56"/>
    <w:multiLevelType w:val="hybridMultilevel"/>
    <w:tmpl w:val="C92C572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3482B4A"/>
    <w:multiLevelType w:val="hybridMultilevel"/>
    <w:tmpl w:val="5E9CF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A20D3"/>
    <w:multiLevelType w:val="hybridMultilevel"/>
    <w:tmpl w:val="F85A5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45AF1"/>
    <w:multiLevelType w:val="multilevel"/>
    <w:tmpl w:val="1B1C859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604A84"/>
    <w:multiLevelType w:val="hybridMultilevel"/>
    <w:tmpl w:val="FB5CC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0173D"/>
    <w:multiLevelType w:val="hybridMultilevel"/>
    <w:tmpl w:val="6638D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EF1098"/>
    <w:multiLevelType w:val="hybridMultilevel"/>
    <w:tmpl w:val="2FF41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029A2"/>
    <w:multiLevelType w:val="hybridMultilevel"/>
    <w:tmpl w:val="FF7E1642"/>
    <w:lvl w:ilvl="0" w:tplc="11FC365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3C45E8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4D4C6C"/>
    <w:multiLevelType w:val="hybridMultilevel"/>
    <w:tmpl w:val="2D3EF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F01A97"/>
    <w:multiLevelType w:val="hybridMultilevel"/>
    <w:tmpl w:val="95F0B80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2" w15:restartNumberingAfterBreak="0">
    <w:nsid w:val="581C7F00"/>
    <w:multiLevelType w:val="hybridMultilevel"/>
    <w:tmpl w:val="BCF48022"/>
    <w:lvl w:ilvl="0" w:tplc="9C748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C4181A"/>
    <w:multiLevelType w:val="hybridMultilevel"/>
    <w:tmpl w:val="7FDA3F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073511"/>
    <w:multiLevelType w:val="hybridMultilevel"/>
    <w:tmpl w:val="65504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0B4F38"/>
    <w:multiLevelType w:val="hybridMultilevel"/>
    <w:tmpl w:val="CB62F5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EC5642D"/>
    <w:multiLevelType w:val="hybridMultilevel"/>
    <w:tmpl w:val="C108D8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007A0"/>
    <w:multiLevelType w:val="hybridMultilevel"/>
    <w:tmpl w:val="77E60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843A0"/>
    <w:multiLevelType w:val="hybridMultilevel"/>
    <w:tmpl w:val="2EE8CF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A615AAA"/>
    <w:multiLevelType w:val="hybridMultilevel"/>
    <w:tmpl w:val="EED4D3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923838"/>
    <w:multiLevelType w:val="hybridMultilevel"/>
    <w:tmpl w:val="F17A5468"/>
    <w:lvl w:ilvl="0" w:tplc="A8A8C5D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70AA0A35"/>
    <w:multiLevelType w:val="hybridMultilevel"/>
    <w:tmpl w:val="9A845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572622F"/>
    <w:multiLevelType w:val="hybridMultilevel"/>
    <w:tmpl w:val="7B2E3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4B0833"/>
    <w:multiLevelType w:val="hybridMultilevel"/>
    <w:tmpl w:val="909C454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A445637"/>
    <w:multiLevelType w:val="hybridMultilevel"/>
    <w:tmpl w:val="6F800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47" w15:restartNumberingAfterBreak="0">
    <w:nsid w:val="7EC51EFF"/>
    <w:multiLevelType w:val="hybridMultilevel"/>
    <w:tmpl w:val="99689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79797397">
    <w:abstractNumId w:val="42"/>
  </w:num>
  <w:num w:numId="2" w16cid:durableId="1730379530">
    <w:abstractNumId w:val="30"/>
  </w:num>
  <w:num w:numId="3" w16cid:durableId="1884319141">
    <w:abstractNumId w:val="0"/>
  </w:num>
  <w:num w:numId="4" w16cid:durableId="87892815">
    <w:abstractNumId w:val="6"/>
  </w:num>
  <w:num w:numId="5" w16cid:durableId="477692849">
    <w:abstractNumId w:val="4"/>
  </w:num>
  <w:num w:numId="6" w16cid:durableId="273637166">
    <w:abstractNumId w:val="18"/>
  </w:num>
  <w:num w:numId="7" w16cid:durableId="959186313">
    <w:abstractNumId w:val="32"/>
  </w:num>
  <w:num w:numId="8" w16cid:durableId="1445073636">
    <w:abstractNumId w:val="13"/>
  </w:num>
  <w:num w:numId="9" w16cid:durableId="1822193438">
    <w:abstractNumId w:val="44"/>
  </w:num>
  <w:num w:numId="10" w16cid:durableId="1743216480">
    <w:abstractNumId w:val="29"/>
  </w:num>
  <w:num w:numId="11" w16cid:durableId="14815148">
    <w:abstractNumId w:val="34"/>
  </w:num>
  <w:num w:numId="12" w16cid:durableId="1584293133">
    <w:abstractNumId w:val="3"/>
  </w:num>
  <w:num w:numId="13" w16cid:durableId="533887650">
    <w:abstractNumId w:val="2"/>
  </w:num>
  <w:num w:numId="14" w16cid:durableId="2010789233">
    <w:abstractNumId w:val="12"/>
  </w:num>
  <w:num w:numId="15" w16cid:durableId="442651211">
    <w:abstractNumId w:val="8"/>
  </w:num>
  <w:num w:numId="16" w16cid:durableId="4720415">
    <w:abstractNumId w:val="27"/>
  </w:num>
  <w:num w:numId="17" w16cid:durableId="1503886346">
    <w:abstractNumId w:val="25"/>
  </w:num>
  <w:num w:numId="18" w16cid:durableId="1932230075">
    <w:abstractNumId w:val="9"/>
  </w:num>
  <w:num w:numId="19" w16cid:durableId="434836230">
    <w:abstractNumId w:val="1"/>
  </w:num>
  <w:num w:numId="20" w16cid:durableId="745541226">
    <w:abstractNumId w:val="41"/>
  </w:num>
  <w:num w:numId="21" w16cid:durableId="1479493083">
    <w:abstractNumId w:val="35"/>
  </w:num>
  <w:num w:numId="22" w16cid:durableId="148979826">
    <w:abstractNumId w:val="16"/>
  </w:num>
  <w:num w:numId="23" w16cid:durableId="1591694986">
    <w:abstractNumId w:val="38"/>
  </w:num>
  <w:num w:numId="24" w16cid:durableId="1532455148">
    <w:abstractNumId w:val="11"/>
  </w:num>
  <w:num w:numId="25" w16cid:durableId="617486673">
    <w:abstractNumId w:val="24"/>
  </w:num>
  <w:num w:numId="26" w16cid:durableId="1582065061">
    <w:abstractNumId w:val="21"/>
  </w:num>
  <w:num w:numId="27" w16cid:durableId="258370507">
    <w:abstractNumId w:val="15"/>
  </w:num>
  <w:num w:numId="28" w16cid:durableId="1841388959">
    <w:abstractNumId w:val="23"/>
  </w:num>
  <w:num w:numId="29" w16cid:durableId="294876545">
    <w:abstractNumId w:val="45"/>
  </w:num>
  <w:num w:numId="30" w16cid:durableId="84612143">
    <w:abstractNumId w:val="43"/>
  </w:num>
  <w:num w:numId="31" w16cid:durableId="992218709">
    <w:abstractNumId w:val="17"/>
  </w:num>
  <w:num w:numId="32" w16cid:durableId="1310398848">
    <w:abstractNumId w:val="28"/>
  </w:num>
  <w:num w:numId="33" w16cid:durableId="289820345">
    <w:abstractNumId w:val="33"/>
  </w:num>
  <w:num w:numId="34" w16cid:durableId="1254971142">
    <w:abstractNumId w:val="7"/>
  </w:num>
  <w:num w:numId="35" w16cid:durableId="1440098943">
    <w:abstractNumId w:val="37"/>
  </w:num>
  <w:num w:numId="36" w16cid:durableId="350566913">
    <w:abstractNumId w:val="19"/>
  </w:num>
  <w:num w:numId="37" w16cid:durableId="401753343">
    <w:abstractNumId w:val="40"/>
  </w:num>
  <w:num w:numId="38" w16cid:durableId="1833175361">
    <w:abstractNumId w:val="31"/>
  </w:num>
  <w:num w:numId="39" w16cid:durableId="1044018932">
    <w:abstractNumId w:val="14"/>
  </w:num>
  <w:num w:numId="40" w16cid:durableId="1081365747">
    <w:abstractNumId w:val="47"/>
  </w:num>
  <w:num w:numId="41" w16cid:durableId="1236669738">
    <w:abstractNumId w:val="39"/>
  </w:num>
  <w:num w:numId="42" w16cid:durableId="2029137013">
    <w:abstractNumId w:val="22"/>
  </w:num>
  <w:num w:numId="43" w16cid:durableId="462039437">
    <w:abstractNumId w:val="36"/>
  </w:num>
  <w:num w:numId="44" w16cid:durableId="1574241432">
    <w:abstractNumId w:val="5"/>
  </w:num>
  <w:num w:numId="45" w16cid:durableId="1357542371">
    <w:abstractNumId w:val="20"/>
  </w:num>
  <w:num w:numId="46" w16cid:durableId="495536294">
    <w:abstractNumId w:val="46"/>
  </w:num>
  <w:num w:numId="47" w16cid:durableId="1161430630">
    <w:abstractNumId w:val="10"/>
  </w:num>
  <w:num w:numId="48" w16cid:durableId="1619798522">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7D8"/>
    <w:rsid w:val="0001101E"/>
    <w:rsid w:val="000255B5"/>
    <w:rsid w:val="00043CCD"/>
    <w:rsid w:val="00052C99"/>
    <w:rsid w:val="00064FEC"/>
    <w:rsid w:val="00074191"/>
    <w:rsid w:val="00092010"/>
    <w:rsid w:val="00097B86"/>
    <w:rsid w:val="000A3DB6"/>
    <w:rsid w:val="000B7341"/>
    <w:rsid w:val="000D60B7"/>
    <w:rsid w:val="000F007F"/>
    <w:rsid w:val="000F1312"/>
    <w:rsid w:val="000F66DE"/>
    <w:rsid w:val="00111C07"/>
    <w:rsid w:val="001135D2"/>
    <w:rsid w:val="00136580"/>
    <w:rsid w:val="00165CC2"/>
    <w:rsid w:val="00170A60"/>
    <w:rsid w:val="00172AF4"/>
    <w:rsid w:val="001A6A22"/>
    <w:rsid w:val="001F5149"/>
    <w:rsid w:val="002205D1"/>
    <w:rsid w:val="002354A5"/>
    <w:rsid w:val="00240138"/>
    <w:rsid w:val="00262B5C"/>
    <w:rsid w:val="00270B08"/>
    <w:rsid w:val="00274DCC"/>
    <w:rsid w:val="002A19F5"/>
    <w:rsid w:val="002D42A7"/>
    <w:rsid w:val="00311E68"/>
    <w:rsid w:val="00321876"/>
    <w:rsid w:val="003254AB"/>
    <w:rsid w:val="003353E1"/>
    <w:rsid w:val="00343738"/>
    <w:rsid w:val="00343E31"/>
    <w:rsid w:val="003565DC"/>
    <w:rsid w:val="00365128"/>
    <w:rsid w:val="003B605E"/>
    <w:rsid w:val="003D0B90"/>
    <w:rsid w:val="003E3B13"/>
    <w:rsid w:val="003F11AF"/>
    <w:rsid w:val="004057DC"/>
    <w:rsid w:val="00411575"/>
    <w:rsid w:val="00414C96"/>
    <w:rsid w:val="00417C00"/>
    <w:rsid w:val="00423D56"/>
    <w:rsid w:val="004242C3"/>
    <w:rsid w:val="0044235E"/>
    <w:rsid w:val="00450721"/>
    <w:rsid w:val="00454872"/>
    <w:rsid w:val="0049670A"/>
    <w:rsid w:val="004D42A2"/>
    <w:rsid w:val="004E6DA2"/>
    <w:rsid w:val="004F4BCD"/>
    <w:rsid w:val="00501032"/>
    <w:rsid w:val="00504AC7"/>
    <w:rsid w:val="00513E2C"/>
    <w:rsid w:val="0057084E"/>
    <w:rsid w:val="005A2D4D"/>
    <w:rsid w:val="005A7A61"/>
    <w:rsid w:val="005D5767"/>
    <w:rsid w:val="005F5F2C"/>
    <w:rsid w:val="006025A6"/>
    <w:rsid w:val="006146AB"/>
    <w:rsid w:val="006265A9"/>
    <w:rsid w:val="00632D93"/>
    <w:rsid w:val="00633A9D"/>
    <w:rsid w:val="00643291"/>
    <w:rsid w:val="00647A8D"/>
    <w:rsid w:val="00666C80"/>
    <w:rsid w:val="0067291C"/>
    <w:rsid w:val="00674931"/>
    <w:rsid w:val="0067586E"/>
    <w:rsid w:val="00696364"/>
    <w:rsid w:val="006D1FA7"/>
    <w:rsid w:val="006D371C"/>
    <w:rsid w:val="006F63D5"/>
    <w:rsid w:val="006F7EEC"/>
    <w:rsid w:val="00723A62"/>
    <w:rsid w:val="007258C9"/>
    <w:rsid w:val="00737CDC"/>
    <w:rsid w:val="0077291F"/>
    <w:rsid w:val="007769F5"/>
    <w:rsid w:val="0079012B"/>
    <w:rsid w:val="0079391C"/>
    <w:rsid w:val="00794EEB"/>
    <w:rsid w:val="00797E23"/>
    <w:rsid w:val="008174DF"/>
    <w:rsid w:val="00817CCC"/>
    <w:rsid w:val="00832864"/>
    <w:rsid w:val="00844265"/>
    <w:rsid w:val="00846D20"/>
    <w:rsid w:val="008607D8"/>
    <w:rsid w:val="00884E0F"/>
    <w:rsid w:val="00887F68"/>
    <w:rsid w:val="00892E09"/>
    <w:rsid w:val="0089572E"/>
    <w:rsid w:val="008B3D8C"/>
    <w:rsid w:val="008D73FD"/>
    <w:rsid w:val="008E39A5"/>
    <w:rsid w:val="008E7117"/>
    <w:rsid w:val="008E7581"/>
    <w:rsid w:val="008F4631"/>
    <w:rsid w:val="008F5F88"/>
    <w:rsid w:val="008F6771"/>
    <w:rsid w:val="00912642"/>
    <w:rsid w:val="00920A4C"/>
    <w:rsid w:val="00931D2F"/>
    <w:rsid w:val="00940B0E"/>
    <w:rsid w:val="00942FCD"/>
    <w:rsid w:val="00971B53"/>
    <w:rsid w:val="00984F1F"/>
    <w:rsid w:val="00987070"/>
    <w:rsid w:val="00992010"/>
    <w:rsid w:val="00994A16"/>
    <w:rsid w:val="00995224"/>
    <w:rsid w:val="00997E3E"/>
    <w:rsid w:val="009D121E"/>
    <w:rsid w:val="009E64FC"/>
    <w:rsid w:val="00A020D7"/>
    <w:rsid w:val="00A05A1C"/>
    <w:rsid w:val="00A170EB"/>
    <w:rsid w:val="00A245C1"/>
    <w:rsid w:val="00A327A5"/>
    <w:rsid w:val="00A37F31"/>
    <w:rsid w:val="00A41577"/>
    <w:rsid w:val="00A44F36"/>
    <w:rsid w:val="00A54674"/>
    <w:rsid w:val="00A54DC9"/>
    <w:rsid w:val="00A55DBD"/>
    <w:rsid w:val="00A64652"/>
    <w:rsid w:val="00A67326"/>
    <w:rsid w:val="00AD4AFD"/>
    <w:rsid w:val="00AD512F"/>
    <w:rsid w:val="00AE41BC"/>
    <w:rsid w:val="00AE4AE1"/>
    <w:rsid w:val="00B16992"/>
    <w:rsid w:val="00BE2B80"/>
    <w:rsid w:val="00BE39D4"/>
    <w:rsid w:val="00BF0040"/>
    <w:rsid w:val="00BF1DDB"/>
    <w:rsid w:val="00C03498"/>
    <w:rsid w:val="00C075C6"/>
    <w:rsid w:val="00C145D1"/>
    <w:rsid w:val="00C56113"/>
    <w:rsid w:val="00C563F5"/>
    <w:rsid w:val="00C64A12"/>
    <w:rsid w:val="00C819E4"/>
    <w:rsid w:val="00C92AC8"/>
    <w:rsid w:val="00CA5835"/>
    <w:rsid w:val="00CB4E12"/>
    <w:rsid w:val="00CE6587"/>
    <w:rsid w:val="00CF2337"/>
    <w:rsid w:val="00D03F7B"/>
    <w:rsid w:val="00D2715F"/>
    <w:rsid w:val="00D40C82"/>
    <w:rsid w:val="00D4497F"/>
    <w:rsid w:val="00D63329"/>
    <w:rsid w:val="00D65F70"/>
    <w:rsid w:val="00D67376"/>
    <w:rsid w:val="00D815C7"/>
    <w:rsid w:val="00D857C2"/>
    <w:rsid w:val="00D94E9D"/>
    <w:rsid w:val="00DA5604"/>
    <w:rsid w:val="00DB5733"/>
    <w:rsid w:val="00DC35A7"/>
    <w:rsid w:val="00DC3C89"/>
    <w:rsid w:val="00DD2F4F"/>
    <w:rsid w:val="00DE0054"/>
    <w:rsid w:val="00E107CF"/>
    <w:rsid w:val="00E126B5"/>
    <w:rsid w:val="00E3395D"/>
    <w:rsid w:val="00E50A6E"/>
    <w:rsid w:val="00E73EE9"/>
    <w:rsid w:val="00E86E72"/>
    <w:rsid w:val="00E9289F"/>
    <w:rsid w:val="00EB2408"/>
    <w:rsid w:val="00EC533D"/>
    <w:rsid w:val="00ED4683"/>
    <w:rsid w:val="00EE10B8"/>
    <w:rsid w:val="00EE2815"/>
    <w:rsid w:val="00F113C9"/>
    <w:rsid w:val="00F44108"/>
    <w:rsid w:val="00F5552F"/>
    <w:rsid w:val="00F7561B"/>
    <w:rsid w:val="00F81B89"/>
    <w:rsid w:val="00F82774"/>
    <w:rsid w:val="00FB13C0"/>
    <w:rsid w:val="00FC1412"/>
    <w:rsid w:val="00FE2F69"/>
    <w:rsid w:val="00FF7E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A6681"/>
  <w15:docId w15:val="{64CD3B79-4675-4012-96EA-6EF5213C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E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8442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F770-C2C6-4FA5-9A99-F8162DFD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23</Pages>
  <Words>8550</Words>
  <Characters>51303</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Baranowski</dc:creator>
  <cp:lastModifiedBy>Pieta Marek</cp:lastModifiedBy>
  <cp:revision>40</cp:revision>
  <cp:lastPrinted>2021-04-15T11:01:00Z</cp:lastPrinted>
  <dcterms:created xsi:type="dcterms:W3CDTF">2021-04-15T07:35:00Z</dcterms:created>
  <dcterms:modified xsi:type="dcterms:W3CDTF">2024-03-20T07:14:00Z</dcterms:modified>
</cp:coreProperties>
</file>