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6349" w14:textId="0D021CC6" w:rsidR="002D2983" w:rsidRPr="00400FCF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400FCF">
        <w:rPr>
          <w:rFonts w:ascii="Times New Roman" w:hAnsi="Times New Roman" w:cs="Times New Roman"/>
        </w:rPr>
        <w:t>Chojnice</w:t>
      </w:r>
      <w:r w:rsidR="002D2983" w:rsidRPr="00400FCF">
        <w:rPr>
          <w:rFonts w:ascii="Times New Roman" w:hAnsi="Times New Roman" w:cs="Times New Roman"/>
        </w:rPr>
        <w:t>, dnia</w:t>
      </w:r>
      <w:r w:rsidR="00E10E8C" w:rsidRPr="00400FCF">
        <w:rPr>
          <w:rFonts w:ascii="Times New Roman" w:hAnsi="Times New Roman" w:cs="Times New Roman"/>
        </w:rPr>
        <w:t xml:space="preserve"> </w:t>
      </w:r>
      <w:r w:rsidR="00400FCF">
        <w:rPr>
          <w:rFonts w:ascii="Times New Roman" w:hAnsi="Times New Roman" w:cs="Times New Roman"/>
        </w:rPr>
        <w:t>31 stycznia 2024r.</w:t>
      </w:r>
    </w:p>
    <w:p w14:paraId="55C1EACB" w14:textId="2CA9CB62" w:rsidR="002D2983" w:rsidRPr="00CB1181" w:rsidRDefault="008C4788" w:rsidP="00602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D2983" w:rsidRPr="00CB1181">
        <w:rPr>
          <w:rFonts w:ascii="Times New Roman" w:hAnsi="Times New Roman" w:cs="Times New Roman"/>
        </w:rPr>
        <w:t>amawiający:</w:t>
      </w:r>
    </w:p>
    <w:p w14:paraId="634069EF" w14:textId="0E841FB5" w:rsidR="002D2983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Gmina Miejska Chojnice</w:t>
      </w:r>
    </w:p>
    <w:p w14:paraId="5F31A497" w14:textId="2A147B6E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Stary Rynek 1</w:t>
      </w:r>
    </w:p>
    <w:p w14:paraId="6ECFE494" w14:textId="0AC5C46B" w:rsidR="00270800" w:rsidRPr="00CB1181" w:rsidRDefault="00270800" w:rsidP="006020F3">
      <w:pPr>
        <w:jc w:val="both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  <w:b/>
          <w:bCs/>
        </w:rPr>
        <w:t>89-600 Chojnice</w:t>
      </w:r>
    </w:p>
    <w:p w14:paraId="2F45F220" w14:textId="4A184848" w:rsidR="002D2983" w:rsidRPr="00CB1181" w:rsidRDefault="00606650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</w:t>
      </w:r>
      <w:r w:rsidR="002C7A51" w:rsidRPr="00CB1181">
        <w:rPr>
          <w:rFonts w:ascii="Times New Roman" w:hAnsi="Times New Roman" w:cs="Times New Roman"/>
        </w:rPr>
        <w:t>.271.</w:t>
      </w:r>
      <w:r w:rsidR="00FC3664">
        <w:rPr>
          <w:rFonts w:ascii="Times New Roman" w:hAnsi="Times New Roman" w:cs="Times New Roman"/>
        </w:rPr>
        <w:t>1</w:t>
      </w:r>
      <w:r w:rsidR="006019EA" w:rsidRPr="00CB118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</w:p>
    <w:p w14:paraId="29666F06" w14:textId="77777777" w:rsidR="002D2983" w:rsidRPr="00CB1181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CB1181">
        <w:rPr>
          <w:rFonts w:ascii="Times New Roman" w:hAnsi="Times New Roman"/>
          <w:b/>
          <w:szCs w:val="24"/>
        </w:rPr>
        <w:t>Informacja o wyborze oferty najkorzystniejszej</w:t>
      </w:r>
    </w:p>
    <w:p w14:paraId="3D307DDE" w14:textId="4F8510EE" w:rsidR="00963953" w:rsidRPr="00CB1181" w:rsidRDefault="002D2983" w:rsidP="00963953">
      <w:pPr>
        <w:spacing w:before="100" w:beforeAutospacing="1"/>
        <w:rPr>
          <w:rFonts w:ascii="Times New Roman" w:hAnsi="Times New Roman" w:cs="Times New Roman"/>
          <w:b/>
          <w:bCs/>
        </w:rPr>
      </w:pPr>
      <w:r w:rsidRPr="00CB1181">
        <w:rPr>
          <w:rFonts w:ascii="Times New Roman" w:hAnsi="Times New Roman" w:cs="Times New Roman"/>
        </w:rPr>
        <w:t xml:space="preserve">Dotyczy postępowania o udzielenie zamówienia publicznego prowadzonego w trybie </w:t>
      </w:r>
      <w:r w:rsidR="00E7053A" w:rsidRPr="00CB1181">
        <w:rPr>
          <w:rFonts w:ascii="Times New Roman" w:hAnsi="Times New Roman" w:cs="Times New Roman"/>
        </w:rPr>
        <w:t xml:space="preserve">w trybie </w:t>
      </w:r>
      <w:r w:rsidR="00525AEC" w:rsidRPr="00CB1181">
        <w:rPr>
          <w:rFonts w:ascii="Times New Roman" w:hAnsi="Times New Roman" w:cs="Times New Roman"/>
        </w:rPr>
        <w:t>podstawowym bez negocjacji</w:t>
      </w:r>
      <w:r w:rsidRPr="00CB1181">
        <w:rPr>
          <w:rFonts w:ascii="Times New Roman" w:hAnsi="Times New Roman" w:cs="Times New Roman"/>
        </w:rPr>
        <w:t xml:space="preserve"> </w:t>
      </w:r>
      <w:r w:rsidR="00297599" w:rsidRPr="00CB1181">
        <w:rPr>
          <w:rFonts w:ascii="Times New Roman" w:hAnsi="Times New Roman" w:cs="Times New Roman"/>
        </w:rPr>
        <w:t xml:space="preserve">(art. 275 ust. 1 PZP) </w:t>
      </w:r>
      <w:bookmarkStart w:id="0" w:name="_Hlk514233296"/>
      <w:r w:rsidR="00963953" w:rsidRPr="00CB1181">
        <w:rPr>
          <w:rFonts w:ascii="Times New Roman" w:hAnsi="Times New Roman" w:cs="Times New Roman"/>
        </w:rPr>
        <w:t>n</w:t>
      </w:r>
      <w:r w:rsidR="00606650">
        <w:rPr>
          <w:rFonts w:ascii="Times New Roman" w:hAnsi="Times New Roman" w:cs="Times New Roman"/>
        </w:rPr>
        <w:t>a:</w:t>
      </w:r>
      <w:r w:rsidR="00963953" w:rsidRPr="00CB1181">
        <w:rPr>
          <w:rFonts w:ascii="Times New Roman" w:hAnsi="Times New Roman" w:cs="Times New Roman"/>
          <w:b/>
          <w:bCs/>
        </w:rPr>
        <w:t xml:space="preserve"> </w:t>
      </w:r>
    </w:p>
    <w:p w14:paraId="5C71A6A1" w14:textId="675D1193" w:rsidR="00963953" w:rsidRPr="00CB1181" w:rsidRDefault="00606650" w:rsidP="006019EA">
      <w:pPr>
        <w:spacing w:before="100" w:beforeAutospacing="1"/>
        <w:jc w:val="center"/>
        <w:rPr>
          <w:rFonts w:ascii="Times New Roman" w:hAnsi="Times New Roman" w:cs="Times New Roman"/>
          <w:b/>
          <w:bCs/>
        </w:rPr>
      </w:pPr>
      <w:bookmarkStart w:id="1" w:name="_Hlk152311334"/>
      <w:r w:rsidRPr="00606650">
        <w:rPr>
          <w:rFonts w:ascii="Times New Roman" w:hAnsi="Times New Roman" w:cs="Times New Roman"/>
          <w:b/>
          <w:bCs/>
        </w:rPr>
        <w:t>Systematyczne sprzątanie i utrzymanie czystości w pomieszczeniach i ciągach komunikacyjnych budynku dworca PKP w Chojnicach</w:t>
      </w:r>
      <w:bookmarkEnd w:id="1"/>
    </w:p>
    <w:bookmarkEnd w:id="0"/>
    <w:p w14:paraId="0FE0ED04" w14:textId="72128B41" w:rsidR="006020F3" w:rsidRPr="00CB1181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CB1181">
        <w:rPr>
          <w:rFonts w:ascii="Times New Roman" w:hAnsi="Times New Roman" w:cs="Times New Roman"/>
          <w:bCs/>
        </w:rPr>
        <w:t>Zgodnie z art. 253 ust. 1 ustawy z dnia 11 września 2019 r. – Prawo zamówień publicznych (</w:t>
      </w:r>
      <w:r w:rsidR="008C4788">
        <w:rPr>
          <w:rFonts w:ascii="Times New Roman" w:hAnsi="Times New Roman" w:cs="Times New Roman"/>
          <w:bCs/>
        </w:rPr>
        <w:t xml:space="preserve">tekst jednolity </w:t>
      </w:r>
      <w:r w:rsidRPr="00CB1181">
        <w:rPr>
          <w:rFonts w:ascii="Times New Roman" w:hAnsi="Times New Roman" w:cs="Times New Roman"/>
          <w:bCs/>
        </w:rPr>
        <w:t>Dz.U. 20</w:t>
      </w:r>
      <w:r w:rsidR="00FC3664">
        <w:rPr>
          <w:rFonts w:ascii="Times New Roman" w:hAnsi="Times New Roman" w:cs="Times New Roman"/>
          <w:bCs/>
        </w:rPr>
        <w:t>2</w:t>
      </w:r>
      <w:r w:rsidR="008C4788">
        <w:rPr>
          <w:rFonts w:ascii="Times New Roman" w:hAnsi="Times New Roman" w:cs="Times New Roman"/>
          <w:bCs/>
        </w:rPr>
        <w:t>3</w:t>
      </w:r>
      <w:r w:rsidRPr="00CB1181">
        <w:rPr>
          <w:rFonts w:ascii="Times New Roman" w:hAnsi="Times New Roman" w:cs="Times New Roman"/>
          <w:bCs/>
        </w:rPr>
        <w:t xml:space="preserve"> poz.</w:t>
      </w:r>
      <w:r w:rsidR="008C4788">
        <w:rPr>
          <w:rFonts w:ascii="Times New Roman" w:hAnsi="Times New Roman" w:cs="Times New Roman"/>
          <w:bCs/>
        </w:rPr>
        <w:t xml:space="preserve"> 1605 i 1720)</w:t>
      </w:r>
      <w:r w:rsidRPr="00CB1181">
        <w:rPr>
          <w:rFonts w:ascii="Times New Roman" w:hAnsi="Times New Roman" w:cs="Times New Roman"/>
          <w:bCs/>
        </w:rPr>
        <w:t xml:space="preserve"> zwana dalej: PZP, Zamawiający informuje równocześnie wszystkich Wykonawców o: </w:t>
      </w:r>
    </w:p>
    <w:p w14:paraId="70AD2D10" w14:textId="77777777" w:rsidR="00DA713E" w:rsidRDefault="00DA713E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7F0259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7D0979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188A1508" w14:textId="77777777" w:rsidR="00DA713E" w:rsidRPr="000E39FC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7D0979">
        <w:rPr>
          <w:rFonts w:ascii="Times New Roman" w:hAnsi="Times New Roman" w:cs="Times New Roman"/>
        </w:rPr>
        <w:br/>
        <w:t>w rozdziale XIX SWZ.</w:t>
      </w:r>
    </w:p>
    <w:p w14:paraId="0455A1C3" w14:textId="77777777" w:rsidR="00DA713E" w:rsidRDefault="00DA713E" w:rsidP="00DA713E">
      <w:pPr>
        <w:spacing w:line="360" w:lineRule="auto"/>
        <w:jc w:val="both"/>
        <w:rPr>
          <w:rFonts w:ascii="Times New Roman" w:hAnsi="Times New Roman" w:cs="Times New Roman"/>
        </w:rPr>
      </w:pPr>
      <w:r w:rsidRPr="007D0979">
        <w:rPr>
          <w:rFonts w:ascii="Times New Roman" w:hAnsi="Times New Roman" w:cs="Times New Roman"/>
        </w:rPr>
        <w:t xml:space="preserve">Wybrana została oferta złożona przez: </w:t>
      </w:r>
    </w:p>
    <w:p w14:paraId="757D9B15" w14:textId="77777777" w:rsidR="00D3720F" w:rsidRPr="00D3720F" w:rsidRDefault="00D3720F" w:rsidP="00D3720F">
      <w:pPr>
        <w:spacing w:line="360" w:lineRule="auto"/>
        <w:jc w:val="both"/>
        <w:rPr>
          <w:rFonts w:ascii="Times New Roman" w:hAnsi="Times New Roman" w:cs="Times New Roman"/>
        </w:rPr>
      </w:pPr>
      <w:r w:rsidRPr="00D3720F">
        <w:rPr>
          <w:rFonts w:ascii="Times New Roman" w:hAnsi="Times New Roman" w:cs="Times New Roman"/>
        </w:rPr>
        <w:t xml:space="preserve">EXTRACLEAN Sp. z o.o., ul. Astrów 2, 89-606 Charzykowy </w:t>
      </w:r>
    </w:p>
    <w:p w14:paraId="7451B7E3" w14:textId="66F4271D" w:rsidR="00DA713E" w:rsidRPr="008C4788" w:rsidRDefault="00DA713E" w:rsidP="007F1507">
      <w:pPr>
        <w:spacing w:line="360" w:lineRule="auto"/>
        <w:jc w:val="both"/>
        <w:rPr>
          <w:rFonts w:ascii="Times New Roman" w:hAnsi="Times New Roman" w:cs="Times New Roman"/>
        </w:rPr>
      </w:pPr>
      <w:r w:rsidRPr="003E4387">
        <w:rPr>
          <w:rFonts w:ascii="Times New Roman" w:hAnsi="Times New Roman" w:cs="Times New Roman"/>
        </w:rPr>
        <w:t>z ceną</w:t>
      </w:r>
      <w:r w:rsidR="007F1507">
        <w:rPr>
          <w:rFonts w:ascii="Times New Roman" w:hAnsi="Times New Roman" w:cs="Times New Roman"/>
        </w:rPr>
        <w:t xml:space="preserve"> </w:t>
      </w:r>
      <w:r w:rsidR="00D3720F">
        <w:rPr>
          <w:rFonts w:ascii="Times New Roman" w:hAnsi="Times New Roman" w:cs="Times New Roman"/>
          <w:b/>
          <w:bCs/>
        </w:rPr>
        <w:t>287.082</w:t>
      </w:r>
      <w:r w:rsidR="007F1507" w:rsidRPr="007F1507">
        <w:rPr>
          <w:rFonts w:ascii="Times New Roman" w:hAnsi="Times New Roman" w:cs="Times New Roman"/>
          <w:b/>
          <w:bCs/>
        </w:rPr>
        <w:t xml:space="preserve"> zł</w:t>
      </w:r>
      <w:r w:rsidR="007F1507">
        <w:rPr>
          <w:rFonts w:ascii="Times New Roman" w:hAnsi="Times New Roman" w:cs="Times New Roman"/>
        </w:rPr>
        <w:t xml:space="preserve"> - </w:t>
      </w:r>
      <w:r w:rsidR="007F1507" w:rsidRPr="008C4788">
        <w:rPr>
          <w:rFonts w:ascii="Times New Roman" w:hAnsi="Times New Roman" w:cs="Times New Roman"/>
          <w:b/>
        </w:rPr>
        <w:t>60 pkt</w:t>
      </w:r>
      <w:r w:rsidR="008C4788">
        <w:rPr>
          <w:rFonts w:ascii="Times New Roman" w:hAnsi="Times New Roman" w:cs="Times New Roman"/>
        </w:rPr>
        <w:t xml:space="preserve">,  </w:t>
      </w:r>
      <w:r w:rsidR="008C4788" w:rsidRPr="003E4387">
        <w:rPr>
          <w:rFonts w:ascii="Times New Roman" w:hAnsi="Times New Roman" w:cs="Times New Roman"/>
        </w:rPr>
        <w:t>t</w:t>
      </w:r>
      <w:r w:rsidR="007F1507" w:rsidRPr="003E4387">
        <w:rPr>
          <w:rFonts w:ascii="Times New Roman" w:hAnsi="Times New Roman" w:cs="Times New Roman"/>
          <w:iCs/>
        </w:rPr>
        <w:t>ermin płatności:</w:t>
      </w:r>
      <w:r w:rsidR="007F1507">
        <w:rPr>
          <w:rFonts w:ascii="Times New Roman" w:hAnsi="Times New Roman" w:cs="Times New Roman"/>
          <w:iCs/>
        </w:rPr>
        <w:t xml:space="preserve"> </w:t>
      </w:r>
      <w:r w:rsidR="007F1507" w:rsidRPr="007F1507">
        <w:rPr>
          <w:rFonts w:ascii="Times New Roman" w:hAnsi="Times New Roman" w:cs="Times New Roman"/>
          <w:b/>
          <w:bCs/>
          <w:iCs/>
        </w:rPr>
        <w:t>30 dni</w:t>
      </w:r>
      <w:r w:rsidR="007F1507">
        <w:rPr>
          <w:rFonts w:ascii="Times New Roman" w:hAnsi="Times New Roman" w:cs="Times New Roman"/>
          <w:iCs/>
        </w:rPr>
        <w:t xml:space="preserve"> </w:t>
      </w:r>
      <w:r w:rsidR="007F1507">
        <w:rPr>
          <w:rFonts w:ascii="Times New Roman" w:hAnsi="Times New Roman" w:cs="Times New Roman"/>
          <w:b/>
          <w:iCs/>
        </w:rPr>
        <w:t xml:space="preserve">- </w:t>
      </w:r>
      <w:r w:rsidR="007F1507" w:rsidRPr="008C4788">
        <w:rPr>
          <w:rFonts w:ascii="Times New Roman" w:hAnsi="Times New Roman" w:cs="Times New Roman"/>
          <w:b/>
          <w:bCs/>
        </w:rPr>
        <w:t>40</w:t>
      </w:r>
      <w:r w:rsidRPr="008C4788">
        <w:rPr>
          <w:rFonts w:ascii="Times New Roman" w:hAnsi="Times New Roman" w:cs="Times New Roman"/>
          <w:b/>
          <w:bCs/>
        </w:rPr>
        <w:t xml:space="preserve"> pkt</w:t>
      </w:r>
      <w:r w:rsidR="008C4788">
        <w:rPr>
          <w:rFonts w:ascii="Times New Roman" w:hAnsi="Times New Roman" w:cs="Times New Roman"/>
          <w:b/>
          <w:bCs/>
        </w:rPr>
        <w:t>, razem – 100pkt</w:t>
      </w:r>
    </w:p>
    <w:p w14:paraId="7E086597" w14:textId="77777777" w:rsidR="00DA713E" w:rsidRPr="007D0979" w:rsidRDefault="00DA713E" w:rsidP="00DA713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7D0979">
        <w:rPr>
          <w:rFonts w:ascii="Times New Roman" w:hAnsi="Times New Roman" w:cs="Times New Roman"/>
          <w:b/>
          <w:iCs/>
          <w:u w:val="single"/>
        </w:rPr>
        <w:t>Uzasadnienie wyboru najkorzystniejszej oferty:</w:t>
      </w:r>
    </w:p>
    <w:p w14:paraId="68FB6F47" w14:textId="6F13EF7C" w:rsidR="001A5E0D" w:rsidRDefault="00DA713E" w:rsidP="0088222E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7D0979">
        <w:rPr>
          <w:rFonts w:ascii="Times New Roman" w:hAnsi="Times New Roman" w:cs="Times New Roman"/>
          <w:iCs/>
        </w:rPr>
        <w:t>Oferta Wykonawcy</w:t>
      </w:r>
      <w:r>
        <w:rPr>
          <w:rFonts w:ascii="Times New Roman" w:hAnsi="Times New Roman" w:cs="Times New Roman"/>
          <w:iCs/>
        </w:rPr>
        <w:t xml:space="preserve"> </w:t>
      </w:r>
      <w:r w:rsidR="00D3720F" w:rsidRPr="00D3720F">
        <w:rPr>
          <w:rFonts w:ascii="Times New Roman" w:hAnsi="Times New Roman" w:cs="Times New Roman"/>
          <w:iCs/>
        </w:rPr>
        <w:t xml:space="preserve">EXTRACLEAN Sp. z o.o., ul. Astrów 2, 89-606 Charzykowy </w:t>
      </w:r>
      <w:r w:rsidRPr="007D0979">
        <w:rPr>
          <w:rFonts w:ascii="Times New Roman" w:hAnsi="Times New Roman" w:cs="Times New Roman"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3C26955D" w14:textId="7B3467A7" w:rsidR="00D3720F" w:rsidRPr="0088222E" w:rsidRDefault="00D3720F" w:rsidP="00947F0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88222E">
        <w:rPr>
          <w:rFonts w:ascii="Times New Roman" w:hAnsi="Times New Roman" w:cs="Times New Roman"/>
          <w:b/>
          <w:bCs/>
          <w:iCs/>
          <w:u w:val="single"/>
        </w:rPr>
        <w:t>Pozostałe oferty i ich punktacja:</w:t>
      </w:r>
    </w:p>
    <w:p w14:paraId="636E1A09" w14:textId="1B855B0B" w:rsidR="00D3720F" w:rsidRDefault="00235068" w:rsidP="00947F0B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235068">
        <w:rPr>
          <w:rFonts w:ascii="Times New Roman" w:hAnsi="Times New Roman" w:cs="Times New Roman"/>
          <w:iCs/>
        </w:rPr>
        <w:t>CLEANING CHOJNICE</w:t>
      </w:r>
      <w:r w:rsidR="00F33FC6">
        <w:rPr>
          <w:rFonts w:ascii="Times New Roman" w:hAnsi="Times New Roman" w:cs="Times New Roman"/>
          <w:iCs/>
        </w:rPr>
        <w:t xml:space="preserve"> Astryda Żynda, Bartłomiej </w:t>
      </w:r>
      <w:r w:rsidR="004614E3">
        <w:rPr>
          <w:rFonts w:ascii="Times New Roman" w:hAnsi="Times New Roman" w:cs="Times New Roman"/>
          <w:iCs/>
        </w:rPr>
        <w:t>Bocian s.c.</w:t>
      </w:r>
    </w:p>
    <w:p w14:paraId="44C1962B" w14:textId="303DB58A" w:rsidR="00F33FC6" w:rsidRDefault="00F33FC6" w:rsidP="00947F0B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ul. Leśna 8A/27, 89-600 Chojnice</w:t>
      </w:r>
    </w:p>
    <w:p w14:paraId="49EDB73A" w14:textId="29D92F3A" w:rsidR="00235068" w:rsidRDefault="00684E7A" w:rsidP="00947F0B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bookmarkStart w:id="2" w:name="_Hlk157506648"/>
      <w:r>
        <w:rPr>
          <w:rFonts w:ascii="Times New Roman" w:hAnsi="Times New Roman" w:cs="Times New Roman"/>
          <w:iCs/>
        </w:rPr>
        <w:t xml:space="preserve">Cena 287.820 zł – </w:t>
      </w:r>
      <w:r w:rsidRPr="008C4788">
        <w:rPr>
          <w:rFonts w:ascii="Times New Roman" w:hAnsi="Times New Roman" w:cs="Times New Roman"/>
          <w:b/>
          <w:bCs/>
          <w:iCs/>
        </w:rPr>
        <w:t>99</w:t>
      </w:r>
      <w:r w:rsidR="008C4788">
        <w:rPr>
          <w:rFonts w:ascii="Times New Roman" w:hAnsi="Times New Roman" w:cs="Times New Roman"/>
          <w:b/>
          <w:bCs/>
          <w:iCs/>
        </w:rPr>
        <w:t>,</w:t>
      </w:r>
      <w:r w:rsidRPr="008C4788">
        <w:rPr>
          <w:rFonts w:ascii="Times New Roman" w:hAnsi="Times New Roman" w:cs="Times New Roman"/>
          <w:b/>
          <w:bCs/>
          <w:iCs/>
        </w:rPr>
        <w:t>90 pkt</w:t>
      </w:r>
      <w:r>
        <w:rPr>
          <w:rFonts w:ascii="Times New Roman" w:hAnsi="Times New Roman" w:cs="Times New Roman"/>
          <w:iCs/>
        </w:rPr>
        <w:t xml:space="preserve">, termin płatności 30 dni – </w:t>
      </w:r>
      <w:r w:rsidRPr="008C4788">
        <w:rPr>
          <w:rFonts w:ascii="Times New Roman" w:hAnsi="Times New Roman" w:cs="Times New Roman"/>
          <w:b/>
          <w:bCs/>
          <w:iCs/>
        </w:rPr>
        <w:t>40 pkt</w:t>
      </w:r>
      <w:r>
        <w:rPr>
          <w:rFonts w:ascii="Times New Roman" w:hAnsi="Times New Roman" w:cs="Times New Roman"/>
          <w:iCs/>
        </w:rPr>
        <w:t xml:space="preserve">, razem </w:t>
      </w:r>
      <w:r w:rsidRPr="008C4788">
        <w:rPr>
          <w:rFonts w:ascii="Times New Roman" w:hAnsi="Times New Roman" w:cs="Times New Roman"/>
          <w:b/>
          <w:bCs/>
          <w:iCs/>
        </w:rPr>
        <w:t>99,90</w:t>
      </w:r>
      <w:r w:rsidR="008C4788">
        <w:rPr>
          <w:rFonts w:ascii="Times New Roman" w:hAnsi="Times New Roman" w:cs="Times New Roman"/>
          <w:b/>
          <w:bCs/>
          <w:iCs/>
        </w:rPr>
        <w:t xml:space="preserve"> </w:t>
      </w:r>
      <w:r w:rsidRPr="008C4788">
        <w:rPr>
          <w:rFonts w:ascii="Times New Roman" w:hAnsi="Times New Roman" w:cs="Times New Roman"/>
          <w:b/>
          <w:bCs/>
          <w:iCs/>
        </w:rPr>
        <w:t>pkt</w:t>
      </w:r>
      <w:bookmarkEnd w:id="2"/>
    </w:p>
    <w:p w14:paraId="38305979" w14:textId="0FE21219" w:rsidR="00235068" w:rsidRDefault="00235068" w:rsidP="00947F0B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235068">
        <w:rPr>
          <w:rFonts w:ascii="Times New Roman" w:hAnsi="Times New Roman" w:cs="Times New Roman"/>
          <w:iCs/>
        </w:rPr>
        <w:t>Impel Facility Services Sp. z o.o</w:t>
      </w:r>
      <w:r>
        <w:rPr>
          <w:rFonts w:ascii="Times New Roman" w:hAnsi="Times New Roman" w:cs="Times New Roman"/>
          <w:iCs/>
        </w:rPr>
        <w:t>.</w:t>
      </w:r>
    </w:p>
    <w:p w14:paraId="7C28014C" w14:textId="252D7B7C" w:rsidR="004614E3" w:rsidRPr="00947F0B" w:rsidRDefault="008C4788" w:rsidP="00947F0B">
      <w:pPr>
        <w:autoSpaceDE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8C4788">
        <w:rPr>
          <w:rFonts w:ascii="Times New Roman" w:hAnsi="Times New Roman" w:cs="Times New Roman"/>
          <w:iCs/>
        </w:rPr>
        <w:t>ul. A. Słonimskiego 1, 50-304 Wrocław</w:t>
      </w:r>
    </w:p>
    <w:p w14:paraId="646E5EF3" w14:textId="694385E5" w:rsidR="00684E7A" w:rsidRPr="00684E7A" w:rsidRDefault="00684E7A" w:rsidP="00684E7A">
      <w:pPr>
        <w:jc w:val="both"/>
        <w:rPr>
          <w:rFonts w:ascii="Times New Roman" w:hAnsi="Times New Roman" w:cs="Times New Roman"/>
          <w:bCs/>
          <w:iCs/>
        </w:rPr>
      </w:pPr>
      <w:r w:rsidRPr="00684E7A">
        <w:rPr>
          <w:rFonts w:ascii="Times New Roman" w:hAnsi="Times New Roman" w:cs="Times New Roman"/>
          <w:bCs/>
          <w:iCs/>
        </w:rPr>
        <w:t xml:space="preserve">Cena </w:t>
      </w:r>
      <w:r>
        <w:rPr>
          <w:rFonts w:ascii="Times New Roman" w:hAnsi="Times New Roman" w:cs="Times New Roman"/>
          <w:bCs/>
          <w:iCs/>
        </w:rPr>
        <w:t>346.822,08</w:t>
      </w:r>
      <w:r w:rsidRPr="00684E7A">
        <w:rPr>
          <w:rFonts w:ascii="Times New Roman" w:hAnsi="Times New Roman" w:cs="Times New Roman"/>
          <w:bCs/>
          <w:iCs/>
        </w:rPr>
        <w:t xml:space="preserve"> zł</w:t>
      </w:r>
      <w:r>
        <w:rPr>
          <w:rFonts w:ascii="Times New Roman" w:hAnsi="Times New Roman" w:cs="Times New Roman"/>
          <w:bCs/>
          <w:iCs/>
        </w:rPr>
        <w:t xml:space="preserve"> – </w:t>
      </w:r>
      <w:r w:rsidRPr="008C4788">
        <w:rPr>
          <w:rFonts w:ascii="Times New Roman" w:hAnsi="Times New Roman" w:cs="Times New Roman"/>
          <w:b/>
          <w:iCs/>
        </w:rPr>
        <w:t>49,70</w:t>
      </w:r>
      <w:r>
        <w:rPr>
          <w:rFonts w:ascii="Times New Roman" w:hAnsi="Times New Roman" w:cs="Times New Roman"/>
          <w:bCs/>
          <w:iCs/>
        </w:rPr>
        <w:t xml:space="preserve"> pkt</w:t>
      </w:r>
      <w:r w:rsidRPr="00684E7A">
        <w:rPr>
          <w:rFonts w:ascii="Times New Roman" w:hAnsi="Times New Roman" w:cs="Times New Roman"/>
          <w:bCs/>
          <w:iCs/>
        </w:rPr>
        <w:t>, termin płatności 30 dni</w:t>
      </w:r>
      <w:r>
        <w:rPr>
          <w:rFonts w:ascii="Times New Roman" w:hAnsi="Times New Roman" w:cs="Times New Roman"/>
          <w:bCs/>
          <w:iCs/>
        </w:rPr>
        <w:t xml:space="preserve"> – </w:t>
      </w:r>
      <w:r w:rsidRPr="008C4788">
        <w:rPr>
          <w:rFonts w:ascii="Times New Roman" w:hAnsi="Times New Roman" w:cs="Times New Roman"/>
          <w:b/>
          <w:iCs/>
        </w:rPr>
        <w:t>40 pkt</w:t>
      </w:r>
      <w:r>
        <w:rPr>
          <w:rFonts w:ascii="Times New Roman" w:hAnsi="Times New Roman" w:cs="Times New Roman"/>
          <w:bCs/>
          <w:iCs/>
        </w:rPr>
        <w:t xml:space="preserve">, razem </w:t>
      </w:r>
      <w:r w:rsidRPr="008C4788">
        <w:rPr>
          <w:rFonts w:ascii="Times New Roman" w:hAnsi="Times New Roman" w:cs="Times New Roman"/>
          <w:b/>
          <w:iCs/>
        </w:rPr>
        <w:t>89,70 pkt</w:t>
      </w:r>
    </w:p>
    <w:p w14:paraId="29E585FC" w14:textId="77777777" w:rsidR="00E27779" w:rsidRPr="00963953" w:rsidRDefault="00E27779" w:rsidP="006020F3">
      <w:pPr>
        <w:jc w:val="both"/>
        <w:rPr>
          <w:rFonts w:ascii="Times New Roman" w:hAnsi="Times New Roman" w:cs="Times New Roman"/>
          <w:bCs/>
        </w:rPr>
      </w:pPr>
    </w:p>
    <w:p w14:paraId="1BF2484C" w14:textId="68036C82" w:rsidR="00424C62" w:rsidRPr="00963953" w:rsidRDefault="00904CC4" w:rsidP="008C4788">
      <w:pPr>
        <w:ind w:left="5664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>BURMISTRZ</w:t>
      </w:r>
    </w:p>
    <w:p w14:paraId="36559C8F" w14:textId="785A19B5"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8C4788">
        <w:rPr>
          <w:rFonts w:ascii="Times New Roman" w:hAnsi="Times New Roman" w:cs="Times New Roman"/>
          <w:bCs/>
          <w:sz w:val="22"/>
          <w:szCs w:val="22"/>
        </w:rPr>
        <w:tab/>
      </w:r>
      <w:r w:rsidR="008C4788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>dr inż. Arseniusz Finster</w:t>
      </w:r>
    </w:p>
    <w:sectPr w:rsidR="00904CC4" w:rsidRPr="00963953" w:rsidSect="00D3719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28A6" w14:textId="77777777" w:rsidR="00D37199" w:rsidRDefault="00D37199">
      <w:r>
        <w:separator/>
      </w:r>
    </w:p>
  </w:endnote>
  <w:endnote w:type="continuationSeparator" w:id="0">
    <w:p w14:paraId="104AD785" w14:textId="77777777" w:rsidR="00D37199" w:rsidRDefault="00D3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690DFA" w:rsidRDefault="00690DFA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690DFA" w:rsidRDefault="00690DFA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690DFA" w:rsidRDefault="00690DFA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690DFA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690DFA" w:rsidRDefault="00690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262D0E" w14:paraId="02A00003" w14:textId="77777777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14:paraId="2BF888BB" w14:textId="20B4CEF1" w:rsidR="00690DFA" w:rsidRDefault="00690DFA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14:paraId="78A23A35" w14:textId="77777777" w:rsidR="00690DFA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B4F0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690DFA" w:rsidRDefault="00690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F874" w14:textId="77777777" w:rsidR="00D37199" w:rsidRDefault="00D37199">
      <w:r>
        <w:separator/>
      </w:r>
    </w:p>
  </w:footnote>
  <w:footnote w:type="continuationSeparator" w:id="0">
    <w:p w14:paraId="60489F2A" w14:textId="77777777" w:rsidR="00D37199" w:rsidRDefault="00D3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3" w15:restartNumberingAfterBreak="0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25351"/>
    <w:multiLevelType w:val="hybridMultilevel"/>
    <w:tmpl w:val="AE14DF38"/>
    <w:lvl w:ilvl="0" w:tplc="0F9E6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626317">
    <w:abstractNumId w:val="5"/>
  </w:num>
  <w:num w:numId="2" w16cid:durableId="1965309065">
    <w:abstractNumId w:val="4"/>
  </w:num>
  <w:num w:numId="3" w16cid:durableId="1237351995">
    <w:abstractNumId w:val="0"/>
  </w:num>
  <w:num w:numId="4" w16cid:durableId="2130732552">
    <w:abstractNumId w:val="7"/>
  </w:num>
  <w:num w:numId="5" w16cid:durableId="1776903730">
    <w:abstractNumId w:val="1"/>
  </w:num>
  <w:num w:numId="6" w16cid:durableId="418600284">
    <w:abstractNumId w:val="8"/>
  </w:num>
  <w:num w:numId="7" w16cid:durableId="1821339947">
    <w:abstractNumId w:val="3"/>
  </w:num>
  <w:num w:numId="8" w16cid:durableId="1861117121">
    <w:abstractNumId w:val="6"/>
  </w:num>
  <w:num w:numId="9" w16cid:durableId="1915773504">
    <w:abstractNumId w:val="9"/>
  </w:num>
  <w:num w:numId="10" w16cid:durableId="527716682">
    <w:abstractNumId w:val="10"/>
  </w:num>
  <w:num w:numId="11" w16cid:durableId="1019742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76400"/>
    <w:rsid w:val="000A2C70"/>
    <w:rsid w:val="000A2CB6"/>
    <w:rsid w:val="000C78FB"/>
    <w:rsid w:val="000F0C55"/>
    <w:rsid w:val="001237BC"/>
    <w:rsid w:val="00144AE4"/>
    <w:rsid w:val="00145564"/>
    <w:rsid w:val="001A0C19"/>
    <w:rsid w:val="001A5E0D"/>
    <w:rsid w:val="001B2833"/>
    <w:rsid w:val="001C4356"/>
    <w:rsid w:val="001E3E53"/>
    <w:rsid w:val="00201274"/>
    <w:rsid w:val="002173BC"/>
    <w:rsid w:val="00223394"/>
    <w:rsid w:val="00226988"/>
    <w:rsid w:val="00230AF5"/>
    <w:rsid w:val="00235068"/>
    <w:rsid w:val="00266C50"/>
    <w:rsid w:val="00270800"/>
    <w:rsid w:val="00283AE3"/>
    <w:rsid w:val="00294DC0"/>
    <w:rsid w:val="00297599"/>
    <w:rsid w:val="002B4F04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3E4387"/>
    <w:rsid w:val="003F3EF8"/>
    <w:rsid w:val="00400FCF"/>
    <w:rsid w:val="00424C62"/>
    <w:rsid w:val="00433BE5"/>
    <w:rsid w:val="00433F81"/>
    <w:rsid w:val="0044493E"/>
    <w:rsid w:val="00450B2C"/>
    <w:rsid w:val="004614E3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19EA"/>
    <w:rsid w:val="006020F3"/>
    <w:rsid w:val="00606650"/>
    <w:rsid w:val="00684E7A"/>
    <w:rsid w:val="006864F8"/>
    <w:rsid w:val="00690DFA"/>
    <w:rsid w:val="006F0121"/>
    <w:rsid w:val="006F5D42"/>
    <w:rsid w:val="007461C3"/>
    <w:rsid w:val="007512CD"/>
    <w:rsid w:val="00763A03"/>
    <w:rsid w:val="00781711"/>
    <w:rsid w:val="0078174E"/>
    <w:rsid w:val="00791296"/>
    <w:rsid w:val="007D23CE"/>
    <w:rsid w:val="007D480D"/>
    <w:rsid w:val="007F1507"/>
    <w:rsid w:val="007F43B9"/>
    <w:rsid w:val="00820D96"/>
    <w:rsid w:val="008321F9"/>
    <w:rsid w:val="008408D7"/>
    <w:rsid w:val="00860D7B"/>
    <w:rsid w:val="00880CE3"/>
    <w:rsid w:val="0088222E"/>
    <w:rsid w:val="008B18C3"/>
    <w:rsid w:val="008C4788"/>
    <w:rsid w:val="00904CC4"/>
    <w:rsid w:val="00947F0B"/>
    <w:rsid w:val="00963953"/>
    <w:rsid w:val="009B738E"/>
    <w:rsid w:val="009F0795"/>
    <w:rsid w:val="00A11E2A"/>
    <w:rsid w:val="00A422D1"/>
    <w:rsid w:val="00A568D2"/>
    <w:rsid w:val="00A64490"/>
    <w:rsid w:val="00A72B59"/>
    <w:rsid w:val="00A73761"/>
    <w:rsid w:val="00A7790E"/>
    <w:rsid w:val="00A83CD7"/>
    <w:rsid w:val="00AC0256"/>
    <w:rsid w:val="00AC2BBD"/>
    <w:rsid w:val="00AE246D"/>
    <w:rsid w:val="00AF511F"/>
    <w:rsid w:val="00AF7A86"/>
    <w:rsid w:val="00B43186"/>
    <w:rsid w:val="00B52D4F"/>
    <w:rsid w:val="00B72222"/>
    <w:rsid w:val="00B94385"/>
    <w:rsid w:val="00BA6A6D"/>
    <w:rsid w:val="00C236F5"/>
    <w:rsid w:val="00C26EDF"/>
    <w:rsid w:val="00C64A73"/>
    <w:rsid w:val="00C66B06"/>
    <w:rsid w:val="00C93407"/>
    <w:rsid w:val="00CA0BD7"/>
    <w:rsid w:val="00CB1181"/>
    <w:rsid w:val="00CB4398"/>
    <w:rsid w:val="00CC717B"/>
    <w:rsid w:val="00CC720D"/>
    <w:rsid w:val="00CF2D3C"/>
    <w:rsid w:val="00D14061"/>
    <w:rsid w:val="00D2495A"/>
    <w:rsid w:val="00D2736C"/>
    <w:rsid w:val="00D37199"/>
    <w:rsid w:val="00D3720F"/>
    <w:rsid w:val="00D55D89"/>
    <w:rsid w:val="00D5771A"/>
    <w:rsid w:val="00D64086"/>
    <w:rsid w:val="00D64A1D"/>
    <w:rsid w:val="00D73D36"/>
    <w:rsid w:val="00D81A69"/>
    <w:rsid w:val="00D834D9"/>
    <w:rsid w:val="00DA713E"/>
    <w:rsid w:val="00DB6461"/>
    <w:rsid w:val="00DC61AC"/>
    <w:rsid w:val="00E0176C"/>
    <w:rsid w:val="00E10E8C"/>
    <w:rsid w:val="00E27779"/>
    <w:rsid w:val="00E7053A"/>
    <w:rsid w:val="00EB3CAF"/>
    <w:rsid w:val="00EC41AC"/>
    <w:rsid w:val="00EF6997"/>
    <w:rsid w:val="00F33FC6"/>
    <w:rsid w:val="00F362E4"/>
    <w:rsid w:val="00F61196"/>
    <w:rsid w:val="00F7180B"/>
    <w:rsid w:val="00F80289"/>
    <w:rsid w:val="00F85281"/>
    <w:rsid w:val="00FB60DE"/>
    <w:rsid w:val="00FC3664"/>
    <w:rsid w:val="00FC49EC"/>
    <w:rsid w:val="00FE41D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48034F71-8F60-4229-93D9-8D8BEAB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D1B0-B1AF-4105-BF60-958CC198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Agnieszka Buchwald</cp:lastModifiedBy>
  <cp:revision>16</cp:revision>
  <cp:lastPrinted>2022-07-05T09:17:00Z</cp:lastPrinted>
  <dcterms:created xsi:type="dcterms:W3CDTF">2022-07-05T07:32:00Z</dcterms:created>
  <dcterms:modified xsi:type="dcterms:W3CDTF">2024-01-31T09:12:00Z</dcterms:modified>
</cp:coreProperties>
</file>