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03" w:rsidRPr="00EB5503" w:rsidRDefault="00EB5503" w:rsidP="00EB5503">
      <w:pPr>
        <w:keepNext/>
        <w:tabs>
          <w:tab w:val="left" w:pos="1232"/>
        </w:tabs>
        <w:spacing w:after="120" w:line="24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EB5503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B5503">
        <w:rPr>
          <w:rFonts w:ascii="Arial" w:eastAsia="Times New Roman" w:hAnsi="Arial" w:cs="Arial"/>
          <w:sz w:val="20"/>
          <w:szCs w:val="20"/>
          <w:lang w:eastAsia="pl-PL"/>
        </w:rPr>
        <w:t>, 23</w:t>
      </w:r>
      <w:r w:rsidRPr="00EB5503">
        <w:rPr>
          <w:rFonts w:ascii="Arial" w:eastAsia="Times New Roman" w:hAnsi="Arial" w:cs="Arial"/>
          <w:sz w:val="20"/>
          <w:szCs w:val="20"/>
          <w:lang w:val="x-none" w:eastAsia="pl-PL"/>
        </w:rPr>
        <w:t>/</w:t>
      </w:r>
      <w:r w:rsidRPr="00EB5503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Pr="00EB5503">
        <w:rPr>
          <w:rFonts w:ascii="Arial" w:eastAsia="Times New Roman" w:hAnsi="Arial" w:cs="Arial"/>
          <w:sz w:val="20"/>
          <w:szCs w:val="20"/>
          <w:lang w:val="x-none" w:eastAsia="pl-PL"/>
        </w:rPr>
        <w:t>/202</w:t>
      </w:r>
      <w:r w:rsidRPr="00EB5503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EB5503" w:rsidRDefault="00EB5503" w:rsidP="0016130C">
      <w:pPr>
        <w:pStyle w:val="Tekstpodstawowy"/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F73B5B" w:rsidRDefault="0016130C" w:rsidP="0016130C">
      <w:pPr>
        <w:pStyle w:val="Tekstpodstawowy"/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16130C">
        <w:rPr>
          <w:rFonts w:ascii="Arial" w:hAnsi="Arial" w:cs="Arial"/>
          <w:b/>
          <w:sz w:val="22"/>
          <w:szCs w:val="22"/>
        </w:rPr>
        <w:t>Opis przedmiotu zamówienia</w:t>
      </w:r>
      <w:r w:rsidR="0039633A">
        <w:rPr>
          <w:rFonts w:ascii="Arial" w:hAnsi="Arial" w:cs="Arial"/>
          <w:b/>
          <w:sz w:val="22"/>
          <w:szCs w:val="22"/>
        </w:rPr>
        <w:t xml:space="preserve"> </w:t>
      </w:r>
      <w:r w:rsidR="00F73B5B">
        <w:rPr>
          <w:rFonts w:ascii="Arial" w:hAnsi="Arial" w:cs="Arial"/>
          <w:b/>
          <w:sz w:val="22"/>
          <w:szCs w:val="22"/>
        </w:rPr>
        <w:t xml:space="preserve"> </w:t>
      </w:r>
    </w:p>
    <w:p w:rsidR="0016130C" w:rsidRPr="0016130C" w:rsidRDefault="00F73B5B" w:rsidP="0016130C">
      <w:pPr>
        <w:pStyle w:val="Tekstpodstawowy"/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zadań</w:t>
      </w:r>
      <w:r w:rsidR="003963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 1-6</w:t>
      </w:r>
    </w:p>
    <w:p w:rsidR="0016130C" w:rsidRDefault="0016130C" w:rsidP="0016130C">
      <w:pPr>
        <w:pStyle w:val="Tekstpodstawowy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5A6CC8" w:rsidRPr="005A6CC8" w:rsidRDefault="0039633A" w:rsidP="005A6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A6CC8">
        <w:rPr>
          <w:rFonts w:ascii="Arial" w:eastAsia="Times New Roman" w:hAnsi="Arial" w:cs="Arial"/>
          <w:lang w:eastAsia="pl-PL"/>
        </w:rPr>
        <w:t xml:space="preserve">Przedmiotem </w:t>
      </w:r>
      <w:r w:rsidR="005A6CC8" w:rsidRPr="005A6CC8">
        <w:rPr>
          <w:rFonts w:ascii="Arial" w:eastAsia="Times New Roman" w:hAnsi="Arial" w:cs="Arial"/>
          <w:lang w:eastAsia="pl-PL"/>
        </w:rPr>
        <w:t>zamówienia</w:t>
      </w:r>
      <w:r w:rsidRPr="005A6CC8">
        <w:rPr>
          <w:rFonts w:ascii="Arial" w:eastAsia="Times New Roman" w:hAnsi="Arial" w:cs="Arial"/>
          <w:lang w:eastAsia="pl-PL"/>
        </w:rPr>
        <w:t xml:space="preserve"> jest usługa odbioru odpadów komunalnych powstających na terenie nieruchomości wojskowych polegająca na dzierżawie pojemników na odpady komunalne, załadunku, transporcie i zagospodarowaniu odpadów komunalnych z</w:t>
      </w:r>
      <w:r w:rsidR="005A6CC8" w:rsidRPr="005A6CC8">
        <w:rPr>
          <w:rFonts w:ascii="Arial" w:eastAsia="Times New Roman" w:hAnsi="Arial" w:cs="Arial"/>
          <w:lang w:eastAsia="pl-PL"/>
        </w:rPr>
        <w:t xml:space="preserve"> m. Łomża,  z m.</w:t>
      </w:r>
      <w:r w:rsidR="00E65F16">
        <w:rPr>
          <w:rFonts w:ascii="Arial" w:eastAsia="Times New Roman" w:hAnsi="Arial" w:cs="Arial"/>
          <w:lang w:eastAsia="pl-PL"/>
        </w:rPr>
        <w:t xml:space="preserve"> </w:t>
      </w:r>
      <w:r w:rsidR="005A6CC8" w:rsidRPr="005A6CC8">
        <w:rPr>
          <w:rFonts w:ascii="Arial" w:hAnsi="Arial" w:cs="Arial"/>
          <w:color w:val="000000"/>
        </w:rPr>
        <w:t xml:space="preserve">Osowiec Twierdza, Skład Osowiec, z m. Plewki, Dąbrowa Moczydły, z m. Bielsk Podlaski </w:t>
      </w:r>
      <w:r w:rsidR="005A6CC8">
        <w:rPr>
          <w:rFonts w:ascii="Arial" w:hAnsi="Arial" w:cs="Arial"/>
          <w:color w:val="000000"/>
        </w:rPr>
        <w:t xml:space="preserve">, z m. </w:t>
      </w:r>
      <w:r w:rsidR="005A6CC8" w:rsidRPr="00716B2A">
        <w:rPr>
          <w:rFonts w:ascii="Arial" w:hAnsi="Arial" w:cs="Arial"/>
          <w:color w:val="000000"/>
        </w:rPr>
        <w:t>OC Zielona m. Sowlany/Karakule, gmina Supraśl</w:t>
      </w:r>
      <w:r w:rsidR="005A6CC8">
        <w:rPr>
          <w:rFonts w:ascii="Arial" w:hAnsi="Arial" w:cs="Arial"/>
          <w:color w:val="000000"/>
        </w:rPr>
        <w:t>.</w:t>
      </w:r>
    </w:p>
    <w:p w:rsidR="005A6CC8" w:rsidRPr="005A6CC8" w:rsidRDefault="005A6CC8" w:rsidP="005A6CC8">
      <w:pPr>
        <w:spacing w:after="0" w:line="240" w:lineRule="auto"/>
        <w:rPr>
          <w:rFonts w:ascii="Arial" w:hAnsi="Arial" w:cs="Arial"/>
          <w:color w:val="000000"/>
        </w:rPr>
      </w:pPr>
    </w:p>
    <w:p w:rsidR="0016130C" w:rsidRPr="005A6CC8" w:rsidRDefault="0016130C" w:rsidP="005A6CC8">
      <w:pPr>
        <w:jc w:val="both"/>
        <w:rPr>
          <w:rFonts w:ascii="Arial" w:hAnsi="Arial" w:cs="Arial"/>
          <w:b/>
        </w:rPr>
      </w:pPr>
      <w:r w:rsidRPr="005A6CC8">
        <w:rPr>
          <w:rFonts w:ascii="Arial" w:hAnsi="Arial" w:cs="Arial"/>
          <w:b/>
        </w:rPr>
        <w:t xml:space="preserve">Zamawiający podzielił zamówienie na </w:t>
      </w:r>
      <w:r w:rsidR="001C2DD5" w:rsidRPr="005A6CC8">
        <w:rPr>
          <w:rFonts w:ascii="Arial" w:hAnsi="Arial" w:cs="Arial"/>
          <w:b/>
        </w:rPr>
        <w:t>7</w:t>
      </w:r>
      <w:r w:rsidR="00D75733" w:rsidRPr="005A6CC8">
        <w:rPr>
          <w:rFonts w:ascii="Arial" w:hAnsi="Arial" w:cs="Arial"/>
          <w:b/>
        </w:rPr>
        <w:t xml:space="preserve"> </w:t>
      </w:r>
      <w:r w:rsidRPr="005A6CC8">
        <w:rPr>
          <w:rFonts w:ascii="Arial" w:hAnsi="Arial" w:cs="Arial"/>
          <w:b/>
        </w:rPr>
        <w:t>zada</w:t>
      </w:r>
      <w:r w:rsidR="00D75733" w:rsidRPr="005A6CC8">
        <w:rPr>
          <w:rFonts w:ascii="Arial" w:hAnsi="Arial" w:cs="Arial"/>
          <w:b/>
        </w:rPr>
        <w:t>ń</w:t>
      </w:r>
      <w:r w:rsidRPr="005A6CC8">
        <w:rPr>
          <w:rFonts w:ascii="Arial" w:hAnsi="Arial" w:cs="Arial"/>
          <w:b/>
        </w:rPr>
        <w:t>:</w:t>
      </w:r>
    </w:p>
    <w:p w:rsidR="0016130C" w:rsidRPr="00716B2A" w:rsidRDefault="0016130C" w:rsidP="0016130C">
      <w:pPr>
        <w:pStyle w:val="Akapitzlist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 w:rsidRPr="00716B2A">
        <w:rPr>
          <w:rFonts w:ascii="Arial" w:hAnsi="Arial" w:cs="Arial"/>
          <w:color w:val="000000"/>
        </w:rPr>
        <w:t>Zadanie nr 1- Łomża</w:t>
      </w:r>
    </w:p>
    <w:p w:rsidR="0016130C" w:rsidRPr="00716B2A" w:rsidRDefault="00CA6001" w:rsidP="0016130C">
      <w:pPr>
        <w:pStyle w:val="Akapitzlist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Zadanie nr 2- </w:t>
      </w:r>
      <w:r w:rsidR="00D141A4" w:rsidRPr="00716B2A">
        <w:rPr>
          <w:rFonts w:ascii="Arial" w:hAnsi="Arial" w:cs="Arial"/>
          <w:color w:val="000000"/>
        </w:rPr>
        <w:t xml:space="preserve">Osowiec </w:t>
      </w:r>
      <w:r w:rsidR="002457A5">
        <w:rPr>
          <w:rFonts w:ascii="Arial" w:hAnsi="Arial" w:cs="Arial"/>
          <w:color w:val="000000"/>
        </w:rPr>
        <w:t>T</w:t>
      </w:r>
      <w:r w:rsidR="009B36B3">
        <w:rPr>
          <w:rFonts w:ascii="Arial" w:hAnsi="Arial" w:cs="Arial"/>
          <w:color w:val="000000"/>
        </w:rPr>
        <w:t>wierdza, Skład Osowiec</w:t>
      </w:r>
    </w:p>
    <w:p w:rsidR="0016130C" w:rsidRPr="00716B2A" w:rsidRDefault="0016130C" w:rsidP="0016130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716B2A">
        <w:rPr>
          <w:rFonts w:ascii="Arial" w:hAnsi="Arial" w:cs="Arial"/>
          <w:color w:val="000000"/>
        </w:rPr>
        <w:t>Zad</w:t>
      </w:r>
      <w:r w:rsidR="00CA6001">
        <w:rPr>
          <w:rFonts w:ascii="Arial" w:hAnsi="Arial" w:cs="Arial"/>
          <w:color w:val="000000"/>
        </w:rPr>
        <w:t xml:space="preserve">anie nr 3 – </w:t>
      </w:r>
      <w:r w:rsidR="00D141A4" w:rsidRPr="00716B2A">
        <w:rPr>
          <w:rFonts w:ascii="Arial" w:hAnsi="Arial" w:cs="Arial"/>
          <w:color w:val="000000"/>
        </w:rPr>
        <w:t>Plewki</w:t>
      </w:r>
      <w:r w:rsidR="00D141A4">
        <w:rPr>
          <w:rFonts w:ascii="Arial" w:hAnsi="Arial" w:cs="Arial"/>
          <w:color w:val="000000"/>
        </w:rPr>
        <w:t>, Dąbrowa Moczydły</w:t>
      </w:r>
    </w:p>
    <w:p w:rsidR="00B944F2" w:rsidRPr="00954C2C" w:rsidRDefault="00D75733" w:rsidP="00AB11E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54C2C">
        <w:rPr>
          <w:rFonts w:ascii="Arial" w:hAnsi="Arial" w:cs="Arial"/>
          <w:color w:val="000000" w:themeColor="text1"/>
        </w:rPr>
        <w:t xml:space="preserve">Zadanie nr 4 – </w:t>
      </w:r>
      <w:r w:rsidR="00D141A4" w:rsidRPr="00954C2C">
        <w:rPr>
          <w:rFonts w:ascii="Arial" w:hAnsi="Arial" w:cs="Arial"/>
          <w:color w:val="000000" w:themeColor="text1"/>
        </w:rPr>
        <w:t>Nowogród</w:t>
      </w:r>
      <w:r w:rsidR="005A6CC8" w:rsidRPr="00954C2C">
        <w:rPr>
          <w:rFonts w:ascii="Arial" w:hAnsi="Arial" w:cs="Arial"/>
          <w:color w:val="000000" w:themeColor="text1"/>
        </w:rPr>
        <w:t xml:space="preserve"> </w:t>
      </w:r>
    </w:p>
    <w:p w:rsidR="00D75733" w:rsidRPr="00B944F2" w:rsidRDefault="00D141A4" w:rsidP="00AB11E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B944F2">
        <w:rPr>
          <w:rFonts w:ascii="Arial" w:hAnsi="Arial" w:cs="Arial"/>
          <w:color w:val="000000"/>
        </w:rPr>
        <w:t>Zadanie nr 5</w:t>
      </w:r>
      <w:r w:rsidR="00014C5E" w:rsidRPr="00B944F2">
        <w:rPr>
          <w:rFonts w:ascii="Arial" w:hAnsi="Arial" w:cs="Arial"/>
          <w:color w:val="000000"/>
        </w:rPr>
        <w:t xml:space="preserve"> </w:t>
      </w:r>
      <w:r w:rsidRPr="00B944F2">
        <w:rPr>
          <w:rFonts w:ascii="Arial" w:hAnsi="Arial" w:cs="Arial"/>
          <w:color w:val="000000"/>
        </w:rPr>
        <w:t xml:space="preserve">- </w:t>
      </w:r>
      <w:r w:rsidR="009B36B3" w:rsidRPr="00B944F2">
        <w:rPr>
          <w:rFonts w:ascii="Arial" w:hAnsi="Arial" w:cs="Arial"/>
          <w:color w:val="000000"/>
        </w:rPr>
        <w:t xml:space="preserve">Bielsk Podlaski </w:t>
      </w:r>
    </w:p>
    <w:p w:rsidR="00D75733" w:rsidRPr="001C2DD5" w:rsidRDefault="00D141A4" w:rsidP="0016130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Zadanie nr 6</w:t>
      </w:r>
      <w:r w:rsidR="00EC7EFB">
        <w:rPr>
          <w:rFonts w:ascii="Arial" w:hAnsi="Arial" w:cs="Arial"/>
          <w:color w:val="000000"/>
        </w:rPr>
        <w:t xml:space="preserve"> – </w:t>
      </w:r>
      <w:r w:rsidR="009B36B3" w:rsidRPr="00716B2A">
        <w:rPr>
          <w:rFonts w:ascii="Arial" w:hAnsi="Arial" w:cs="Arial"/>
          <w:color w:val="000000"/>
        </w:rPr>
        <w:t>OC Zielona m. Sowlany/Karakule, gmina Supraśl</w:t>
      </w:r>
    </w:p>
    <w:p w:rsidR="0016130C" w:rsidRPr="00F73B5B" w:rsidRDefault="00D141A4" w:rsidP="00F73B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Zadanie nr 7</w:t>
      </w:r>
      <w:r w:rsidR="001C2DD5">
        <w:rPr>
          <w:rFonts w:ascii="Arial" w:hAnsi="Arial" w:cs="Arial"/>
          <w:color w:val="000000"/>
        </w:rPr>
        <w:t xml:space="preserve"> – Św. Góra Grabarka</w:t>
      </w:r>
      <w:r w:rsidR="00EC7EFB">
        <w:rPr>
          <w:rFonts w:ascii="Arial" w:hAnsi="Arial" w:cs="Arial"/>
          <w:color w:val="000000"/>
        </w:rPr>
        <w:t>.</w:t>
      </w:r>
    </w:p>
    <w:p w:rsidR="00F73B5B" w:rsidRPr="00F73B5B" w:rsidRDefault="00F73B5B" w:rsidP="00F73B5B">
      <w:pPr>
        <w:pStyle w:val="Akapitzlist"/>
        <w:autoSpaceDE w:val="0"/>
        <w:autoSpaceDN w:val="0"/>
        <w:adjustRightInd w:val="0"/>
        <w:spacing w:after="0" w:line="240" w:lineRule="auto"/>
        <w:ind w:left="1506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6130C" w:rsidRPr="00716B2A" w:rsidRDefault="0016130C" w:rsidP="00161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716B2A">
        <w:rPr>
          <w:rFonts w:ascii="Arial" w:hAnsi="Arial" w:cs="Arial"/>
          <w:b/>
        </w:rPr>
        <w:t>Termin realizacji usługi</w:t>
      </w:r>
      <w:r w:rsidR="000C4993">
        <w:rPr>
          <w:rFonts w:ascii="Arial" w:hAnsi="Arial" w:cs="Arial"/>
        </w:rPr>
        <w:t xml:space="preserve"> od </w:t>
      </w:r>
      <w:r w:rsidR="00A40489">
        <w:rPr>
          <w:rFonts w:ascii="Arial" w:hAnsi="Arial" w:cs="Arial"/>
        </w:rPr>
        <w:t xml:space="preserve">dnia zawarcia umowy </w:t>
      </w:r>
      <w:r w:rsidR="000C4993">
        <w:rPr>
          <w:rFonts w:ascii="Arial" w:hAnsi="Arial" w:cs="Arial"/>
        </w:rPr>
        <w:t>r. do 31.12.2023</w:t>
      </w:r>
      <w:r w:rsidRPr="00716B2A">
        <w:rPr>
          <w:rFonts w:ascii="Arial" w:hAnsi="Arial" w:cs="Arial"/>
        </w:rPr>
        <w:t xml:space="preserve"> r.</w:t>
      </w:r>
    </w:p>
    <w:p w:rsidR="0016130C" w:rsidRPr="00716B2A" w:rsidRDefault="0016130C" w:rsidP="0016130C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16B2A">
        <w:rPr>
          <w:rFonts w:ascii="Arial" w:hAnsi="Arial" w:cs="Arial"/>
          <w:b/>
          <w:sz w:val="22"/>
          <w:szCs w:val="22"/>
        </w:rPr>
        <w:t>Kod CPV:</w:t>
      </w:r>
      <w:r w:rsidRPr="00716B2A">
        <w:rPr>
          <w:rFonts w:ascii="Arial" w:hAnsi="Arial" w:cs="Arial"/>
          <w:sz w:val="22"/>
          <w:szCs w:val="22"/>
        </w:rPr>
        <w:t xml:space="preserve"> 90511000-2</w:t>
      </w:r>
    </w:p>
    <w:p w:rsidR="00D75733" w:rsidRPr="00716B2A" w:rsidRDefault="00D75733" w:rsidP="000F75E6">
      <w:pPr>
        <w:suppressAutoHyphens/>
        <w:spacing w:after="0"/>
        <w:ind w:left="142"/>
        <w:jc w:val="both"/>
        <w:rPr>
          <w:rFonts w:ascii="Arial" w:eastAsia="Times New Roman" w:hAnsi="Arial" w:cs="Arial"/>
          <w:lang w:eastAsia="ar-SA"/>
        </w:rPr>
      </w:pPr>
      <w:r w:rsidRPr="00716B2A">
        <w:rPr>
          <w:rFonts w:ascii="Arial" w:eastAsia="Times New Roman" w:hAnsi="Arial" w:cs="Arial"/>
          <w:lang w:eastAsia="ar-SA"/>
        </w:rPr>
        <w:t>Przedmiotem zamówienia jest usługa wywozu:</w:t>
      </w:r>
    </w:p>
    <w:p w:rsidR="00D75733" w:rsidRPr="00716B2A" w:rsidRDefault="00D75733" w:rsidP="000F75E6">
      <w:pPr>
        <w:numPr>
          <w:ilvl w:val="0"/>
          <w:numId w:val="9"/>
        </w:numPr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16B2A">
        <w:rPr>
          <w:rFonts w:ascii="Arial" w:eastAsia="Times New Roman" w:hAnsi="Arial" w:cs="Arial"/>
          <w:lang w:eastAsia="ar-SA"/>
        </w:rPr>
        <w:t xml:space="preserve">odpadów segregowanych: </w:t>
      </w:r>
    </w:p>
    <w:p w:rsidR="00D75733" w:rsidRPr="00716B2A" w:rsidRDefault="00D75733" w:rsidP="000F75E6">
      <w:pPr>
        <w:keepNext/>
        <w:numPr>
          <w:ilvl w:val="0"/>
          <w:numId w:val="6"/>
        </w:numPr>
        <w:spacing w:after="0"/>
        <w:ind w:left="1560" w:hanging="426"/>
        <w:jc w:val="both"/>
        <w:outlineLvl w:val="0"/>
        <w:rPr>
          <w:rFonts w:ascii="Arial" w:eastAsia="Times New Roman" w:hAnsi="Arial" w:cs="Arial"/>
          <w:lang w:eastAsia="pl-PL"/>
        </w:rPr>
      </w:pPr>
      <w:r w:rsidRPr="00716B2A">
        <w:rPr>
          <w:rFonts w:ascii="Arial" w:eastAsia="Times New Roman" w:hAnsi="Arial" w:cs="Arial"/>
          <w:lang w:eastAsia="pl-PL"/>
        </w:rPr>
        <w:t xml:space="preserve">papier i tektura o kodzie odpadu 20 01 01; </w:t>
      </w:r>
    </w:p>
    <w:p w:rsidR="00D75733" w:rsidRPr="00716B2A" w:rsidRDefault="009B4094" w:rsidP="000F75E6">
      <w:pPr>
        <w:keepNext/>
        <w:numPr>
          <w:ilvl w:val="0"/>
          <w:numId w:val="6"/>
        </w:numPr>
        <w:spacing w:after="0"/>
        <w:ind w:left="1560" w:hanging="426"/>
        <w:jc w:val="both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metal</w:t>
      </w:r>
      <w:r w:rsidR="00D75733" w:rsidRPr="00716B2A">
        <w:rPr>
          <w:rFonts w:ascii="Arial" w:eastAsia="Times New Roman" w:hAnsi="Arial" w:cs="Arial"/>
          <w:lang w:eastAsia="pl-PL"/>
        </w:rPr>
        <w:t xml:space="preserve"> o kodzie odpadu 20 01 40 i tworzyw sztucznych o kodzie odpadu 20 01 39; </w:t>
      </w:r>
    </w:p>
    <w:p w:rsidR="00D75733" w:rsidRPr="00716B2A" w:rsidRDefault="009B4094" w:rsidP="000F75E6">
      <w:pPr>
        <w:keepNext/>
        <w:numPr>
          <w:ilvl w:val="0"/>
          <w:numId w:val="6"/>
        </w:numPr>
        <w:spacing w:after="0"/>
        <w:ind w:left="1560" w:hanging="426"/>
        <w:jc w:val="both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szkło</w:t>
      </w:r>
      <w:r w:rsidR="00D75733" w:rsidRPr="00716B2A">
        <w:rPr>
          <w:rFonts w:ascii="Arial" w:eastAsia="Times New Roman" w:hAnsi="Arial" w:cs="Arial"/>
          <w:lang w:eastAsia="pl-PL"/>
        </w:rPr>
        <w:t xml:space="preserve"> o kodzie odpadów 20 01 02;</w:t>
      </w:r>
    </w:p>
    <w:p w:rsidR="00D75733" w:rsidRPr="00716B2A" w:rsidRDefault="00D75733" w:rsidP="000F75E6">
      <w:pPr>
        <w:numPr>
          <w:ilvl w:val="1"/>
          <w:numId w:val="6"/>
        </w:numPr>
        <w:tabs>
          <w:tab w:val="clear" w:pos="1506"/>
          <w:tab w:val="num" w:pos="1560"/>
        </w:tabs>
        <w:spacing w:after="0"/>
        <w:ind w:left="1560" w:hanging="414"/>
        <w:rPr>
          <w:rFonts w:ascii="Arial" w:eastAsia="Times New Roman" w:hAnsi="Arial" w:cs="Arial"/>
          <w:lang w:eastAsia="pl-PL"/>
        </w:rPr>
      </w:pPr>
      <w:proofErr w:type="spellStart"/>
      <w:r w:rsidRPr="00716B2A">
        <w:rPr>
          <w:rFonts w:ascii="Arial" w:eastAsia="Times New Roman" w:hAnsi="Arial" w:cs="Arial"/>
          <w:lang w:eastAsia="pl-PL"/>
        </w:rPr>
        <w:t>Bio</w:t>
      </w:r>
      <w:proofErr w:type="spellEnd"/>
      <w:r w:rsidRPr="00716B2A">
        <w:rPr>
          <w:rFonts w:ascii="Arial" w:eastAsia="Times New Roman" w:hAnsi="Arial" w:cs="Arial"/>
          <w:lang w:eastAsia="pl-PL"/>
        </w:rPr>
        <w:t xml:space="preserve"> – odpady ulegające biodegradacji o kod</w:t>
      </w:r>
      <w:r w:rsidR="002A7FA3">
        <w:rPr>
          <w:rFonts w:ascii="Arial" w:eastAsia="Times New Roman" w:hAnsi="Arial" w:cs="Arial"/>
          <w:lang w:eastAsia="pl-PL"/>
        </w:rPr>
        <w:t>zie odpadów 20 01 08 i 20 02 01;</w:t>
      </w:r>
    </w:p>
    <w:p w:rsidR="00D75733" w:rsidRPr="00716B2A" w:rsidRDefault="00D75733" w:rsidP="000F75E6">
      <w:pPr>
        <w:numPr>
          <w:ilvl w:val="0"/>
          <w:numId w:val="9"/>
        </w:numPr>
        <w:tabs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16B2A">
        <w:rPr>
          <w:rFonts w:ascii="Arial" w:eastAsia="Times New Roman" w:hAnsi="Arial" w:cs="Arial"/>
          <w:lang w:eastAsia="ar-SA"/>
        </w:rPr>
        <w:t>odpadów stałych komunalnych niesegregowanych (zmieszanych) określonych kodem 20 03 01</w:t>
      </w:r>
      <w:r w:rsidR="002A7FA3">
        <w:rPr>
          <w:rFonts w:ascii="Arial" w:eastAsia="Times New Roman" w:hAnsi="Arial" w:cs="Arial"/>
          <w:lang w:eastAsia="ar-SA"/>
        </w:rPr>
        <w:t>;</w:t>
      </w:r>
    </w:p>
    <w:p w:rsidR="00D75733" w:rsidRPr="00716B2A" w:rsidRDefault="00D75733" w:rsidP="000F75E6">
      <w:pPr>
        <w:numPr>
          <w:ilvl w:val="0"/>
          <w:numId w:val="9"/>
        </w:numPr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716B2A">
        <w:rPr>
          <w:rFonts w:ascii="Arial" w:eastAsia="Times New Roman" w:hAnsi="Arial" w:cs="Arial"/>
          <w:lang w:eastAsia="ar-SA"/>
        </w:rPr>
        <w:t xml:space="preserve">odpadów wielkogabarytowych o kodzie odpadu 20 03 07 tj.: wszelkiego rodzaju odpadów, które ze względu na duże rozmiary i/lub wagę nie mieszczą się do pojemników na pozostałe </w:t>
      </w:r>
      <w:r w:rsidR="00EA738B">
        <w:rPr>
          <w:rFonts w:ascii="Arial" w:eastAsia="Times New Roman" w:hAnsi="Arial" w:cs="Arial"/>
          <w:lang w:eastAsia="ar-SA"/>
        </w:rPr>
        <w:t>odpady</w:t>
      </w:r>
      <w:r w:rsidRPr="00716B2A">
        <w:rPr>
          <w:rFonts w:ascii="Arial" w:eastAsia="Times New Roman" w:hAnsi="Arial" w:cs="Arial"/>
          <w:lang w:eastAsia="ar-SA"/>
        </w:rPr>
        <w:t xml:space="preserve"> (standardowe) i mogą być utylizowane jako odpady wielkogabarytowe (np.: sofy, szafy, krzesła, stoły, dywany, wózki, materace etc.)</w:t>
      </w:r>
      <w:r w:rsidR="002A7FA3">
        <w:rPr>
          <w:rFonts w:ascii="Arial" w:eastAsia="Times New Roman" w:hAnsi="Arial" w:cs="Arial"/>
          <w:lang w:eastAsia="ar-SA"/>
        </w:rPr>
        <w:t>;</w:t>
      </w:r>
    </w:p>
    <w:p w:rsidR="00D721EA" w:rsidRPr="0022056D" w:rsidRDefault="00D75733" w:rsidP="00B506E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ar-SA"/>
        </w:rPr>
      </w:pPr>
      <w:r w:rsidRPr="0022056D">
        <w:rPr>
          <w:rFonts w:ascii="Arial" w:hAnsi="Arial" w:cs="Arial"/>
          <w:b/>
          <w:lang w:eastAsia="ar-SA"/>
        </w:rPr>
        <w:t>usługa dzierżawy</w:t>
      </w:r>
      <w:r w:rsidRPr="0022056D">
        <w:rPr>
          <w:rFonts w:ascii="Arial" w:hAnsi="Arial" w:cs="Arial"/>
          <w:lang w:eastAsia="ar-SA"/>
        </w:rPr>
        <w:t xml:space="preserve"> </w:t>
      </w:r>
      <w:r w:rsidRPr="0022056D">
        <w:rPr>
          <w:rFonts w:ascii="Arial" w:hAnsi="Arial" w:cs="Arial"/>
          <w:b/>
          <w:lang w:eastAsia="ar-SA"/>
        </w:rPr>
        <w:t>pojemników</w:t>
      </w:r>
      <w:r w:rsidRPr="0022056D">
        <w:rPr>
          <w:rFonts w:ascii="Arial" w:hAnsi="Arial" w:cs="Arial"/>
          <w:lang w:eastAsia="ar-SA"/>
        </w:rPr>
        <w:t xml:space="preserve"> </w:t>
      </w:r>
      <w:r w:rsidR="00E55638" w:rsidRPr="0022056D">
        <w:rPr>
          <w:rFonts w:ascii="Arial" w:hAnsi="Arial" w:cs="Arial"/>
          <w:lang w:eastAsia="ar-SA"/>
        </w:rPr>
        <w:t xml:space="preserve">poj. 1100l </w:t>
      </w:r>
      <w:r w:rsidRPr="0022056D">
        <w:rPr>
          <w:rFonts w:ascii="Arial" w:hAnsi="Arial" w:cs="Arial"/>
          <w:lang w:eastAsia="ar-SA"/>
        </w:rPr>
        <w:t xml:space="preserve">na odpady niesegregowane i segregowane </w:t>
      </w:r>
      <w:r w:rsidR="0022056D">
        <w:rPr>
          <w:rFonts w:ascii="Arial" w:hAnsi="Arial" w:cs="Arial"/>
          <w:lang w:eastAsia="ar-SA"/>
        </w:rPr>
        <w:br/>
      </w:r>
      <w:r w:rsidRPr="0022056D">
        <w:rPr>
          <w:rFonts w:ascii="Arial" w:hAnsi="Arial" w:cs="Arial"/>
          <w:lang w:eastAsia="ar-SA"/>
        </w:rPr>
        <w:t>(papier, szkło, m</w:t>
      </w:r>
      <w:r w:rsidR="00D721EA" w:rsidRPr="0022056D">
        <w:rPr>
          <w:rFonts w:ascii="Arial" w:hAnsi="Arial" w:cs="Arial"/>
          <w:lang w:eastAsia="ar-SA"/>
        </w:rPr>
        <w:t>etale i tworzywa sztuczne)</w:t>
      </w:r>
      <w:r w:rsidR="00625731" w:rsidRPr="0022056D">
        <w:rPr>
          <w:rFonts w:ascii="Arial" w:hAnsi="Arial" w:cs="Arial"/>
          <w:lang w:eastAsia="ar-SA"/>
        </w:rPr>
        <w:t xml:space="preserve"> </w:t>
      </w:r>
    </w:p>
    <w:p w:rsidR="00D75733" w:rsidRDefault="00D721EA" w:rsidP="00D721E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u w:val="single"/>
          <w:lang w:eastAsia="ar-SA"/>
        </w:rPr>
      </w:pPr>
      <w:r w:rsidRPr="00D721EA">
        <w:rPr>
          <w:rFonts w:ascii="Arial" w:hAnsi="Arial" w:cs="Arial"/>
          <w:b/>
          <w:lang w:eastAsia="ar-SA"/>
        </w:rPr>
        <w:t>usługa dzierżawy</w:t>
      </w:r>
      <w:r w:rsidRPr="00D721EA">
        <w:rPr>
          <w:rFonts w:ascii="Arial" w:hAnsi="Arial" w:cs="Arial"/>
          <w:lang w:eastAsia="ar-SA"/>
        </w:rPr>
        <w:t xml:space="preserve"> </w:t>
      </w:r>
      <w:r w:rsidRPr="00D721EA">
        <w:rPr>
          <w:rFonts w:ascii="Arial" w:hAnsi="Arial" w:cs="Arial"/>
          <w:b/>
          <w:lang w:eastAsia="ar-SA"/>
        </w:rPr>
        <w:t>pojemników</w:t>
      </w:r>
      <w:r w:rsidRPr="00D721EA">
        <w:rPr>
          <w:rFonts w:ascii="Arial" w:hAnsi="Arial" w:cs="Arial"/>
          <w:lang w:eastAsia="ar-SA"/>
        </w:rPr>
        <w:t xml:space="preserve"> poj. 1100l na odpady segregowane </w:t>
      </w:r>
      <w:r w:rsidRPr="00D721EA">
        <w:rPr>
          <w:rFonts w:ascii="Arial" w:hAnsi="Arial" w:cs="Arial"/>
          <w:b/>
          <w:lang w:eastAsia="ar-SA"/>
        </w:rPr>
        <w:t>BIO</w:t>
      </w:r>
      <w:r w:rsidR="00625731" w:rsidRPr="00D721EA">
        <w:rPr>
          <w:rFonts w:ascii="Arial" w:hAnsi="Arial" w:cs="Arial"/>
          <w:lang w:eastAsia="ar-SA"/>
        </w:rPr>
        <w:t xml:space="preserve">)- </w:t>
      </w:r>
      <w:r w:rsidR="00625731" w:rsidRPr="00D721EA">
        <w:rPr>
          <w:rFonts w:ascii="Arial" w:hAnsi="Arial" w:cs="Arial"/>
          <w:u w:val="single"/>
          <w:lang w:eastAsia="ar-SA"/>
        </w:rPr>
        <w:t>nie dotyczy zadania nr 7- Grabarka.</w:t>
      </w:r>
    </w:p>
    <w:p w:rsidR="0022056D" w:rsidRPr="0022056D" w:rsidRDefault="0022056D" w:rsidP="008A20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u w:val="single"/>
          <w:lang w:eastAsia="ar-SA"/>
        </w:rPr>
      </w:pPr>
      <w:r w:rsidRPr="0022056D">
        <w:rPr>
          <w:rFonts w:ascii="Arial" w:hAnsi="Arial" w:cs="Arial"/>
          <w:b/>
          <w:lang w:eastAsia="ar-SA"/>
        </w:rPr>
        <w:t>usługa dzierżawy</w:t>
      </w:r>
      <w:r w:rsidRPr="0022056D">
        <w:rPr>
          <w:rFonts w:ascii="Arial" w:hAnsi="Arial" w:cs="Arial"/>
          <w:lang w:eastAsia="ar-SA"/>
        </w:rPr>
        <w:t xml:space="preserve"> </w:t>
      </w:r>
      <w:r w:rsidRPr="0022056D">
        <w:rPr>
          <w:rFonts w:ascii="Arial" w:hAnsi="Arial" w:cs="Arial"/>
          <w:b/>
          <w:lang w:eastAsia="ar-SA"/>
        </w:rPr>
        <w:t>kontenerów KP-7</w:t>
      </w:r>
      <w:r w:rsidRPr="0022056D">
        <w:rPr>
          <w:rFonts w:ascii="Arial" w:hAnsi="Arial" w:cs="Arial"/>
          <w:lang w:eastAsia="ar-SA"/>
        </w:rPr>
        <w:t xml:space="preserve"> na odpady niesegregowane - </w:t>
      </w:r>
      <w:r w:rsidRPr="0022056D">
        <w:rPr>
          <w:rFonts w:ascii="Arial" w:hAnsi="Arial" w:cs="Arial"/>
          <w:u w:val="single"/>
          <w:lang w:eastAsia="ar-SA"/>
        </w:rPr>
        <w:t>dotyczy zadania nr 6 – OC Zielona.</w:t>
      </w:r>
    </w:p>
    <w:p w:rsidR="00AD31A7" w:rsidRPr="00716B2A" w:rsidRDefault="00AD31A7" w:rsidP="000F75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716B2A">
        <w:rPr>
          <w:rFonts w:ascii="Arial" w:hAnsi="Arial" w:cs="Arial"/>
          <w:color w:val="000000"/>
          <w:shd w:val="clear" w:color="auto" w:fill="FFFFFF"/>
        </w:rPr>
        <w:t xml:space="preserve">Przedmiot zamówienia obejmuje dostarczenie </w:t>
      </w:r>
      <w:r w:rsidR="00EA738B">
        <w:rPr>
          <w:rFonts w:ascii="Arial" w:hAnsi="Arial" w:cs="Arial"/>
          <w:color w:val="000000"/>
          <w:shd w:val="clear" w:color="auto" w:fill="FFFFFF"/>
        </w:rPr>
        <w:t>do wskazanych kompleksów wojskowych</w:t>
      </w:r>
      <w:r w:rsidRPr="00716B2A">
        <w:rPr>
          <w:rFonts w:ascii="Arial" w:hAnsi="Arial" w:cs="Arial"/>
          <w:color w:val="000000"/>
          <w:shd w:val="clear" w:color="auto" w:fill="FFFFFF"/>
        </w:rPr>
        <w:t xml:space="preserve"> zamówionej </w:t>
      </w:r>
      <w:r w:rsidR="00EA738B">
        <w:rPr>
          <w:rFonts w:ascii="Arial" w:hAnsi="Arial" w:cs="Arial"/>
          <w:color w:val="000000"/>
          <w:shd w:val="clear" w:color="auto" w:fill="FFFFFF"/>
        </w:rPr>
        <w:t xml:space="preserve">liczby </w:t>
      </w:r>
      <w:r w:rsidRPr="00716B2A">
        <w:rPr>
          <w:rFonts w:ascii="Arial" w:hAnsi="Arial" w:cs="Arial"/>
          <w:color w:val="000000"/>
          <w:shd w:val="clear" w:color="auto" w:fill="FFFFFF"/>
        </w:rPr>
        <w:t>pojemników na odpady segregowane i niesegregowane (szcz</w:t>
      </w:r>
      <w:r w:rsidR="00D84AFE">
        <w:rPr>
          <w:rFonts w:ascii="Arial" w:hAnsi="Arial" w:cs="Arial"/>
          <w:color w:val="000000"/>
          <w:shd w:val="clear" w:color="auto" w:fill="FFFFFF"/>
        </w:rPr>
        <w:t>egółowy wykaz zawiera tabela nr </w:t>
      </w:r>
      <w:r w:rsidRPr="00716B2A">
        <w:rPr>
          <w:rFonts w:ascii="Arial" w:hAnsi="Arial" w:cs="Arial"/>
          <w:color w:val="000000"/>
          <w:shd w:val="clear" w:color="auto" w:fill="FFFFFF"/>
        </w:rPr>
        <w:t xml:space="preserve">1), </w:t>
      </w:r>
      <w:r w:rsidR="00EA738B">
        <w:rPr>
          <w:rFonts w:ascii="Arial" w:hAnsi="Arial" w:cs="Arial"/>
          <w:color w:val="000000"/>
          <w:shd w:val="clear" w:color="auto" w:fill="FFFFFF"/>
        </w:rPr>
        <w:t xml:space="preserve">ustawienie ich w miejscu wskazanym przez </w:t>
      </w:r>
      <w:r w:rsidRPr="00716B2A">
        <w:rPr>
          <w:rFonts w:ascii="Arial" w:hAnsi="Arial" w:cs="Arial"/>
          <w:color w:val="000000"/>
          <w:shd w:val="clear" w:color="auto" w:fill="FFFFFF"/>
        </w:rPr>
        <w:t>przedstawiciel</w:t>
      </w:r>
      <w:r w:rsidR="00EA738B">
        <w:rPr>
          <w:rFonts w:ascii="Arial" w:hAnsi="Arial" w:cs="Arial"/>
          <w:color w:val="000000"/>
          <w:shd w:val="clear" w:color="auto" w:fill="FFFFFF"/>
        </w:rPr>
        <w:t>a</w:t>
      </w:r>
      <w:r w:rsidRPr="00716B2A">
        <w:rPr>
          <w:rFonts w:ascii="Arial" w:hAnsi="Arial" w:cs="Arial"/>
          <w:color w:val="000000"/>
          <w:shd w:val="clear" w:color="auto" w:fill="FFFFFF"/>
        </w:rPr>
        <w:t xml:space="preserve"> Zamawiającego</w:t>
      </w:r>
      <w:r w:rsidR="00EA738B">
        <w:rPr>
          <w:rFonts w:ascii="Arial" w:hAnsi="Arial" w:cs="Arial"/>
          <w:color w:val="000000"/>
          <w:shd w:val="clear" w:color="auto" w:fill="FFFFFF"/>
        </w:rPr>
        <w:t>, załadunek, transport i </w:t>
      </w:r>
      <w:r w:rsidRPr="00716B2A">
        <w:rPr>
          <w:rFonts w:ascii="Arial" w:hAnsi="Arial" w:cs="Arial"/>
          <w:color w:val="000000"/>
          <w:shd w:val="clear" w:color="auto" w:fill="FFFFFF"/>
        </w:rPr>
        <w:t xml:space="preserve">zagospodarowanie odpadów z zachowaniem powszechnie obowiązujących przepisów wraz ze wszystkimi zmianami i rozporządzeniami, w szczególności z ustawą z dnia 27 kwietnia 2001 r. Prawo ochrony środowiska </w:t>
      </w:r>
      <w:r w:rsidR="00D75733" w:rsidRPr="00716B2A">
        <w:rPr>
          <w:rFonts w:ascii="Arial" w:hAnsi="Arial" w:cs="Arial"/>
        </w:rPr>
        <w:t>(Dz. </w:t>
      </w:r>
      <w:r w:rsidR="000C4993">
        <w:rPr>
          <w:rFonts w:ascii="Arial" w:hAnsi="Arial" w:cs="Arial"/>
        </w:rPr>
        <w:t xml:space="preserve">U. z 2021 r. 1973 </w:t>
      </w:r>
      <w:proofErr w:type="spellStart"/>
      <w:r w:rsidR="000C4993">
        <w:rPr>
          <w:rFonts w:ascii="Arial" w:hAnsi="Arial" w:cs="Arial"/>
        </w:rPr>
        <w:t>t.j</w:t>
      </w:r>
      <w:proofErr w:type="spellEnd"/>
      <w:r w:rsidR="000C4993">
        <w:rPr>
          <w:rFonts w:ascii="Arial" w:hAnsi="Arial" w:cs="Arial"/>
        </w:rPr>
        <w:t>.</w:t>
      </w:r>
      <w:r w:rsidRPr="00716B2A">
        <w:rPr>
          <w:rFonts w:ascii="Arial" w:hAnsi="Arial" w:cs="Arial"/>
        </w:rPr>
        <w:t xml:space="preserve">.), </w:t>
      </w:r>
      <w:r w:rsidRPr="00716B2A">
        <w:rPr>
          <w:rFonts w:ascii="Arial" w:hAnsi="Arial" w:cs="Arial"/>
          <w:color w:val="000000"/>
          <w:shd w:val="clear" w:color="auto" w:fill="FFFFFF"/>
        </w:rPr>
        <w:t>usta</w:t>
      </w:r>
      <w:r w:rsidR="00D84AFE">
        <w:rPr>
          <w:rFonts w:ascii="Arial" w:hAnsi="Arial" w:cs="Arial"/>
          <w:color w:val="000000"/>
          <w:shd w:val="clear" w:color="auto" w:fill="FFFFFF"/>
        </w:rPr>
        <w:t>wą  z dnia 14 grudnia 2012 r. o </w:t>
      </w:r>
      <w:r w:rsidRPr="00716B2A">
        <w:rPr>
          <w:rFonts w:ascii="Arial" w:hAnsi="Arial" w:cs="Arial"/>
          <w:color w:val="000000"/>
          <w:shd w:val="clear" w:color="auto" w:fill="FFFFFF"/>
        </w:rPr>
        <w:t>odpadach (Dz.</w:t>
      </w:r>
      <w:r w:rsidR="000C4993">
        <w:rPr>
          <w:rFonts w:ascii="Arial" w:hAnsi="Arial" w:cs="Arial"/>
          <w:color w:val="000000"/>
          <w:shd w:val="clear" w:color="auto" w:fill="FFFFFF"/>
        </w:rPr>
        <w:t xml:space="preserve"> U. 2021</w:t>
      </w:r>
      <w:r w:rsidR="00AB54DA">
        <w:rPr>
          <w:rFonts w:ascii="Arial" w:hAnsi="Arial" w:cs="Arial"/>
          <w:color w:val="000000"/>
          <w:shd w:val="clear" w:color="auto" w:fill="FFFFFF"/>
        </w:rPr>
        <w:t> </w:t>
      </w:r>
      <w:r w:rsidR="000C4993">
        <w:rPr>
          <w:rFonts w:ascii="Arial" w:hAnsi="Arial" w:cs="Arial"/>
          <w:color w:val="000000"/>
          <w:shd w:val="clear" w:color="auto" w:fill="FFFFFF"/>
        </w:rPr>
        <w:t>r.</w:t>
      </w:r>
      <w:r w:rsidRPr="00716B2A">
        <w:rPr>
          <w:rFonts w:ascii="Arial" w:hAnsi="Arial" w:cs="Arial"/>
        </w:rPr>
        <w:t xml:space="preserve"> </w:t>
      </w:r>
      <w:r w:rsidR="000C4993">
        <w:rPr>
          <w:rFonts w:ascii="Arial" w:hAnsi="Arial" w:cs="Arial"/>
          <w:color w:val="000000"/>
          <w:shd w:val="clear" w:color="auto" w:fill="FFFFFF"/>
        </w:rPr>
        <w:t>779</w:t>
      </w:r>
      <w:r w:rsidR="004A07A4">
        <w:rPr>
          <w:rFonts w:ascii="Arial" w:hAnsi="Arial" w:cs="Arial"/>
          <w:color w:val="000000"/>
          <w:shd w:val="clear" w:color="auto" w:fill="FFFFFF"/>
        </w:rPr>
        <w:t xml:space="preserve"> j.t.</w:t>
      </w:r>
      <w:r w:rsidRPr="00716B2A">
        <w:rPr>
          <w:rFonts w:ascii="Arial" w:hAnsi="Arial" w:cs="Arial"/>
          <w:color w:val="000000"/>
          <w:shd w:val="clear" w:color="auto" w:fill="FFFFFF"/>
        </w:rPr>
        <w:t>).</w:t>
      </w:r>
    </w:p>
    <w:p w:rsidR="0016130C" w:rsidRPr="00716B2A" w:rsidRDefault="0016130C" w:rsidP="00161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6130C" w:rsidRDefault="00EA738B" w:rsidP="00EB5503">
      <w:pPr>
        <w:widowControl w:val="0"/>
        <w:suppressAutoHyphens/>
        <w:contextualSpacing/>
        <w:jc w:val="both"/>
        <w:rPr>
          <w:rFonts w:ascii="Arial" w:hAnsi="Arial" w:cs="Arial"/>
          <w:b/>
          <w:i/>
          <w:snapToGrid w:val="0"/>
          <w:lang w:eastAsia="pl-PL"/>
        </w:rPr>
        <w:sectPr w:rsidR="0016130C" w:rsidSect="00704B1B">
          <w:pgSz w:w="11906" w:h="16838"/>
          <w:pgMar w:top="993" w:right="737" w:bottom="737" w:left="1276" w:header="709" w:footer="709" w:gutter="0"/>
          <w:cols w:space="708"/>
          <w:docGrid w:linePitch="360"/>
        </w:sectPr>
      </w:pPr>
      <w:r>
        <w:rPr>
          <w:rFonts w:ascii="Arial" w:hAnsi="Arial" w:cs="Arial"/>
          <w:shd w:val="clear" w:color="auto" w:fill="FFFFFF"/>
        </w:rPr>
        <w:t xml:space="preserve">Liczba </w:t>
      </w:r>
      <w:r w:rsidR="0016130C" w:rsidRPr="00EA545E">
        <w:rPr>
          <w:rFonts w:ascii="Arial" w:hAnsi="Arial" w:cs="Arial"/>
          <w:shd w:val="clear" w:color="auto" w:fill="FFFFFF"/>
        </w:rPr>
        <w:t>pojemników do wydzierżawienia oraz przewidywaną częstotliwość wywozu przedstawia</w:t>
      </w:r>
      <w:r w:rsidR="008E0A7B">
        <w:rPr>
          <w:rFonts w:ascii="Arial" w:hAnsi="Arial" w:cs="Arial"/>
          <w:shd w:val="clear" w:color="auto" w:fill="FFFFFF"/>
        </w:rPr>
        <w:t xml:space="preserve"> Załącznik </w:t>
      </w:r>
      <w:r w:rsidR="00FF5FCE">
        <w:rPr>
          <w:rFonts w:ascii="Arial" w:hAnsi="Arial" w:cs="Arial"/>
          <w:shd w:val="clear" w:color="auto" w:fill="FFFFFF"/>
        </w:rPr>
        <w:t>nr 1.</w:t>
      </w:r>
    </w:p>
    <w:p w:rsidR="00FD5818" w:rsidRPr="008D6E25" w:rsidRDefault="000F25BB" w:rsidP="00A04DE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FD5818" w:rsidRPr="008D6E25" w:rsidSect="006052E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0F25BB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219710</wp:posOffset>
            </wp:positionV>
            <wp:extent cx="9643625" cy="59582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625" cy="59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130C" w:rsidRPr="008D6E25">
        <w:rPr>
          <w:rFonts w:ascii="Arial" w:hAnsi="Arial" w:cs="Arial"/>
          <w:color w:val="FF0000"/>
          <w:sz w:val="20"/>
          <w:szCs w:val="20"/>
        </w:rPr>
        <w:t xml:space="preserve">*Zamawiający przewiduje maksymalny czas dzierżawy pojemnika otwartego na odpady wielkogabarytowe (KP7) nie dłużej niż </w:t>
      </w:r>
      <w:r w:rsidR="00C407E0" w:rsidRPr="008D6E25">
        <w:rPr>
          <w:rFonts w:ascii="Arial" w:hAnsi="Arial" w:cs="Arial"/>
          <w:color w:val="FF0000"/>
          <w:sz w:val="20"/>
          <w:szCs w:val="20"/>
        </w:rPr>
        <w:t>14</w:t>
      </w:r>
      <w:r w:rsidR="00FD5818" w:rsidRPr="008D6E25">
        <w:rPr>
          <w:rFonts w:ascii="Arial" w:hAnsi="Arial" w:cs="Arial"/>
          <w:color w:val="FF0000"/>
          <w:sz w:val="20"/>
          <w:szCs w:val="20"/>
        </w:rPr>
        <w:t xml:space="preserve"> dni.</w:t>
      </w:r>
    </w:p>
    <w:p w:rsidR="004C55BB" w:rsidRPr="0092643E" w:rsidRDefault="000A7BE8" w:rsidP="009B4094">
      <w:pPr>
        <w:spacing w:after="0"/>
        <w:jc w:val="both"/>
        <w:rPr>
          <w:rFonts w:ascii="Arial" w:hAnsi="Arial" w:cs="Arial"/>
          <w:b/>
          <w:snapToGrid w:val="0"/>
          <w:color w:val="000000" w:themeColor="text1"/>
          <w:lang w:eastAsia="pl-PL"/>
        </w:rPr>
      </w:pPr>
      <w:r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lastRenderedPageBreak/>
        <w:t>W zakresie zadania nr 1</w:t>
      </w:r>
      <w:r w:rsidR="00E12483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 xml:space="preserve"> oraz zadania nr 2 pojemniki o poj. 1100l </w:t>
      </w:r>
      <w:r w:rsidR="00BD027E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 xml:space="preserve">i KP-7 </w:t>
      </w:r>
      <w:r w:rsidR="00E12483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 xml:space="preserve">są </w:t>
      </w:r>
      <w:r w:rsidR="00E12483" w:rsidRPr="0092643E">
        <w:rPr>
          <w:rFonts w:ascii="Arial" w:hAnsi="Arial" w:cs="Arial"/>
          <w:b/>
          <w:snapToGrid w:val="0"/>
          <w:color w:val="000000" w:themeColor="text1"/>
          <w:u w:val="single"/>
          <w:lang w:eastAsia="pl-PL"/>
        </w:rPr>
        <w:t>własności</w:t>
      </w:r>
      <w:r w:rsidR="00BD027E" w:rsidRPr="0092643E">
        <w:rPr>
          <w:rFonts w:ascii="Arial" w:hAnsi="Arial" w:cs="Arial"/>
          <w:b/>
          <w:snapToGrid w:val="0"/>
          <w:color w:val="000000" w:themeColor="text1"/>
          <w:u w:val="single"/>
          <w:lang w:eastAsia="pl-PL"/>
        </w:rPr>
        <w:t>ą</w:t>
      </w:r>
      <w:r w:rsidR="00E12483" w:rsidRPr="0092643E">
        <w:rPr>
          <w:rFonts w:ascii="Arial" w:hAnsi="Arial" w:cs="Arial"/>
          <w:b/>
          <w:snapToGrid w:val="0"/>
          <w:color w:val="000000" w:themeColor="text1"/>
          <w:u w:val="single"/>
          <w:lang w:eastAsia="pl-PL"/>
        </w:rPr>
        <w:t xml:space="preserve"> Zamawiającego</w:t>
      </w:r>
      <w:r w:rsidR="00E12483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 xml:space="preserve"> i usługa wywozu </w:t>
      </w:r>
      <w:r w:rsidR="00BD027E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odpadów obejmuje:</w:t>
      </w:r>
      <w:r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 xml:space="preserve"> </w:t>
      </w:r>
    </w:p>
    <w:p w:rsidR="00C407E0" w:rsidRPr="0092643E" w:rsidRDefault="0016130C" w:rsidP="00BD027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napToGrid w:val="0"/>
          <w:color w:val="000000" w:themeColor="text1"/>
          <w:lang w:eastAsia="pl-PL"/>
        </w:rPr>
      </w:pPr>
      <w:r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Zadanie nr 1 - Łomża pojemniki 1</w:t>
      </w:r>
      <w:r w:rsidR="00D75733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3</w:t>
      </w:r>
      <w:r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 xml:space="preserve"> szt. </w:t>
      </w:r>
    </w:p>
    <w:p w:rsidR="00BD027E" w:rsidRPr="0092643E" w:rsidRDefault="008979FA" w:rsidP="00BD027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napToGrid w:val="0"/>
          <w:color w:val="000000" w:themeColor="text1"/>
          <w:lang w:eastAsia="pl-PL"/>
        </w:rPr>
      </w:pPr>
      <w:r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Zadanie nr 2</w:t>
      </w:r>
      <w:r w:rsidR="00D75733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- Osowiec pojemniki 2</w:t>
      </w:r>
      <w:r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1</w:t>
      </w:r>
      <w:r w:rsidR="00D75733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 xml:space="preserve"> szt. </w:t>
      </w:r>
    </w:p>
    <w:p w:rsidR="008979FA" w:rsidRPr="0092643E" w:rsidRDefault="008979FA" w:rsidP="00BD027E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snapToGrid w:val="0"/>
          <w:color w:val="000000" w:themeColor="text1"/>
          <w:lang w:eastAsia="pl-PL"/>
        </w:rPr>
      </w:pPr>
      <w:r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Zadanie nr 2- Osowiec kontener typu KP</w:t>
      </w:r>
      <w:r w:rsidR="00BD027E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-</w:t>
      </w:r>
      <w:r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7</w:t>
      </w:r>
      <w:r w:rsidR="00BD027E" w:rsidRPr="0092643E">
        <w:rPr>
          <w:rFonts w:ascii="Arial" w:hAnsi="Arial" w:cs="Arial"/>
          <w:b/>
          <w:snapToGrid w:val="0"/>
          <w:color w:val="000000" w:themeColor="text1"/>
          <w:lang w:eastAsia="pl-PL"/>
        </w:rPr>
        <w:t>(poj. 7m³) - szt. 1</w:t>
      </w:r>
    </w:p>
    <w:p w:rsidR="00BD027E" w:rsidRPr="004C55BB" w:rsidRDefault="00BD027E" w:rsidP="00BD027E">
      <w:pPr>
        <w:spacing w:after="0" w:line="240" w:lineRule="auto"/>
        <w:jc w:val="both"/>
        <w:rPr>
          <w:rFonts w:ascii="Arial" w:hAnsi="Arial" w:cs="Arial"/>
          <w:snapToGrid w:val="0"/>
          <w:color w:val="FF0000"/>
          <w:lang w:eastAsia="pl-PL"/>
        </w:rPr>
      </w:pPr>
    </w:p>
    <w:p w:rsidR="0016130C" w:rsidRPr="00600D3B" w:rsidRDefault="0016130C" w:rsidP="0016130C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Pr="00957051">
        <w:rPr>
          <w:rFonts w:ascii="Arial" w:hAnsi="Arial" w:cs="Arial"/>
          <w:b/>
          <w:i/>
        </w:rPr>
        <w:t xml:space="preserve">Częstotliwości wywozu odpadów podane w tabelach są </w:t>
      </w:r>
      <w:r w:rsidR="00EA738B">
        <w:rPr>
          <w:rFonts w:ascii="Arial" w:hAnsi="Arial" w:cs="Arial"/>
          <w:b/>
          <w:i/>
        </w:rPr>
        <w:t xml:space="preserve">wartościami </w:t>
      </w:r>
      <w:r w:rsidRPr="00957051">
        <w:rPr>
          <w:rFonts w:ascii="Arial" w:hAnsi="Arial" w:cs="Arial"/>
          <w:b/>
          <w:i/>
        </w:rPr>
        <w:t xml:space="preserve">szacunkowymi i mogą ulec zmianie </w:t>
      </w:r>
      <w:r w:rsidRPr="00600D3B">
        <w:rPr>
          <w:rFonts w:ascii="Arial" w:hAnsi="Arial" w:cs="Arial"/>
          <w:i/>
        </w:rPr>
        <w:t>- Zamawiający zastrzega możliwość zrealizowania zamówienia w mniejszym zakresie. Usługa będzie realizowana w ciągu 48 godzin od telefonicznego zgłoszenia przedstawiciela Zamawiającego z pominięciem dni wolnych od pracy</w:t>
      </w:r>
      <w:r w:rsidR="00600D3B" w:rsidRPr="00600D3B">
        <w:rPr>
          <w:rFonts w:ascii="Arial" w:hAnsi="Arial" w:cs="Arial"/>
          <w:i/>
        </w:rPr>
        <w:t xml:space="preserve"> </w:t>
      </w:r>
      <w:r w:rsidR="0083497F" w:rsidRPr="00600D3B">
        <w:rPr>
          <w:rFonts w:ascii="Arial" w:hAnsi="Arial" w:cs="Arial"/>
          <w:i/>
        </w:rPr>
        <w:t>(</w:t>
      </w:r>
      <w:r w:rsidR="0083497F" w:rsidRPr="00600D3B">
        <w:rPr>
          <w:rFonts w:ascii="Arial" w:hAnsi="Arial" w:cs="Arial"/>
          <w:i/>
          <w:u w:val="single"/>
        </w:rPr>
        <w:t>nie dotyczy zadania nr 7 –Św. Góra Grabarka)</w:t>
      </w:r>
      <w:r w:rsidRPr="00600D3B">
        <w:rPr>
          <w:rFonts w:ascii="Arial" w:hAnsi="Arial" w:cs="Arial"/>
          <w:i/>
          <w:u w:val="single"/>
        </w:rPr>
        <w:t>.</w:t>
      </w:r>
      <w:r w:rsidRPr="00600D3B">
        <w:rPr>
          <w:rFonts w:ascii="Arial" w:hAnsi="Arial" w:cs="Arial"/>
          <w:i/>
        </w:rPr>
        <w:t xml:space="preserve"> </w:t>
      </w:r>
    </w:p>
    <w:p w:rsidR="0016130C" w:rsidRPr="00600D3B" w:rsidRDefault="0016130C" w:rsidP="0016130C">
      <w:pPr>
        <w:spacing w:after="0" w:line="240" w:lineRule="auto"/>
        <w:jc w:val="both"/>
        <w:rPr>
          <w:rFonts w:ascii="Arial" w:hAnsi="Arial" w:cs="Arial"/>
          <w:i/>
          <w:snapToGrid w:val="0"/>
          <w:lang w:eastAsia="pl-PL"/>
        </w:rPr>
      </w:pPr>
      <w:r w:rsidRPr="00600D3B">
        <w:rPr>
          <w:rFonts w:ascii="Arial" w:hAnsi="Arial" w:cs="Arial"/>
          <w:i/>
          <w:snapToGrid w:val="0"/>
          <w:lang w:eastAsia="pl-PL"/>
        </w:rPr>
        <w:t>Rozlicz</w:t>
      </w:r>
      <w:r w:rsidR="007F328A" w:rsidRPr="00600D3B">
        <w:rPr>
          <w:rFonts w:ascii="Arial" w:hAnsi="Arial" w:cs="Arial"/>
          <w:i/>
          <w:snapToGrid w:val="0"/>
          <w:lang w:eastAsia="pl-PL"/>
        </w:rPr>
        <w:t>o</w:t>
      </w:r>
      <w:r w:rsidRPr="00600D3B">
        <w:rPr>
          <w:rFonts w:ascii="Arial" w:hAnsi="Arial" w:cs="Arial"/>
          <w:i/>
          <w:snapToGrid w:val="0"/>
          <w:lang w:eastAsia="pl-PL"/>
        </w:rPr>
        <w:t xml:space="preserve">na </w:t>
      </w:r>
      <w:r w:rsidR="007F328A" w:rsidRPr="00600D3B">
        <w:rPr>
          <w:rFonts w:ascii="Arial" w:hAnsi="Arial" w:cs="Arial"/>
          <w:i/>
          <w:snapToGrid w:val="0"/>
          <w:lang w:eastAsia="pl-PL"/>
        </w:rPr>
        <w:t>zostanie faktyczna liczba</w:t>
      </w:r>
      <w:r w:rsidRPr="00600D3B">
        <w:rPr>
          <w:rFonts w:ascii="Arial" w:hAnsi="Arial" w:cs="Arial"/>
          <w:i/>
          <w:snapToGrid w:val="0"/>
          <w:lang w:eastAsia="pl-PL"/>
        </w:rPr>
        <w:t xml:space="preserve"> wywiezionych i podstawionych pojemników na odpady komunalne.</w:t>
      </w:r>
    </w:p>
    <w:p w:rsidR="0016130C" w:rsidRPr="00957051" w:rsidRDefault="0016130C" w:rsidP="0016130C">
      <w:pPr>
        <w:spacing w:after="0" w:line="240" w:lineRule="auto"/>
        <w:jc w:val="both"/>
        <w:rPr>
          <w:rFonts w:ascii="Arial" w:hAnsi="Arial" w:cs="Arial"/>
          <w:b/>
          <w:i/>
          <w:snapToGrid w:val="0"/>
          <w:lang w:eastAsia="pl-PL"/>
        </w:rPr>
      </w:pPr>
    </w:p>
    <w:p w:rsidR="00AD31A7" w:rsidRPr="006B6C69" w:rsidRDefault="00AD31A7" w:rsidP="00AD31A7">
      <w:pPr>
        <w:widowControl w:val="0"/>
        <w:spacing w:after="0"/>
        <w:ind w:right="6"/>
        <w:jc w:val="both"/>
        <w:rPr>
          <w:rFonts w:ascii="Arial" w:hAnsi="Arial" w:cs="Arial"/>
          <w:b/>
          <w:snapToGrid w:val="0"/>
          <w:lang w:eastAsia="pl-PL"/>
        </w:rPr>
      </w:pPr>
      <w:r w:rsidRPr="006B6C69">
        <w:rPr>
          <w:rFonts w:ascii="Arial" w:hAnsi="Arial" w:cs="Arial"/>
          <w:b/>
          <w:snapToGrid w:val="0"/>
          <w:lang w:eastAsia="pl-PL"/>
        </w:rPr>
        <w:t>Wykonawca zobowiązuje się do: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 xml:space="preserve">Posiadania wpisu do rejestru działalności regulowanej, o którym mowa w art. 9b Ustawy z dnia 13 września 1996r. o utrzymaniu czystości i porządku w </w:t>
      </w:r>
      <w:r w:rsidR="00C76F60">
        <w:rPr>
          <w:rFonts w:ascii="Arial" w:hAnsi="Arial" w:cs="Arial"/>
          <w:snapToGrid w:val="0"/>
          <w:lang w:eastAsia="pl-PL"/>
        </w:rPr>
        <w:t>gminach (Dz. U. z 2021</w:t>
      </w:r>
      <w:r w:rsidR="004A07A4">
        <w:rPr>
          <w:rFonts w:ascii="Arial" w:hAnsi="Arial" w:cs="Arial"/>
          <w:snapToGrid w:val="0"/>
          <w:lang w:eastAsia="pl-PL"/>
        </w:rPr>
        <w:t xml:space="preserve"> </w:t>
      </w:r>
      <w:r w:rsidR="00C76F60">
        <w:rPr>
          <w:rFonts w:ascii="Arial" w:hAnsi="Arial" w:cs="Arial"/>
          <w:snapToGrid w:val="0"/>
          <w:lang w:eastAsia="pl-PL"/>
        </w:rPr>
        <w:t xml:space="preserve">r. 888 </w:t>
      </w:r>
      <w:r w:rsidR="004A07A4">
        <w:rPr>
          <w:rFonts w:ascii="Arial" w:hAnsi="Arial" w:cs="Arial"/>
          <w:snapToGrid w:val="0"/>
          <w:lang w:eastAsia="pl-PL"/>
        </w:rPr>
        <w:t xml:space="preserve">j.t. </w:t>
      </w:r>
      <w:r w:rsidRPr="00D75733">
        <w:rPr>
          <w:rFonts w:ascii="Arial" w:hAnsi="Arial" w:cs="Arial"/>
          <w:snapToGrid w:val="0"/>
          <w:lang w:eastAsia="pl-PL"/>
        </w:rPr>
        <w:t>) prowa</w:t>
      </w:r>
      <w:r w:rsidR="00716B2A">
        <w:rPr>
          <w:rFonts w:ascii="Arial" w:hAnsi="Arial" w:cs="Arial"/>
          <w:snapToGrid w:val="0"/>
          <w:lang w:eastAsia="pl-PL"/>
        </w:rPr>
        <w:t>dzonego przez właściwy organ, w </w:t>
      </w:r>
      <w:r w:rsidRPr="00D75733">
        <w:rPr>
          <w:rFonts w:ascii="Arial" w:hAnsi="Arial" w:cs="Arial"/>
          <w:snapToGrid w:val="0"/>
          <w:lang w:eastAsia="pl-PL"/>
        </w:rPr>
        <w:t>zakresie objętym przedmiotem zamówienia;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Spełnienia wymagania Rozporządzenia Ministra Środowiska z dnia 11 stycznia 2013</w:t>
      </w:r>
      <w:r w:rsidR="005A18F3">
        <w:rPr>
          <w:rFonts w:ascii="Arial" w:hAnsi="Arial" w:cs="Arial"/>
          <w:snapToGrid w:val="0"/>
          <w:lang w:eastAsia="pl-PL"/>
        </w:rPr>
        <w:t xml:space="preserve"> </w:t>
      </w:r>
      <w:r w:rsidRPr="00D75733">
        <w:rPr>
          <w:rFonts w:ascii="Arial" w:hAnsi="Arial" w:cs="Arial"/>
          <w:snapToGrid w:val="0"/>
          <w:lang w:eastAsia="pl-PL"/>
        </w:rPr>
        <w:t>r. w sprawie szczegółowych wymagań w zakresie odbierania odpadów komunalnych od właścicieli nieruchomości (Dz. U. z 2013 r. poz. 122);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 xml:space="preserve">Dysponowania potencjałem osobowym, technicznym oraz finansowym niezbędnym do należytego wykonania przedmiotu zamówienia; 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Spełnienia następujących wymagań:</w:t>
      </w:r>
    </w:p>
    <w:p w:rsidR="00D75733" w:rsidRPr="00D75733" w:rsidRDefault="00D75733" w:rsidP="00D75733">
      <w:pPr>
        <w:widowControl w:val="0"/>
        <w:numPr>
          <w:ilvl w:val="1"/>
          <w:numId w:val="4"/>
        </w:numPr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posiadania wyposażenia umożliwiającego odbieranie odpadów komunalnych oraz zapewnienie jego odpowiedniego stanu technicznego;</w:t>
      </w:r>
    </w:p>
    <w:p w:rsidR="00D75733" w:rsidRPr="00D75733" w:rsidRDefault="00D75733" w:rsidP="00D75733">
      <w:pPr>
        <w:widowControl w:val="0"/>
        <w:numPr>
          <w:ilvl w:val="1"/>
          <w:numId w:val="4"/>
        </w:numPr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utrzymania odpowiedniego stanu tech</w:t>
      </w:r>
      <w:r w:rsidR="004A07A4">
        <w:rPr>
          <w:rFonts w:ascii="Arial" w:hAnsi="Arial" w:cs="Arial"/>
          <w:snapToGrid w:val="0"/>
          <w:lang w:eastAsia="pl-PL"/>
        </w:rPr>
        <w:t>nicznego pojazdów i urządzeń do </w:t>
      </w:r>
      <w:r w:rsidRPr="00D75733">
        <w:rPr>
          <w:rFonts w:ascii="Arial" w:hAnsi="Arial" w:cs="Arial"/>
          <w:snapToGrid w:val="0"/>
          <w:lang w:eastAsia="pl-PL"/>
        </w:rPr>
        <w:t>odbierania odpadów komunalnych.;</w:t>
      </w:r>
    </w:p>
    <w:p w:rsidR="00D75733" w:rsidRPr="00D75733" w:rsidRDefault="00D75733" w:rsidP="00D75733">
      <w:pPr>
        <w:widowControl w:val="0"/>
        <w:numPr>
          <w:ilvl w:val="1"/>
          <w:numId w:val="4"/>
        </w:numPr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 xml:space="preserve">posiadania wymaganej </w:t>
      </w:r>
      <w:r w:rsidR="007F328A">
        <w:rPr>
          <w:rFonts w:ascii="Arial" w:hAnsi="Arial" w:cs="Arial"/>
          <w:snapToGrid w:val="0"/>
          <w:lang w:eastAsia="pl-PL"/>
        </w:rPr>
        <w:t>liczby</w:t>
      </w:r>
      <w:r w:rsidR="004A07A4">
        <w:rPr>
          <w:rFonts w:ascii="Arial" w:hAnsi="Arial" w:cs="Arial"/>
          <w:snapToGrid w:val="0"/>
          <w:lang w:eastAsia="pl-PL"/>
        </w:rPr>
        <w:t xml:space="preserve"> pojemników do wydzierżawienia.</w:t>
      </w:r>
    </w:p>
    <w:p w:rsidR="00D75733" w:rsidRDefault="00D75733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Wyposażenia posesji w sprawne pojemniki ze szczelnymi pokrywami, do gromadzenia stałych odpadów komunalnych niesegregowanych oraz pojemniki na odpady segregowane</w:t>
      </w:r>
      <w:r w:rsidR="004A07A4">
        <w:rPr>
          <w:rFonts w:ascii="Arial" w:hAnsi="Arial" w:cs="Arial"/>
          <w:snapToGrid w:val="0"/>
          <w:lang w:eastAsia="pl-PL"/>
        </w:rPr>
        <w:t>- papier, szkło, metale i tworzywa sztuczne</w:t>
      </w:r>
      <w:r w:rsidRPr="00D75733">
        <w:rPr>
          <w:rFonts w:ascii="Arial" w:hAnsi="Arial" w:cs="Arial"/>
          <w:i/>
          <w:snapToGrid w:val="0"/>
          <w:lang w:eastAsia="pl-PL"/>
        </w:rPr>
        <w:t>,</w:t>
      </w:r>
      <w:r w:rsidR="004A07A4">
        <w:rPr>
          <w:rFonts w:ascii="Arial" w:hAnsi="Arial" w:cs="Arial"/>
          <w:i/>
          <w:snapToGrid w:val="0"/>
          <w:lang w:eastAsia="pl-PL"/>
        </w:rPr>
        <w:t xml:space="preserve"> oraz pojemniki na odpady segregowane - BIO</w:t>
      </w:r>
      <w:r w:rsidRPr="00D75733">
        <w:rPr>
          <w:rFonts w:ascii="Arial" w:hAnsi="Arial" w:cs="Arial"/>
          <w:i/>
          <w:snapToGrid w:val="0"/>
          <w:lang w:eastAsia="pl-PL"/>
        </w:rPr>
        <w:t xml:space="preserve"> </w:t>
      </w:r>
      <w:r w:rsidR="004A07A4">
        <w:rPr>
          <w:rFonts w:ascii="Arial" w:hAnsi="Arial" w:cs="Arial"/>
          <w:snapToGrid w:val="0"/>
          <w:lang w:eastAsia="pl-PL"/>
        </w:rPr>
        <w:t>w ilościach zgodnych z Załącznikiem nr 1 do umowy</w:t>
      </w:r>
      <w:r w:rsidR="005C1774">
        <w:rPr>
          <w:rFonts w:ascii="Arial" w:hAnsi="Arial" w:cs="Arial"/>
          <w:snapToGrid w:val="0"/>
          <w:lang w:eastAsia="pl-PL"/>
        </w:rPr>
        <w:t>. Wystawione pojemniki winny być sprawne technicznie, estetyczne i szczelne</w:t>
      </w:r>
      <w:r w:rsidR="004A07A4">
        <w:rPr>
          <w:rFonts w:ascii="Arial" w:hAnsi="Arial" w:cs="Arial"/>
          <w:snapToGrid w:val="0"/>
          <w:lang w:eastAsia="pl-PL"/>
        </w:rPr>
        <w:t>:</w:t>
      </w:r>
    </w:p>
    <w:p w:rsidR="00EF4212" w:rsidRPr="004A07A4" w:rsidRDefault="00EF4212" w:rsidP="00EF4212">
      <w:pPr>
        <w:widowControl w:val="0"/>
        <w:numPr>
          <w:ilvl w:val="1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4A07A4">
        <w:rPr>
          <w:rFonts w:ascii="Arial" w:hAnsi="Arial" w:cs="Arial"/>
          <w:snapToGrid w:val="0"/>
          <w:lang w:eastAsia="pl-PL"/>
        </w:rPr>
        <w:t>pojemniki przeznaczone do gromadzenia zmieszanych odpadów komunalnych koloru czarnego oznaczonych napisem „Zmieszane odpady komunalne”;</w:t>
      </w:r>
    </w:p>
    <w:p w:rsidR="00EF4212" w:rsidRPr="004A07A4" w:rsidRDefault="00EF4212" w:rsidP="00EF4212">
      <w:pPr>
        <w:widowControl w:val="0"/>
        <w:numPr>
          <w:ilvl w:val="1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4A07A4">
        <w:rPr>
          <w:rFonts w:ascii="Arial" w:hAnsi="Arial" w:cs="Arial"/>
          <w:snapToGrid w:val="0"/>
          <w:lang w:eastAsia="pl-PL"/>
        </w:rPr>
        <w:t>pojemniki przeznaczone do gromadzenia szkła koloru zielonego oznaczonych napisem „Szkło”;</w:t>
      </w:r>
    </w:p>
    <w:p w:rsidR="00EF4212" w:rsidRPr="004A07A4" w:rsidRDefault="00EF4212" w:rsidP="00EF4212">
      <w:pPr>
        <w:widowControl w:val="0"/>
        <w:numPr>
          <w:ilvl w:val="1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4A07A4">
        <w:rPr>
          <w:rFonts w:ascii="Arial" w:hAnsi="Arial" w:cs="Arial"/>
          <w:snapToGrid w:val="0"/>
          <w:lang w:eastAsia="pl-PL"/>
        </w:rPr>
        <w:t>pojemniki przeznaczone do gromadzenia papieru koloru niebieskiego oznaczonych napisem  „Papier”;</w:t>
      </w:r>
    </w:p>
    <w:p w:rsidR="00EF4212" w:rsidRPr="004A07A4" w:rsidRDefault="00EF4212" w:rsidP="00EF4212">
      <w:pPr>
        <w:widowControl w:val="0"/>
        <w:numPr>
          <w:ilvl w:val="1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4A07A4">
        <w:rPr>
          <w:rFonts w:ascii="Arial" w:hAnsi="Arial" w:cs="Arial"/>
          <w:snapToGrid w:val="0"/>
          <w:lang w:eastAsia="pl-PL"/>
        </w:rPr>
        <w:t>pojemniki przeznaczone do gromadzenia metali i tworzyw sztucznych koloru żółtego oznaczonych napisem „Metale i tworzywa sztuczne”;</w:t>
      </w:r>
    </w:p>
    <w:p w:rsidR="00EF4212" w:rsidRPr="004A07A4" w:rsidRDefault="00EF4212" w:rsidP="00EF4212">
      <w:pPr>
        <w:widowControl w:val="0"/>
        <w:numPr>
          <w:ilvl w:val="1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4A07A4">
        <w:rPr>
          <w:rFonts w:ascii="Arial" w:hAnsi="Arial" w:cs="Arial"/>
          <w:snapToGrid w:val="0"/>
          <w:lang w:eastAsia="pl-PL"/>
        </w:rPr>
        <w:t>pojemniki przeznaczone do gromadzenia odpadów ulegających biodegradacji koloru brązowego oznaczonych napisem „</w:t>
      </w:r>
      <w:proofErr w:type="spellStart"/>
      <w:r w:rsidRPr="004A07A4">
        <w:rPr>
          <w:rFonts w:ascii="Arial" w:hAnsi="Arial" w:cs="Arial"/>
          <w:snapToGrid w:val="0"/>
          <w:lang w:eastAsia="pl-PL"/>
        </w:rPr>
        <w:t>Bio</w:t>
      </w:r>
      <w:proofErr w:type="spellEnd"/>
      <w:r w:rsidRPr="004A07A4">
        <w:rPr>
          <w:rFonts w:ascii="Arial" w:hAnsi="Arial" w:cs="Arial"/>
          <w:snapToGrid w:val="0"/>
          <w:lang w:eastAsia="pl-PL"/>
        </w:rPr>
        <w:t>”.</w:t>
      </w:r>
    </w:p>
    <w:p w:rsidR="004A07A4" w:rsidRDefault="004A07A4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675A7B">
        <w:rPr>
          <w:rFonts w:ascii="Arial" w:hAnsi="Arial" w:cs="Arial"/>
        </w:rPr>
        <w:t xml:space="preserve">Wydzierżawione pojemniki powinny spełniać wymagania </w:t>
      </w:r>
      <w:r w:rsidRPr="00675A7B">
        <w:rPr>
          <w:rFonts w:ascii="Arial" w:hAnsi="Arial" w:cs="Arial"/>
          <w:snapToGrid w:val="0"/>
        </w:rPr>
        <w:t xml:space="preserve">Rozporządzenia Ministra Środowiska z dnia 29 grudnia 2016 r. </w:t>
      </w:r>
      <w:r w:rsidRPr="009B6B04">
        <w:rPr>
          <w:rFonts w:ascii="Arial" w:hAnsi="Arial" w:cs="Arial"/>
          <w:snapToGrid w:val="0"/>
        </w:rPr>
        <w:t xml:space="preserve">w sprawie szczegółowego sposobu selektywnego zbierania wybranych frakcji </w:t>
      </w:r>
      <w:r w:rsidR="009B6B04" w:rsidRPr="009B6B04">
        <w:rPr>
          <w:rFonts w:ascii="Arial" w:hAnsi="Arial" w:cs="Arial"/>
          <w:snapToGrid w:val="0"/>
        </w:rPr>
        <w:t>odpadów (Dz.U.2019.2028</w:t>
      </w:r>
      <w:r w:rsidRPr="009B6B04">
        <w:rPr>
          <w:rFonts w:ascii="Arial" w:hAnsi="Arial" w:cs="Arial"/>
          <w:snapToGrid w:val="0"/>
        </w:rPr>
        <w:t>).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Ustawiania pojemników, o których mowa w punkcie 6 w miejscach wskazanych przez użytkownika - przedstawiciela Zamawiającego;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lastRenderedPageBreak/>
        <w:t>Ustawione pojemniki powinny być oznakowane w sposób umożliwiający identyfikację właściciela (nazwa firmy, logo, itp.);</w:t>
      </w:r>
    </w:p>
    <w:p w:rsidR="004A07A4" w:rsidRDefault="004A07A4" w:rsidP="00D757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75A7B">
        <w:rPr>
          <w:rFonts w:ascii="Arial" w:hAnsi="Arial" w:cs="Arial"/>
        </w:rPr>
        <w:t xml:space="preserve">achowania właściwego stanu sanitarnego pojemników służących do gromadzenia odpadów komunalnych. Mycie i dezynfekcja pojemników musi być wykonana zgodnie z obowiązującymi przepisami i uchwałą organów samorządowych, na co Wykonawca przedstawi Zamawiającemu stosowny harmonogram w terminie do 30 dni od daty zawarcia </w:t>
      </w:r>
      <w:r>
        <w:rPr>
          <w:rFonts w:ascii="Arial" w:hAnsi="Arial" w:cs="Arial"/>
        </w:rPr>
        <w:t>umowy</w:t>
      </w:r>
      <w:r w:rsidRPr="00675A7B">
        <w:rPr>
          <w:rFonts w:ascii="Arial" w:hAnsi="Arial" w:cs="Arial"/>
        </w:rPr>
        <w:t>. Wykonawca zobowiązany jest  poinformować Przedstawiciela Zamawiającego z trzydniowym wyprzedzeniem o terminie i miejscu wykonania usługi mycia i dezynfekcji pojemników. Fakt  wykonania powyżej usługi zostanie odnotowany w  Karcie potwierdzenia odbioru odpadów komunalnych (Załącznik nr 2</w:t>
      </w:r>
      <w:r w:rsidR="005C1774">
        <w:rPr>
          <w:rFonts w:ascii="Arial" w:hAnsi="Arial" w:cs="Arial"/>
        </w:rPr>
        <w:t xml:space="preserve"> do umowy</w:t>
      </w:r>
      <w:r w:rsidRPr="00675A7B">
        <w:rPr>
          <w:rFonts w:ascii="Arial" w:hAnsi="Arial" w:cs="Arial"/>
        </w:rPr>
        <w:t>)</w:t>
      </w:r>
      <w:r w:rsidR="005C1774">
        <w:rPr>
          <w:rFonts w:ascii="Arial" w:hAnsi="Arial" w:cs="Arial"/>
        </w:rPr>
        <w:t>;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Systematycznego usuwania odpadów gromadzonych we wszystkich pojemnikach;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Usunięcia odpadów zalegających poza pojemnikami w przypadku ich przepełnienia spowodowanego niedotrzymaniem ustalonego terminu wywozu;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Pozostawienia na stanowisku pojemników całkowicie opróżnionych</w:t>
      </w:r>
      <w:r w:rsidR="009B5055">
        <w:rPr>
          <w:rFonts w:ascii="Arial" w:hAnsi="Arial" w:cs="Arial"/>
          <w:snapToGrid w:val="0"/>
          <w:lang w:eastAsia="pl-PL"/>
        </w:rPr>
        <w:t>;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>Wymiany podstawionych pojemników uszkodzonych lub zniszczonych w wyniku bieżącej eksploatacji,</w:t>
      </w:r>
      <w:r w:rsidR="00B3469E">
        <w:rPr>
          <w:rFonts w:ascii="Arial" w:hAnsi="Arial" w:cs="Arial"/>
        </w:rPr>
        <w:t xml:space="preserve"> na koszt Wykonawcy (</w:t>
      </w:r>
      <w:r w:rsidRPr="00D75733">
        <w:rPr>
          <w:rFonts w:ascii="Arial" w:hAnsi="Arial" w:cs="Arial"/>
        </w:rPr>
        <w:t>w przypadku pojemników Wykonawcy);</w:t>
      </w:r>
    </w:p>
    <w:p w:rsidR="00D75733" w:rsidRPr="00D75733" w:rsidRDefault="00D75733" w:rsidP="00D75733">
      <w:pPr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D75733">
        <w:rPr>
          <w:rFonts w:ascii="Arial" w:hAnsi="Arial" w:cs="Arial"/>
          <w:snapToGrid w:val="0"/>
          <w:lang w:eastAsia="pl-PL"/>
        </w:rPr>
        <w:t xml:space="preserve">Utrzymywania </w:t>
      </w:r>
      <w:r w:rsidRPr="00D75733">
        <w:rPr>
          <w:rFonts w:ascii="Arial" w:hAnsi="Arial" w:cs="Arial"/>
        </w:rPr>
        <w:t>terenu w należytym porządku, w promieniu 1,5 m od pojemnika</w:t>
      </w:r>
      <w:r w:rsidRPr="00D75733">
        <w:rPr>
          <w:rFonts w:ascii="Arial" w:hAnsi="Arial" w:cs="Arial"/>
          <w:snapToGrid w:val="0"/>
          <w:lang w:eastAsia="pl-PL"/>
        </w:rPr>
        <w:t>;</w:t>
      </w:r>
    </w:p>
    <w:p w:rsidR="00290B7E" w:rsidRPr="00290B7E" w:rsidRDefault="00D75733" w:rsidP="00D75733">
      <w:pPr>
        <w:pStyle w:val="Akapitzlist"/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290B7E">
        <w:rPr>
          <w:rFonts w:ascii="Arial" w:hAnsi="Arial" w:cs="Arial"/>
          <w:snapToGrid w:val="0"/>
          <w:lang w:eastAsia="pl-PL"/>
        </w:rPr>
        <w:t>Zagospodarowania odpadów zgodnie z ust</w:t>
      </w:r>
      <w:r w:rsidR="00FD5818" w:rsidRPr="00290B7E">
        <w:rPr>
          <w:rFonts w:ascii="Arial" w:hAnsi="Arial" w:cs="Arial"/>
          <w:snapToGrid w:val="0"/>
          <w:lang w:eastAsia="pl-PL"/>
        </w:rPr>
        <w:t>awą z dnia 14 grudnia 2012 r. o </w:t>
      </w:r>
      <w:r w:rsidRPr="00290B7E">
        <w:rPr>
          <w:rFonts w:ascii="Arial" w:hAnsi="Arial" w:cs="Arial"/>
          <w:snapToGrid w:val="0"/>
          <w:lang w:eastAsia="pl-PL"/>
        </w:rPr>
        <w:t xml:space="preserve">odpadach </w:t>
      </w:r>
      <w:r w:rsidR="00290B7E" w:rsidRPr="00290B7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(Dz. U. </w:t>
      </w:r>
      <w:proofErr w:type="spellStart"/>
      <w:r w:rsidR="00290B7E" w:rsidRPr="00290B7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t.j</w:t>
      </w:r>
      <w:proofErr w:type="spellEnd"/>
      <w:r w:rsidR="00290B7E" w:rsidRPr="00290B7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z 20</w:t>
      </w:r>
      <w:r w:rsidR="009B6B0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21</w:t>
      </w:r>
      <w:r w:rsidR="00290B7E" w:rsidRPr="00290B7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r. poz. </w:t>
      </w:r>
      <w:r w:rsidR="009B6B0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779 </w:t>
      </w:r>
      <w:proofErr w:type="spellStart"/>
      <w:r w:rsidR="009B6B0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t.j</w:t>
      </w:r>
      <w:proofErr w:type="spellEnd"/>
      <w:r w:rsidR="009B6B0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  <w:r w:rsidR="00290B7E" w:rsidRPr="00290B7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</w:t>
      </w:r>
      <w:r w:rsidR="00290B7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;</w:t>
      </w:r>
    </w:p>
    <w:p w:rsidR="00D75733" w:rsidRPr="00290B7E" w:rsidRDefault="00D75733" w:rsidP="00D75733">
      <w:pPr>
        <w:pStyle w:val="Akapitzlist"/>
        <w:widowControl w:val="0"/>
        <w:numPr>
          <w:ilvl w:val="0"/>
          <w:numId w:val="4"/>
        </w:numPr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290B7E">
        <w:rPr>
          <w:rFonts w:ascii="Arial" w:hAnsi="Arial" w:cs="Arial"/>
          <w:snapToGrid w:val="0"/>
          <w:lang w:eastAsia="pl-PL"/>
        </w:rPr>
        <w:t>Udostępniania w razie potrzeby dodatkowych pojemników i opróżniania ich wg cen zgodnych z zawartą umową;</w:t>
      </w:r>
    </w:p>
    <w:p w:rsidR="00EC7EFB" w:rsidRPr="00AC4C3A" w:rsidRDefault="00EC7EFB" w:rsidP="00AC4C3A">
      <w:pPr>
        <w:numPr>
          <w:ilvl w:val="0"/>
          <w:numId w:val="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</w:t>
      </w:r>
      <w:r w:rsidRPr="00675A7B">
        <w:rPr>
          <w:rFonts w:ascii="Arial" w:hAnsi="Arial" w:cs="Arial"/>
        </w:rPr>
        <w:t xml:space="preserve"> do dowódcy jednostki wojskowej właściwego ze względu na miejsce świadczenia usługi o przepustki wstępu na t</w:t>
      </w:r>
      <w:r>
        <w:rPr>
          <w:rFonts w:ascii="Arial" w:hAnsi="Arial" w:cs="Arial"/>
        </w:rPr>
        <w:t>eren wojskowy dla pracowników i </w:t>
      </w:r>
      <w:r w:rsidRPr="00675A7B">
        <w:rPr>
          <w:rFonts w:ascii="Arial" w:hAnsi="Arial" w:cs="Arial"/>
        </w:rPr>
        <w:t xml:space="preserve">zezwolenia na wjazd pojazdów zaangażowanych w realizację usługi. </w:t>
      </w:r>
    </w:p>
    <w:p w:rsidR="0016130C" w:rsidRDefault="0016130C" w:rsidP="0016130C">
      <w:pPr>
        <w:widowControl w:val="0"/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</w:p>
    <w:p w:rsidR="0016130C" w:rsidRPr="00BE6F82" w:rsidRDefault="0016130C" w:rsidP="0016130C">
      <w:pPr>
        <w:widowControl w:val="0"/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BE6F82">
        <w:rPr>
          <w:rFonts w:ascii="Arial" w:hAnsi="Arial" w:cs="Arial"/>
          <w:snapToGrid w:val="0"/>
          <w:lang w:eastAsia="pl-PL"/>
        </w:rPr>
        <w:t xml:space="preserve">Każdorazowe wykonanie usługi </w:t>
      </w:r>
      <w:r w:rsidR="00EC7EFB" w:rsidRPr="00BE6F82">
        <w:rPr>
          <w:rFonts w:ascii="Arial" w:hAnsi="Arial" w:cs="Arial"/>
          <w:snapToGrid w:val="0"/>
          <w:lang w:eastAsia="pl-PL"/>
        </w:rPr>
        <w:t>(nie dotyczy zadania nr 7 – Św. Góra Grabarka)</w:t>
      </w:r>
      <w:r w:rsidRPr="00BE6F82">
        <w:rPr>
          <w:rFonts w:ascii="Arial" w:hAnsi="Arial" w:cs="Arial"/>
          <w:snapToGrid w:val="0"/>
          <w:lang w:eastAsia="pl-PL"/>
        </w:rPr>
        <w:t>odbywać się będzie w godz. od 7°° do 15°° od poniedziałku do czwartku i od 7°° do 13°° w piątki,  na zgłoszenie telefoniczne uprawnionego przedstawiciela Zamawiającego</w:t>
      </w:r>
      <w:r w:rsidR="007F328A" w:rsidRPr="00BE6F82">
        <w:rPr>
          <w:rFonts w:ascii="Arial" w:hAnsi="Arial" w:cs="Arial"/>
          <w:snapToGrid w:val="0"/>
          <w:lang w:eastAsia="pl-PL"/>
        </w:rPr>
        <w:t xml:space="preserve"> w danym kompleksie wojskowym</w:t>
      </w:r>
      <w:r w:rsidRPr="00BE6F82">
        <w:rPr>
          <w:rFonts w:ascii="Arial" w:hAnsi="Arial" w:cs="Arial"/>
          <w:snapToGrid w:val="0"/>
          <w:lang w:eastAsia="pl-PL"/>
        </w:rPr>
        <w:t xml:space="preserve"> – termin wykonania usługi nie późn</w:t>
      </w:r>
      <w:r w:rsidR="00995752" w:rsidRPr="00BE6F82">
        <w:rPr>
          <w:rFonts w:ascii="Arial" w:hAnsi="Arial" w:cs="Arial"/>
          <w:snapToGrid w:val="0"/>
          <w:lang w:eastAsia="pl-PL"/>
        </w:rPr>
        <w:t>iej niż 48 godzin od zgłoszenia.</w:t>
      </w:r>
    </w:p>
    <w:p w:rsidR="00EC7EFB" w:rsidRPr="00BE6F82" w:rsidRDefault="00EC7EFB" w:rsidP="0016130C">
      <w:pPr>
        <w:widowControl w:val="0"/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</w:p>
    <w:p w:rsidR="0016130C" w:rsidRPr="008953C3" w:rsidRDefault="0016130C" w:rsidP="0016130C">
      <w:pPr>
        <w:widowControl w:val="0"/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BE6F82">
        <w:rPr>
          <w:rFonts w:ascii="Arial" w:hAnsi="Arial" w:cs="Arial"/>
          <w:snapToGrid w:val="0"/>
          <w:lang w:eastAsia="pl-PL"/>
        </w:rPr>
        <w:t xml:space="preserve">Każdorazowe wykonanie usługi będzie potwierdzone na „Karcie </w:t>
      </w:r>
      <w:r w:rsidR="00EC7EFB" w:rsidRPr="00BE6F82">
        <w:rPr>
          <w:rFonts w:ascii="Arial" w:hAnsi="Arial" w:cs="Arial"/>
          <w:snapToGrid w:val="0"/>
          <w:lang w:eastAsia="pl-PL"/>
        </w:rPr>
        <w:t xml:space="preserve">potwierdzenia odbioru </w:t>
      </w:r>
      <w:r w:rsidRPr="00BE6F82">
        <w:rPr>
          <w:rFonts w:ascii="Arial" w:hAnsi="Arial" w:cs="Arial"/>
          <w:snapToGrid w:val="0"/>
          <w:lang w:eastAsia="pl-PL"/>
        </w:rPr>
        <w:t>odpadów</w:t>
      </w:r>
      <w:r w:rsidR="00EC7EFB" w:rsidRPr="00BE6F82">
        <w:rPr>
          <w:rFonts w:ascii="Arial" w:hAnsi="Arial" w:cs="Arial"/>
          <w:snapToGrid w:val="0"/>
          <w:lang w:eastAsia="pl-PL"/>
        </w:rPr>
        <w:t xml:space="preserve"> komunalnych</w:t>
      </w:r>
      <w:r w:rsidRPr="00BE6F82">
        <w:rPr>
          <w:rFonts w:ascii="Arial" w:hAnsi="Arial" w:cs="Arial"/>
          <w:snapToGrid w:val="0"/>
          <w:lang w:eastAsia="pl-PL"/>
        </w:rPr>
        <w:t>” czytelnym podpisem bądź pieczątką imienną i parafą przez osobę wyznaczoną przez Zamawiającego w dniu wykonania usługi.</w:t>
      </w:r>
    </w:p>
    <w:p w:rsidR="003C724B" w:rsidRDefault="003C724B" w:rsidP="003C724B">
      <w:pPr>
        <w:suppressAutoHyphens/>
        <w:spacing w:after="120"/>
        <w:ind w:left="142"/>
        <w:jc w:val="center"/>
        <w:rPr>
          <w:rFonts w:ascii="Arial" w:eastAsia="Times New Roman" w:hAnsi="Arial" w:cs="Arial"/>
          <w:b/>
          <w:lang w:eastAsia="ar-SA"/>
        </w:rPr>
      </w:pPr>
    </w:p>
    <w:p w:rsidR="003C724B" w:rsidRPr="003C724B" w:rsidRDefault="003C724B" w:rsidP="003C724B">
      <w:pPr>
        <w:suppressAutoHyphens/>
        <w:spacing w:after="120"/>
        <w:ind w:left="142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3C724B">
        <w:rPr>
          <w:rFonts w:ascii="Arial" w:eastAsia="Times New Roman" w:hAnsi="Arial" w:cs="Arial"/>
          <w:b/>
          <w:u w:val="single"/>
          <w:lang w:eastAsia="ar-SA"/>
        </w:rPr>
        <w:t>Opis przedmiotu zamówienia</w:t>
      </w:r>
      <w:r w:rsidRPr="00B65604">
        <w:rPr>
          <w:rFonts w:ascii="Arial" w:eastAsia="Times New Roman" w:hAnsi="Arial" w:cs="Arial"/>
          <w:b/>
          <w:u w:val="single"/>
          <w:lang w:eastAsia="ar-SA"/>
        </w:rPr>
        <w:t xml:space="preserve"> - zadanie nr 7</w:t>
      </w:r>
    </w:p>
    <w:p w:rsidR="003C724B" w:rsidRPr="003C724B" w:rsidRDefault="003C724B" w:rsidP="003C724B">
      <w:pPr>
        <w:suppressAutoHyphens/>
        <w:spacing w:after="0"/>
        <w:ind w:left="142"/>
        <w:jc w:val="both"/>
        <w:rPr>
          <w:rFonts w:ascii="Arial" w:eastAsiaTheme="minorHAnsi" w:hAnsi="Arial" w:cs="Arial"/>
          <w:b/>
        </w:rPr>
      </w:pPr>
    </w:p>
    <w:p w:rsidR="00F969AA" w:rsidRDefault="003C724B" w:rsidP="00F969AA">
      <w:pPr>
        <w:suppressAutoHyphens/>
        <w:spacing w:after="0"/>
        <w:ind w:left="142"/>
        <w:jc w:val="both"/>
        <w:rPr>
          <w:rFonts w:ascii="Arial" w:eastAsiaTheme="minorHAnsi" w:hAnsi="Arial" w:cs="Arial"/>
          <w:b/>
        </w:rPr>
      </w:pPr>
      <w:r w:rsidRPr="00F969AA">
        <w:rPr>
          <w:rFonts w:ascii="Arial" w:eastAsia="Times New Roman" w:hAnsi="Arial" w:cs="Arial"/>
          <w:lang w:eastAsia="ar-SA"/>
        </w:rPr>
        <w:t xml:space="preserve">Przedmiotem zamówienia jest usługa </w:t>
      </w:r>
      <w:r w:rsidR="006E3DC6" w:rsidRPr="00F969AA">
        <w:rPr>
          <w:rFonts w:ascii="Arial" w:eastAsia="Times New Roman" w:hAnsi="Arial" w:cs="Arial"/>
          <w:lang w:eastAsia="ar-SA"/>
        </w:rPr>
        <w:t>jednorazowego podstawienia pojemnika 1100 l wraz z dzierżawą, załadunkiem, transportem (wywozu) i zagospodarowaniem odpadów niesegregowanych</w:t>
      </w:r>
      <w:r w:rsidR="006E3DC6" w:rsidRPr="00F969AA">
        <w:rPr>
          <w:rFonts w:ascii="Arial" w:eastAsia="Times New Roman" w:hAnsi="Arial" w:cs="Arial"/>
          <w:lang w:eastAsia="ar-SA"/>
        </w:rPr>
        <w:tab/>
      </w:r>
      <w:r w:rsidR="00F969AA" w:rsidRPr="00F969AA">
        <w:rPr>
          <w:rFonts w:ascii="Arial" w:eastAsiaTheme="minorHAnsi" w:hAnsi="Arial" w:cs="Arial"/>
          <w:b/>
        </w:rPr>
        <w:t>z m. Św. Góra Grabarka, Siemiatycze</w:t>
      </w:r>
      <w:r w:rsidR="00F969AA">
        <w:rPr>
          <w:rFonts w:ascii="Arial" w:eastAsiaTheme="minorHAnsi" w:hAnsi="Arial" w:cs="Arial"/>
          <w:b/>
        </w:rPr>
        <w:t>.</w:t>
      </w:r>
    </w:p>
    <w:p w:rsidR="003C724B" w:rsidRPr="003C724B" w:rsidRDefault="003C724B" w:rsidP="003C724B">
      <w:pPr>
        <w:numPr>
          <w:ilvl w:val="0"/>
          <w:numId w:val="1"/>
        </w:numPr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C724B">
        <w:rPr>
          <w:rFonts w:ascii="Arial" w:eastAsia="Times New Roman" w:hAnsi="Arial" w:cs="Arial"/>
          <w:lang w:eastAsia="ar-SA"/>
        </w:rPr>
        <w:t>odpadów stałych komunalnych niesegregowanych (zmieszan</w:t>
      </w:r>
      <w:r w:rsidR="006E3DC6">
        <w:rPr>
          <w:rFonts w:ascii="Arial" w:eastAsia="Times New Roman" w:hAnsi="Arial" w:cs="Arial"/>
          <w:lang w:eastAsia="ar-SA"/>
        </w:rPr>
        <w:t>ych) określonych kodem 20 03 01.</w:t>
      </w:r>
    </w:p>
    <w:p w:rsidR="003C724B" w:rsidRPr="003C724B" w:rsidRDefault="003C724B" w:rsidP="003C724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hd w:val="clear" w:color="auto" w:fill="FFFFFF"/>
        </w:rPr>
      </w:pPr>
      <w:r w:rsidRPr="003C724B">
        <w:rPr>
          <w:rFonts w:ascii="Arial" w:eastAsiaTheme="minorHAnsi" w:hAnsi="Arial" w:cs="Arial"/>
          <w:color w:val="000000"/>
          <w:shd w:val="clear" w:color="auto" w:fill="FFFFFF"/>
        </w:rPr>
        <w:t xml:space="preserve">Przedmiot zamówienia obejmuje dostarczenie we wskazane miejsca zamówionej liczby pojemników na odpady niesegregowane, uzgodnienie z przedstawicielem Zamawiającego miejsca ich ustawienia, załadunek, transport, odbiór i zagospodarowanie odpadów, z zachowaniem powszechnie obowiązujących przepisów wraz ze wszystkimi zmianami i rozporządzeniami, w szczególności z ustawą z dnia 27 kwietnia 2001 r. Prawo ochrony </w:t>
      </w:r>
      <w:r w:rsidRPr="003C724B">
        <w:rPr>
          <w:rFonts w:ascii="Arial" w:eastAsiaTheme="minorHAnsi" w:hAnsi="Arial" w:cs="Arial"/>
          <w:color w:val="000000"/>
          <w:shd w:val="clear" w:color="auto" w:fill="FFFFFF"/>
        </w:rPr>
        <w:lastRenderedPageBreak/>
        <w:t xml:space="preserve">środowiska </w:t>
      </w:r>
      <w:r w:rsidRPr="003C724B">
        <w:rPr>
          <w:rFonts w:ascii="Arial" w:eastAsiaTheme="minorHAnsi" w:hAnsi="Arial" w:cs="Arial"/>
        </w:rPr>
        <w:t xml:space="preserve">(Dz. U. z 2021 r. 1973 </w:t>
      </w:r>
      <w:proofErr w:type="spellStart"/>
      <w:r w:rsidRPr="003C724B">
        <w:rPr>
          <w:rFonts w:ascii="Arial" w:eastAsiaTheme="minorHAnsi" w:hAnsi="Arial" w:cs="Arial"/>
        </w:rPr>
        <w:t>t.j</w:t>
      </w:r>
      <w:proofErr w:type="spellEnd"/>
      <w:r w:rsidRPr="003C724B">
        <w:rPr>
          <w:rFonts w:ascii="Arial" w:eastAsiaTheme="minorHAnsi" w:hAnsi="Arial" w:cs="Arial"/>
        </w:rPr>
        <w:t xml:space="preserve">..), </w:t>
      </w:r>
      <w:r w:rsidRPr="003C724B">
        <w:rPr>
          <w:rFonts w:ascii="Arial" w:eastAsiaTheme="minorHAnsi" w:hAnsi="Arial" w:cs="Arial"/>
          <w:color w:val="000000"/>
          <w:shd w:val="clear" w:color="auto" w:fill="FFFFFF"/>
        </w:rPr>
        <w:t xml:space="preserve">ustawą  z dnia 14 grudnia 2012 r. o odpadach </w:t>
      </w:r>
      <w:r w:rsidRPr="003C724B">
        <w:rPr>
          <w:rFonts w:ascii="Arial" w:eastAsiaTheme="minorHAnsi" w:hAnsi="Arial" w:cs="Arial"/>
          <w:snapToGrid w:val="0"/>
          <w:lang w:eastAsia="pl-PL"/>
        </w:rPr>
        <w:t xml:space="preserve">(Dz. U. z 2021 r. poz. 779 </w:t>
      </w:r>
      <w:proofErr w:type="spellStart"/>
      <w:r w:rsidRPr="003C724B">
        <w:rPr>
          <w:rFonts w:ascii="Arial" w:eastAsiaTheme="minorHAnsi" w:hAnsi="Arial" w:cs="Arial"/>
          <w:snapToGrid w:val="0"/>
          <w:lang w:eastAsia="pl-PL"/>
        </w:rPr>
        <w:t>t.j</w:t>
      </w:r>
      <w:proofErr w:type="spellEnd"/>
      <w:r w:rsidRPr="003C724B">
        <w:rPr>
          <w:rFonts w:ascii="Arial" w:eastAsiaTheme="minorHAnsi" w:hAnsi="Arial" w:cs="Arial"/>
          <w:snapToGrid w:val="0"/>
          <w:lang w:eastAsia="pl-PL"/>
        </w:rPr>
        <w:t>.).</w:t>
      </w:r>
    </w:p>
    <w:p w:rsidR="003C724B" w:rsidRPr="003C724B" w:rsidRDefault="003C724B" w:rsidP="003C724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hd w:val="clear" w:color="auto" w:fill="FFFFFF"/>
        </w:rPr>
      </w:pPr>
    </w:p>
    <w:p w:rsidR="003C724B" w:rsidRPr="003C724B" w:rsidRDefault="003C724B" w:rsidP="003C724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color w:val="FF0000"/>
          <w:shd w:val="clear" w:color="auto" w:fill="FFFFFF"/>
        </w:rPr>
      </w:pPr>
      <w:r w:rsidRPr="003C724B">
        <w:rPr>
          <w:rFonts w:ascii="Arial" w:eastAsiaTheme="minorHAnsi" w:hAnsi="Arial" w:cs="Arial"/>
          <w:b/>
          <w:color w:val="000000"/>
          <w:shd w:val="clear" w:color="auto" w:fill="FFFFFF"/>
        </w:rPr>
        <w:t xml:space="preserve">Termin realizacji usługi </w:t>
      </w:r>
      <w:r w:rsidRPr="003C724B">
        <w:rPr>
          <w:rFonts w:ascii="Arial" w:eastAsiaTheme="minorHAnsi" w:hAnsi="Arial" w:cs="Arial"/>
          <w:color w:val="000000" w:themeColor="text1"/>
          <w:shd w:val="clear" w:color="auto" w:fill="FFFFFF"/>
        </w:rPr>
        <w:t>od dnia zawarcia umowy  do 31.12.2023 r.</w:t>
      </w:r>
    </w:p>
    <w:p w:rsidR="003C724B" w:rsidRPr="003C724B" w:rsidRDefault="003C724B" w:rsidP="003C724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color w:val="000000"/>
          <w:shd w:val="clear" w:color="auto" w:fill="FFFFFF"/>
        </w:rPr>
      </w:pPr>
      <w:r w:rsidRPr="003C724B">
        <w:rPr>
          <w:rFonts w:ascii="Arial" w:eastAsiaTheme="minorHAnsi" w:hAnsi="Arial" w:cs="Arial"/>
          <w:b/>
          <w:color w:val="000000"/>
          <w:shd w:val="clear" w:color="auto" w:fill="FFFFFF"/>
        </w:rPr>
        <w:t>Miejsce realizacji zamówienia: Św. Góra Grabarka, Siemiatycze.</w:t>
      </w:r>
    </w:p>
    <w:p w:rsidR="003C724B" w:rsidRPr="009B4094" w:rsidRDefault="003C724B" w:rsidP="009B409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color w:val="000000"/>
          <w:shd w:val="clear" w:color="auto" w:fill="FFFFFF"/>
        </w:rPr>
      </w:pPr>
      <w:r w:rsidRPr="003C724B">
        <w:rPr>
          <w:rFonts w:ascii="Arial" w:eastAsiaTheme="minorHAnsi" w:hAnsi="Arial" w:cs="Arial"/>
          <w:b/>
          <w:color w:val="000000"/>
          <w:shd w:val="clear" w:color="auto" w:fill="FFFFFF"/>
        </w:rPr>
        <w:t>Ilość pojemników 1 100 l do wydzierżawienia: 7 sztuk</w:t>
      </w:r>
    </w:p>
    <w:p w:rsidR="003C724B" w:rsidRPr="003C724B" w:rsidRDefault="003C724B" w:rsidP="003C724B">
      <w:pPr>
        <w:widowControl w:val="0"/>
        <w:spacing w:after="0"/>
        <w:ind w:right="6"/>
        <w:jc w:val="both"/>
        <w:rPr>
          <w:rFonts w:ascii="Arial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</w:rPr>
        <w:t>Usługa  podstawienia  pojemników na odpady  komunalne będzie realizowana</w:t>
      </w:r>
      <w:r>
        <w:rPr>
          <w:rFonts w:ascii="Arial" w:eastAsiaTheme="minorHAnsi" w:hAnsi="Arial" w:cs="Arial"/>
        </w:rPr>
        <w:t>-</w:t>
      </w:r>
      <w:r w:rsidRPr="003C724B">
        <w:rPr>
          <w:rFonts w:ascii="Arial" w:eastAsiaTheme="minorHAnsi" w:hAnsi="Arial" w:cs="Arial"/>
        </w:rPr>
        <w:t xml:space="preserve"> </w:t>
      </w:r>
      <w:r w:rsidRPr="00BE6F82">
        <w:rPr>
          <w:rFonts w:ascii="Arial" w:hAnsi="Arial" w:cs="Arial"/>
          <w:snapToGrid w:val="0"/>
          <w:lang w:eastAsia="pl-PL"/>
        </w:rPr>
        <w:t>termin wykonania usługi nie później niż 48 godzin od zgłosze</w:t>
      </w:r>
      <w:r>
        <w:rPr>
          <w:rFonts w:ascii="Arial" w:hAnsi="Arial" w:cs="Arial"/>
          <w:snapToGrid w:val="0"/>
          <w:lang w:eastAsia="pl-PL"/>
        </w:rPr>
        <w:t>nia</w:t>
      </w:r>
      <w:r w:rsidRPr="003C724B">
        <w:rPr>
          <w:rFonts w:ascii="Arial" w:eastAsiaTheme="minorHAnsi" w:hAnsi="Arial" w:cs="Arial"/>
        </w:rPr>
        <w:t xml:space="preserve"> telefonicznego przedstawiciela Zamawiającego.</w:t>
      </w:r>
      <w:r>
        <w:rPr>
          <w:rFonts w:ascii="Arial" w:hAnsi="Arial" w:cs="Arial"/>
          <w:snapToGrid w:val="0"/>
          <w:lang w:eastAsia="pl-PL"/>
        </w:rPr>
        <w:t xml:space="preserve"> </w:t>
      </w:r>
      <w:r w:rsidRPr="003C724B">
        <w:rPr>
          <w:rFonts w:ascii="Arial" w:eastAsiaTheme="minorHAnsi" w:hAnsi="Arial" w:cs="Arial"/>
        </w:rPr>
        <w:t>Wraz z każdym zgłoszeniem telefonicznym zostanie wysłane zgłoszenie faxem lub emailem. Usługa odbioru odpadów komunalnych będzie realizowana w ciągu 24 godzin od telefonicznego zgłoszenia przedstawiciela Zamawiającego.</w:t>
      </w:r>
    </w:p>
    <w:p w:rsidR="003C724B" w:rsidRPr="00BE6F82" w:rsidRDefault="003C724B" w:rsidP="003C724B">
      <w:pPr>
        <w:widowControl w:val="0"/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</w:p>
    <w:p w:rsidR="003C724B" w:rsidRPr="00BE6F82" w:rsidRDefault="0092643E" w:rsidP="003C724B">
      <w:pPr>
        <w:widowControl w:val="0"/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92643E">
        <w:rPr>
          <w:rFonts w:ascii="Arial" w:hAnsi="Arial" w:cs="Arial"/>
          <w:snapToGrid w:val="0"/>
          <w:lang w:eastAsia="pl-PL"/>
        </w:rPr>
        <w:t>K</w:t>
      </w:r>
      <w:r w:rsidR="003C724B" w:rsidRPr="0092643E">
        <w:rPr>
          <w:rFonts w:ascii="Arial" w:hAnsi="Arial" w:cs="Arial"/>
          <w:snapToGrid w:val="0"/>
          <w:lang w:eastAsia="pl-PL"/>
        </w:rPr>
        <w:t>ażdorazowe wykonanie usługi odbywać się będzie na zgłoszenie telefoniczne uprawnionego</w:t>
      </w:r>
      <w:r w:rsidR="003C724B" w:rsidRPr="00BE6F82">
        <w:rPr>
          <w:rFonts w:ascii="Arial" w:hAnsi="Arial" w:cs="Arial"/>
          <w:snapToGrid w:val="0"/>
          <w:lang w:eastAsia="pl-PL"/>
        </w:rPr>
        <w:t xml:space="preserve"> przedstawiciela Zamawiającego – termin wykonania usługi nie później niż 48 godzin od zgłoszenia.</w:t>
      </w:r>
    </w:p>
    <w:p w:rsidR="003C724B" w:rsidRPr="00BE6F82" w:rsidRDefault="003C724B" w:rsidP="003C724B">
      <w:pPr>
        <w:widowControl w:val="0"/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</w:p>
    <w:p w:rsidR="003C724B" w:rsidRPr="003C724B" w:rsidRDefault="003C724B" w:rsidP="003C724B">
      <w:pPr>
        <w:widowControl w:val="0"/>
        <w:spacing w:after="0" w:line="240" w:lineRule="auto"/>
        <w:ind w:right="6"/>
        <w:jc w:val="both"/>
        <w:rPr>
          <w:rFonts w:ascii="Arial" w:hAnsi="Arial" w:cs="Arial"/>
          <w:snapToGrid w:val="0"/>
          <w:lang w:eastAsia="pl-PL"/>
        </w:rPr>
      </w:pPr>
      <w:r w:rsidRPr="00BE6F82">
        <w:rPr>
          <w:rFonts w:ascii="Arial" w:hAnsi="Arial" w:cs="Arial"/>
          <w:snapToGrid w:val="0"/>
          <w:lang w:eastAsia="pl-PL"/>
        </w:rPr>
        <w:t>Każdorazowe wykonanie usługi będzie potwierdzone na „Karcie potwierdzenia odbioru odpadów komunalnych” czytelnym podpisem bądź pieczątką imienną i parafą przez osobę wyznaczoną przez Zamawiającego w dniu wykonania usługi.</w:t>
      </w:r>
    </w:p>
    <w:p w:rsidR="003C724B" w:rsidRPr="008E0A7B" w:rsidRDefault="003C724B" w:rsidP="008E0A7B">
      <w:pPr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</w:rPr>
        <w:t xml:space="preserve"> </w:t>
      </w:r>
      <w:r w:rsidRPr="003C724B">
        <w:rPr>
          <w:rFonts w:ascii="Arial" w:eastAsiaTheme="minorHAnsi" w:hAnsi="Arial" w:cs="Arial"/>
          <w:snapToGrid w:val="0"/>
          <w:lang w:eastAsia="pl-PL"/>
        </w:rPr>
        <w:t>Rozliczana będzie ilość faktycznie wywiezionych i podstawionych pojemników na odpady komunalne.</w:t>
      </w:r>
    </w:p>
    <w:p w:rsidR="003C724B" w:rsidRPr="003C724B" w:rsidRDefault="003C724B" w:rsidP="009264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Cs w:val="20"/>
          <w:lang w:eastAsia="pl-PL"/>
        </w:rPr>
      </w:pPr>
    </w:p>
    <w:p w:rsidR="003C724B" w:rsidRPr="003C724B" w:rsidRDefault="003C724B" w:rsidP="003C724B">
      <w:pPr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3C724B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Pr="003C724B">
        <w:rPr>
          <w:rFonts w:ascii="Arial" w:eastAsia="Times New Roman" w:hAnsi="Arial" w:cs="Arial"/>
          <w:b/>
          <w:lang w:eastAsia="pl-PL"/>
        </w:rPr>
        <w:t>Oferowane pojemniki powinny:</w:t>
      </w:r>
    </w:p>
    <w:p w:rsidR="003C724B" w:rsidRPr="003C724B" w:rsidRDefault="003C724B" w:rsidP="003C724B">
      <w:pPr>
        <w:numPr>
          <w:ilvl w:val="1"/>
          <w:numId w:val="12"/>
        </w:numPr>
        <w:suppressAutoHyphens/>
        <w:overflowPunct w:val="0"/>
        <w:autoSpaceDE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C724B">
        <w:rPr>
          <w:rFonts w:ascii="Arial" w:eastAsia="Times New Roman" w:hAnsi="Arial" w:cs="Arial"/>
          <w:lang w:eastAsia="pl-PL"/>
        </w:rPr>
        <w:t xml:space="preserve">charakteryzować się nienaganną czystością i funkcjonalnością, </w:t>
      </w:r>
    </w:p>
    <w:p w:rsidR="003C724B" w:rsidRPr="003C724B" w:rsidRDefault="003C724B" w:rsidP="003C724B">
      <w:pPr>
        <w:numPr>
          <w:ilvl w:val="1"/>
          <w:numId w:val="12"/>
        </w:numPr>
        <w:suppressAutoHyphens/>
        <w:overflowPunct w:val="0"/>
        <w:autoSpaceDE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C724B">
        <w:rPr>
          <w:rFonts w:ascii="Arial" w:eastAsia="Times New Roman" w:hAnsi="Arial" w:cs="Arial"/>
          <w:lang w:eastAsia="pl-PL"/>
        </w:rPr>
        <w:t>nie posiadać uszkodzeń zewnętrznych,</w:t>
      </w:r>
    </w:p>
    <w:p w:rsidR="003C724B" w:rsidRPr="003C724B" w:rsidRDefault="003C724B" w:rsidP="003C724B">
      <w:pPr>
        <w:numPr>
          <w:ilvl w:val="1"/>
          <w:numId w:val="12"/>
        </w:numPr>
        <w:suppressAutoHyphens/>
        <w:overflowPunct w:val="0"/>
        <w:autoSpaceDE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C724B">
        <w:rPr>
          <w:rFonts w:ascii="Arial" w:eastAsia="Times New Roman" w:hAnsi="Arial" w:cs="Arial"/>
          <w:lang w:eastAsia="pl-PL"/>
        </w:rPr>
        <w:t xml:space="preserve">nie nosić śladów intensywnej eksploatacji. </w:t>
      </w:r>
    </w:p>
    <w:p w:rsidR="003C724B" w:rsidRPr="003C724B" w:rsidRDefault="003C724B" w:rsidP="003C724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i/>
          <w:szCs w:val="20"/>
          <w:lang w:eastAsia="pl-PL"/>
        </w:rPr>
      </w:pPr>
    </w:p>
    <w:p w:rsidR="003C724B" w:rsidRPr="003C724B" w:rsidRDefault="003C724B" w:rsidP="003C72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napToGrid w:val="0"/>
          <w:lang w:eastAsia="pl-PL"/>
        </w:rPr>
      </w:pPr>
      <w:r w:rsidRPr="003C724B">
        <w:rPr>
          <w:rFonts w:ascii="Arial" w:eastAsiaTheme="minorHAnsi" w:hAnsi="Arial" w:cs="Arial"/>
          <w:b/>
          <w:snapToGrid w:val="0"/>
          <w:lang w:eastAsia="pl-PL"/>
        </w:rPr>
        <w:t>Wykonawca zobowiązuje się do: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 xml:space="preserve"> Posiadania wpisu do rejestru działalności regulowanej, o którym mowa w art. 9b Ustawy z dnia 13 września 1996r. o utrzymaniu czystości i porządku w gminach (Dz. U. z 2021r. poz. 888 </w:t>
      </w:r>
      <w:proofErr w:type="spellStart"/>
      <w:r w:rsidRPr="003C724B">
        <w:rPr>
          <w:rFonts w:ascii="Arial" w:eastAsiaTheme="minorHAnsi" w:hAnsi="Arial" w:cs="Arial"/>
          <w:snapToGrid w:val="0"/>
          <w:lang w:eastAsia="pl-PL"/>
        </w:rPr>
        <w:t>t.j</w:t>
      </w:r>
      <w:proofErr w:type="spellEnd"/>
      <w:r w:rsidRPr="003C724B">
        <w:rPr>
          <w:rFonts w:ascii="Arial" w:eastAsiaTheme="minorHAnsi" w:hAnsi="Arial" w:cs="Arial"/>
          <w:snapToGrid w:val="0"/>
          <w:lang w:eastAsia="pl-PL"/>
        </w:rPr>
        <w:t>.) prowadzonego przez właściwy organ, w zakresie objętym przedmiotem zamówienia;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bookmarkStart w:id="0" w:name="_GoBack"/>
      <w:bookmarkEnd w:id="0"/>
      <w:r w:rsidRPr="003C724B">
        <w:rPr>
          <w:rFonts w:ascii="Arial" w:eastAsiaTheme="minorHAnsi" w:hAnsi="Arial" w:cs="Arial"/>
          <w:snapToGrid w:val="0"/>
          <w:lang w:eastAsia="pl-PL"/>
        </w:rPr>
        <w:t>Dysponowania potencjałem osobowym, technicznym oraz finansowym niezbędnym do należytego wykonania przedmiotu zamówienia;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Spełnienia następujących wymagań:</w:t>
      </w:r>
    </w:p>
    <w:p w:rsidR="003C724B" w:rsidRPr="003C724B" w:rsidRDefault="003C724B" w:rsidP="003C724B">
      <w:pPr>
        <w:widowControl w:val="0"/>
        <w:numPr>
          <w:ilvl w:val="1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posiadania wyposażenia umożliwiającego odbieranie odpadów komunalnych oraz zapewnienie jego odpowiedniego stanu technicznego;</w:t>
      </w:r>
    </w:p>
    <w:p w:rsidR="003C724B" w:rsidRPr="003C724B" w:rsidRDefault="003C724B" w:rsidP="003C724B">
      <w:pPr>
        <w:widowControl w:val="0"/>
        <w:numPr>
          <w:ilvl w:val="1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utrzymania odpowiedniego stanu technicznego pojazdów i urządzeń do odbierania odpadów komunalnych.;</w:t>
      </w:r>
    </w:p>
    <w:p w:rsidR="003C724B" w:rsidRPr="003C724B" w:rsidRDefault="003C724B" w:rsidP="003C724B">
      <w:pPr>
        <w:widowControl w:val="0"/>
        <w:numPr>
          <w:ilvl w:val="1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spełnienia wymagań technicznych dotyczących wyposażenia pojazdów do odbierania odpadów komunalnych;</w:t>
      </w:r>
    </w:p>
    <w:p w:rsidR="003C724B" w:rsidRPr="003C724B" w:rsidRDefault="003C724B" w:rsidP="003C724B">
      <w:pPr>
        <w:widowControl w:val="0"/>
        <w:numPr>
          <w:ilvl w:val="1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posiadania wymaganej liczby pojemników do wydzierżawienia;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</w:rPr>
        <w:t>Dostarczenia, ustawienia we wskazanym miejscu</w:t>
      </w:r>
      <w:r w:rsidRPr="003C724B">
        <w:rPr>
          <w:rFonts w:ascii="Arial" w:eastAsiaTheme="minorHAnsi" w:hAnsi="Arial" w:cs="Arial"/>
          <w:snapToGrid w:val="0"/>
          <w:lang w:eastAsia="pl-PL"/>
        </w:rPr>
        <w:t xml:space="preserve"> przez użytkownika - przedstawiciela Zamawiającego,</w:t>
      </w:r>
      <w:r w:rsidRPr="003C724B">
        <w:rPr>
          <w:rFonts w:ascii="Arial" w:eastAsiaTheme="minorHAnsi" w:hAnsi="Arial" w:cs="Arial"/>
        </w:rPr>
        <w:t xml:space="preserve"> pojemników na odpady komunalne o pojemności 1 100 l w ciągu 24 godzin od zgłoszenia telefonicznego. Wraz z każdym zgłoszeniem telefonicznym przedstawiciel Zamawiającego wyśle zgłoszenie faxem lub emailem</w:t>
      </w:r>
      <w:r w:rsidRPr="003C724B">
        <w:rPr>
          <w:rFonts w:ascii="Arial" w:eastAsiaTheme="minorHAnsi" w:hAnsi="Arial" w:cs="Arial"/>
          <w:snapToGrid w:val="0"/>
          <w:lang w:eastAsia="pl-PL"/>
        </w:rPr>
        <w:t xml:space="preserve">; 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Ustawione pojemniki powinny być oznakowane w sposób umożliwiający identyfikację właściciela (nazwa firmy, logo, itp.);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contextualSpacing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Usunięcia odpadów zalegających poza pojemnikami w przypadku ich przepełnienia;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contextualSpacing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lastRenderedPageBreak/>
        <w:t>Pozostawienia na stanowisku pojemników całkowicie opróżnionych;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contextualSpacing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Wymiany podstawionych pojemników uszkodzonych lub zniszczonych w wyniku bieżącej eksploatacji, na koszt Wykonawcy;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contextualSpacing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Utrzymywania terenu w należytym porządku, w promieniu 1,5 m od pojemnika;</w:t>
      </w:r>
    </w:p>
    <w:p w:rsidR="003C724B" w:rsidRPr="003C724B" w:rsidRDefault="003C724B" w:rsidP="003C724B">
      <w:pPr>
        <w:numPr>
          <w:ilvl w:val="0"/>
          <w:numId w:val="11"/>
        </w:numPr>
        <w:contextualSpacing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 xml:space="preserve">Zagospodarowania odpadów zgodnie z ustawą z dnia 14 grudnia 2012 r. o odpadach (Dz. U. z 2021 r. poz. 779 </w:t>
      </w:r>
      <w:proofErr w:type="spellStart"/>
      <w:r w:rsidRPr="003C724B">
        <w:rPr>
          <w:rFonts w:ascii="Arial" w:eastAsiaTheme="minorHAnsi" w:hAnsi="Arial" w:cs="Arial"/>
          <w:snapToGrid w:val="0"/>
          <w:lang w:eastAsia="pl-PL"/>
        </w:rPr>
        <w:t>t.j</w:t>
      </w:r>
      <w:proofErr w:type="spellEnd"/>
      <w:r w:rsidRPr="003C724B">
        <w:rPr>
          <w:rFonts w:ascii="Arial" w:eastAsiaTheme="minorHAnsi" w:hAnsi="Arial" w:cs="Arial"/>
          <w:snapToGrid w:val="0"/>
          <w:lang w:eastAsia="pl-PL"/>
        </w:rPr>
        <w:t>.);</w:t>
      </w:r>
    </w:p>
    <w:p w:rsidR="003C724B" w:rsidRPr="003C724B" w:rsidRDefault="003C724B" w:rsidP="003C724B">
      <w:pPr>
        <w:widowControl w:val="0"/>
        <w:numPr>
          <w:ilvl w:val="0"/>
          <w:numId w:val="11"/>
        </w:numPr>
        <w:spacing w:after="0"/>
        <w:ind w:right="6"/>
        <w:contextualSpacing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 xml:space="preserve">Wykonawca zobowiązuje się do przestrzegania obowiązujących przepisów prawa dotyczących wykonywanej usługi w zakresie odbioru i zagospodarowania  odpadów komunalnych;  </w:t>
      </w:r>
    </w:p>
    <w:p w:rsidR="003C724B" w:rsidRPr="003C724B" w:rsidRDefault="003C724B" w:rsidP="003C724B">
      <w:pPr>
        <w:numPr>
          <w:ilvl w:val="0"/>
          <w:numId w:val="11"/>
        </w:numPr>
        <w:contextualSpacing/>
        <w:jc w:val="both"/>
        <w:rPr>
          <w:rFonts w:ascii="Arial" w:eastAsiaTheme="minorHAnsi" w:hAnsi="Arial" w:cs="Arial"/>
          <w:snapToGrid w:val="0"/>
          <w:lang w:eastAsia="pl-PL"/>
        </w:rPr>
      </w:pPr>
      <w:r w:rsidRPr="003C724B">
        <w:rPr>
          <w:rFonts w:ascii="Arial" w:eastAsiaTheme="minorHAnsi" w:hAnsi="Arial" w:cs="Arial"/>
          <w:snapToGrid w:val="0"/>
          <w:lang w:eastAsia="pl-PL"/>
        </w:rPr>
        <w:t>Wykonawca oświadcza, że posiada wiedzę i doświadczenie oraz wykonuje usługi  będące przedmiotem umowy w sposób profesjonalny i posiada wszelkie uprawnienia niezbędne do realizacji niniejszej umowy.</w:t>
      </w:r>
    </w:p>
    <w:p w:rsidR="007B2880" w:rsidRPr="0016130C" w:rsidRDefault="007B2880" w:rsidP="0016130C"/>
    <w:sectPr w:rsidR="007B2880" w:rsidRPr="001613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24" w:rsidRDefault="004F4C24" w:rsidP="00856AF6">
      <w:pPr>
        <w:spacing w:after="0" w:line="240" w:lineRule="auto"/>
      </w:pPr>
      <w:r>
        <w:separator/>
      </w:r>
    </w:p>
  </w:endnote>
  <w:endnote w:type="continuationSeparator" w:id="0">
    <w:p w:rsidR="004F4C24" w:rsidRDefault="004F4C24" w:rsidP="0085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445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6AF6" w:rsidRDefault="00856A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5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5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6AF6" w:rsidRDefault="00856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24" w:rsidRDefault="004F4C24" w:rsidP="00856AF6">
      <w:pPr>
        <w:spacing w:after="0" w:line="240" w:lineRule="auto"/>
      </w:pPr>
      <w:r>
        <w:separator/>
      </w:r>
    </w:p>
  </w:footnote>
  <w:footnote w:type="continuationSeparator" w:id="0">
    <w:p w:rsidR="004F4C24" w:rsidRDefault="004F4C24" w:rsidP="0085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6B4"/>
    <w:multiLevelType w:val="hybridMultilevel"/>
    <w:tmpl w:val="909654AA"/>
    <w:lvl w:ilvl="0" w:tplc="66125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13A4"/>
    <w:multiLevelType w:val="hybridMultilevel"/>
    <w:tmpl w:val="50A2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595D"/>
    <w:multiLevelType w:val="hybridMultilevel"/>
    <w:tmpl w:val="1F1CC15E"/>
    <w:lvl w:ilvl="0" w:tplc="CA34AA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sz w:val="24"/>
        <w:szCs w:val="24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8C341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67FBC"/>
    <w:multiLevelType w:val="hybridMultilevel"/>
    <w:tmpl w:val="7910C436"/>
    <w:lvl w:ilvl="0" w:tplc="AFCEFBA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D6C273C"/>
    <w:multiLevelType w:val="hybridMultilevel"/>
    <w:tmpl w:val="EB1E8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3635F"/>
    <w:multiLevelType w:val="hybridMultilevel"/>
    <w:tmpl w:val="DF22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4DD0"/>
    <w:multiLevelType w:val="hybridMultilevel"/>
    <w:tmpl w:val="7910C436"/>
    <w:lvl w:ilvl="0" w:tplc="AFCEFBA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54D66694"/>
    <w:multiLevelType w:val="hybridMultilevel"/>
    <w:tmpl w:val="B754996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F30ECA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51D5CBE"/>
    <w:multiLevelType w:val="hybridMultilevel"/>
    <w:tmpl w:val="C658AA14"/>
    <w:lvl w:ilvl="0" w:tplc="B3C06F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4A4028A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8DA2119"/>
    <w:multiLevelType w:val="hybridMultilevel"/>
    <w:tmpl w:val="7910C436"/>
    <w:lvl w:ilvl="0" w:tplc="AFCEFBA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DE91870"/>
    <w:multiLevelType w:val="hybridMultilevel"/>
    <w:tmpl w:val="73D6719E"/>
    <w:lvl w:ilvl="0" w:tplc="B3C06F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CA8409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6"/>
    <w:rsid w:val="00012908"/>
    <w:rsid w:val="00014C5E"/>
    <w:rsid w:val="00025CA5"/>
    <w:rsid w:val="00033578"/>
    <w:rsid w:val="00037B88"/>
    <w:rsid w:val="0008254B"/>
    <w:rsid w:val="00082BFA"/>
    <w:rsid w:val="00087C1D"/>
    <w:rsid w:val="000A7BE8"/>
    <w:rsid w:val="000C4993"/>
    <w:rsid w:val="000E5A3F"/>
    <w:rsid w:val="000F25BB"/>
    <w:rsid w:val="000F75E6"/>
    <w:rsid w:val="001232F0"/>
    <w:rsid w:val="00123D91"/>
    <w:rsid w:val="0012573F"/>
    <w:rsid w:val="00133C77"/>
    <w:rsid w:val="0013562E"/>
    <w:rsid w:val="001473C4"/>
    <w:rsid w:val="00150454"/>
    <w:rsid w:val="0016130C"/>
    <w:rsid w:val="001662EB"/>
    <w:rsid w:val="001775F6"/>
    <w:rsid w:val="001905C9"/>
    <w:rsid w:val="001935E1"/>
    <w:rsid w:val="001A016D"/>
    <w:rsid w:val="001A309C"/>
    <w:rsid w:val="001B0B33"/>
    <w:rsid w:val="001C2DD5"/>
    <w:rsid w:val="001C795D"/>
    <w:rsid w:val="001E6EB9"/>
    <w:rsid w:val="00203CC1"/>
    <w:rsid w:val="00212F61"/>
    <w:rsid w:val="00215EC3"/>
    <w:rsid w:val="0022056D"/>
    <w:rsid w:val="00233FEA"/>
    <w:rsid w:val="002457A5"/>
    <w:rsid w:val="00277416"/>
    <w:rsid w:val="0028691B"/>
    <w:rsid w:val="00286AFD"/>
    <w:rsid w:val="00290B7E"/>
    <w:rsid w:val="002A565B"/>
    <w:rsid w:val="002A7D3C"/>
    <w:rsid w:val="002A7FA3"/>
    <w:rsid w:val="002F27B8"/>
    <w:rsid w:val="002F3704"/>
    <w:rsid w:val="00357A89"/>
    <w:rsid w:val="0039633A"/>
    <w:rsid w:val="003A5BE0"/>
    <w:rsid w:val="003C6340"/>
    <w:rsid w:val="003C724B"/>
    <w:rsid w:val="003E4C05"/>
    <w:rsid w:val="00402F88"/>
    <w:rsid w:val="00430671"/>
    <w:rsid w:val="00451F61"/>
    <w:rsid w:val="00457BF3"/>
    <w:rsid w:val="00497121"/>
    <w:rsid w:val="004A07A4"/>
    <w:rsid w:val="004A397E"/>
    <w:rsid w:val="004A6015"/>
    <w:rsid w:val="004B5CF1"/>
    <w:rsid w:val="004B726F"/>
    <w:rsid w:val="004C55BB"/>
    <w:rsid w:val="004D47FA"/>
    <w:rsid w:val="004E0FB9"/>
    <w:rsid w:val="004E5FB8"/>
    <w:rsid w:val="004F4C24"/>
    <w:rsid w:val="00522182"/>
    <w:rsid w:val="00526A61"/>
    <w:rsid w:val="00564890"/>
    <w:rsid w:val="00585FD3"/>
    <w:rsid w:val="005A18F3"/>
    <w:rsid w:val="005A6CC8"/>
    <w:rsid w:val="005C1774"/>
    <w:rsid w:val="005D0460"/>
    <w:rsid w:val="00600D3B"/>
    <w:rsid w:val="0060416D"/>
    <w:rsid w:val="006052E9"/>
    <w:rsid w:val="00615D9C"/>
    <w:rsid w:val="00625731"/>
    <w:rsid w:val="00625C5F"/>
    <w:rsid w:val="00626B72"/>
    <w:rsid w:val="00634A4A"/>
    <w:rsid w:val="006358BF"/>
    <w:rsid w:val="00657B6A"/>
    <w:rsid w:val="00680029"/>
    <w:rsid w:val="0069049D"/>
    <w:rsid w:val="006A0174"/>
    <w:rsid w:val="006D7BB9"/>
    <w:rsid w:val="006E3DC6"/>
    <w:rsid w:val="00704B1B"/>
    <w:rsid w:val="00716B2A"/>
    <w:rsid w:val="007632EB"/>
    <w:rsid w:val="0076492B"/>
    <w:rsid w:val="00774212"/>
    <w:rsid w:val="007829CC"/>
    <w:rsid w:val="007A3E88"/>
    <w:rsid w:val="007B2880"/>
    <w:rsid w:val="007D2EB9"/>
    <w:rsid w:val="007F0C43"/>
    <w:rsid w:val="007F328A"/>
    <w:rsid w:val="0083497F"/>
    <w:rsid w:val="00856AF6"/>
    <w:rsid w:val="008939D7"/>
    <w:rsid w:val="008979FA"/>
    <w:rsid w:val="008D352B"/>
    <w:rsid w:val="008D6E25"/>
    <w:rsid w:val="008E070A"/>
    <w:rsid w:val="008E0A7B"/>
    <w:rsid w:val="008E358C"/>
    <w:rsid w:val="008E4476"/>
    <w:rsid w:val="008E76AF"/>
    <w:rsid w:val="0092643E"/>
    <w:rsid w:val="00933C80"/>
    <w:rsid w:val="00934017"/>
    <w:rsid w:val="00954C2C"/>
    <w:rsid w:val="00955DA0"/>
    <w:rsid w:val="00983F73"/>
    <w:rsid w:val="00995752"/>
    <w:rsid w:val="009B36B3"/>
    <w:rsid w:val="009B4094"/>
    <w:rsid w:val="009B5055"/>
    <w:rsid w:val="009B6B04"/>
    <w:rsid w:val="009F2D1A"/>
    <w:rsid w:val="00A04DE1"/>
    <w:rsid w:val="00A239E5"/>
    <w:rsid w:val="00A25086"/>
    <w:rsid w:val="00A36C73"/>
    <w:rsid w:val="00A40489"/>
    <w:rsid w:val="00A40C66"/>
    <w:rsid w:val="00A60C86"/>
    <w:rsid w:val="00A71997"/>
    <w:rsid w:val="00AB54DA"/>
    <w:rsid w:val="00AC4C3A"/>
    <w:rsid w:val="00AD31A7"/>
    <w:rsid w:val="00AE3341"/>
    <w:rsid w:val="00B0526D"/>
    <w:rsid w:val="00B1200D"/>
    <w:rsid w:val="00B3469E"/>
    <w:rsid w:val="00B47FD5"/>
    <w:rsid w:val="00B65604"/>
    <w:rsid w:val="00B66B14"/>
    <w:rsid w:val="00B944F2"/>
    <w:rsid w:val="00B952C0"/>
    <w:rsid w:val="00BA65EE"/>
    <w:rsid w:val="00BD027E"/>
    <w:rsid w:val="00BE4F14"/>
    <w:rsid w:val="00BE6F82"/>
    <w:rsid w:val="00BF5A65"/>
    <w:rsid w:val="00C0544D"/>
    <w:rsid w:val="00C07122"/>
    <w:rsid w:val="00C114D1"/>
    <w:rsid w:val="00C40558"/>
    <w:rsid w:val="00C407E0"/>
    <w:rsid w:val="00C76F60"/>
    <w:rsid w:val="00CA6001"/>
    <w:rsid w:val="00CB27A8"/>
    <w:rsid w:val="00CC0321"/>
    <w:rsid w:val="00CD2D23"/>
    <w:rsid w:val="00CE33C1"/>
    <w:rsid w:val="00D141A4"/>
    <w:rsid w:val="00D16B6E"/>
    <w:rsid w:val="00D30996"/>
    <w:rsid w:val="00D41276"/>
    <w:rsid w:val="00D61408"/>
    <w:rsid w:val="00D721EA"/>
    <w:rsid w:val="00D73DC9"/>
    <w:rsid w:val="00D75733"/>
    <w:rsid w:val="00D76A24"/>
    <w:rsid w:val="00D84AFE"/>
    <w:rsid w:val="00DC08AF"/>
    <w:rsid w:val="00DC43B9"/>
    <w:rsid w:val="00DC502F"/>
    <w:rsid w:val="00DF60B0"/>
    <w:rsid w:val="00E05991"/>
    <w:rsid w:val="00E12483"/>
    <w:rsid w:val="00E55638"/>
    <w:rsid w:val="00E65F16"/>
    <w:rsid w:val="00E91257"/>
    <w:rsid w:val="00E95AF5"/>
    <w:rsid w:val="00EA738B"/>
    <w:rsid w:val="00EB017E"/>
    <w:rsid w:val="00EB120F"/>
    <w:rsid w:val="00EB5503"/>
    <w:rsid w:val="00EC7EFB"/>
    <w:rsid w:val="00EE1831"/>
    <w:rsid w:val="00EE603F"/>
    <w:rsid w:val="00EF4212"/>
    <w:rsid w:val="00F00913"/>
    <w:rsid w:val="00F1096A"/>
    <w:rsid w:val="00F1566C"/>
    <w:rsid w:val="00F44DD4"/>
    <w:rsid w:val="00F73B5B"/>
    <w:rsid w:val="00F81716"/>
    <w:rsid w:val="00F90728"/>
    <w:rsid w:val="00F969AA"/>
    <w:rsid w:val="00FC018D"/>
    <w:rsid w:val="00FD5818"/>
    <w:rsid w:val="00FE4511"/>
    <w:rsid w:val="00FF0334"/>
    <w:rsid w:val="00FF2FE3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1C30"/>
  <w15:docId w15:val="{A84A9AC0-40B5-4D67-9441-004EE8F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3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5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AF6"/>
  </w:style>
  <w:style w:type="paragraph" w:styleId="Stopka">
    <w:name w:val="footer"/>
    <w:basedOn w:val="Normalny"/>
    <w:link w:val="StopkaZnak"/>
    <w:uiPriority w:val="99"/>
    <w:unhideWhenUsed/>
    <w:rsid w:val="0085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AF6"/>
  </w:style>
  <w:style w:type="paragraph" w:styleId="Akapitzlist">
    <w:name w:val="List Paragraph"/>
    <w:basedOn w:val="Normalny"/>
    <w:uiPriority w:val="34"/>
    <w:qFormat/>
    <w:rsid w:val="00B052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130C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6130C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30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73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5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8BBE-BB3E-4407-BB4C-012D1C4D542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1A0BA4-94C9-4BDD-9BD1-4AE1F132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Magdalena</dc:creator>
  <cp:lastModifiedBy>Piekutowska Magdalena</cp:lastModifiedBy>
  <cp:revision>47</cp:revision>
  <cp:lastPrinted>2022-01-21T07:04:00Z</cp:lastPrinted>
  <dcterms:created xsi:type="dcterms:W3CDTF">2022-01-04T11:34:00Z</dcterms:created>
  <dcterms:modified xsi:type="dcterms:W3CDTF">2022-04-27T06:20:00Z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e68bc666-0cff-4537-9246-e71351565b81</vt:lpwstr>
  </property>
  <property fmtid="{D5CDD505-2E9C-101B-9397-08002B2CF9AE}" pid="3" name="bjSaver">
    <vt:lpwstr>iGnQKslUazR/eMcoDGu7iiuPLVpfbyVN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