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4CD98" w14:textId="515E3E32" w:rsidR="00867A34" w:rsidRPr="002C756E" w:rsidRDefault="00C83D7A" w:rsidP="005F12D7">
      <w:pPr>
        <w:tabs>
          <w:tab w:val="center" w:pos="5976"/>
          <w:tab w:val="right" w:pos="10512"/>
        </w:tabs>
        <w:jc w:val="center"/>
        <w:rPr>
          <w:b/>
        </w:rPr>
      </w:pPr>
      <w:bookmarkStart w:id="0" w:name="_GoBack"/>
      <w:r w:rsidRPr="002C756E">
        <w:rPr>
          <w:b/>
        </w:rPr>
        <w:t xml:space="preserve">UMOWA NR </w:t>
      </w:r>
      <w:r w:rsidR="00BC0F2C" w:rsidRPr="002C756E">
        <w:rPr>
          <w:b/>
        </w:rPr>
        <w:t>……………………</w:t>
      </w:r>
    </w:p>
    <w:bookmarkEnd w:id="0"/>
    <w:p w14:paraId="59703D59" w14:textId="77777777" w:rsidR="00867A34" w:rsidRPr="002C756E" w:rsidRDefault="00867A34">
      <w:pPr>
        <w:rPr>
          <w:b/>
          <w:bCs/>
        </w:rPr>
      </w:pPr>
    </w:p>
    <w:p w14:paraId="41EE665C" w14:textId="77777777" w:rsidR="00237409" w:rsidRPr="002C756E" w:rsidRDefault="00237409">
      <w:r w:rsidRPr="002C756E">
        <w:t xml:space="preserve">zawarta we Wrocławiu, w dniu </w:t>
      </w:r>
      <w:r w:rsidRPr="005F12D7">
        <w:t>………………………………. r.</w:t>
      </w:r>
      <w:r w:rsidRPr="002C756E">
        <w:t xml:space="preserve"> pomiędzy:</w:t>
      </w:r>
    </w:p>
    <w:p w14:paraId="15A4DA16" w14:textId="09195180" w:rsidR="00C83D7A" w:rsidRPr="002C756E" w:rsidRDefault="00237409">
      <w:pPr>
        <w:jc w:val="both"/>
      </w:pPr>
      <w:r w:rsidRPr="002C756E">
        <w:t>Akademią Wojsk Lądowych imienia generała Tadeusza Kościuszki z siedzibą we Wrocławiu</w:t>
      </w:r>
      <w:r w:rsidR="00C83D7A" w:rsidRPr="002C756E">
        <w:t xml:space="preserve"> przy</w:t>
      </w:r>
      <w:r w:rsidRPr="002C756E">
        <w:t xml:space="preserve"> ul. </w:t>
      </w:r>
      <w:r w:rsidR="00C83D7A" w:rsidRPr="002C756E">
        <w:t xml:space="preserve">P. </w:t>
      </w:r>
      <w:r w:rsidRPr="002C756E">
        <w:t>Czajkowskiego 109,</w:t>
      </w:r>
    </w:p>
    <w:p w14:paraId="7B888CEF" w14:textId="2B585559" w:rsidR="00C83D7A" w:rsidRPr="002C756E" w:rsidRDefault="00237409">
      <w:pPr>
        <w:jc w:val="both"/>
      </w:pPr>
      <w:r w:rsidRPr="002C756E">
        <w:t>NIP</w:t>
      </w:r>
      <w:r w:rsidR="00C83D7A" w:rsidRPr="002C756E">
        <w:t>:</w:t>
      </w:r>
      <w:r w:rsidRPr="002C756E">
        <w:t xml:space="preserve"> 896-10-00-117, REGON</w:t>
      </w:r>
      <w:r w:rsidR="00C83D7A" w:rsidRPr="002C756E">
        <w:t>:</w:t>
      </w:r>
      <w:r w:rsidRPr="002C756E">
        <w:t xml:space="preserve"> 930388062,</w:t>
      </w:r>
    </w:p>
    <w:p w14:paraId="71D9A7E4" w14:textId="76CEF37F" w:rsidR="00237409" w:rsidRPr="002C756E" w:rsidRDefault="00237409">
      <w:pPr>
        <w:jc w:val="both"/>
      </w:pPr>
      <w:r w:rsidRPr="002C756E">
        <w:t>reprezentowaną przez:</w:t>
      </w:r>
    </w:p>
    <w:p w14:paraId="2CD6BCCB" w14:textId="77777777" w:rsidR="00C83D7A" w:rsidRPr="002C756E" w:rsidRDefault="006B3AEF">
      <w:pPr>
        <w:jc w:val="both"/>
      </w:pPr>
      <w:r w:rsidRPr="002C756E">
        <w:rPr>
          <w:b/>
        </w:rPr>
        <w:t>Rektora-Komendanta –</w:t>
      </w:r>
      <w:r w:rsidR="0046347F" w:rsidRPr="002C756E">
        <w:rPr>
          <w:b/>
        </w:rPr>
        <w:t xml:space="preserve"> </w:t>
      </w:r>
      <w:r w:rsidR="0046347F" w:rsidRPr="005F12D7">
        <w:t>…………………</w:t>
      </w:r>
      <w:r w:rsidR="00C83D7A" w:rsidRPr="002C756E">
        <w:t>,</w:t>
      </w:r>
    </w:p>
    <w:p w14:paraId="460AD92D" w14:textId="14FEB7DF" w:rsidR="00237409" w:rsidRPr="002C756E" w:rsidRDefault="00237409">
      <w:pPr>
        <w:jc w:val="both"/>
      </w:pPr>
      <w:r w:rsidRPr="002C756E">
        <w:t>zwaną dalej</w:t>
      </w:r>
      <w:r w:rsidR="00C83D7A" w:rsidRPr="002C756E">
        <w:t>:</w:t>
      </w:r>
      <w:r w:rsidRPr="002C756E">
        <w:t xml:space="preserve"> Zamawiającym lub AWL,</w:t>
      </w:r>
    </w:p>
    <w:p w14:paraId="293A7D39" w14:textId="0AE0A0FC" w:rsidR="0004732D" w:rsidRPr="002C756E" w:rsidRDefault="0004732D">
      <w:pPr>
        <w:tabs>
          <w:tab w:val="right" w:pos="8953"/>
        </w:tabs>
        <w:jc w:val="both"/>
      </w:pPr>
      <w:r w:rsidRPr="002C756E">
        <w:t>a</w:t>
      </w:r>
    </w:p>
    <w:p w14:paraId="43E2C06F" w14:textId="668C9526" w:rsidR="0021328E" w:rsidRPr="002C756E" w:rsidRDefault="0004732D">
      <w:pPr>
        <w:tabs>
          <w:tab w:val="right" w:pos="8953"/>
        </w:tabs>
        <w:jc w:val="both"/>
      </w:pPr>
      <w:r w:rsidRPr="002C756E">
        <w:t>………………………………………………..</w:t>
      </w:r>
      <w:r w:rsidR="00237409" w:rsidRPr="002C756E">
        <w:rPr>
          <w:b/>
        </w:rPr>
        <w:t xml:space="preserve"> </w:t>
      </w:r>
      <w:r w:rsidR="00237409" w:rsidRPr="002C756E">
        <w:t>prowadzącym</w:t>
      </w:r>
      <w:r w:rsidR="0021328E" w:rsidRPr="002C756E">
        <w:t xml:space="preserve"> działalność gospodarczą pod </w:t>
      </w:r>
      <w:r w:rsidR="00C83D7A" w:rsidRPr="002C756E">
        <w:t xml:space="preserve">firmą </w:t>
      </w:r>
      <w:r w:rsidRPr="002C756E">
        <w:t>………………………………….</w:t>
      </w:r>
      <w:r w:rsidR="00237409" w:rsidRPr="002C756E">
        <w:rPr>
          <w:b/>
        </w:rPr>
        <w:t xml:space="preserve"> </w:t>
      </w:r>
      <w:r w:rsidR="0021328E" w:rsidRPr="002C756E">
        <w:t xml:space="preserve">z siedzibą </w:t>
      </w:r>
      <w:r w:rsidR="00237409" w:rsidRPr="002C756E">
        <w:t>w</w:t>
      </w:r>
      <w:r w:rsidR="00CC1CCA" w:rsidRPr="002C756E">
        <w:t xml:space="preserve"> </w:t>
      </w:r>
      <w:r w:rsidRPr="002C756E">
        <w:t>………………………………………….</w:t>
      </w:r>
      <w:r w:rsidR="00C83D7A" w:rsidRPr="002C756E">
        <w:t>,</w:t>
      </w:r>
      <w:r w:rsidR="00237409" w:rsidRPr="002C756E">
        <w:t xml:space="preserve"> </w:t>
      </w:r>
      <w:r w:rsidR="0021328E" w:rsidRPr="002C756E">
        <w:t>wpisaną do Centralnej Ewidencji i Informacji o Działalności Gospodarczej</w:t>
      </w:r>
    </w:p>
    <w:p w14:paraId="53725F12" w14:textId="1C6709A7" w:rsidR="00787654" w:rsidRPr="002C756E" w:rsidRDefault="0021328E">
      <w:pPr>
        <w:jc w:val="both"/>
      </w:pPr>
      <w:r w:rsidRPr="005F12D7">
        <w:t>NIP</w:t>
      </w:r>
      <w:r w:rsidR="00CC1CCA" w:rsidRPr="005F12D7">
        <w:t>:</w:t>
      </w:r>
      <w:r w:rsidRPr="005F12D7">
        <w:t xml:space="preserve"> </w:t>
      </w:r>
      <w:r w:rsidR="0004732D" w:rsidRPr="002C756E">
        <w:rPr>
          <w:rFonts w:eastAsiaTheme="minorHAnsi"/>
          <w:lang w:eastAsia="en-US"/>
        </w:rPr>
        <w:t>………………………</w:t>
      </w:r>
      <w:r w:rsidR="00CC1CCA" w:rsidRPr="002C756E">
        <w:rPr>
          <w:rFonts w:eastAsiaTheme="minorHAnsi"/>
          <w:lang w:eastAsia="en-US"/>
        </w:rPr>
        <w:t>,</w:t>
      </w:r>
      <w:r w:rsidR="00CC1CCA" w:rsidRPr="002C756E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5F12D7">
        <w:t>REGON</w:t>
      </w:r>
      <w:r w:rsidR="00CC1CCA" w:rsidRPr="005F12D7">
        <w:t>:</w:t>
      </w:r>
      <w:r w:rsidRPr="002C756E">
        <w:rPr>
          <w:b/>
        </w:rPr>
        <w:t xml:space="preserve"> </w:t>
      </w:r>
      <w:r w:rsidR="0004732D" w:rsidRPr="002C756E">
        <w:rPr>
          <w:rFonts w:eastAsiaTheme="minorHAnsi"/>
          <w:lang w:eastAsia="en-US"/>
        </w:rPr>
        <w:t>………………………………..</w:t>
      </w:r>
    </w:p>
    <w:p w14:paraId="11E9BAF8" w14:textId="37E9FC5F" w:rsidR="00C83D7A" w:rsidRPr="002C756E" w:rsidRDefault="0021328E">
      <w:pPr>
        <w:jc w:val="both"/>
      </w:pPr>
      <w:r w:rsidRPr="002C756E">
        <w:t xml:space="preserve">zwaną </w:t>
      </w:r>
      <w:r w:rsidR="00C83D7A" w:rsidRPr="002C756E">
        <w:t xml:space="preserve">dalej: </w:t>
      </w:r>
      <w:r w:rsidRPr="002C756E">
        <w:t>Wykonawcą,</w:t>
      </w:r>
    </w:p>
    <w:p w14:paraId="49F9E8EE" w14:textId="2683A4E6" w:rsidR="0021328E" w:rsidRPr="002C756E" w:rsidRDefault="0021328E">
      <w:pPr>
        <w:jc w:val="both"/>
        <w:rPr>
          <w:snapToGrid w:val="0"/>
        </w:rPr>
      </w:pPr>
      <w:r w:rsidRPr="002C756E">
        <w:rPr>
          <w:snapToGrid w:val="0"/>
        </w:rPr>
        <w:t>została zawarta umowa o następującej treści:</w:t>
      </w:r>
    </w:p>
    <w:p w14:paraId="1369CC01" w14:textId="77777777" w:rsidR="0021328E" w:rsidRPr="002C756E" w:rsidRDefault="0021328E">
      <w:pPr>
        <w:jc w:val="both"/>
        <w:rPr>
          <w:snapToGrid w:val="0"/>
        </w:rPr>
      </w:pPr>
    </w:p>
    <w:p w14:paraId="5CC3F829" w14:textId="77777777" w:rsidR="0021328E" w:rsidRPr="002C756E" w:rsidRDefault="0021328E">
      <w:pPr>
        <w:jc w:val="both"/>
        <w:rPr>
          <w:snapToGrid w:val="0"/>
        </w:rPr>
      </w:pPr>
    </w:p>
    <w:p w14:paraId="5664A699" w14:textId="77777777" w:rsidR="00C83D7A" w:rsidRPr="002C756E" w:rsidRDefault="0021328E">
      <w:pPr>
        <w:jc w:val="center"/>
        <w:rPr>
          <w:b/>
        </w:rPr>
      </w:pPr>
      <w:r w:rsidRPr="002C756E">
        <w:rPr>
          <w:b/>
        </w:rPr>
        <w:t>§ 1</w:t>
      </w:r>
    </w:p>
    <w:p w14:paraId="5120204B" w14:textId="4A8B87D2" w:rsidR="004855E9" w:rsidRPr="002C756E" w:rsidRDefault="0021328E">
      <w:pPr>
        <w:jc w:val="center"/>
        <w:rPr>
          <w:b/>
        </w:rPr>
      </w:pPr>
      <w:r w:rsidRPr="002C756E">
        <w:rPr>
          <w:b/>
        </w:rPr>
        <w:t>Przedmiot</w:t>
      </w:r>
      <w:r w:rsidR="004855E9" w:rsidRPr="002C756E">
        <w:rPr>
          <w:b/>
        </w:rPr>
        <w:t xml:space="preserve"> umowy</w:t>
      </w:r>
    </w:p>
    <w:p w14:paraId="501398AA" w14:textId="3110FF00" w:rsidR="0021328E" w:rsidRPr="002C756E" w:rsidRDefault="00C83D7A" w:rsidP="005F12D7">
      <w:pPr>
        <w:numPr>
          <w:ilvl w:val="6"/>
          <w:numId w:val="1"/>
        </w:numPr>
        <w:tabs>
          <w:tab w:val="clear" w:pos="4740"/>
          <w:tab w:val="num" w:pos="0"/>
        </w:tabs>
        <w:ind w:left="283" w:hanging="283"/>
        <w:jc w:val="both"/>
      </w:pPr>
      <w:r w:rsidRPr="002C756E">
        <w:t xml:space="preserve">Zamawiający zleca wykonanie </w:t>
      </w:r>
      <w:r w:rsidR="0021328E" w:rsidRPr="002C756E">
        <w:t>analiz statystycznych</w:t>
      </w:r>
      <w:r w:rsidRPr="002C756E">
        <w:t>,</w:t>
      </w:r>
      <w:r w:rsidR="0021328E" w:rsidRPr="002C756E">
        <w:rPr>
          <w:sz w:val="24"/>
          <w:szCs w:val="24"/>
        </w:rPr>
        <w:t xml:space="preserve"> </w:t>
      </w:r>
      <w:r w:rsidR="0021328E" w:rsidRPr="002C756E">
        <w:t xml:space="preserve">zgodnie z </w:t>
      </w:r>
      <w:r w:rsidRPr="002C756E">
        <w:t xml:space="preserve">zawartym w załączniku nr 1 do niniejszej umowy </w:t>
      </w:r>
      <w:r w:rsidR="0021328E" w:rsidRPr="002C756E">
        <w:t>opisem przedmiotu zamówienia</w:t>
      </w:r>
      <w:r w:rsidRPr="002C756E">
        <w:t>, stanowiącym integralną część, a Wykonawca zobowiązuje się zlecone czynności w należyty sposób realizować.</w:t>
      </w:r>
    </w:p>
    <w:p w14:paraId="1AD48B26" w14:textId="77777777" w:rsidR="0021328E" w:rsidRPr="002C756E" w:rsidRDefault="0021328E" w:rsidP="005F12D7">
      <w:pPr>
        <w:numPr>
          <w:ilvl w:val="6"/>
          <w:numId w:val="1"/>
        </w:numPr>
        <w:tabs>
          <w:tab w:val="clear" w:pos="4740"/>
          <w:tab w:val="num" w:pos="0"/>
        </w:tabs>
        <w:ind w:left="283" w:hanging="283"/>
        <w:jc w:val="both"/>
      </w:pPr>
      <w:r w:rsidRPr="002C756E">
        <w:t>Wykonawca oświadcza, iż dysponuje wiedzą, odpowiednim potencjałem osobowym oraz doświadczeniem niezbędnym do realizacji niniejszej umowy.</w:t>
      </w:r>
    </w:p>
    <w:p w14:paraId="66EAFF07" w14:textId="77777777" w:rsidR="0021328E" w:rsidRPr="005F12D7" w:rsidRDefault="0021328E" w:rsidP="005F12D7"/>
    <w:p w14:paraId="7FE6C05B" w14:textId="77777777" w:rsidR="00C83D7A" w:rsidRPr="002C756E" w:rsidRDefault="004855E9">
      <w:pPr>
        <w:jc w:val="center"/>
        <w:rPr>
          <w:b/>
        </w:rPr>
      </w:pPr>
      <w:r w:rsidRPr="002C756E">
        <w:rPr>
          <w:b/>
        </w:rPr>
        <w:t>§ 2</w:t>
      </w:r>
    </w:p>
    <w:p w14:paraId="10B49C60" w14:textId="2805942C" w:rsidR="0021328E" w:rsidRPr="002C756E" w:rsidRDefault="004855E9">
      <w:pPr>
        <w:jc w:val="center"/>
        <w:rPr>
          <w:b/>
        </w:rPr>
      </w:pPr>
      <w:r w:rsidRPr="002C756E">
        <w:rPr>
          <w:b/>
        </w:rPr>
        <w:t>Czas obowiązywania umowy</w:t>
      </w:r>
    </w:p>
    <w:p w14:paraId="7BDFC964" w14:textId="79121873" w:rsidR="0021328E" w:rsidRPr="002C756E" w:rsidRDefault="0021328E">
      <w:pPr>
        <w:pStyle w:val="Akapitzlist"/>
        <w:numPr>
          <w:ilvl w:val="0"/>
          <w:numId w:val="2"/>
        </w:numPr>
        <w:ind w:left="294"/>
        <w:contextualSpacing w:val="0"/>
        <w:jc w:val="both"/>
      </w:pPr>
      <w:r w:rsidRPr="002C756E">
        <w:t xml:space="preserve">Umowa </w:t>
      </w:r>
      <w:r w:rsidR="00C83D7A" w:rsidRPr="002C756E">
        <w:t xml:space="preserve">niniejsza </w:t>
      </w:r>
      <w:r w:rsidRPr="002C756E">
        <w:t>zawarta zostaje na czas określony</w:t>
      </w:r>
      <w:r w:rsidR="00C83D7A" w:rsidRPr="002C756E">
        <w:t>, tj.</w:t>
      </w:r>
      <w:r w:rsidRPr="002C756E">
        <w:t xml:space="preserve"> od dnia </w:t>
      </w:r>
      <w:r w:rsidR="00C83D7A" w:rsidRPr="002C756E">
        <w:t xml:space="preserve">jej </w:t>
      </w:r>
      <w:r w:rsidR="00CC1CCA" w:rsidRPr="002C756E">
        <w:t xml:space="preserve">podpisania </w:t>
      </w:r>
      <w:r w:rsidRPr="002C756E">
        <w:t xml:space="preserve">do dnia </w:t>
      </w:r>
      <w:r w:rsidR="00D17A00" w:rsidRPr="002C756E">
        <w:t>…………</w:t>
      </w:r>
      <w:r w:rsidRPr="002C756E">
        <w:t xml:space="preserve"> r. </w:t>
      </w:r>
    </w:p>
    <w:p w14:paraId="533DFC36" w14:textId="6DFD3018" w:rsidR="0021328E" w:rsidRPr="002C756E" w:rsidRDefault="002C680A">
      <w:pPr>
        <w:pStyle w:val="Akapitzlist"/>
        <w:numPr>
          <w:ilvl w:val="0"/>
          <w:numId w:val="2"/>
        </w:numPr>
        <w:ind w:left="294"/>
        <w:contextualSpacing w:val="0"/>
        <w:jc w:val="both"/>
      </w:pPr>
      <w:r w:rsidRPr="002C756E">
        <w:t xml:space="preserve">Zamawiający ma prawo </w:t>
      </w:r>
      <w:r w:rsidR="0021328E" w:rsidRPr="002C756E">
        <w:t>rozwiązania niniejszej umowy z</w:t>
      </w:r>
      <w:r w:rsidRPr="002C756E">
        <w:t>a</w:t>
      </w:r>
      <w:r w:rsidR="0021328E" w:rsidRPr="002C756E">
        <w:t xml:space="preserve"> dwutygodniowym </w:t>
      </w:r>
      <w:r w:rsidRPr="002C756E">
        <w:t>w</w:t>
      </w:r>
      <w:r w:rsidR="0021328E" w:rsidRPr="002C756E">
        <w:t>ypowiedzeni</w:t>
      </w:r>
      <w:r w:rsidRPr="002C756E">
        <w:t xml:space="preserve">em </w:t>
      </w:r>
      <w:r w:rsidR="0021328E" w:rsidRPr="002C756E">
        <w:t>bez podania przyczyny</w:t>
      </w:r>
      <w:r w:rsidRPr="002C756E">
        <w:t>. W takiej sytuacji Wykonawcy nie przysługują żadne roszczenia, w tym o naprawienie szkody, poza roszczeniem o zapłatę części wynagrodzenia odpowiadającego rzeczywiście wykonanym czynnościom.</w:t>
      </w:r>
    </w:p>
    <w:p w14:paraId="7CDE0EEE" w14:textId="77777777" w:rsidR="002C680A" w:rsidRPr="002C756E" w:rsidRDefault="002C680A" w:rsidP="005F12D7">
      <w:pPr>
        <w:ind w:left="-66"/>
        <w:jc w:val="both"/>
      </w:pPr>
    </w:p>
    <w:p w14:paraId="6DEFBEB6" w14:textId="77777777" w:rsidR="002C680A" w:rsidRPr="002C756E" w:rsidRDefault="004855E9">
      <w:pPr>
        <w:jc w:val="center"/>
        <w:rPr>
          <w:b/>
        </w:rPr>
      </w:pPr>
      <w:r w:rsidRPr="002C756E">
        <w:rPr>
          <w:b/>
        </w:rPr>
        <w:t>§ 3</w:t>
      </w:r>
    </w:p>
    <w:p w14:paraId="208344DD" w14:textId="7A702C0A" w:rsidR="004855E9" w:rsidRPr="002C756E" w:rsidRDefault="004855E9">
      <w:pPr>
        <w:jc w:val="center"/>
        <w:rPr>
          <w:b/>
        </w:rPr>
      </w:pPr>
      <w:r w:rsidRPr="002C756E">
        <w:rPr>
          <w:b/>
        </w:rPr>
        <w:t>Wynagrodzenie</w:t>
      </w:r>
    </w:p>
    <w:p w14:paraId="66F58B87" w14:textId="77958AED" w:rsidR="0021328E" w:rsidRPr="002C756E" w:rsidRDefault="002C680A">
      <w:pPr>
        <w:pStyle w:val="Akapitzlist"/>
        <w:numPr>
          <w:ilvl w:val="0"/>
          <w:numId w:val="3"/>
        </w:numPr>
        <w:ind w:left="294"/>
        <w:contextualSpacing w:val="0"/>
        <w:jc w:val="both"/>
      </w:pPr>
      <w:r w:rsidRPr="002C756E">
        <w:t>Za należyte wykonanie wszystkich czynności objętych przedmiotem zamówienia Zamawiający zapłaci Wykonawcy wynagrodzenie o łącznej w</w:t>
      </w:r>
      <w:r w:rsidR="0021328E" w:rsidRPr="002C756E">
        <w:t>artoś</w:t>
      </w:r>
      <w:r w:rsidRPr="002C756E">
        <w:t xml:space="preserve">ci </w:t>
      </w:r>
      <w:r w:rsidR="003A17D1" w:rsidRPr="002C756E">
        <w:t>…</w:t>
      </w:r>
      <w:r w:rsidRPr="002C756E">
        <w:t>…………………………….</w:t>
      </w:r>
      <w:r w:rsidR="003A17D1" w:rsidRPr="002C756E">
        <w:t>…….</w:t>
      </w:r>
      <w:r w:rsidRPr="002C756E">
        <w:t xml:space="preserve"> </w:t>
      </w:r>
      <w:r w:rsidR="00CC1CCA" w:rsidRPr="002C756E">
        <w:rPr>
          <w:b/>
        </w:rPr>
        <w:t>zł</w:t>
      </w:r>
      <w:r w:rsidR="00CC1CCA" w:rsidRPr="002C756E">
        <w:t xml:space="preserve"> </w:t>
      </w:r>
      <w:r w:rsidR="0021328E" w:rsidRPr="002C756E">
        <w:t>(słownie:</w:t>
      </w:r>
      <w:r w:rsidR="003A17D1" w:rsidRPr="002C756E">
        <w:t>………………………………………</w:t>
      </w:r>
      <w:r w:rsidR="000B459B" w:rsidRPr="002C756E">
        <w:t>)</w:t>
      </w:r>
      <w:r w:rsidRPr="002C756E">
        <w:t>,</w:t>
      </w:r>
      <w:r w:rsidR="00CC1CCA" w:rsidRPr="002C756E">
        <w:t xml:space="preserve"> </w:t>
      </w:r>
      <w:r w:rsidR="0021328E" w:rsidRPr="002C756E">
        <w:t xml:space="preserve">w tym wartość netto </w:t>
      </w:r>
      <w:r w:rsidR="003A17D1" w:rsidRPr="002C756E">
        <w:rPr>
          <w:bCs/>
        </w:rPr>
        <w:t>……………….</w:t>
      </w:r>
      <w:r w:rsidRPr="002C756E">
        <w:rPr>
          <w:bCs/>
        </w:rPr>
        <w:t xml:space="preserve"> </w:t>
      </w:r>
      <w:r w:rsidR="0021328E" w:rsidRPr="002C756E">
        <w:rPr>
          <w:b/>
        </w:rPr>
        <w:t>zł</w:t>
      </w:r>
      <w:r w:rsidR="0021328E" w:rsidRPr="002C756E">
        <w:t xml:space="preserve"> (słownie:</w:t>
      </w:r>
      <w:r w:rsidR="003A17D1" w:rsidRPr="002C756E">
        <w:t xml:space="preserve"> …………………….</w:t>
      </w:r>
      <w:r w:rsidR="000B459B" w:rsidRPr="002C756E">
        <w:t xml:space="preserve">) </w:t>
      </w:r>
      <w:r w:rsidR="0021328E" w:rsidRPr="002C756E">
        <w:t xml:space="preserve">i podatek VAT </w:t>
      </w:r>
      <w:r w:rsidRPr="002C756E">
        <w:t xml:space="preserve">wg </w:t>
      </w:r>
      <w:r w:rsidR="0021328E" w:rsidRPr="002C756E">
        <w:t>23%</w:t>
      </w:r>
      <w:r w:rsidRPr="002C756E">
        <w:t xml:space="preserve"> stawki </w:t>
      </w:r>
      <w:r w:rsidR="003A17D1" w:rsidRPr="002C756E">
        <w:rPr>
          <w:bCs/>
        </w:rPr>
        <w:t>…</w:t>
      </w:r>
      <w:r w:rsidRPr="002C756E">
        <w:rPr>
          <w:bCs/>
        </w:rPr>
        <w:t>…………..</w:t>
      </w:r>
      <w:r w:rsidR="003A17D1" w:rsidRPr="002C756E">
        <w:rPr>
          <w:bCs/>
        </w:rPr>
        <w:t>………..</w:t>
      </w:r>
      <w:r w:rsidR="0021328E" w:rsidRPr="002C756E">
        <w:t xml:space="preserve"> </w:t>
      </w:r>
      <w:r w:rsidR="0021328E" w:rsidRPr="002C756E">
        <w:rPr>
          <w:b/>
        </w:rPr>
        <w:t>zł</w:t>
      </w:r>
      <w:r w:rsidR="0021328E" w:rsidRPr="002C756E">
        <w:t xml:space="preserve"> (słownie: </w:t>
      </w:r>
      <w:r w:rsidR="003A17D1" w:rsidRPr="002C756E">
        <w:t>………………….</w:t>
      </w:r>
      <w:r w:rsidR="000B459B" w:rsidRPr="002C756E">
        <w:t>)</w:t>
      </w:r>
      <w:r w:rsidR="003A17D1" w:rsidRPr="002C756E">
        <w:t>.</w:t>
      </w:r>
    </w:p>
    <w:p w14:paraId="74F6B18D" w14:textId="7355DAB4" w:rsidR="0021328E" w:rsidRPr="005F12D7" w:rsidRDefault="002C680A">
      <w:pPr>
        <w:pStyle w:val="Akapitzlist"/>
        <w:numPr>
          <w:ilvl w:val="0"/>
          <w:numId w:val="3"/>
        </w:numPr>
        <w:ind w:left="294"/>
        <w:jc w:val="both"/>
      </w:pPr>
      <w:r w:rsidRPr="002C756E">
        <w:t>Określona w ust. 1 w</w:t>
      </w:r>
      <w:r w:rsidR="0021328E" w:rsidRPr="002C756E">
        <w:t xml:space="preserve">artość przedmiotu umowy obejmuje wynagrodzenie </w:t>
      </w:r>
      <w:r w:rsidRPr="002C756E">
        <w:t>oraz</w:t>
      </w:r>
      <w:r w:rsidR="0021328E" w:rsidRPr="002C756E">
        <w:t xml:space="preserve"> wsz</w:t>
      </w:r>
      <w:r w:rsidRPr="002C756E">
        <w:t xml:space="preserve">elkie </w:t>
      </w:r>
      <w:r w:rsidR="0021328E" w:rsidRPr="002C756E">
        <w:t xml:space="preserve">koszty </w:t>
      </w:r>
      <w:r w:rsidRPr="002C756E">
        <w:t xml:space="preserve">i wydatki, jakie Wykonawca poniósł w związku z </w:t>
      </w:r>
      <w:r w:rsidR="0021328E" w:rsidRPr="002C756E">
        <w:t>realizacj</w:t>
      </w:r>
      <w:r w:rsidRPr="002C756E">
        <w:t>ą</w:t>
      </w:r>
      <w:r w:rsidR="0021328E" w:rsidRPr="002C756E">
        <w:t xml:space="preserve"> niniejszej umowy</w:t>
      </w:r>
      <w:r w:rsidR="008C4320" w:rsidRPr="002C756E">
        <w:t xml:space="preserve">. Obejmuje również wynagrodzenie za </w:t>
      </w:r>
      <w:r w:rsidR="0021328E" w:rsidRPr="002C756E">
        <w:t xml:space="preserve">przeniesienie autorskich praw majątkowych przez Wykonawcę na rzecz </w:t>
      </w:r>
      <w:r w:rsidR="008C4320" w:rsidRPr="002C756E">
        <w:t>Zamawiającego.</w:t>
      </w:r>
    </w:p>
    <w:p w14:paraId="348C7C74" w14:textId="2BF3DBFB" w:rsidR="008C4320" w:rsidRPr="002C756E" w:rsidRDefault="008C4320">
      <w:pPr>
        <w:pStyle w:val="Akapitzlist"/>
        <w:numPr>
          <w:ilvl w:val="0"/>
          <w:numId w:val="3"/>
        </w:numPr>
        <w:ind w:left="294"/>
        <w:contextualSpacing w:val="0"/>
        <w:jc w:val="both"/>
      </w:pPr>
      <w:r w:rsidRPr="002C756E">
        <w:t xml:space="preserve">Należne Wykonawcy wynagrodzenie </w:t>
      </w:r>
      <w:r w:rsidR="0021328E" w:rsidRPr="002C756E">
        <w:t>przekazan</w:t>
      </w:r>
      <w:r w:rsidRPr="002C756E">
        <w:t xml:space="preserve">e zostanie </w:t>
      </w:r>
      <w:r w:rsidR="0021328E" w:rsidRPr="002C756E">
        <w:t xml:space="preserve">przelewem na </w:t>
      </w:r>
      <w:r w:rsidRPr="002C756E">
        <w:t xml:space="preserve">wskazany w fakturze rachunek bankowy </w:t>
      </w:r>
      <w:r w:rsidR="0021328E" w:rsidRPr="002C756E">
        <w:t>Wykonawcy w terminie 21 dni kalendarzowych od d</w:t>
      </w:r>
      <w:r w:rsidRPr="002C756E">
        <w:t>nia jej doręczenia Zamawiającemu</w:t>
      </w:r>
      <w:r w:rsidR="0021328E" w:rsidRPr="002C756E">
        <w:t>.</w:t>
      </w:r>
    </w:p>
    <w:p w14:paraId="37066390" w14:textId="454B0580" w:rsidR="0021328E" w:rsidRPr="005F12D7" w:rsidRDefault="00134014">
      <w:pPr>
        <w:pStyle w:val="Akapitzlist"/>
        <w:numPr>
          <w:ilvl w:val="0"/>
          <w:numId w:val="3"/>
        </w:numPr>
        <w:ind w:left="294"/>
        <w:contextualSpacing w:val="0"/>
        <w:jc w:val="both"/>
      </w:pPr>
      <w:r w:rsidRPr="002C756E">
        <w:t xml:space="preserve">Wykonawca </w:t>
      </w:r>
      <w:r w:rsidR="008C4320" w:rsidRPr="002C756E">
        <w:t xml:space="preserve">oświadcza, że </w:t>
      </w:r>
      <w:r w:rsidR="009477CC" w:rsidRPr="002C756E">
        <w:rPr>
          <w:lang w:eastAsia="ar-SA"/>
        </w:rPr>
        <w:t>wskazany na fakturze rachunek bankowy związany jest z prowadzoną przez niego działalnością gospodarczą i znajduje się w prowadzonym przez Szefa KAS wykazie podmiotów zarejestrowanych jako podatnicy VAT, niezarejestrowanych oraz wykreślonych i przywróconych do rejestru VAT</w:t>
      </w:r>
      <w:r w:rsidRPr="002C756E">
        <w:rPr>
          <w:lang w:eastAsia="ar-SA"/>
        </w:rPr>
        <w:t xml:space="preserve"> (zwanym „białą listą)”</w:t>
      </w:r>
      <w:r w:rsidR="009477CC" w:rsidRPr="002C756E">
        <w:rPr>
          <w:lang w:eastAsia="ar-SA"/>
        </w:rPr>
        <w:t>. Zobowiązuje się przy tym do poniesienia wszelkich nałożonych przez organy podatkowe w trybie art. 105a ustawy o podatku od towarów i usług obciążeń, w szczególności z tytułu odpowiedzialności solidarnej.</w:t>
      </w:r>
    </w:p>
    <w:p w14:paraId="0B26502D" w14:textId="6A1EC6C1" w:rsidR="0021328E" w:rsidRPr="005F12D7" w:rsidRDefault="008C4320">
      <w:pPr>
        <w:pStyle w:val="Akapitzlist"/>
        <w:numPr>
          <w:ilvl w:val="0"/>
          <w:numId w:val="3"/>
        </w:numPr>
        <w:ind w:left="294"/>
        <w:contextualSpacing w:val="0"/>
        <w:jc w:val="both"/>
        <w:rPr>
          <w:b/>
        </w:rPr>
      </w:pPr>
      <w:r w:rsidRPr="002C756E">
        <w:t xml:space="preserve">Dniem zapłaty jest </w:t>
      </w:r>
      <w:r w:rsidR="0021328E" w:rsidRPr="002C756E">
        <w:t>dzień obciążenia rachunku Zamawiającego.</w:t>
      </w:r>
    </w:p>
    <w:p w14:paraId="6FB260E2" w14:textId="77777777" w:rsidR="0001373C" w:rsidRPr="005F12D7" w:rsidRDefault="0001373C" w:rsidP="005F12D7">
      <w:pPr>
        <w:pStyle w:val="Akapitzlist"/>
        <w:numPr>
          <w:ilvl w:val="0"/>
          <w:numId w:val="3"/>
        </w:numPr>
        <w:ind w:left="294"/>
        <w:contextualSpacing w:val="0"/>
        <w:jc w:val="both"/>
        <w:rPr>
          <w:b/>
        </w:rPr>
      </w:pPr>
      <w:r w:rsidRPr="002C756E">
        <w:rPr>
          <w:lang w:eastAsia="ar-SA"/>
        </w:rPr>
        <w:t>Wykonawca nie może bez uprzedniej pisemnej zgody Zamawiającego dokonać cesji wierzytelności wynikających z niniejszej umowy lub w jakikolwiek inny sposób obciążyć należnego mu wynagrodzenia na rzecz osób trzecich.</w:t>
      </w:r>
    </w:p>
    <w:p w14:paraId="57DE7F0D" w14:textId="77777777" w:rsidR="00867A34" w:rsidRPr="002C756E" w:rsidRDefault="00867A34" w:rsidP="005F12D7">
      <w:pPr>
        <w:ind w:left="-66"/>
      </w:pPr>
    </w:p>
    <w:p w14:paraId="1E18EBBD" w14:textId="77777777" w:rsidR="009477CC" w:rsidRPr="002C756E" w:rsidRDefault="00867A34">
      <w:pPr>
        <w:jc w:val="center"/>
        <w:rPr>
          <w:b/>
        </w:rPr>
      </w:pPr>
      <w:r w:rsidRPr="002C756E">
        <w:rPr>
          <w:b/>
        </w:rPr>
        <w:t>§ 4</w:t>
      </w:r>
    </w:p>
    <w:p w14:paraId="24A0F497" w14:textId="7534D84C" w:rsidR="00867A34" w:rsidRPr="002C756E" w:rsidRDefault="00867A34" w:rsidP="005F12D7">
      <w:pPr>
        <w:jc w:val="center"/>
      </w:pPr>
      <w:r w:rsidRPr="002C756E">
        <w:rPr>
          <w:b/>
        </w:rPr>
        <w:t>Odbiór wykonanej usługi</w:t>
      </w:r>
    </w:p>
    <w:p w14:paraId="4DD40538" w14:textId="3F851C37" w:rsidR="00867A34" w:rsidRPr="002C756E" w:rsidRDefault="00867A34">
      <w:pPr>
        <w:jc w:val="both"/>
      </w:pPr>
      <w:r w:rsidRPr="002C756E">
        <w:t xml:space="preserve">Przyjęcie przez Zamawiającego wykonanych materiałów nastąpi poprzez podpisanie przez Strony </w:t>
      </w:r>
      <w:r w:rsidR="009477CC" w:rsidRPr="002C756E">
        <w:t>p</w:t>
      </w:r>
      <w:r w:rsidRPr="002C756E">
        <w:t xml:space="preserve">rotokołu </w:t>
      </w:r>
      <w:r w:rsidR="009477CC" w:rsidRPr="002C756E">
        <w:t>o</w:t>
      </w:r>
      <w:r w:rsidRPr="002C756E">
        <w:t xml:space="preserve">dbioru bez </w:t>
      </w:r>
      <w:r w:rsidR="009477CC" w:rsidRPr="002C756E">
        <w:t xml:space="preserve">żadnych </w:t>
      </w:r>
      <w:r w:rsidRPr="002C756E">
        <w:t>uwag</w:t>
      </w:r>
      <w:r w:rsidR="009477CC" w:rsidRPr="002C756E">
        <w:t xml:space="preserve"> i zastrzeżeń</w:t>
      </w:r>
      <w:r w:rsidRPr="002C756E">
        <w:t>.</w:t>
      </w:r>
    </w:p>
    <w:p w14:paraId="1A6E38FB" w14:textId="77777777" w:rsidR="009477CC" w:rsidRPr="002C756E" w:rsidRDefault="009477CC">
      <w:pPr>
        <w:jc w:val="both"/>
      </w:pPr>
    </w:p>
    <w:p w14:paraId="59D9104E" w14:textId="77777777" w:rsidR="00867A34" w:rsidRPr="002C756E" w:rsidRDefault="00867A34">
      <w:pPr>
        <w:ind w:left="142" w:hanging="142"/>
      </w:pPr>
    </w:p>
    <w:p w14:paraId="118CBF84" w14:textId="77777777" w:rsidR="009477CC" w:rsidRPr="002C756E" w:rsidRDefault="00867A34">
      <w:pPr>
        <w:jc w:val="center"/>
        <w:rPr>
          <w:b/>
        </w:rPr>
      </w:pPr>
      <w:r w:rsidRPr="002C756E">
        <w:rPr>
          <w:b/>
        </w:rPr>
        <w:t>§ 5</w:t>
      </w:r>
    </w:p>
    <w:p w14:paraId="56A86023" w14:textId="1B85CB70" w:rsidR="00867A34" w:rsidRPr="002C756E" w:rsidRDefault="00867A34" w:rsidP="005F12D7">
      <w:pPr>
        <w:jc w:val="center"/>
      </w:pPr>
      <w:r w:rsidRPr="002C756E">
        <w:rPr>
          <w:b/>
        </w:rPr>
        <w:t>Osoby do kontaktów</w:t>
      </w:r>
    </w:p>
    <w:p w14:paraId="147CF290" w14:textId="77777777" w:rsidR="00867A34" w:rsidRPr="002C756E" w:rsidRDefault="00867A34">
      <w:pPr>
        <w:pStyle w:val="Akapitzlist"/>
        <w:numPr>
          <w:ilvl w:val="0"/>
          <w:numId w:val="4"/>
        </w:numPr>
        <w:ind w:left="360"/>
        <w:contextualSpacing w:val="0"/>
        <w:jc w:val="both"/>
      </w:pPr>
      <w:r w:rsidRPr="002C756E">
        <w:t>Do kontaktów z Wykonawcą podczas realizacji przedmiotu umowy oraz do odbioru przedmiotu umowy AWL wyznacza następujące osoby:</w:t>
      </w:r>
    </w:p>
    <w:p w14:paraId="18723B9B" w14:textId="3626CBDF" w:rsidR="00867A34" w:rsidRPr="002C756E" w:rsidRDefault="00275D05">
      <w:pPr>
        <w:pStyle w:val="Akapitzlist"/>
        <w:ind w:left="360"/>
        <w:contextualSpacing w:val="0"/>
        <w:jc w:val="both"/>
      </w:pPr>
      <w:r w:rsidRPr="002C756E">
        <w:t xml:space="preserve">p. </w:t>
      </w:r>
      <w:r w:rsidR="00CB5D8F" w:rsidRPr="002C756E">
        <w:t>…………..</w:t>
      </w:r>
      <w:r w:rsidRPr="002C756E">
        <w:t>, tel</w:t>
      </w:r>
      <w:r w:rsidR="00CB5D8F" w:rsidRPr="002C756E">
        <w:t>.</w:t>
      </w:r>
      <w:r w:rsidR="009477CC" w:rsidRPr="002C756E">
        <w:t xml:space="preserve">: </w:t>
      </w:r>
      <w:r w:rsidR="00CB5D8F" w:rsidRPr="002C756E">
        <w:t>………………</w:t>
      </w:r>
      <w:r w:rsidRPr="002C756E">
        <w:t xml:space="preserve">, </w:t>
      </w:r>
      <w:r w:rsidR="009477CC" w:rsidRPr="002C756E">
        <w:t>e-</w:t>
      </w:r>
      <w:r w:rsidR="00CB5D8F" w:rsidRPr="002C756E">
        <w:t>mail:</w:t>
      </w:r>
      <w:r w:rsidR="009477CC" w:rsidRPr="002C756E">
        <w:t xml:space="preserve"> </w:t>
      </w:r>
      <w:r w:rsidR="00CB5D8F" w:rsidRPr="002C756E">
        <w:t>……………….</w:t>
      </w:r>
    </w:p>
    <w:p w14:paraId="7165731C" w14:textId="77777777" w:rsidR="00275D05" w:rsidRPr="002C756E" w:rsidRDefault="00275D05">
      <w:pPr>
        <w:pStyle w:val="Akapitzlist"/>
        <w:ind w:left="360"/>
        <w:contextualSpacing w:val="0"/>
        <w:jc w:val="both"/>
      </w:pPr>
      <w:r w:rsidRPr="002C756E">
        <w:t>do kontaktów merytorycznych:</w:t>
      </w:r>
    </w:p>
    <w:p w14:paraId="5BFDF627" w14:textId="71CE1B32" w:rsidR="00275D05" w:rsidRPr="002C756E" w:rsidRDefault="009477CC">
      <w:pPr>
        <w:pStyle w:val="Akapitzlist"/>
        <w:ind w:left="360"/>
        <w:contextualSpacing w:val="0"/>
        <w:jc w:val="both"/>
      </w:pPr>
      <w:r w:rsidRPr="002C756E">
        <w:t>p. ………….., tel.: ………………, e-mail: ……………….</w:t>
      </w:r>
    </w:p>
    <w:p w14:paraId="096809A0" w14:textId="517A108C" w:rsidR="009477CC" w:rsidRPr="002C756E" w:rsidRDefault="009477CC">
      <w:pPr>
        <w:pStyle w:val="Akapitzlist"/>
        <w:ind w:left="360"/>
        <w:contextualSpacing w:val="0"/>
        <w:jc w:val="both"/>
      </w:pPr>
      <w:r w:rsidRPr="002C756E">
        <w:t>z tym zastrzeżeniem, że osoby wyznaczone do kontaktów przez Zamawiającego nie są upoważnione do składania oświadczeń woli i zaciągania jakichkolwiek zobowiązań w Jego imieniu, a jedynie do prowadzenia bieżącej korespondencji; zmiana tych osób nie wymaga zawarcia aneksu do umowy, lecz zawiadomienia ze wskazaniem danych kontaktowych innych przedstawicieli Zamawiającego.</w:t>
      </w:r>
    </w:p>
    <w:p w14:paraId="38D90F1C" w14:textId="77777777" w:rsidR="00867A34" w:rsidRPr="002C756E" w:rsidRDefault="00867A34">
      <w:pPr>
        <w:pStyle w:val="Akapitzlist"/>
        <w:numPr>
          <w:ilvl w:val="0"/>
          <w:numId w:val="4"/>
        </w:numPr>
        <w:ind w:left="360"/>
        <w:contextualSpacing w:val="0"/>
        <w:jc w:val="both"/>
      </w:pPr>
      <w:r w:rsidRPr="002C756E">
        <w:t>Do kontaktów z AWL podczas realizacji przedmiotu umowy Wykonawca wyznacza następujące osoby:</w:t>
      </w:r>
    </w:p>
    <w:p w14:paraId="4A354883" w14:textId="77777777" w:rsidR="009477CC" w:rsidRPr="002C756E" w:rsidRDefault="009477CC">
      <w:pPr>
        <w:pStyle w:val="Akapitzlist"/>
        <w:ind w:left="360"/>
        <w:contextualSpacing w:val="0"/>
        <w:jc w:val="both"/>
      </w:pPr>
      <w:r w:rsidRPr="002C756E">
        <w:t>p. ………….., tel.: ………………, e-mail: ……………….</w:t>
      </w:r>
    </w:p>
    <w:p w14:paraId="294A84C2" w14:textId="77777777" w:rsidR="000E5544" w:rsidRPr="002C756E" w:rsidRDefault="000E5544" w:rsidP="005F12D7"/>
    <w:p w14:paraId="62B07F46" w14:textId="77777777" w:rsidR="009477CC" w:rsidRPr="002C756E" w:rsidRDefault="00867A34">
      <w:pPr>
        <w:jc w:val="center"/>
        <w:rPr>
          <w:b/>
        </w:rPr>
      </w:pPr>
      <w:r w:rsidRPr="002C756E">
        <w:rPr>
          <w:b/>
        </w:rPr>
        <w:t>§ 6</w:t>
      </w:r>
    </w:p>
    <w:p w14:paraId="52E885DE" w14:textId="2AB09FCC" w:rsidR="007E516F" w:rsidRPr="002C756E" w:rsidRDefault="00867A34" w:rsidP="005F12D7">
      <w:pPr>
        <w:jc w:val="center"/>
        <w:rPr>
          <w:b/>
        </w:rPr>
      </w:pPr>
      <w:r w:rsidRPr="002C756E">
        <w:rPr>
          <w:b/>
        </w:rPr>
        <w:t>Ka</w:t>
      </w:r>
      <w:r w:rsidR="004855E9" w:rsidRPr="002C756E">
        <w:rPr>
          <w:b/>
        </w:rPr>
        <w:t>ry umowne</w:t>
      </w:r>
    </w:p>
    <w:p w14:paraId="3D6486CA" w14:textId="684A665B" w:rsidR="00867A34" w:rsidRPr="002C756E" w:rsidRDefault="00867A34">
      <w:pPr>
        <w:pStyle w:val="Akapitzlist"/>
        <w:numPr>
          <w:ilvl w:val="0"/>
          <w:numId w:val="5"/>
        </w:numPr>
        <w:ind w:left="360"/>
        <w:contextualSpacing w:val="0"/>
        <w:jc w:val="both"/>
      </w:pPr>
      <w:r w:rsidRPr="002C756E">
        <w:t xml:space="preserve">W przypadku </w:t>
      </w:r>
      <w:r w:rsidR="007A7BA6" w:rsidRPr="002C756E">
        <w:t xml:space="preserve">nieprzystąpienia do realizacji niniejszej umowy </w:t>
      </w:r>
      <w:r w:rsidR="00145AD0" w:rsidRPr="002C756E">
        <w:t xml:space="preserve">i/lub </w:t>
      </w:r>
      <w:r w:rsidRPr="002C756E">
        <w:t>niedotrzymania terminów realizacji</w:t>
      </w:r>
      <w:r w:rsidR="00145AD0" w:rsidRPr="002C756E">
        <w:t>, wynikających m. in. z opisu przedmiotu zamówienia, W</w:t>
      </w:r>
      <w:r w:rsidRPr="002C756E">
        <w:t xml:space="preserve">ykonawca zapłaci Zamawiającemu karę umowną </w:t>
      </w:r>
      <w:r w:rsidR="00145AD0" w:rsidRPr="002C756E">
        <w:br/>
      </w:r>
      <w:r w:rsidRPr="002C756E">
        <w:t>w wysokości 0,2% wartości brutto umowy,</w:t>
      </w:r>
      <w:r w:rsidR="00145AD0" w:rsidRPr="002C756E">
        <w:t xml:space="preserve"> o której mowa w § 3 ust. 1,</w:t>
      </w:r>
      <w:r w:rsidRPr="002C756E">
        <w:t xml:space="preserve"> </w:t>
      </w:r>
      <w:r w:rsidR="00145AD0" w:rsidRPr="002C756E">
        <w:t xml:space="preserve">jednakże </w:t>
      </w:r>
      <w:r w:rsidR="007E516F" w:rsidRPr="002C756E">
        <w:t>nie mniej niż 30,00 zł za każdy rozpoczęty dzień opóźnienia</w:t>
      </w:r>
      <w:r w:rsidR="0021328E" w:rsidRPr="002C756E">
        <w:t>.</w:t>
      </w:r>
    </w:p>
    <w:p w14:paraId="5493D7DC" w14:textId="3AD64BAC" w:rsidR="00867A34" w:rsidRPr="002C756E" w:rsidRDefault="00867A34">
      <w:pPr>
        <w:pStyle w:val="Akapitzlist"/>
        <w:numPr>
          <w:ilvl w:val="0"/>
          <w:numId w:val="5"/>
        </w:numPr>
        <w:ind w:left="360"/>
        <w:contextualSpacing w:val="0"/>
        <w:jc w:val="both"/>
      </w:pPr>
      <w:r w:rsidRPr="002C756E">
        <w:t xml:space="preserve">Za odstąpienie przez Wykonawcę lub </w:t>
      </w:r>
      <w:r w:rsidR="009477CC" w:rsidRPr="002C756E">
        <w:t xml:space="preserve">Zamawiającego </w:t>
      </w:r>
      <w:r w:rsidRPr="002C756E">
        <w:t>od umowy z przyczyn leżących po stronie Wykonawcy, Wykonawca zapła</w:t>
      </w:r>
      <w:r w:rsidR="009D5C00" w:rsidRPr="002C756E">
        <w:t xml:space="preserve">ci </w:t>
      </w:r>
      <w:r w:rsidR="007A7BA6" w:rsidRPr="002C756E">
        <w:t xml:space="preserve">zamawiającemu </w:t>
      </w:r>
      <w:r w:rsidR="009D5C00" w:rsidRPr="002C756E">
        <w:t xml:space="preserve">karę umowną w wysokości </w:t>
      </w:r>
      <w:r w:rsidR="007A7BA6" w:rsidRPr="002C756E">
        <w:t>5</w:t>
      </w:r>
      <w:r w:rsidRPr="002C756E">
        <w:t>0% wartości umowy brutto</w:t>
      </w:r>
      <w:r w:rsidR="007A7BA6" w:rsidRPr="002C756E">
        <w:t>,</w:t>
      </w:r>
      <w:r w:rsidRPr="002C756E">
        <w:t xml:space="preserve"> określonej </w:t>
      </w:r>
      <w:r w:rsidR="007A7BA6" w:rsidRPr="002C756E">
        <w:br/>
      </w:r>
      <w:r w:rsidRPr="002C756E">
        <w:t>w § 3 ust.</w:t>
      </w:r>
      <w:r w:rsidR="007A7BA6" w:rsidRPr="002C756E">
        <w:t xml:space="preserve"> </w:t>
      </w:r>
      <w:r w:rsidRPr="002C756E">
        <w:t>1.</w:t>
      </w:r>
    </w:p>
    <w:p w14:paraId="2224F857" w14:textId="08A8C627" w:rsidR="007A7BA6" w:rsidRPr="002C756E" w:rsidRDefault="007A7BA6">
      <w:pPr>
        <w:pStyle w:val="Akapitzlist"/>
        <w:numPr>
          <w:ilvl w:val="0"/>
          <w:numId w:val="5"/>
        </w:numPr>
        <w:ind w:left="360"/>
        <w:contextualSpacing w:val="0"/>
        <w:jc w:val="both"/>
      </w:pPr>
      <w:r w:rsidRPr="002C756E">
        <w:t xml:space="preserve">Zamawiający zastrzega sobie prawo dochodzenia odszkodowania na zasadach ogólnych przewidzianych </w:t>
      </w:r>
      <w:r w:rsidRPr="002C756E">
        <w:br/>
        <w:t>w Kodeksie cywilnym w przypadku, gdy szkoda wynikła z niewykonania lub nienależytego wykonania umowy przewyższa wartość zastrzeżonej kary umownej bądź wynika z innych tytułów niż zastrzeżone.</w:t>
      </w:r>
    </w:p>
    <w:p w14:paraId="41F9801A" w14:textId="55CFB401" w:rsidR="00867A34" w:rsidRPr="002C756E" w:rsidRDefault="00867A34">
      <w:pPr>
        <w:pStyle w:val="Akapitzlist"/>
        <w:numPr>
          <w:ilvl w:val="0"/>
          <w:numId w:val="5"/>
        </w:numPr>
        <w:ind w:left="360"/>
        <w:contextualSpacing w:val="0"/>
        <w:jc w:val="both"/>
      </w:pPr>
      <w:r w:rsidRPr="002C756E">
        <w:t>AWL może potrąc</w:t>
      </w:r>
      <w:r w:rsidR="007A7BA6" w:rsidRPr="002C756E">
        <w:t xml:space="preserve">ać </w:t>
      </w:r>
      <w:r w:rsidRPr="002C756E">
        <w:t>naliczon</w:t>
      </w:r>
      <w:r w:rsidR="007A7BA6" w:rsidRPr="002C756E">
        <w:t xml:space="preserve">e </w:t>
      </w:r>
      <w:r w:rsidRPr="002C756E">
        <w:t>kar</w:t>
      </w:r>
      <w:r w:rsidR="007A7BA6" w:rsidRPr="002C756E">
        <w:t>y</w:t>
      </w:r>
      <w:r w:rsidRPr="002C756E">
        <w:t xml:space="preserve"> umown</w:t>
      </w:r>
      <w:r w:rsidR="007A7BA6" w:rsidRPr="002C756E">
        <w:t xml:space="preserve">e </w:t>
      </w:r>
      <w:r w:rsidRPr="002C756E">
        <w:t>z wynagrodzenia lub inn</w:t>
      </w:r>
      <w:r w:rsidR="007A7BA6" w:rsidRPr="002C756E">
        <w:t xml:space="preserve">ych </w:t>
      </w:r>
      <w:r w:rsidRPr="002C756E">
        <w:t>należności Wykonawcy.</w:t>
      </w:r>
    </w:p>
    <w:p w14:paraId="1BB44282" w14:textId="77777777" w:rsidR="00867A34" w:rsidRPr="002C756E" w:rsidRDefault="00867A34" w:rsidP="005F12D7">
      <w:pPr>
        <w:jc w:val="both"/>
      </w:pPr>
    </w:p>
    <w:p w14:paraId="71BCC429" w14:textId="77777777" w:rsidR="009477CC" w:rsidRPr="002C756E" w:rsidRDefault="004855E9">
      <w:pPr>
        <w:jc w:val="center"/>
        <w:rPr>
          <w:b/>
        </w:rPr>
      </w:pPr>
      <w:r w:rsidRPr="002C756E">
        <w:rPr>
          <w:b/>
        </w:rPr>
        <w:t>§ 7</w:t>
      </w:r>
    </w:p>
    <w:p w14:paraId="535DEB7D" w14:textId="6310562E" w:rsidR="004855E9" w:rsidRPr="002C756E" w:rsidRDefault="004855E9">
      <w:pPr>
        <w:jc w:val="center"/>
        <w:rPr>
          <w:b/>
        </w:rPr>
      </w:pPr>
      <w:r w:rsidRPr="002C756E">
        <w:rPr>
          <w:b/>
        </w:rPr>
        <w:t>Prawa autorskie</w:t>
      </w:r>
    </w:p>
    <w:p w14:paraId="551FF8BE" w14:textId="0B2BA86E" w:rsidR="00867A34" w:rsidRPr="002C756E" w:rsidRDefault="00867A34" w:rsidP="005F12D7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 w:val="0"/>
        <w:jc w:val="both"/>
      </w:pPr>
      <w:r w:rsidRPr="002C756E">
        <w:t>Wykonawca oświadcza, że będą mu przysługiwały wszystkie majątkowe i osobiste prawa autorskie do materiałów powstałych w wyniku wykonania niniejszej umowy oraz że dysponowanie tymi prawami nie narusz</w:t>
      </w:r>
      <w:r w:rsidR="00145AD0" w:rsidRPr="002C756E">
        <w:t>a</w:t>
      </w:r>
      <w:r w:rsidRPr="002C756E">
        <w:t xml:space="preserve"> żadnych praw osób trzecich</w:t>
      </w:r>
      <w:r w:rsidR="00145AD0" w:rsidRPr="002C756E">
        <w:t>.</w:t>
      </w:r>
    </w:p>
    <w:p w14:paraId="4696852A" w14:textId="24AAB797" w:rsidR="00867A34" w:rsidRPr="002C756E" w:rsidRDefault="00867A34">
      <w:pPr>
        <w:pStyle w:val="Akapitzlist"/>
        <w:numPr>
          <w:ilvl w:val="0"/>
          <w:numId w:val="6"/>
        </w:numPr>
        <w:ind w:left="284" w:hanging="284"/>
        <w:contextualSpacing w:val="0"/>
        <w:jc w:val="both"/>
      </w:pPr>
      <w:r w:rsidRPr="002C756E">
        <w:t>Wykonawca zobowiązuje się</w:t>
      </w:r>
      <w:r w:rsidR="009D0353" w:rsidRPr="002C756E">
        <w:t xml:space="preserve"> – </w:t>
      </w:r>
      <w:r w:rsidRPr="002C756E">
        <w:t>w ramach wynagrodzenia</w:t>
      </w:r>
      <w:r w:rsidR="00145AD0" w:rsidRPr="002C756E">
        <w:t>, o którym mowa w</w:t>
      </w:r>
      <w:r w:rsidRPr="002C756E">
        <w:t xml:space="preserve"> § 3 </w:t>
      </w:r>
      <w:r w:rsidR="00145AD0" w:rsidRPr="002C756E">
        <w:t>ust. 1 niniejszej umowy</w:t>
      </w:r>
      <w:r w:rsidR="009D0353" w:rsidRPr="002C756E">
        <w:t xml:space="preserve"> – przenieść na Zamawiającego całość praw autorskich praw majątkowych do</w:t>
      </w:r>
      <w:r w:rsidR="00874E05" w:rsidRPr="002C756E">
        <w:t xml:space="preserve"> ankiet,</w:t>
      </w:r>
      <w:r w:rsidR="009D0353" w:rsidRPr="002C756E">
        <w:t xml:space="preserve"> </w:t>
      </w:r>
      <w:r w:rsidR="00874E05" w:rsidRPr="002C756E">
        <w:t>analiz statystycznych, charakterystyk, raportów, wyników badań i ich prezentacji</w:t>
      </w:r>
      <w:r w:rsidR="00145AD0" w:rsidRPr="002C756E">
        <w:t xml:space="preserve">, </w:t>
      </w:r>
      <w:r w:rsidRPr="002C756E">
        <w:t>w szczególności na następujących polach eksploatacji:</w:t>
      </w:r>
    </w:p>
    <w:p w14:paraId="177F6491" w14:textId="77777777" w:rsidR="00867A34" w:rsidRPr="002C756E" w:rsidRDefault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2C756E">
        <w:t>publikowanie w wydawnictwach drukowanych i internetowych,</w:t>
      </w:r>
    </w:p>
    <w:p w14:paraId="0D41CD05" w14:textId="4451EDE7" w:rsidR="00867A34" w:rsidRPr="002C756E" w:rsidRDefault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2C756E">
        <w:t>kopiowanie (zwielokrotnienie dowolną technik</w:t>
      </w:r>
      <w:r w:rsidR="00874E05" w:rsidRPr="002C756E">
        <w:t>ą</w:t>
      </w:r>
      <w:r w:rsidRPr="002C756E">
        <w:t>),</w:t>
      </w:r>
    </w:p>
    <w:p w14:paraId="3062F117" w14:textId="77777777" w:rsidR="00867A34" w:rsidRPr="002C756E" w:rsidRDefault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2C756E">
        <w:t>modyfikowanie,</w:t>
      </w:r>
    </w:p>
    <w:p w14:paraId="5EC7C2A4" w14:textId="77777777" w:rsidR="00867A34" w:rsidRPr="002C756E" w:rsidRDefault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2C756E">
        <w:t>przetwarzanie,</w:t>
      </w:r>
    </w:p>
    <w:p w14:paraId="3082EBC4" w14:textId="77777777" w:rsidR="00867A34" w:rsidRPr="002C756E" w:rsidRDefault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2C756E">
        <w:t>wprowadzenie do obrotu,</w:t>
      </w:r>
    </w:p>
    <w:p w14:paraId="299B7E0B" w14:textId="77777777" w:rsidR="00867A34" w:rsidRPr="002C756E" w:rsidRDefault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2C756E">
        <w:t>utrwalanie dowolną techniką,</w:t>
      </w:r>
    </w:p>
    <w:p w14:paraId="4D3F3C8B" w14:textId="77777777" w:rsidR="00867A34" w:rsidRPr="002C756E" w:rsidRDefault="00867A34">
      <w:pPr>
        <w:pStyle w:val="Akapitzlist"/>
        <w:numPr>
          <w:ilvl w:val="0"/>
          <w:numId w:val="7"/>
        </w:numPr>
        <w:ind w:left="993" w:hanging="284"/>
        <w:contextualSpacing w:val="0"/>
        <w:jc w:val="both"/>
      </w:pPr>
      <w:r w:rsidRPr="002C756E">
        <w:t>wprowadzanie do pamięci komputera i Internetu.</w:t>
      </w:r>
    </w:p>
    <w:p w14:paraId="5BFAA7DB" w14:textId="1B2D71C4" w:rsidR="00874E05" w:rsidRPr="002C756E" w:rsidRDefault="00874E05">
      <w:pPr>
        <w:pStyle w:val="Akapitzlist"/>
        <w:numPr>
          <w:ilvl w:val="0"/>
          <w:numId w:val="6"/>
        </w:numPr>
        <w:ind w:left="284" w:hanging="284"/>
        <w:contextualSpacing w:val="0"/>
        <w:jc w:val="both"/>
      </w:pPr>
      <w:r w:rsidRPr="002C756E">
        <w:t>W ramach wynagrodzenia, o którym mowa w § 3 ust. 1, Wykonawca przenosi na Zamawiającego również wyłączne prawo zezwalania na wykonywanie autorskiego prawa zależnego do ankiet, analiz statystycznych, charakterystyk, raportów, wyników badań i ich prezentacji, objętych niniejszą umową.</w:t>
      </w:r>
    </w:p>
    <w:p w14:paraId="0E028474" w14:textId="151BF487" w:rsidR="00867A34" w:rsidRPr="002C756E" w:rsidRDefault="00867A34">
      <w:pPr>
        <w:pStyle w:val="Akapitzlist"/>
        <w:numPr>
          <w:ilvl w:val="0"/>
          <w:numId w:val="6"/>
        </w:numPr>
        <w:ind w:left="284" w:hanging="284"/>
        <w:contextualSpacing w:val="0"/>
        <w:jc w:val="both"/>
      </w:pPr>
      <w:r w:rsidRPr="002C756E">
        <w:t>W ramach niniejszej umowy Wykonawca zobowiązuje się do niewykon</w:t>
      </w:r>
      <w:r w:rsidR="00874E05" w:rsidRPr="002C756E">
        <w:t>yw</w:t>
      </w:r>
      <w:r w:rsidRPr="002C756E">
        <w:t>ania autorskich praw osobistych do ankiet objętych niniejszą umową, w szczególności do niewykon</w:t>
      </w:r>
      <w:r w:rsidR="00874E05" w:rsidRPr="002C756E">
        <w:t>yw</w:t>
      </w:r>
      <w:r w:rsidRPr="002C756E">
        <w:t>ania prawa do</w:t>
      </w:r>
      <w:r w:rsidR="00874E05" w:rsidRPr="002C756E">
        <w:t>:</w:t>
      </w:r>
      <w:r w:rsidRPr="002C756E">
        <w:t xml:space="preserve"> oznaczania ankiet swoim nazwiskiem </w:t>
      </w:r>
      <w:r w:rsidR="00874E05" w:rsidRPr="002C756E">
        <w:t>i/lub nazwą albo</w:t>
      </w:r>
      <w:r w:rsidRPr="002C756E">
        <w:t xml:space="preserve"> pseudonimem</w:t>
      </w:r>
      <w:r w:rsidR="00874E05" w:rsidRPr="002C756E">
        <w:t xml:space="preserve"> i/lub logo</w:t>
      </w:r>
      <w:r w:rsidRPr="002C756E">
        <w:t>, decydowania o pierwszym udostępnieniu osobom trzecim, nadzoru nad sposobem korzystania z ankiet oraz praw związanych z nienaruszalnością treści i formy ankiet oraz jego rzetelnym wykorzystaniem.</w:t>
      </w:r>
    </w:p>
    <w:p w14:paraId="4563EFA3" w14:textId="77777777" w:rsidR="00867A34" w:rsidRPr="002C756E" w:rsidRDefault="00867A34">
      <w:pPr>
        <w:jc w:val="both"/>
      </w:pPr>
    </w:p>
    <w:p w14:paraId="0A19D447" w14:textId="77777777" w:rsidR="009477CC" w:rsidRPr="002C756E" w:rsidRDefault="00867A34">
      <w:pPr>
        <w:jc w:val="center"/>
        <w:rPr>
          <w:b/>
        </w:rPr>
      </w:pPr>
      <w:r w:rsidRPr="002C756E">
        <w:rPr>
          <w:b/>
        </w:rPr>
        <w:t>§ 8</w:t>
      </w:r>
    </w:p>
    <w:p w14:paraId="201A1982" w14:textId="0A0165FF" w:rsidR="002C756E" w:rsidRPr="002C756E" w:rsidRDefault="00867A34" w:rsidP="005F12D7">
      <w:pPr>
        <w:jc w:val="center"/>
      </w:pPr>
      <w:r w:rsidRPr="002C756E">
        <w:rPr>
          <w:b/>
        </w:rPr>
        <w:t>Ochrona danych osobowych</w:t>
      </w:r>
    </w:p>
    <w:p w14:paraId="5D7C781A" w14:textId="6F2DE5E6" w:rsidR="002C756E" w:rsidRPr="005F12D7" w:rsidRDefault="002C756E" w:rsidP="005F12D7">
      <w:pPr>
        <w:jc w:val="both"/>
      </w:pPr>
      <w:r w:rsidRPr="005F12D7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Pr="002C756E">
        <w:t xml:space="preserve">o ochronie danych, </w:t>
      </w:r>
      <w:r w:rsidRPr="005F12D7">
        <w:t>Dz. Urz. UE L 119 z 04.05.2016, str. 1), dalej „RODO”,</w:t>
      </w:r>
      <w:r w:rsidRPr="002C756E">
        <w:t xml:space="preserve"> Zamawiający informuje, że:</w:t>
      </w:r>
    </w:p>
    <w:p w14:paraId="0B1872C9" w14:textId="130C4409" w:rsidR="002C756E" w:rsidRPr="005F12D7" w:rsidRDefault="002C756E" w:rsidP="005F12D7">
      <w:pPr>
        <w:pStyle w:val="Akapitzlist"/>
        <w:numPr>
          <w:ilvl w:val="0"/>
          <w:numId w:val="48"/>
        </w:numPr>
        <w:ind w:left="426" w:hanging="426"/>
        <w:jc w:val="both"/>
        <w:rPr>
          <w:i/>
        </w:rPr>
      </w:pPr>
      <w:r w:rsidRPr="005F12D7">
        <w:lastRenderedPageBreak/>
        <w:t xml:space="preserve">administratorem Pani/Pana danych osobowych jest </w:t>
      </w:r>
      <w:r w:rsidRPr="002C756E">
        <w:t>Akademia Wojsk Lądowych imienia generała Tadeusza Kościuszki, ul. P. Czajkowskiego 109, 51-147 Wrocław;</w:t>
      </w:r>
    </w:p>
    <w:p w14:paraId="43F84DBB" w14:textId="305E5F5B" w:rsidR="002C756E" w:rsidRPr="005F12D7" w:rsidRDefault="002C756E" w:rsidP="005F12D7">
      <w:pPr>
        <w:pStyle w:val="Akapitzlist"/>
        <w:numPr>
          <w:ilvl w:val="0"/>
          <w:numId w:val="49"/>
        </w:numPr>
        <w:ind w:left="426" w:hanging="426"/>
        <w:jc w:val="both"/>
      </w:pPr>
      <w:r w:rsidRPr="002C756E">
        <w:t>z Inspektorem Ochrony Danych O</w:t>
      </w:r>
      <w:r w:rsidRPr="005F12D7">
        <w:t xml:space="preserve">sobowych </w:t>
      </w:r>
      <w:r w:rsidRPr="002C756E">
        <w:t xml:space="preserve">można się skontaktować za pośrednictwem adresu e-mail: </w:t>
      </w:r>
      <w:hyperlink r:id="rId5" w:history="1">
        <w:r w:rsidRPr="002C756E">
          <w:rPr>
            <w:rStyle w:val="Hipercze"/>
          </w:rPr>
          <w:t>iod@awl.edu.pl</w:t>
        </w:r>
      </w:hyperlink>
      <w:r w:rsidRPr="002C756E">
        <w:t xml:space="preserve"> lub za pośrednictwem poczty na adres </w:t>
      </w:r>
      <w:r>
        <w:t>siedziby Zamawiającego</w:t>
      </w:r>
      <w:r w:rsidRPr="002C756E">
        <w:t>;</w:t>
      </w:r>
    </w:p>
    <w:p w14:paraId="27CAC811" w14:textId="50EAF174" w:rsidR="002C756E" w:rsidRPr="005F12D7" w:rsidRDefault="002C756E" w:rsidP="005F12D7">
      <w:pPr>
        <w:pStyle w:val="Akapitzlist"/>
        <w:numPr>
          <w:ilvl w:val="0"/>
          <w:numId w:val="49"/>
        </w:numPr>
        <w:ind w:left="426" w:hanging="426"/>
        <w:jc w:val="both"/>
      </w:pPr>
      <w:r w:rsidRPr="005F12D7">
        <w:t>Pani/Pana dane osobowe przetwarzane będą na podstawie art. 6 ust. 1 lit. c</w:t>
      </w:r>
      <w:r w:rsidRPr="005F12D7">
        <w:rPr>
          <w:i/>
        </w:rPr>
        <w:t xml:space="preserve"> </w:t>
      </w:r>
      <w:r w:rsidRPr="005F12D7">
        <w:t xml:space="preserve">RODO w celu związanym </w:t>
      </w:r>
      <w:r>
        <w:br/>
      </w:r>
      <w:r w:rsidRPr="005F12D7">
        <w:t>z postępowaniem o udzielenie zamówienia publicznego</w:t>
      </w:r>
      <w:r>
        <w:t>, objętego przedmiotem niniejszej umowy</w:t>
      </w:r>
      <w:r w:rsidRPr="005F12D7">
        <w:t>;</w:t>
      </w:r>
    </w:p>
    <w:p w14:paraId="2969F271" w14:textId="49281454" w:rsidR="002C756E" w:rsidRPr="005F12D7" w:rsidRDefault="002C756E" w:rsidP="005F12D7">
      <w:pPr>
        <w:pStyle w:val="Akapitzlist"/>
        <w:numPr>
          <w:ilvl w:val="0"/>
          <w:numId w:val="49"/>
        </w:numPr>
        <w:ind w:left="426" w:hanging="426"/>
        <w:jc w:val="both"/>
      </w:pPr>
      <w:r w:rsidRPr="005F12D7">
        <w:t>odbiorcami Pani/Pana danych osobowych będą osoby lub podmioty, którym udostępniona zostanie dokumentacja postępowania w oparciu o Prawo zamówień publicznych;</w:t>
      </w:r>
    </w:p>
    <w:p w14:paraId="6086B0B7" w14:textId="269EE39B" w:rsidR="002C756E" w:rsidRPr="005F12D7" w:rsidRDefault="002C756E" w:rsidP="005F12D7">
      <w:pPr>
        <w:pStyle w:val="Akapitzlist"/>
        <w:numPr>
          <w:ilvl w:val="0"/>
          <w:numId w:val="49"/>
        </w:numPr>
        <w:ind w:left="426" w:hanging="426"/>
        <w:jc w:val="both"/>
      </w:pPr>
      <w:r w:rsidRPr="005F12D7">
        <w:t>Pani/Pana dane osobowe będą przechowywane</w:t>
      </w:r>
      <w:r>
        <w:t xml:space="preserve"> </w:t>
      </w:r>
      <w:r w:rsidRPr="005F12D7">
        <w:t>przez okres 4 lat od dnia zakończenia postępowania o udzielenie zamówienia, a jeżeli czas trwania umowy przekracza 4 lata, okres przechowywania obejmuje cały czas trwania umowy;</w:t>
      </w:r>
    </w:p>
    <w:p w14:paraId="2A364A41" w14:textId="28AFDE55" w:rsidR="002C756E" w:rsidRPr="005F12D7" w:rsidRDefault="002C756E" w:rsidP="005F12D7">
      <w:pPr>
        <w:pStyle w:val="Akapitzlist"/>
        <w:numPr>
          <w:ilvl w:val="0"/>
          <w:numId w:val="49"/>
        </w:numPr>
        <w:ind w:left="426" w:hanging="426"/>
        <w:jc w:val="both"/>
        <w:rPr>
          <w:b/>
          <w:i/>
        </w:rPr>
      </w:pPr>
      <w:r w:rsidRPr="005F12D7">
        <w:t>obowiązek podania przez Panią/Pana danych osobowych bezpośrednio Pani/Pana dotyczących jest wymogiem ustawowym</w:t>
      </w:r>
      <w:r>
        <w:t>,</w:t>
      </w:r>
      <w:r w:rsidRPr="005F12D7">
        <w:t xml:space="preserve"> określonym </w:t>
      </w:r>
      <w:r>
        <w:t xml:space="preserve">m. in. </w:t>
      </w:r>
      <w:r w:rsidRPr="005F12D7">
        <w:t xml:space="preserve">w przepisach </w:t>
      </w:r>
      <w:r>
        <w:t>Prawa zamówień publicznych</w:t>
      </w:r>
      <w:r w:rsidRPr="005F12D7">
        <w:t xml:space="preserve">, </w:t>
      </w:r>
      <w:r>
        <w:t xml:space="preserve">a </w:t>
      </w:r>
      <w:r w:rsidRPr="005F12D7">
        <w:t xml:space="preserve">związanym </w:t>
      </w:r>
      <w:r>
        <w:br/>
      </w:r>
      <w:r w:rsidRPr="005F12D7">
        <w:t xml:space="preserve">z udziałem w postępowaniu o udzielenie zamówienia publicznego; konsekwencje niepodania określonych danych wynikają z </w:t>
      </w:r>
      <w:r>
        <w:t>Prawa zamówień publicznych</w:t>
      </w:r>
      <w:r w:rsidRPr="005F12D7">
        <w:t>;</w:t>
      </w:r>
    </w:p>
    <w:p w14:paraId="7FCB570F" w14:textId="77777777" w:rsidR="002C756E" w:rsidRPr="005F12D7" w:rsidRDefault="002C756E" w:rsidP="005F12D7">
      <w:pPr>
        <w:pStyle w:val="Akapitzlist"/>
        <w:numPr>
          <w:ilvl w:val="0"/>
          <w:numId w:val="49"/>
        </w:numPr>
        <w:ind w:left="426" w:hanging="426"/>
        <w:jc w:val="both"/>
      </w:pPr>
      <w:r w:rsidRPr="005F12D7">
        <w:t>w odniesieniu do Pani/Pana danych osobowych decyzje nie będą podejmowane w sposób zautomatyzowany, stosowanie do art. 22 RODO;</w:t>
      </w:r>
    </w:p>
    <w:p w14:paraId="36D7C42D" w14:textId="77777777" w:rsidR="002C756E" w:rsidRPr="005F12D7" w:rsidRDefault="002C756E" w:rsidP="005F12D7">
      <w:pPr>
        <w:pStyle w:val="Akapitzlist"/>
        <w:numPr>
          <w:ilvl w:val="0"/>
          <w:numId w:val="49"/>
        </w:numPr>
        <w:ind w:left="426" w:hanging="426"/>
        <w:jc w:val="both"/>
      </w:pPr>
      <w:r w:rsidRPr="005F12D7">
        <w:t>posiada Pani/Pan:</w:t>
      </w:r>
    </w:p>
    <w:p w14:paraId="0E8DB137" w14:textId="77777777" w:rsidR="002C756E" w:rsidRPr="005F12D7" w:rsidRDefault="002C756E" w:rsidP="005F12D7">
      <w:pPr>
        <w:pStyle w:val="Akapitzlist"/>
        <w:numPr>
          <w:ilvl w:val="0"/>
          <w:numId w:val="50"/>
        </w:numPr>
        <w:ind w:left="993" w:hanging="567"/>
        <w:jc w:val="both"/>
      </w:pPr>
      <w:r w:rsidRPr="005F12D7">
        <w:t>na podstawie art. 15 RODO prawo dostępu do danych osobowych Pani/Pana dotyczących;</w:t>
      </w:r>
    </w:p>
    <w:p w14:paraId="6CD44DAA" w14:textId="27C21267" w:rsidR="002C756E" w:rsidRPr="005F12D7" w:rsidRDefault="002C756E" w:rsidP="005F12D7">
      <w:pPr>
        <w:pStyle w:val="Akapitzlist"/>
        <w:numPr>
          <w:ilvl w:val="0"/>
          <w:numId w:val="50"/>
        </w:numPr>
        <w:ind w:left="993" w:hanging="567"/>
        <w:jc w:val="both"/>
      </w:pPr>
      <w:r w:rsidRPr="005F12D7">
        <w:t>na podstawie art. 16 RODO prawo do sprostowania Pani/Pana danych osobowych;</w:t>
      </w:r>
    </w:p>
    <w:p w14:paraId="27B465ED" w14:textId="6C187E3D" w:rsidR="002C756E" w:rsidRPr="005F12D7" w:rsidRDefault="002C756E" w:rsidP="005F12D7">
      <w:pPr>
        <w:pStyle w:val="Akapitzlist"/>
        <w:numPr>
          <w:ilvl w:val="0"/>
          <w:numId w:val="50"/>
        </w:numPr>
        <w:ind w:left="993" w:hanging="567"/>
        <w:jc w:val="both"/>
      </w:pPr>
      <w:r w:rsidRPr="005F12D7">
        <w:t>na podstawie art. 18 RODO prawo żądania od administratora ograniczenia przetwarzania danych osobowych z zastrzeżeniem przypadków, o których mowa w art. 18 ust. 2 RODO;</w:t>
      </w:r>
    </w:p>
    <w:p w14:paraId="4EB6EF9E" w14:textId="77777777" w:rsidR="002C756E" w:rsidRPr="005F12D7" w:rsidRDefault="002C756E" w:rsidP="005F12D7">
      <w:pPr>
        <w:pStyle w:val="Akapitzlist"/>
        <w:numPr>
          <w:ilvl w:val="0"/>
          <w:numId w:val="50"/>
        </w:numPr>
        <w:ind w:left="993" w:hanging="567"/>
        <w:jc w:val="both"/>
        <w:rPr>
          <w:i/>
        </w:rPr>
      </w:pPr>
      <w:r w:rsidRPr="005F12D7">
        <w:t>prawo do wniesienia skargi do Prezesa Urzędu Ochrony Danych Osobowych, gdy uzna Pani/Pan, że przetwarzanie danych osobowych Pani/Pana dotyczących narusza przepisy RODO;</w:t>
      </w:r>
    </w:p>
    <w:p w14:paraId="5B1354EB" w14:textId="77777777" w:rsidR="002C756E" w:rsidRPr="005F12D7" w:rsidRDefault="002C756E" w:rsidP="005F12D7">
      <w:pPr>
        <w:pStyle w:val="Akapitzlist"/>
        <w:numPr>
          <w:ilvl w:val="0"/>
          <w:numId w:val="49"/>
        </w:numPr>
        <w:ind w:left="426" w:hanging="426"/>
        <w:jc w:val="both"/>
        <w:rPr>
          <w:i/>
        </w:rPr>
      </w:pPr>
      <w:r w:rsidRPr="005F12D7">
        <w:t>nie przysługuje Pani/Panu:</w:t>
      </w:r>
    </w:p>
    <w:p w14:paraId="0FAD9104" w14:textId="77777777" w:rsidR="002C756E" w:rsidRPr="005F12D7" w:rsidRDefault="002C756E" w:rsidP="005F12D7">
      <w:pPr>
        <w:pStyle w:val="Akapitzlist"/>
        <w:numPr>
          <w:ilvl w:val="0"/>
          <w:numId w:val="51"/>
        </w:numPr>
        <w:ind w:left="993" w:hanging="567"/>
        <w:jc w:val="both"/>
        <w:rPr>
          <w:i/>
        </w:rPr>
      </w:pPr>
      <w:r w:rsidRPr="005F12D7">
        <w:t>w związku z art. 17 ust. 3 lit. b, d lub e RODO prawo do usunięcia danych osobowych;</w:t>
      </w:r>
    </w:p>
    <w:p w14:paraId="10A11189" w14:textId="77777777" w:rsidR="002C756E" w:rsidRPr="005F12D7" w:rsidRDefault="002C756E" w:rsidP="005F12D7">
      <w:pPr>
        <w:pStyle w:val="Akapitzlist"/>
        <w:numPr>
          <w:ilvl w:val="0"/>
          <w:numId w:val="51"/>
        </w:numPr>
        <w:ind w:left="993" w:hanging="567"/>
        <w:jc w:val="both"/>
        <w:rPr>
          <w:b/>
          <w:i/>
        </w:rPr>
      </w:pPr>
      <w:r w:rsidRPr="005F12D7">
        <w:t>prawo do przenoszenia danych osobowych, o którym mowa w art. 20 RODO;</w:t>
      </w:r>
    </w:p>
    <w:p w14:paraId="0E2A6866" w14:textId="31AB6667" w:rsidR="002C756E" w:rsidRPr="005F12D7" w:rsidRDefault="002C756E" w:rsidP="005F12D7">
      <w:pPr>
        <w:pStyle w:val="Akapitzlist"/>
        <w:numPr>
          <w:ilvl w:val="0"/>
          <w:numId w:val="51"/>
        </w:numPr>
        <w:ind w:left="993" w:hanging="567"/>
        <w:jc w:val="both"/>
        <w:rPr>
          <w:i/>
        </w:rPr>
      </w:pPr>
      <w:r w:rsidRPr="005F12D7">
        <w:t>na podstaw</w:t>
      </w:r>
      <w:r>
        <w:t>ie art. 21 RODO prawo sprzeciwu</w:t>
      </w:r>
      <w:r w:rsidRPr="005F12D7">
        <w:t xml:space="preserve"> wobec przetwarzania danych osobowych, gdyż podstawą prawną przetwarzania Pani/Pana danych osobowych jest art. 6 ust. 1 lit. c RODO.</w:t>
      </w:r>
    </w:p>
    <w:p w14:paraId="7AAE41A8" w14:textId="77777777" w:rsidR="009477CC" w:rsidRPr="002C756E" w:rsidRDefault="009477CC" w:rsidP="005F12D7">
      <w:pPr>
        <w:jc w:val="both"/>
      </w:pPr>
    </w:p>
    <w:p w14:paraId="3DF3DD58" w14:textId="77777777" w:rsidR="00B34939" w:rsidRDefault="00867A34" w:rsidP="005F12D7">
      <w:pPr>
        <w:ind w:left="426" w:hanging="426"/>
        <w:jc w:val="center"/>
        <w:rPr>
          <w:b/>
        </w:rPr>
      </w:pPr>
      <w:r w:rsidRPr="002C756E">
        <w:rPr>
          <w:b/>
        </w:rPr>
        <w:t>§ 9</w:t>
      </w:r>
    </w:p>
    <w:p w14:paraId="469481F0" w14:textId="146EE183" w:rsidR="004855E9" w:rsidRPr="002C756E" w:rsidRDefault="004855E9" w:rsidP="005F12D7">
      <w:pPr>
        <w:ind w:left="426" w:hanging="426"/>
        <w:jc w:val="center"/>
        <w:rPr>
          <w:b/>
        </w:rPr>
      </w:pPr>
      <w:r w:rsidRPr="002C756E">
        <w:rPr>
          <w:b/>
        </w:rPr>
        <w:t>Odstąpienie</w:t>
      </w:r>
    </w:p>
    <w:p w14:paraId="0AAE1C7A" w14:textId="311ECAC2" w:rsidR="00B34939" w:rsidRPr="00361018" w:rsidRDefault="00867A34" w:rsidP="00B34939">
      <w:pPr>
        <w:widowControl w:val="0"/>
        <w:numPr>
          <w:ilvl w:val="3"/>
          <w:numId w:val="52"/>
        </w:numPr>
        <w:tabs>
          <w:tab w:val="clear" w:pos="2880"/>
        </w:tabs>
        <w:suppressAutoHyphens/>
        <w:ind w:left="426" w:hanging="426"/>
        <w:jc w:val="both"/>
        <w:rPr>
          <w:rFonts w:eastAsia="SimSun"/>
          <w:kern w:val="2"/>
          <w:lang w:eastAsia="hi-IN" w:bidi="hi-IN"/>
        </w:rPr>
      </w:pPr>
      <w:r w:rsidRPr="00B34939">
        <w:rPr>
          <w:rFonts w:eastAsia="SimSun"/>
          <w:kern w:val="2"/>
          <w:lang w:eastAsia="hi-IN" w:bidi="hi-IN"/>
        </w:rPr>
        <w:t>Strony postanawiają, że oprócz przypadków określonych w przepisach Kodeksu cywilnego</w:t>
      </w:r>
      <w:r w:rsidR="00B34939" w:rsidRPr="00B34939">
        <w:rPr>
          <w:rFonts w:eastAsia="SimSun"/>
          <w:kern w:val="2"/>
          <w:lang w:eastAsia="hi-IN" w:bidi="hi-IN"/>
        </w:rPr>
        <w:t xml:space="preserve"> </w:t>
      </w:r>
      <w:r w:rsidR="00B34939" w:rsidRPr="00361018">
        <w:rPr>
          <w:rFonts w:eastAsia="SimSun"/>
          <w:kern w:val="2"/>
          <w:lang w:eastAsia="hi-IN" w:bidi="hi-IN"/>
        </w:rPr>
        <w:t xml:space="preserve">oraz innych przepisach prawa powszechnie obowiązującego, każdej z nich przysługuje prawo odstąpienia od umowy </w:t>
      </w:r>
      <w:r w:rsidR="00B34939" w:rsidRPr="00361018">
        <w:rPr>
          <w:rFonts w:eastAsia="SimSun"/>
          <w:kern w:val="2"/>
          <w:lang w:eastAsia="hi-IN" w:bidi="hi-IN"/>
        </w:rPr>
        <w:br/>
        <w:t xml:space="preserve">w </w:t>
      </w:r>
      <w:r w:rsidR="00B34939" w:rsidRPr="00361018">
        <w:t>następujących sytuacjach:</w:t>
      </w:r>
    </w:p>
    <w:p w14:paraId="07165AAF" w14:textId="27B53C15" w:rsidR="00867A34" w:rsidRPr="00B34939" w:rsidRDefault="00867A34" w:rsidP="005F12D7">
      <w:pPr>
        <w:widowControl w:val="0"/>
        <w:numPr>
          <w:ilvl w:val="0"/>
          <w:numId w:val="9"/>
        </w:numPr>
        <w:suppressAutoHyphens/>
        <w:ind w:hanging="274"/>
        <w:jc w:val="both"/>
        <w:rPr>
          <w:rFonts w:eastAsia="SimSun"/>
          <w:kern w:val="2"/>
          <w:lang w:eastAsia="hi-IN" w:bidi="hi-IN"/>
        </w:rPr>
      </w:pPr>
      <w:r w:rsidRPr="00B34939">
        <w:rPr>
          <w:rFonts w:eastAsia="SimSun"/>
          <w:kern w:val="2"/>
          <w:lang w:eastAsia="hi-IN" w:bidi="hi-IN"/>
        </w:rPr>
        <w:t>Wykonawc</w:t>
      </w:r>
      <w:r w:rsidR="00B34939">
        <w:rPr>
          <w:rFonts w:eastAsia="SimSun"/>
          <w:kern w:val="2"/>
          <w:lang w:eastAsia="hi-IN" w:bidi="hi-IN"/>
        </w:rPr>
        <w:t>a</w:t>
      </w:r>
      <w:r w:rsidRPr="00B34939">
        <w:rPr>
          <w:rFonts w:eastAsia="SimSun"/>
          <w:kern w:val="2"/>
          <w:lang w:eastAsia="hi-IN" w:bidi="hi-IN"/>
        </w:rPr>
        <w:t xml:space="preserve"> może odstąpić od umowy, gdy Zamawiający odmawia odbioru </w:t>
      </w:r>
      <w:r w:rsidR="00B34939">
        <w:rPr>
          <w:rFonts w:eastAsia="SimSun"/>
          <w:kern w:val="2"/>
          <w:lang w:eastAsia="hi-IN" w:bidi="hi-IN"/>
        </w:rPr>
        <w:t>prac objętych przedmiotem niniejszej</w:t>
      </w:r>
      <w:r w:rsidRPr="00B34939">
        <w:rPr>
          <w:rFonts w:eastAsia="SimSun"/>
          <w:kern w:val="2"/>
          <w:lang w:eastAsia="hi-IN" w:bidi="hi-IN"/>
        </w:rPr>
        <w:t xml:space="preserve"> umowy z przyczyn leżących wyłącznie po stronie Zamawiającego;</w:t>
      </w:r>
    </w:p>
    <w:p w14:paraId="7FA1ACD5" w14:textId="77777777" w:rsidR="00867A34" w:rsidRPr="002C756E" w:rsidRDefault="00867A34" w:rsidP="005F12D7">
      <w:pPr>
        <w:widowControl w:val="0"/>
        <w:numPr>
          <w:ilvl w:val="0"/>
          <w:numId w:val="9"/>
        </w:numPr>
        <w:tabs>
          <w:tab w:val="left" w:pos="786"/>
        </w:tabs>
        <w:suppressAutoHyphens/>
        <w:ind w:hanging="274"/>
      </w:pPr>
      <w:r w:rsidRPr="002C756E">
        <w:rPr>
          <w:rFonts w:eastAsia="SimSun"/>
          <w:kern w:val="2"/>
          <w:lang w:eastAsia="hi-IN" w:bidi="hi-IN"/>
        </w:rPr>
        <w:t>Zamawiający może odstąpić od umowy:</w:t>
      </w:r>
    </w:p>
    <w:p w14:paraId="78706F98" w14:textId="5F849DE6" w:rsidR="00867A34" w:rsidRPr="002C756E" w:rsidRDefault="00867A34" w:rsidP="005F12D7">
      <w:pPr>
        <w:widowControl w:val="0"/>
        <w:numPr>
          <w:ilvl w:val="2"/>
          <w:numId w:val="10"/>
        </w:numPr>
        <w:tabs>
          <w:tab w:val="clear" w:pos="2340"/>
        </w:tabs>
        <w:suppressAutoHyphens/>
        <w:ind w:left="993" w:hanging="274"/>
        <w:jc w:val="both"/>
        <w:rPr>
          <w:rFonts w:eastAsia="SimSun"/>
          <w:kern w:val="2"/>
          <w:lang w:eastAsia="hi-IN" w:bidi="hi-IN"/>
        </w:rPr>
      </w:pPr>
      <w:r w:rsidRPr="002C756E">
        <w:t>w razie wystąpienia istotnej zmiany okoliczności powodującej, że wykonanie umowy nie leży w interesie publicznym, czego nie można było przewidzieć w chwili zawarcia umowy</w:t>
      </w:r>
      <w:r w:rsidR="00B34939">
        <w:t xml:space="preserve"> (w</w:t>
      </w:r>
      <w:r w:rsidRPr="002C756E">
        <w:t xml:space="preserve"> takim przypadku Wykonawca ma prawo żądać jedynie wynagrodzenia należnego z</w:t>
      </w:r>
      <w:r w:rsidR="00B34939">
        <w:t>a wykonana do chwili odstąpienia od umowy część zamówienia);</w:t>
      </w:r>
    </w:p>
    <w:p w14:paraId="0C76231E" w14:textId="0F6B378D" w:rsidR="00867A34" w:rsidRPr="002C756E" w:rsidRDefault="00867A34" w:rsidP="005F12D7">
      <w:pPr>
        <w:pStyle w:val="Akapitzlist"/>
        <w:widowControl w:val="0"/>
        <w:numPr>
          <w:ilvl w:val="2"/>
          <w:numId w:val="10"/>
        </w:numPr>
        <w:tabs>
          <w:tab w:val="clear" w:pos="2340"/>
        </w:tabs>
        <w:suppressAutoHyphens/>
        <w:ind w:left="993" w:hanging="274"/>
        <w:jc w:val="both"/>
        <w:rPr>
          <w:rFonts w:eastAsia="SimSun"/>
          <w:kern w:val="2"/>
          <w:lang w:eastAsia="hi-IN" w:bidi="hi-IN"/>
        </w:rPr>
      </w:pPr>
      <w:r w:rsidRPr="002C756E">
        <w:t xml:space="preserve">w przypadku bezskutecznego wezwania Wykonawcy do zmiany sposobu realizacji przedmiotu </w:t>
      </w:r>
      <w:r w:rsidR="00B34939">
        <w:t>u</w:t>
      </w:r>
      <w:r w:rsidRPr="002C756E">
        <w:t>mowy w celu uzyskania oczekiwanej przez AWL wysokiej jakości przeprowadzonego badania;</w:t>
      </w:r>
    </w:p>
    <w:p w14:paraId="2B2DE3FB" w14:textId="195749BC" w:rsidR="00867A34" w:rsidRPr="002C756E" w:rsidRDefault="00867A34" w:rsidP="005F12D7">
      <w:pPr>
        <w:ind w:left="993" w:hanging="274"/>
        <w:contextualSpacing/>
        <w:jc w:val="both"/>
      </w:pPr>
      <w:r w:rsidRPr="002C756E">
        <w:t xml:space="preserve">c) gdy Wykonawca </w:t>
      </w:r>
      <w:r w:rsidRPr="002C756E">
        <w:rPr>
          <w:bCs/>
          <w:lang w:eastAsia="ar-SA"/>
        </w:rPr>
        <w:t xml:space="preserve">podzleca </w:t>
      </w:r>
      <w:r w:rsidR="00B34939">
        <w:rPr>
          <w:bCs/>
          <w:lang w:eastAsia="ar-SA"/>
        </w:rPr>
        <w:t xml:space="preserve">realizację </w:t>
      </w:r>
      <w:r w:rsidRPr="002C756E">
        <w:rPr>
          <w:bCs/>
          <w:lang w:eastAsia="ar-SA"/>
        </w:rPr>
        <w:t>całoś</w:t>
      </w:r>
      <w:r w:rsidR="00B34939">
        <w:rPr>
          <w:bCs/>
          <w:lang w:eastAsia="ar-SA"/>
        </w:rPr>
        <w:t>ci lub części</w:t>
      </w:r>
      <w:r w:rsidRPr="002C756E">
        <w:rPr>
          <w:bCs/>
          <w:lang w:eastAsia="ar-SA"/>
        </w:rPr>
        <w:t xml:space="preserve"> zamówienia lub dokonuje cesji </w:t>
      </w:r>
      <w:r w:rsidR="00B34939">
        <w:rPr>
          <w:bCs/>
          <w:lang w:eastAsia="ar-SA"/>
        </w:rPr>
        <w:t xml:space="preserve">praw </w:t>
      </w:r>
      <w:r w:rsidR="00B34939">
        <w:rPr>
          <w:bCs/>
          <w:lang w:eastAsia="ar-SA"/>
        </w:rPr>
        <w:br/>
        <w:t>i obowiązków wynikających w niniejszej u</w:t>
      </w:r>
      <w:r w:rsidRPr="002C756E">
        <w:rPr>
          <w:bCs/>
          <w:lang w:eastAsia="ar-SA"/>
        </w:rPr>
        <w:t xml:space="preserve">mowy bez </w:t>
      </w:r>
      <w:r w:rsidR="00B34939">
        <w:rPr>
          <w:bCs/>
          <w:lang w:eastAsia="ar-SA"/>
        </w:rPr>
        <w:t xml:space="preserve">uprzedniej pisemnej </w:t>
      </w:r>
      <w:r w:rsidRPr="002C756E">
        <w:rPr>
          <w:bCs/>
          <w:lang w:eastAsia="ar-SA"/>
        </w:rPr>
        <w:t>zgody Zamawiającego</w:t>
      </w:r>
      <w:r w:rsidR="00B34939">
        <w:rPr>
          <w:bCs/>
          <w:lang w:eastAsia="ar-SA"/>
        </w:rPr>
        <w:t>.</w:t>
      </w:r>
    </w:p>
    <w:p w14:paraId="1A8FE2DC" w14:textId="68E4197C" w:rsidR="00867A34" w:rsidRPr="005F12D7" w:rsidRDefault="00867A34" w:rsidP="005F12D7">
      <w:pPr>
        <w:numPr>
          <w:ilvl w:val="0"/>
          <w:numId w:val="11"/>
        </w:numPr>
        <w:tabs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 w:hanging="426"/>
        <w:contextualSpacing/>
        <w:jc w:val="both"/>
      </w:pPr>
      <w:r w:rsidRPr="002C756E">
        <w:rPr>
          <w:bCs/>
          <w:lang w:eastAsia="ar-SA"/>
        </w:rPr>
        <w:t xml:space="preserve">Odstąpienie od </w:t>
      </w:r>
      <w:r w:rsidR="00B34939">
        <w:rPr>
          <w:bCs/>
          <w:lang w:eastAsia="ar-SA"/>
        </w:rPr>
        <w:t>u</w:t>
      </w:r>
      <w:r w:rsidRPr="002C756E">
        <w:rPr>
          <w:bCs/>
          <w:lang w:eastAsia="ar-SA"/>
        </w:rPr>
        <w:t xml:space="preserve">mowy </w:t>
      </w:r>
      <w:r w:rsidR="00B34939">
        <w:rPr>
          <w:bCs/>
          <w:lang w:eastAsia="ar-SA"/>
        </w:rPr>
        <w:t xml:space="preserve">wymaga formy pisemnej – pod rygorem nieważności oraz uzasadnienia, a skutki prawne wywołuje </w:t>
      </w:r>
      <w:r w:rsidRPr="002C756E">
        <w:rPr>
          <w:bCs/>
          <w:lang w:eastAsia="ar-SA"/>
        </w:rPr>
        <w:t xml:space="preserve">z chwilą </w:t>
      </w:r>
      <w:r w:rsidR="00B34939">
        <w:rPr>
          <w:bCs/>
          <w:lang w:eastAsia="ar-SA"/>
        </w:rPr>
        <w:t>doręczenia</w:t>
      </w:r>
      <w:r w:rsidR="00B34939" w:rsidRPr="002C756E">
        <w:rPr>
          <w:bCs/>
          <w:lang w:eastAsia="ar-SA"/>
        </w:rPr>
        <w:t xml:space="preserve"> </w:t>
      </w:r>
      <w:r w:rsidRPr="002C756E">
        <w:rPr>
          <w:bCs/>
          <w:lang w:eastAsia="ar-SA"/>
        </w:rPr>
        <w:t>oświadczenia o odstąpieniu.</w:t>
      </w:r>
    </w:p>
    <w:p w14:paraId="6C40EDB8" w14:textId="77777777" w:rsidR="00B34939" w:rsidRPr="002C756E" w:rsidRDefault="00B34939" w:rsidP="005F12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</w:p>
    <w:p w14:paraId="01F9CCB2" w14:textId="77777777" w:rsidR="009477CC" w:rsidRPr="002C756E" w:rsidRDefault="00867A34" w:rsidP="005F12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"/>
        <w:contextualSpacing/>
        <w:jc w:val="center"/>
        <w:rPr>
          <w:b/>
        </w:rPr>
      </w:pPr>
      <w:r w:rsidRPr="002C756E">
        <w:rPr>
          <w:b/>
        </w:rPr>
        <w:t>§ 10</w:t>
      </w:r>
    </w:p>
    <w:p w14:paraId="5878E381" w14:textId="0A31F747" w:rsidR="004855E9" w:rsidRPr="002C756E" w:rsidRDefault="00867A34" w:rsidP="005F12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"/>
        <w:contextualSpacing/>
        <w:jc w:val="center"/>
      </w:pPr>
      <w:r w:rsidRPr="002C756E">
        <w:rPr>
          <w:b/>
        </w:rPr>
        <w:t xml:space="preserve">Postanowienia </w:t>
      </w:r>
      <w:r w:rsidR="004855E9" w:rsidRPr="002C756E">
        <w:rPr>
          <w:b/>
        </w:rPr>
        <w:t>końcowe</w:t>
      </w:r>
    </w:p>
    <w:p w14:paraId="30BCB1B1" w14:textId="77777777" w:rsidR="00867A34" w:rsidRPr="002C756E" w:rsidRDefault="00867A34" w:rsidP="005F12D7">
      <w:pPr>
        <w:pStyle w:val="Akapitzlist"/>
        <w:numPr>
          <w:ilvl w:val="0"/>
          <w:numId w:val="14"/>
        </w:numPr>
        <w:ind w:left="426" w:hanging="426"/>
        <w:jc w:val="both"/>
      </w:pPr>
      <w:r w:rsidRPr="002C756E">
        <w:t>Wszelkie uzupełnienia oraz zmiany treści umowy wymagają formy pisemnej pod rygorem nieważności.</w:t>
      </w:r>
    </w:p>
    <w:p w14:paraId="3A1F52B7" w14:textId="2734F80B" w:rsidR="00B34939" w:rsidRDefault="00867A34" w:rsidP="005F12D7">
      <w:pPr>
        <w:numPr>
          <w:ilvl w:val="0"/>
          <w:numId w:val="53"/>
        </w:numPr>
        <w:ind w:left="426" w:hanging="426"/>
        <w:jc w:val="both"/>
      </w:pPr>
      <w:r w:rsidRPr="002C756E">
        <w:t xml:space="preserve">Strony zgodnie postanawiają, że w przypadku stwierdzenia, iż którekolwiek z postanowień </w:t>
      </w:r>
      <w:r w:rsidR="00B34939">
        <w:t>niniejszej u</w:t>
      </w:r>
      <w:r w:rsidRPr="002C756E">
        <w:t xml:space="preserve">mowy jest nieważne lub bezskuteczne, okoliczność ta nie będzie miała wpływu na ważność i skuteczność pozostałych jej postanowień, chyba że bez postanowień bezpośrednio dotkniętych nieważnością lub bezskutecznością </w:t>
      </w:r>
      <w:r w:rsidR="00B34939">
        <w:t>u</w:t>
      </w:r>
      <w:r w:rsidRPr="002C756E">
        <w:t>mowa nie zostałaby zawarta.</w:t>
      </w:r>
      <w:r w:rsidR="00B34939">
        <w:t xml:space="preserve"> </w:t>
      </w:r>
      <w:r w:rsidR="00B34939" w:rsidRPr="00361018">
        <w:t>W takim razie Strony zobowiązane będą zawrzeć aneks do umowy, w  którym sformułują postanowienia zastępcze</w:t>
      </w:r>
      <w:r w:rsidR="00B34939">
        <w:t xml:space="preserve"> o celu </w:t>
      </w:r>
      <w:r w:rsidR="00B34939" w:rsidRPr="00361018">
        <w:t>równoważny</w:t>
      </w:r>
      <w:r w:rsidR="00B34939">
        <w:t>m</w:t>
      </w:r>
      <w:r w:rsidR="00B34939" w:rsidRPr="00361018">
        <w:t xml:space="preserve"> lub zbliżony</w:t>
      </w:r>
      <w:r w:rsidR="00B34939">
        <w:t>m</w:t>
      </w:r>
      <w:r w:rsidR="00B34939" w:rsidRPr="00361018">
        <w:t xml:space="preserve"> do celu postanowień nieważnych lub bezskutecznych.</w:t>
      </w:r>
    </w:p>
    <w:p w14:paraId="236C4E64" w14:textId="0D081877" w:rsidR="00B34939" w:rsidRDefault="00B34939" w:rsidP="00B34939">
      <w:pPr>
        <w:numPr>
          <w:ilvl w:val="0"/>
          <w:numId w:val="53"/>
        </w:numPr>
        <w:ind w:left="284" w:hanging="284"/>
        <w:jc w:val="both"/>
      </w:pPr>
      <w:r w:rsidRPr="00361018">
        <w:lastRenderedPageBreak/>
        <w:t>Wszelkie spory między Stronami związane z niniejszą umową i/lub powstałe na tle jej wykonywania rozstrzygane będą polubownie, a w przypadku braku porozumienia poddane zostaną rozstrzygnięciu Sądu właściwego miejscowo i rzeczowo dla siedziby Zamawiającego.</w:t>
      </w:r>
    </w:p>
    <w:p w14:paraId="3304DE76" w14:textId="64A76358" w:rsidR="00E26167" w:rsidRDefault="00E26167" w:rsidP="00B34939">
      <w:pPr>
        <w:numPr>
          <w:ilvl w:val="0"/>
          <w:numId w:val="53"/>
        </w:numPr>
        <w:ind w:left="284" w:hanging="284"/>
        <w:jc w:val="both"/>
      </w:pPr>
      <w:r>
        <w:t>Umowę sporządzono w dwóch jednobrzmiących egzemplarzach – po jednym dla każdej ze Stron.</w:t>
      </w:r>
    </w:p>
    <w:p w14:paraId="2037166D" w14:textId="77777777" w:rsidR="00E26167" w:rsidRDefault="00E26167" w:rsidP="005F12D7">
      <w:pPr>
        <w:jc w:val="both"/>
      </w:pPr>
    </w:p>
    <w:p w14:paraId="280AEC10" w14:textId="77777777" w:rsidR="00E26167" w:rsidRDefault="00E26167" w:rsidP="005F12D7">
      <w:pPr>
        <w:jc w:val="both"/>
      </w:pPr>
    </w:p>
    <w:p w14:paraId="4D12BC44" w14:textId="77777777" w:rsidR="00E26167" w:rsidRDefault="00E26167" w:rsidP="005F12D7">
      <w:pPr>
        <w:jc w:val="both"/>
      </w:pPr>
    </w:p>
    <w:p w14:paraId="22D80FC6" w14:textId="77777777" w:rsidR="00E26167" w:rsidRDefault="00E26167" w:rsidP="00E26167">
      <w:pPr>
        <w:jc w:val="both"/>
        <w:sectPr w:rsidR="00E261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D733CA" w14:textId="0F63DC85" w:rsidR="00E26167" w:rsidRPr="005F12D7" w:rsidRDefault="00E26167" w:rsidP="005F12D7">
      <w:pPr>
        <w:jc w:val="center"/>
        <w:rPr>
          <w:b/>
        </w:rPr>
      </w:pPr>
      <w:r>
        <w:rPr>
          <w:b/>
        </w:rPr>
        <w:t>ZAMAWIAJĄCY</w:t>
      </w:r>
    </w:p>
    <w:p w14:paraId="05EA8B67" w14:textId="77777777" w:rsidR="00E26167" w:rsidRDefault="00E26167" w:rsidP="005F12D7">
      <w:pPr>
        <w:jc w:val="center"/>
      </w:pPr>
    </w:p>
    <w:p w14:paraId="050F949D" w14:textId="77777777" w:rsidR="00E26167" w:rsidRDefault="00E26167" w:rsidP="005F12D7">
      <w:pPr>
        <w:jc w:val="center"/>
      </w:pPr>
    </w:p>
    <w:p w14:paraId="41C50AA6" w14:textId="460EE8C5" w:rsidR="00E26167" w:rsidRDefault="00E26167" w:rsidP="005F12D7">
      <w:pPr>
        <w:jc w:val="center"/>
      </w:pPr>
      <w:r>
        <w:t>______________________________</w:t>
      </w:r>
    </w:p>
    <w:p w14:paraId="3F366450" w14:textId="77777777" w:rsidR="00E26167" w:rsidRDefault="00E26167" w:rsidP="005F12D7">
      <w:pPr>
        <w:jc w:val="center"/>
      </w:pPr>
    </w:p>
    <w:p w14:paraId="24B31B05" w14:textId="77777777" w:rsidR="00E26167" w:rsidRDefault="00E26167" w:rsidP="005F12D7">
      <w:pPr>
        <w:jc w:val="center"/>
      </w:pPr>
    </w:p>
    <w:p w14:paraId="67E1B62F" w14:textId="77777777" w:rsidR="00E26167" w:rsidRDefault="00E26167" w:rsidP="005F12D7">
      <w:pPr>
        <w:jc w:val="center"/>
      </w:pPr>
    </w:p>
    <w:p w14:paraId="591724A1" w14:textId="77777777" w:rsidR="00E26167" w:rsidRDefault="00E26167" w:rsidP="005F12D7">
      <w:pPr>
        <w:jc w:val="center"/>
      </w:pPr>
    </w:p>
    <w:p w14:paraId="67E5227B" w14:textId="77777777" w:rsidR="00E26167" w:rsidRDefault="00E26167" w:rsidP="005F12D7">
      <w:pPr>
        <w:jc w:val="center"/>
      </w:pPr>
    </w:p>
    <w:p w14:paraId="5C68BB66" w14:textId="77777777" w:rsidR="00E26167" w:rsidRDefault="00E26167" w:rsidP="005F12D7">
      <w:pPr>
        <w:jc w:val="center"/>
      </w:pPr>
    </w:p>
    <w:p w14:paraId="38EA156B" w14:textId="77777777" w:rsidR="00E26167" w:rsidRDefault="00E26167" w:rsidP="005F12D7">
      <w:pPr>
        <w:jc w:val="center"/>
      </w:pPr>
    </w:p>
    <w:p w14:paraId="074469CA" w14:textId="77777777" w:rsidR="00E26167" w:rsidRDefault="00E26167" w:rsidP="005F12D7">
      <w:pPr>
        <w:jc w:val="center"/>
      </w:pPr>
    </w:p>
    <w:p w14:paraId="669B1B89" w14:textId="77777777" w:rsidR="00E26167" w:rsidRDefault="00E26167" w:rsidP="005F12D7">
      <w:pPr>
        <w:jc w:val="center"/>
      </w:pPr>
    </w:p>
    <w:p w14:paraId="677C369A" w14:textId="77777777" w:rsidR="00E26167" w:rsidRDefault="00E26167" w:rsidP="005F12D7">
      <w:pPr>
        <w:jc w:val="center"/>
      </w:pPr>
    </w:p>
    <w:p w14:paraId="23479800" w14:textId="77777777" w:rsidR="00E26167" w:rsidRDefault="00E26167" w:rsidP="005F12D7">
      <w:pPr>
        <w:jc w:val="center"/>
      </w:pPr>
    </w:p>
    <w:p w14:paraId="0C9EFA9D" w14:textId="77777777" w:rsidR="00E26167" w:rsidRDefault="00E26167" w:rsidP="005F12D7">
      <w:pPr>
        <w:jc w:val="center"/>
      </w:pPr>
    </w:p>
    <w:p w14:paraId="4A011EDE" w14:textId="77777777" w:rsidR="00E26167" w:rsidRDefault="00E26167" w:rsidP="005F12D7">
      <w:pPr>
        <w:jc w:val="center"/>
      </w:pPr>
    </w:p>
    <w:p w14:paraId="280A0F94" w14:textId="77777777" w:rsidR="00E26167" w:rsidRDefault="00E26167" w:rsidP="005F12D7">
      <w:pPr>
        <w:jc w:val="center"/>
      </w:pPr>
    </w:p>
    <w:p w14:paraId="25046DF2" w14:textId="77777777" w:rsidR="00E26167" w:rsidRDefault="00E26167" w:rsidP="005F12D7">
      <w:pPr>
        <w:jc w:val="center"/>
      </w:pPr>
    </w:p>
    <w:p w14:paraId="35FA93D6" w14:textId="77777777" w:rsidR="00E26167" w:rsidRDefault="00E26167" w:rsidP="005F12D7">
      <w:pPr>
        <w:jc w:val="center"/>
      </w:pPr>
    </w:p>
    <w:p w14:paraId="6906580C" w14:textId="77777777" w:rsidR="00E26167" w:rsidRDefault="00E26167" w:rsidP="005F12D7">
      <w:pPr>
        <w:jc w:val="center"/>
      </w:pPr>
    </w:p>
    <w:p w14:paraId="336CC65C" w14:textId="77777777" w:rsidR="00E26167" w:rsidRDefault="00E26167" w:rsidP="005F12D7">
      <w:pPr>
        <w:jc w:val="center"/>
      </w:pPr>
    </w:p>
    <w:p w14:paraId="6F0296E1" w14:textId="77777777" w:rsidR="00E26167" w:rsidRDefault="00E26167" w:rsidP="005F12D7">
      <w:pPr>
        <w:jc w:val="center"/>
      </w:pPr>
    </w:p>
    <w:p w14:paraId="51631F50" w14:textId="77777777" w:rsidR="00E26167" w:rsidRDefault="00E26167" w:rsidP="005F12D7">
      <w:pPr>
        <w:jc w:val="center"/>
      </w:pPr>
    </w:p>
    <w:p w14:paraId="62B5175A" w14:textId="77777777" w:rsidR="00E26167" w:rsidRDefault="00E26167" w:rsidP="005F12D7">
      <w:pPr>
        <w:jc w:val="center"/>
      </w:pPr>
    </w:p>
    <w:p w14:paraId="584DC8FC" w14:textId="77777777" w:rsidR="00E26167" w:rsidRDefault="00E26167" w:rsidP="005F12D7">
      <w:pPr>
        <w:jc w:val="center"/>
      </w:pPr>
    </w:p>
    <w:p w14:paraId="3B245DF7" w14:textId="77777777" w:rsidR="00E26167" w:rsidRDefault="00E26167" w:rsidP="005F12D7">
      <w:pPr>
        <w:jc w:val="center"/>
      </w:pPr>
    </w:p>
    <w:p w14:paraId="7D358E37" w14:textId="77777777" w:rsidR="00E26167" w:rsidRDefault="00E26167" w:rsidP="005F12D7">
      <w:pPr>
        <w:jc w:val="center"/>
      </w:pPr>
    </w:p>
    <w:p w14:paraId="0A9DCABF" w14:textId="77777777" w:rsidR="00E26167" w:rsidRDefault="00E26167" w:rsidP="005F12D7">
      <w:pPr>
        <w:jc w:val="center"/>
      </w:pPr>
    </w:p>
    <w:p w14:paraId="6277B11D" w14:textId="77777777" w:rsidR="00E26167" w:rsidRDefault="00E26167" w:rsidP="005F12D7">
      <w:pPr>
        <w:jc w:val="center"/>
      </w:pPr>
    </w:p>
    <w:p w14:paraId="24D29A6D" w14:textId="77777777" w:rsidR="00E26167" w:rsidRDefault="00E26167" w:rsidP="005F12D7">
      <w:pPr>
        <w:jc w:val="center"/>
      </w:pPr>
    </w:p>
    <w:p w14:paraId="3E7B08DC" w14:textId="77777777" w:rsidR="00E26167" w:rsidRDefault="00E26167" w:rsidP="005F12D7">
      <w:pPr>
        <w:jc w:val="center"/>
      </w:pPr>
    </w:p>
    <w:p w14:paraId="110FC1C8" w14:textId="77777777" w:rsidR="00E26167" w:rsidRDefault="00E26167" w:rsidP="005F12D7">
      <w:pPr>
        <w:jc w:val="center"/>
      </w:pPr>
    </w:p>
    <w:p w14:paraId="2489D1AD" w14:textId="77777777" w:rsidR="00E26167" w:rsidRDefault="00E26167" w:rsidP="005F12D7">
      <w:pPr>
        <w:jc w:val="center"/>
      </w:pPr>
    </w:p>
    <w:p w14:paraId="563DA047" w14:textId="77777777" w:rsidR="00E26167" w:rsidRDefault="00E26167" w:rsidP="005F12D7">
      <w:pPr>
        <w:jc w:val="center"/>
      </w:pPr>
    </w:p>
    <w:p w14:paraId="153ABA1C" w14:textId="77777777" w:rsidR="00E26167" w:rsidRDefault="00E26167" w:rsidP="005F12D7">
      <w:pPr>
        <w:jc w:val="center"/>
      </w:pPr>
    </w:p>
    <w:p w14:paraId="09027062" w14:textId="77777777" w:rsidR="00E26167" w:rsidRDefault="00E26167" w:rsidP="005F12D7">
      <w:pPr>
        <w:jc w:val="center"/>
      </w:pPr>
    </w:p>
    <w:p w14:paraId="3D9E1986" w14:textId="77777777" w:rsidR="00E26167" w:rsidRDefault="00E26167" w:rsidP="005F12D7">
      <w:pPr>
        <w:jc w:val="center"/>
      </w:pPr>
    </w:p>
    <w:p w14:paraId="7545ECD0" w14:textId="77777777" w:rsidR="00E26167" w:rsidRDefault="00E26167" w:rsidP="005F12D7">
      <w:pPr>
        <w:jc w:val="center"/>
      </w:pPr>
    </w:p>
    <w:p w14:paraId="169ADE2D" w14:textId="77777777" w:rsidR="00E26167" w:rsidRDefault="00E26167" w:rsidP="005F12D7">
      <w:pPr>
        <w:jc w:val="center"/>
      </w:pPr>
    </w:p>
    <w:p w14:paraId="4E4A2C81" w14:textId="77777777" w:rsidR="00E26167" w:rsidRDefault="00E26167" w:rsidP="005F12D7">
      <w:pPr>
        <w:jc w:val="center"/>
      </w:pPr>
    </w:p>
    <w:p w14:paraId="0E9A27A2" w14:textId="77777777" w:rsidR="00E26167" w:rsidRDefault="00E26167" w:rsidP="005F12D7">
      <w:pPr>
        <w:jc w:val="center"/>
      </w:pPr>
    </w:p>
    <w:p w14:paraId="4AEF325D" w14:textId="77777777" w:rsidR="00E26167" w:rsidRDefault="00E26167" w:rsidP="005F12D7">
      <w:pPr>
        <w:jc w:val="center"/>
      </w:pPr>
    </w:p>
    <w:p w14:paraId="556C02AF" w14:textId="77777777" w:rsidR="00E26167" w:rsidRDefault="00E26167" w:rsidP="005F12D7">
      <w:pPr>
        <w:jc w:val="center"/>
      </w:pPr>
    </w:p>
    <w:p w14:paraId="2BAFD8CE" w14:textId="77777777" w:rsidR="00E26167" w:rsidRDefault="00E26167" w:rsidP="005F12D7">
      <w:pPr>
        <w:jc w:val="center"/>
      </w:pPr>
    </w:p>
    <w:p w14:paraId="141D1986" w14:textId="77777777" w:rsidR="00E26167" w:rsidRDefault="00E26167" w:rsidP="005F12D7">
      <w:pPr>
        <w:jc w:val="center"/>
      </w:pPr>
    </w:p>
    <w:p w14:paraId="3B68F67B" w14:textId="77777777" w:rsidR="00E26167" w:rsidRDefault="00E26167" w:rsidP="005F12D7">
      <w:pPr>
        <w:jc w:val="center"/>
      </w:pPr>
    </w:p>
    <w:p w14:paraId="44C4AD7E" w14:textId="77777777" w:rsidR="00E26167" w:rsidRDefault="00E26167" w:rsidP="005F12D7">
      <w:pPr>
        <w:jc w:val="center"/>
      </w:pPr>
    </w:p>
    <w:p w14:paraId="48408853" w14:textId="77777777" w:rsidR="00E26167" w:rsidRDefault="00E26167" w:rsidP="005F12D7">
      <w:pPr>
        <w:jc w:val="center"/>
      </w:pPr>
    </w:p>
    <w:p w14:paraId="6EBAB1EA" w14:textId="77777777" w:rsidR="00E26167" w:rsidRDefault="00E26167" w:rsidP="005F12D7">
      <w:pPr>
        <w:jc w:val="center"/>
      </w:pPr>
    </w:p>
    <w:p w14:paraId="0B484F14" w14:textId="77777777" w:rsidR="00E26167" w:rsidRDefault="00E26167" w:rsidP="005F12D7">
      <w:pPr>
        <w:jc w:val="center"/>
      </w:pPr>
    </w:p>
    <w:p w14:paraId="700E697C" w14:textId="77777777" w:rsidR="00E26167" w:rsidRDefault="00E26167" w:rsidP="005F12D7">
      <w:pPr>
        <w:jc w:val="center"/>
      </w:pPr>
    </w:p>
    <w:p w14:paraId="73F1B53A" w14:textId="77777777" w:rsidR="00E26167" w:rsidRDefault="00E26167" w:rsidP="005F12D7">
      <w:pPr>
        <w:jc w:val="center"/>
      </w:pPr>
    </w:p>
    <w:p w14:paraId="040048F0" w14:textId="787C5239" w:rsidR="00E26167" w:rsidRPr="001230E7" w:rsidRDefault="00E26167" w:rsidP="00E26167">
      <w:pPr>
        <w:jc w:val="center"/>
        <w:rPr>
          <w:b/>
        </w:rPr>
      </w:pPr>
      <w:r>
        <w:rPr>
          <w:b/>
        </w:rPr>
        <w:t>WYKONAWCA</w:t>
      </w:r>
    </w:p>
    <w:p w14:paraId="19FABEF6" w14:textId="77777777" w:rsidR="00E26167" w:rsidRDefault="00E26167" w:rsidP="00E26167">
      <w:pPr>
        <w:jc w:val="center"/>
      </w:pPr>
    </w:p>
    <w:p w14:paraId="437C9771" w14:textId="77777777" w:rsidR="00E26167" w:rsidRDefault="00E26167" w:rsidP="00E26167">
      <w:pPr>
        <w:jc w:val="center"/>
      </w:pPr>
    </w:p>
    <w:p w14:paraId="7AD4ECFE" w14:textId="593BD6CF" w:rsidR="000B459B" w:rsidRPr="005F12D7" w:rsidRDefault="00E26167" w:rsidP="005F12D7">
      <w:pPr>
        <w:jc w:val="center"/>
      </w:pPr>
      <w:r>
        <w:t>______________________________</w:t>
      </w:r>
    </w:p>
    <w:sectPr w:rsidR="000B459B" w:rsidRPr="005F12D7" w:rsidSect="005F12D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46988B6C"/>
    <w:name w:val="WW8Num3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18"/>
    <w:multiLevelType w:val="multilevel"/>
    <w:tmpl w:val="00000018"/>
    <w:name w:val="WW8Num3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379BC"/>
    <w:multiLevelType w:val="hybridMultilevel"/>
    <w:tmpl w:val="03064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4A19"/>
    <w:multiLevelType w:val="hybridMultilevel"/>
    <w:tmpl w:val="E7E0032A"/>
    <w:lvl w:ilvl="0" w:tplc="DA7685D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50B9"/>
    <w:multiLevelType w:val="multilevel"/>
    <w:tmpl w:val="00000018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F75C0"/>
    <w:multiLevelType w:val="hybridMultilevel"/>
    <w:tmpl w:val="35E29B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72147F"/>
    <w:multiLevelType w:val="hybridMultilevel"/>
    <w:tmpl w:val="718440F2"/>
    <w:lvl w:ilvl="0" w:tplc="DEC617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E62AA9"/>
    <w:multiLevelType w:val="hybridMultilevel"/>
    <w:tmpl w:val="5232D728"/>
    <w:lvl w:ilvl="0" w:tplc="EE16628E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7B5799"/>
    <w:multiLevelType w:val="hybridMultilevel"/>
    <w:tmpl w:val="407A0AE4"/>
    <w:lvl w:ilvl="0" w:tplc="2EDC2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F6DD3"/>
    <w:multiLevelType w:val="hybridMultilevel"/>
    <w:tmpl w:val="F8D22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A6687"/>
    <w:multiLevelType w:val="hybridMultilevel"/>
    <w:tmpl w:val="B8947930"/>
    <w:lvl w:ilvl="0" w:tplc="C94C1D5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531A2"/>
    <w:multiLevelType w:val="multilevel"/>
    <w:tmpl w:val="B5BEEB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CEB"/>
    <w:multiLevelType w:val="multilevel"/>
    <w:tmpl w:val="689EFC5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656A59"/>
    <w:multiLevelType w:val="hybridMultilevel"/>
    <w:tmpl w:val="E81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6B9E"/>
    <w:multiLevelType w:val="multilevel"/>
    <w:tmpl w:val="0136BF2C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8" w15:restartNumberingAfterBreak="0">
    <w:nsid w:val="2D317112"/>
    <w:multiLevelType w:val="hybridMultilevel"/>
    <w:tmpl w:val="4B44C9E4"/>
    <w:lvl w:ilvl="0" w:tplc="08BC9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72501"/>
    <w:multiLevelType w:val="multilevel"/>
    <w:tmpl w:val="B72830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1C70C6"/>
    <w:multiLevelType w:val="hybridMultilevel"/>
    <w:tmpl w:val="FA982676"/>
    <w:lvl w:ilvl="0" w:tplc="D1A436E6">
      <w:start w:val="2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F2F2E"/>
    <w:multiLevelType w:val="hybridMultilevel"/>
    <w:tmpl w:val="59EC42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39F23809"/>
    <w:multiLevelType w:val="hybridMultilevel"/>
    <w:tmpl w:val="C1DA3EB8"/>
    <w:lvl w:ilvl="0" w:tplc="68E2212E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D184D"/>
    <w:multiLevelType w:val="hybridMultilevel"/>
    <w:tmpl w:val="9D124A90"/>
    <w:lvl w:ilvl="0" w:tplc="635A12DA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B50CE"/>
    <w:multiLevelType w:val="hybridMultilevel"/>
    <w:tmpl w:val="B7304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C0EE1"/>
    <w:multiLevelType w:val="hybridMultilevel"/>
    <w:tmpl w:val="87344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C3E6E"/>
    <w:multiLevelType w:val="multilevel"/>
    <w:tmpl w:val="F3FA812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29" w15:restartNumberingAfterBreak="0">
    <w:nsid w:val="567E71D9"/>
    <w:multiLevelType w:val="hybridMultilevel"/>
    <w:tmpl w:val="C79E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971B0"/>
    <w:multiLevelType w:val="multilevel"/>
    <w:tmpl w:val="8F6A4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E703C7"/>
    <w:multiLevelType w:val="hybridMultilevel"/>
    <w:tmpl w:val="6C58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766B4"/>
    <w:multiLevelType w:val="hybridMultilevel"/>
    <w:tmpl w:val="59AA5F4A"/>
    <w:lvl w:ilvl="0" w:tplc="35B4916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11AC8"/>
    <w:multiLevelType w:val="multilevel"/>
    <w:tmpl w:val="7BD64AB6"/>
    <w:name w:val="WW8Num362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DEC74B9"/>
    <w:multiLevelType w:val="hybridMultilevel"/>
    <w:tmpl w:val="955C79A2"/>
    <w:lvl w:ilvl="0" w:tplc="BC7C5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73218"/>
    <w:multiLevelType w:val="hybridMultilevel"/>
    <w:tmpl w:val="718440F2"/>
    <w:lvl w:ilvl="0" w:tplc="DEC617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C0A3F"/>
    <w:multiLevelType w:val="hybridMultilevel"/>
    <w:tmpl w:val="9F9A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214CA"/>
    <w:multiLevelType w:val="multilevel"/>
    <w:tmpl w:val="D63C5FD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0625AAF"/>
    <w:multiLevelType w:val="hybridMultilevel"/>
    <w:tmpl w:val="208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557A2"/>
    <w:multiLevelType w:val="multilevel"/>
    <w:tmpl w:val="3C921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18C0523"/>
    <w:multiLevelType w:val="multilevel"/>
    <w:tmpl w:val="7D6AE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89B3EFA"/>
    <w:multiLevelType w:val="hybridMultilevel"/>
    <w:tmpl w:val="7CA0A144"/>
    <w:lvl w:ilvl="0" w:tplc="0A62C762">
      <w:start w:val="16"/>
      <w:numFmt w:val="decimal"/>
      <w:lvlText w:val="%1."/>
      <w:lvlJc w:val="left"/>
      <w:pPr>
        <w:ind w:left="2771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2" w15:restartNumberingAfterBreak="0">
    <w:nsid w:val="6C10644F"/>
    <w:multiLevelType w:val="multilevel"/>
    <w:tmpl w:val="0C3495F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43" w15:restartNumberingAfterBreak="0">
    <w:nsid w:val="6F543840"/>
    <w:multiLevelType w:val="hybridMultilevel"/>
    <w:tmpl w:val="36967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C6D49"/>
    <w:multiLevelType w:val="hybridMultilevel"/>
    <w:tmpl w:val="8AAEB5BA"/>
    <w:lvl w:ilvl="0" w:tplc="131C6434">
      <w:start w:val="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B6A00"/>
    <w:multiLevelType w:val="hybridMultilevel"/>
    <w:tmpl w:val="E0CC702C"/>
    <w:lvl w:ilvl="0" w:tplc="8C702CD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74AB1"/>
    <w:multiLevelType w:val="hybridMultilevel"/>
    <w:tmpl w:val="39085F1C"/>
    <w:lvl w:ilvl="0" w:tplc="92A66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8058E2"/>
    <w:multiLevelType w:val="hybridMultilevel"/>
    <w:tmpl w:val="556A20AC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1098F"/>
    <w:multiLevelType w:val="hybridMultilevel"/>
    <w:tmpl w:val="495E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D1B00"/>
    <w:multiLevelType w:val="multilevel"/>
    <w:tmpl w:val="0BEA82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9AA4B72"/>
    <w:multiLevelType w:val="hybridMultilevel"/>
    <w:tmpl w:val="24A4F854"/>
    <w:lvl w:ilvl="0" w:tplc="2F787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4757FF"/>
    <w:multiLevelType w:val="multilevel"/>
    <w:tmpl w:val="266E9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DEC0813"/>
    <w:multiLevelType w:val="multilevel"/>
    <w:tmpl w:val="F3FEF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50"/>
  </w:num>
  <w:num w:numId="4">
    <w:abstractNumId w:val="3"/>
  </w:num>
  <w:num w:numId="5">
    <w:abstractNumId w:val="46"/>
  </w:num>
  <w:num w:numId="6">
    <w:abstractNumId w:val="27"/>
  </w:num>
  <w:num w:numId="7">
    <w:abstractNumId w:val="4"/>
  </w:num>
  <w:num w:numId="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7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4"/>
  </w:num>
  <w:num w:numId="12">
    <w:abstractNumId w:val="18"/>
  </w:num>
  <w:num w:numId="13">
    <w:abstractNumId w:val="48"/>
  </w:num>
  <w:num w:numId="14">
    <w:abstractNumId w:val="31"/>
  </w:num>
  <w:num w:numId="15">
    <w:abstractNumId w:val="35"/>
  </w:num>
  <w:num w:numId="16">
    <w:abstractNumId w:val="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22"/>
  </w:num>
  <w:num w:numId="21">
    <w:abstractNumId w:val="36"/>
  </w:num>
  <w:num w:numId="22">
    <w:abstractNumId w:val="39"/>
  </w:num>
  <w:num w:numId="23">
    <w:abstractNumId w:val="52"/>
  </w:num>
  <w:num w:numId="24">
    <w:abstractNumId w:val="13"/>
  </w:num>
  <w:num w:numId="25">
    <w:abstractNumId w:val="32"/>
  </w:num>
  <w:num w:numId="26">
    <w:abstractNumId w:val="37"/>
  </w:num>
  <w:num w:numId="27">
    <w:abstractNumId w:val="41"/>
  </w:num>
  <w:num w:numId="28">
    <w:abstractNumId w:val="21"/>
  </w:num>
  <w:num w:numId="29">
    <w:abstractNumId w:val="30"/>
  </w:num>
  <w:num w:numId="30">
    <w:abstractNumId w:val="45"/>
  </w:num>
  <w:num w:numId="31">
    <w:abstractNumId w:val="6"/>
  </w:num>
  <w:num w:numId="32">
    <w:abstractNumId w:val="28"/>
  </w:num>
  <w:num w:numId="33">
    <w:abstractNumId w:val="34"/>
  </w:num>
  <w:num w:numId="34">
    <w:abstractNumId w:val="40"/>
  </w:num>
  <w:num w:numId="35">
    <w:abstractNumId w:val="15"/>
  </w:num>
  <w:num w:numId="36">
    <w:abstractNumId w:val="51"/>
  </w:num>
  <w:num w:numId="37">
    <w:abstractNumId w:val="42"/>
  </w:num>
  <w:num w:numId="38">
    <w:abstractNumId w:val="10"/>
  </w:num>
  <w:num w:numId="39">
    <w:abstractNumId w:val="9"/>
  </w:num>
  <w:num w:numId="40">
    <w:abstractNumId w:val="24"/>
  </w:num>
  <w:num w:numId="41">
    <w:abstractNumId w:val="47"/>
  </w:num>
  <w:num w:numId="42">
    <w:abstractNumId w:val="29"/>
  </w:num>
  <w:num w:numId="43">
    <w:abstractNumId w:val="11"/>
  </w:num>
  <w:num w:numId="44">
    <w:abstractNumId w:val="43"/>
  </w:num>
  <w:num w:numId="45">
    <w:abstractNumId w:val="3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25"/>
  </w:num>
  <w:num w:numId="49">
    <w:abstractNumId w:val="14"/>
  </w:num>
  <w:num w:numId="50">
    <w:abstractNumId w:val="8"/>
  </w:num>
  <w:num w:numId="51">
    <w:abstractNumId w:val="20"/>
  </w:num>
  <w:num w:numId="52">
    <w:abstractNumId w:val="12"/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34"/>
    <w:rsid w:val="0001373C"/>
    <w:rsid w:val="0004732D"/>
    <w:rsid w:val="00077C32"/>
    <w:rsid w:val="000B459B"/>
    <w:rsid w:val="000E5544"/>
    <w:rsid w:val="00134014"/>
    <w:rsid w:val="00145AD0"/>
    <w:rsid w:val="00160D7C"/>
    <w:rsid w:val="001B05D5"/>
    <w:rsid w:val="0021328E"/>
    <w:rsid w:val="00237409"/>
    <w:rsid w:val="00275D05"/>
    <w:rsid w:val="002C680A"/>
    <w:rsid w:val="002C756E"/>
    <w:rsid w:val="002D0236"/>
    <w:rsid w:val="003958D3"/>
    <w:rsid w:val="003A17D1"/>
    <w:rsid w:val="003B0B47"/>
    <w:rsid w:val="003E12B4"/>
    <w:rsid w:val="00421E0A"/>
    <w:rsid w:val="0046347F"/>
    <w:rsid w:val="00464C2E"/>
    <w:rsid w:val="004849D9"/>
    <w:rsid w:val="00484E51"/>
    <w:rsid w:val="004855E9"/>
    <w:rsid w:val="00511F99"/>
    <w:rsid w:val="00531BF2"/>
    <w:rsid w:val="00532497"/>
    <w:rsid w:val="00562FE8"/>
    <w:rsid w:val="005B28DD"/>
    <w:rsid w:val="005F12D7"/>
    <w:rsid w:val="006233F3"/>
    <w:rsid w:val="00653D9C"/>
    <w:rsid w:val="006B3AEF"/>
    <w:rsid w:val="006D3727"/>
    <w:rsid w:val="0071346D"/>
    <w:rsid w:val="00781346"/>
    <w:rsid w:val="00787654"/>
    <w:rsid w:val="007A7BA6"/>
    <w:rsid w:val="007E516F"/>
    <w:rsid w:val="0081726C"/>
    <w:rsid w:val="008217A0"/>
    <w:rsid w:val="008464DB"/>
    <w:rsid w:val="00847619"/>
    <w:rsid w:val="00867A34"/>
    <w:rsid w:val="00874E05"/>
    <w:rsid w:val="008C4320"/>
    <w:rsid w:val="009477CC"/>
    <w:rsid w:val="00952772"/>
    <w:rsid w:val="009B31A8"/>
    <w:rsid w:val="009D0353"/>
    <w:rsid w:val="009D5C00"/>
    <w:rsid w:val="00AE7CE0"/>
    <w:rsid w:val="00B34939"/>
    <w:rsid w:val="00B77B0B"/>
    <w:rsid w:val="00BC0F2C"/>
    <w:rsid w:val="00C83D7A"/>
    <w:rsid w:val="00C8649B"/>
    <w:rsid w:val="00CB5D8F"/>
    <w:rsid w:val="00CC1CCA"/>
    <w:rsid w:val="00CD3558"/>
    <w:rsid w:val="00D17A00"/>
    <w:rsid w:val="00D2786F"/>
    <w:rsid w:val="00D31A34"/>
    <w:rsid w:val="00D45545"/>
    <w:rsid w:val="00D615A8"/>
    <w:rsid w:val="00D71D71"/>
    <w:rsid w:val="00D946E0"/>
    <w:rsid w:val="00DC4D05"/>
    <w:rsid w:val="00E216D4"/>
    <w:rsid w:val="00E26167"/>
    <w:rsid w:val="00F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C210"/>
  <w15:chartTrackingRefBased/>
  <w15:docId w15:val="{B6F1E800-7CCD-4E6A-93EC-2FBC2C2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aliases w:val="NORMALNY"/>
    <w:basedOn w:val="Normalny"/>
    <w:next w:val="Normalny"/>
    <w:link w:val="Nagwek2Znak"/>
    <w:uiPriority w:val="9"/>
    <w:unhideWhenUsed/>
    <w:qFormat/>
    <w:rsid w:val="000B459B"/>
    <w:pPr>
      <w:spacing w:line="360" w:lineRule="auto"/>
      <w:outlineLvl w:val="1"/>
    </w:pPr>
    <w:rPr>
      <w:bCs/>
      <w:color w:val="000000"/>
      <w:sz w:val="24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867A34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867A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7A34"/>
  </w:style>
  <w:style w:type="character" w:styleId="Uwydatnienie">
    <w:name w:val="Emphasis"/>
    <w:basedOn w:val="Domylnaczcionkaakapitu"/>
    <w:uiPriority w:val="20"/>
    <w:qFormat/>
    <w:rsid w:val="00867A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7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ntent">
    <w:name w:val="content"/>
    <w:basedOn w:val="Domylnaczcionkaakapitu"/>
    <w:rsid w:val="008217A0"/>
  </w:style>
  <w:style w:type="character" w:customStyle="1" w:styleId="Nagwek2Znak">
    <w:name w:val="Nagłówek 2 Znak"/>
    <w:aliases w:val="NORMALNY Znak"/>
    <w:basedOn w:val="Domylnaczcionkaakapitu"/>
    <w:link w:val="Nagwek2"/>
    <w:uiPriority w:val="9"/>
    <w:rsid w:val="000B459B"/>
    <w:rPr>
      <w:rFonts w:ascii="Times New Roman" w:eastAsia="Times New Roman" w:hAnsi="Times New Roman" w:cs="Times New Roman"/>
      <w:bCs/>
      <w:color w:val="000000"/>
      <w:sz w:val="24"/>
      <w:szCs w:val="26"/>
      <w:lang w:bidi="en-US"/>
    </w:rPr>
  </w:style>
  <w:style w:type="character" w:styleId="Wyrnieniedelikatne">
    <w:name w:val="Subtle Emphasis"/>
    <w:basedOn w:val="Domylnaczcionkaakapitu"/>
    <w:uiPriority w:val="19"/>
    <w:qFormat/>
    <w:rsid w:val="000B459B"/>
    <w:rPr>
      <w:i/>
      <w:iCs/>
      <w:color w:val="404040" w:themeColor="text1" w:themeTint="BF"/>
    </w:rPr>
  </w:style>
  <w:style w:type="paragraph" w:customStyle="1" w:styleId="Default">
    <w:name w:val="Default"/>
    <w:rsid w:val="000B45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w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Szokalska Iwona</dc:creator>
  <cp:keywords/>
  <dc:description/>
  <cp:lastModifiedBy>Nowosiadła Marta</cp:lastModifiedBy>
  <cp:revision>29</cp:revision>
  <cp:lastPrinted>2019-08-29T12:43:00Z</cp:lastPrinted>
  <dcterms:created xsi:type="dcterms:W3CDTF">2022-11-11T10:40:00Z</dcterms:created>
  <dcterms:modified xsi:type="dcterms:W3CDTF">2022-11-22T10:03:00Z</dcterms:modified>
</cp:coreProperties>
</file>