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92" w:rsidRDefault="00B1584B" w:rsidP="00B1584B">
      <w:pPr>
        <w:shd w:val="clear" w:color="auto" w:fill="FFFFFF"/>
        <w:ind w:left="5" w:right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(Istotne postanowienia umowy</w:t>
      </w:r>
      <w:r w:rsidR="00B224CE">
        <w:rPr>
          <w:sz w:val="24"/>
          <w:szCs w:val="24"/>
        </w:rPr>
        <w:t xml:space="preserve"> dla zadania nr 14</w:t>
      </w:r>
      <w:r>
        <w:rPr>
          <w:sz w:val="24"/>
          <w:szCs w:val="24"/>
        </w:rPr>
        <w:t>)</w:t>
      </w:r>
    </w:p>
    <w:p w:rsidR="00B1584B" w:rsidRPr="00881306" w:rsidRDefault="003916B9" w:rsidP="00B1584B">
      <w:pPr>
        <w:shd w:val="clear" w:color="auto" w:fill="FFFFFF"/>
        <w:ind w:left="5" w:right="1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6B9" w:rsidRDefault="003916B9" w:rsidP="003916B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3916B9" w:rsidRPr="003916B9" w:rsidRDefault="003916B9" w:rsidP="003916B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3916B9">
        <w:rPr>
          <w:rFonts w:eastAsiaTheme="minorHAnsi"/>
          <w:sz w:val="24"/>
          <w:szCs w:val="24"/>
          <w:lang w:eastAsia="en-US"/>
        </w:rPr>
        <w:t>Umowa została zawarta zgodnie z wynikiem postępowania o udzielenie zamówienia publicznego w trybie przetargu nieograniczonego - ……………..</w:t>
      </w:r>
    </w:p>
    <w:p w:rsidR="003916B9" w:rsidRDefault="003916B9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A5E92" w:rsidRPr="00881306" w:rsidRDefault="00EF6474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881306">
        <w:rPr>
          <w:rFonts w:eastAsia="Times New Roman"/>
          <w:b/>
          <w:bCs/>
          <w:spacing w:val="-1"/>
          <w:sz w:val="24"/>
          <w:szCs w:val="24"/>
        </w:rPr>
        <w:t>§ 1</w:t>
      </w:r>
    </w:p>
    <w:p w:rsidR="006D3F15" w:rsidRPr="00881306" w:rsidRDefault="006D3F15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Przedmiot umowy</w:t>
      </w:r>
    </w:p>
    <w:p w:rsidR="00B15936" w:rsidRPr="00881306" w:rsidRDefault="00B15936" w:rsidP="00881306">
      <w:pPr>
        <w:pStyle w:val="Akapitzlist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881306">
        <w:rPr>
          <w:spacing w:val="-1"/>
          <w:sz w:val="24"/>
          <w:szCs w:val="24"/>
        </w:rPr>
        <w:t>Przedmiotem umowy jest sprzeda</w:t>
      </w:r>
      <w:r w:rsidRPr="00881306">
        <w:rPr>
          <w:rFonts w:eastAsia="Times New Roman"/>
          <w:spacing w:val="-1"/>
          <w:sz w:val="24"/>
          <w:szCs w:val="24"/>
        </w:rPr>
        <w:t xml:space="preserve">ż i dostarczenie przez Wykonawcę do siedziby </w:t>
      </w:r>
      <w:r w:rsidRPr="00881306">
        <w:rPr>
          <w:rFonts w:eastAsia="Times New Roman"/>
          <w:sz w:val="24"/>
          <w:szCs w:val="24"/>
        </w:rPr>
        <w:t xml:space="preserve">Zamawiającego  </w:t>
      </w:r>
      <w:r w:rsidR="006443B7">
        <w:rPr>
          <w:rFonts w:eastAsia="Times New Roman"/>
          <w:sz w:val="24"/>
          <w:szCs w:val="24"/>
        </w:rPr>
        <w:t xml:space="preserve">następujących </w:t>
      </w:r>
      <w:r w:rsidR="006443B7">
        <w:rPr>
          <w:rFonts w:eastAsia="Times New Roman"/>
          <w:b/>
          <w:sz w:val="24"/>
          <w:szCs w:val="24"/>
        </w:rPr>
        <w:t>akcesoriów</w:t>
      </w:r>
      <w:r w:rsidR="006E7845">
        <w:rPr>
          <w:rFonts w:eastAsia="Times New Roman"/>
          <w:b/>
          <w:sz w:val="24"/>
          <w:szCs w:val="24"/>
        </w:rPr>
        <w:t xml:space="preserve"> </w:t>
      </w:r>
      <w:r w:rsidR="00B224CE">
        <w:rPr>
          <w:rFonts w:eastAsia="Times New Roman"/>
          <w:b/>
          <w:sz w:val="24"/>
          <w:szCs w:val="24"/>
        </w:rPr>
        <w:t>czyszczących</w:t>
      </w:r>
      <w:r w:rsidRPr="00881306">
        <w:rPr>
          <w:rFonts w:eastAsia="Times New Roman"/>
          <w:b/>
          <w:bCs/>
          <w:sz w:val="24"/>
          <w:szCs w:val="24"/>
        </w:rPr>
        <w:t xml:space="preserve">, </w:t>
      </w:r>
      <w:r w:rsidRPr="00881306">
        <w:rPr>
          <w:rFonts w:eastAsia="Times New Roman"/>
          <w:sz w:val="24"/>
          <w:szCs w:val="24"/>
        </w:rPr>
        <w:t>zwan</w:t>
      </w:r>
      <w:r w:rsidR="00B224CE">
        <w:rPr>
          <w:rFonts w:eastAsia="Times New Roman"/>
          <w:sz w:val="24"/>
          <w:szCs w:val="24"/>
        </w:rPr>
        <w:t>ych</w:t>
      </w:r>
      <w:r w:rsidRPr="00881306">
        <w:rPr>
          <w:rFonts w:eastAsia="Times New Roman"/>
          <w:sz w:val="24"/>
          <w:szCs w:val="24"/>
        </w:rPr>
        <w:t xml:space="preserve"> dalej „</w:t>
      </w:r>
      <w:r w:rsidR="00B224CE">
        <w:rPr>
          <w:rFonts w:eastAsia="Times New Roman"/>
          <w:sz w:val="24"/>
          <w:szCs w:val="24"/>
        </w:rPr>
        <w:t>akcesoriami”</w:t>
      </w:r>
      <w:r w:rsidR="0093458F" w:rsidRPr="00881306">
        <w:rPr>
          <w:rFonts w:eastAsia="Times New Roman"/>
          <w:sz w:val="24"/>
          <w:szCs w:val="24"/>
        </w:rPr>
        <w:t>:</w:t>
      </w:r>
    </w:p>
    <w:p w:rsidR="00EF6474" w:rsidRPr="00881306" w:rsidRDefault="00B15936" w:rsidP="00881306">
      <w:pPr>
        <w:shd w:val="clear" w:color="auto" w:fill="FFFFFF"/>
        <w:ind w:right="14"/>
        <w:jc w:val="both"/>
        <w:rPr>
          <w:rFonts w:eastAsia="Times New Roman"/>
          <w:bCs/>
          <w:spacing w:val="-1"/>
          <w:sz w:val="24"/>
          <w:szCs w:val="24"/>
        </w:rPr>
      </w:pPr>
      <w:r w:rsidRPr="00881306">
        <w:rPr>
          <w:rFonts w:eastAsia="Times New Roman"/>
          <w:bCs/>
          <w:spacing w:val="-1"/>
          <w:sz w:val="24"/>
          <w:szCs w:val="24"/>
        </w:rPr>
        <w:t>………………………………………………………………………………………………….</w:t>
      </w:r>
    </w:p>
    <w:p w:rsidR="006E7845" w:rsidRPr="006E7845" w:rsidRDefault="006E7845" w:rsidP="006E7845">
      <w:pPr>
        <w:pStyle w:val="Akapitzlist"/>
        <w:numPr>
          <w:ilvl w:val="0"/>
          <w:numId w:val="17"/>
        </w:numPr>
        <w:shd w:val="clear" w:color="auto" w:fill="FFFFFF"/>
        <w:tabs>
          <w:tab w:val="left" w:pos="468"/>
        </w:tabs>
        <w:ind w:right="7"/>
        <w:jc w:val="both"/>
        <w:rPr>
          <w:spacing w:val="-15"/>
          <w:sz w:val="16"/>
          <w:szCs w:val="16"/>
        </w:rPr>
      </w:pPr>
      <w:r w:rsidRPr="00881306">
        <w:rPr>
          <w:sz w:val="24"/>
          <w:szCs w:val="24"/>
        </w:rPr>
        <w:t>Wykonawca zobowi</w:t>
      </w:r>
      <w:r>
        <w:rPr>
          <w:rFonts w:eastAsia="Times New Roman"/>
          <w:sz w:val="24"/>
          <w:szCs w:val="24"/>
        </w:rPr>
        <w:t>ązuje się, że dostarczon</w:t>
      </w:r>
      <w:r w:rsidR="00B224CE">
        <w:rPr>
          <w:rFonts w:eastAsia="Times New Roman"/>
          <w:sz w:val="24"/>
          <w:szCs w:val="24"/>
        </w:rPr>
        <w:t>e akcesoria</w:t>
      </w:r>
      <w:r w:rsidRPr="00881306">
        <w:rPr>
          <w:rFonts w:eastAsia="Times New Roman"/>
          <w:sz w:val="24"/>
          <w:szCs w:val="24"/>
        </w:rPr>
        <w:t xml:space="preserve"> spełnia</w:t>
      </w:r>
      <w:r w:rsidR="00B224CE">
        <w:rPr>
          <w:rFonts w:eastAsia="Times New Roman"/>
          <w:sz w:val="24"/>
          <w:szCs w:val="24"/>
        </w:rPr>
        <w:t>ją</w:t>
      </w:r>
      <w:r w:rsidRPr="00881306">
        <w:rPr>
          <w:rFonts w:eastAsia="Times New Roman"/>
          <w:sz w:val="24"/>
          <w:szCs w:val="24"/>
        </w:rPr>
        <w:t xml:space="preserve"> wszystkie wymagania wskazane w SIWZ</w:t>
      </w:r>
      <w:r>
        <w:rPr>
          <w:rFonts w:eastAsia="Times New Roman"/>
          <w:sz w:val="24"/>
          <w:szCs w:val="24"/>
        </w:rPr>
        <w:t xml:space="preserve"> oraz w ofercie </w:t>
      </w:r>
      <w:r w:rsidR="00B224CE">
        <w:rPr>
          <w:rFonts w:eastAsia="Times New Roman"/>
          <w:sz w:val="24"/>
          <w:szCs w:val="24"/>
        </w:rPr>
        <w:t>dla Zadania nr 14.</w:t>
      </w:r>
    </w:p>
    <w:p w:rsidR="006E7845" w:rsidRPr="003916B9" w:rsidRDefault="006E7845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16"/>
          <w:szCs w:val="16"/>
        </w:rPr>
      </w:pPr>
    </w:p>
    <w:p w:rsidR="001A5E92" w:rsidRPr="00881306" w:rsidRDefault="006D3F15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  <w:r w:rsidRPr="00881306">
        <w:rPr>
          <w:rFonts w:eastAsia="Times New Roman"/>
          <w:b/>
          <w:bCs/>
          <w:sz w:val="24"/>
          <w:szCs w:val="24"/>
        </w:rPr>
        <w:t>§</w:t>
      </w:r>
      <w:r w:rsidR="00B10FEB">
        <w:rPr>
          <w:rFonts w:eastAsia="Times New Roman"/>
          <w:b/>
          <w:bCs/>
          <w:sz w:val="24"/>
          <w:szCs w:val="24"/>
        </w:rPr>
        <w:t xml:space="preserve"> </w:t>
      </w:r>
      <w:r w:rsidRPr="00881306">
        <w:rPr>
          <w:rFonts w:eastAsia="Times New Roman"/>
          <w:b/>
          <w:bCs/>
          <w:sz w:val="24"/>
          <w:szCs w:val="24"/>
        </w:rPr>
        <w:t>2</w:t>
      </w:r>
    </w:p>
    <w:p w:rsidR="006D3F15" w:rsidRPr="00881306" w:rsidRDefault="00BD7D9A" w:rsidP="00881306">
      <w:pPr>
        <w:shd w:val="clear" w:color="auto" w:fill="FFFFFF"/>
        <w:ind w:left="3535" w:right="-28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Organizacja realizacji umowy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7" w:hanging="454"/>
        <w:jc w:val="both"/>
        <w:rPr>
          <w:sz w:val="24"/>
          <w:szCs w:val="24"/>
        </w:rPr>
      </w:pPr>
      <w:r w:rsidRPr="00BD7D9A">
        <w:rPr>
          <w:bCs/>
          <w:spacing w:val="-18"/>
          <w:sz w:val="24"/>
          <w:szCs w:val="24"/>
        </w:rPr>
        <w:t>1.</w:t>
      </w:r>
      <w:r w:rsidRPr="00881306">
        <w:rPr>
          <w:b/>
          <w:bCs/>
          <w:sz w:val="24"/>
          <w:szCs w:val="24"/>
        </w:rPr>
        <w:tab/>
      </w:r>
      <w:r w:rsidRPr="00881306">
        <w:rPr>
          <w:sz w:val="24"/>
          <w:szCs w:val="24"/>
        </w:rPr>
        <w:t>W celu bezpo</w:t>
      </w:r>
      <w:r w:rsidRPr="00881306">
        <w:rPr>
          <w:rFonts w:eastAsia="Times New Roman"/>
          <w:sz w:val="24"/>
          <w:szCs w:val="24"/>
        </w:rPr>
        <w:t>średniego nadzoru nad realizacją Przedmiotu umowy Zamawiający na</w:t>
      </w:r>
      <w:r w:rsidRPr="00881306">
        <w:rPr>
          <w:rFonts w:eastAsia="Times New Roman"/>
          <w:sz w:val="24"/>
          <w:szCs w:val="24"/>
        </w:rPr>
        <w:br/>
        <w:t xml:space="preserve">Koordynatora wyznacza nw. </w:t>
      </w:r>
      <w:r w:rsidR="00BD7D9A" w:rsidRPr="00881306">
        <w:rPr>
          <w:rFonts w:eastAsia="Times New Roman"/>
          <w:sz w:val="24"/>
          <w:szCs w:val="24"/>
        </w:rPr>
        <w:t>P</w:t>
      </w:r>
      <w:r w:rsidRPr="00881306">
        <w:rPr>
          <w:rFonts w:eastAsia="Times New Roman"/>
          <w:sz w:val="24"/>
          <w:szCs w:val="24"/>
        </w:rPr>
        <w:t>rzedstawiciela</w:t>
      </w:r>
      <w:r w:rsidR="00BD7D9A">
        <w:rPr>
          <w:rFonts w:eastAsia="Times New Roman"/>
          <w:sz w:val="24"/>
          <w:szCs w:val="24"/>
        </w:rPr>
        <w:t xml:space="preserve"> z Wydziału </w:t>
      </w:r>
      <w:r w:rsidR="00BD7D9A">
        <w:rPr>
          <w:sz w:val="24"/>
          <w:szCs w:val="24"/>
        </w:rPr>
        <w:t>Ł</w:t>
      </w:r>
      <w:r w:rsidR="00BD7D9A" w:rsidRPr="00881306">
        <w:rPr>
          <w:sz w:val="24"/>
          <w:szCs w:val="24"/>
        </w:rPr>
        <w:t>ączności i Informatyki</w:t>
      </w:r>
      <w:r w:rsidR="00BD7D9A" w:rsidRPr="00881306">
        <w:rPr>
          <w:rFonts w:eastAsia="Times New Roman"/>
          <w:spacing w:val="-2"/>
          <w:sz w:val="24"/>
          <w:szCs w:val="24"/>
        </w:rPr>
        <w:t xml:space="preserve"> Komendy Wojewódzkiej Policji</w:t>
      </w:r>
      <w:r w:rsidR="00BD7D9A">
        <w:rPr>
          <w:rFonts w:eastAsia="Times New Roman"/>
          <w:spacing w:val="-2"/>
          <w:sz w:val="24"/>
          <w:szCs w:val="24"/>
        </w:rPr>
        <w:t xml:space="preserve"> w Bydgoszczy</w:t>
      </w:r>
      <w:r w:rsidRPr="00881306">
        <w:rPr>
          <w:rFonts w:eastAsia="Times New Roman"/>
          <w:sz w:val="24"/>
          <w:szCs w:val="24"/>
        </w:rPr>
        <w:t>:</w:t>
      </w:r>
    </w:p>
    <w:p w:rsidR="00BD7D9A" w:rsidRPr="00881306" w:rsidRDefault="00BD7D9A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sz w:val="24"/>
          <w:szCs w:val="24"/>
        </w:rPr>
      </w:pPr>
      <w:r w:rsidRPr="00881306">
        <w:rPr>
          <w:rFonts w:eastAsia="Times New Roman"/>
          <w:sz w:val="24"/>
          <w:szCs w:val="24"/>
        </w:rPr>
        <w:tab/>
      </w:r>
      <w:r w:rsidRPr="00881306">
        <w:rPr>
          <w:sz w:val="24"/>
          <w:szCs w:val="24"/>
        </w:rPr>
        <w:t>t</w:t>
      </w:r>
      <w:r w:rsidRPr="00881306">
        <w:rPr>
          <w:spacing w:val="-6"/>
          <w:sz w:val="24"/>
          <w:szCs w:val="24"/>
        </w:rPr>
        <w:t>elefon</w:t>
      </w:r>
      <w:r w:rsidRPr="00881306">
        <w:rPr>
          <w:rFonts w:eastAsia="Times New Roman"/>
          <w:sz w:val="24"/>
          <w:szCs w:val="24"/>
        </w:rPr>
        <w:t xml:space="preserve"> ………..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14" w:hanging="454"/>
        <w:jc w:val="both"/>
        <w:rPr>
          <w:sz w:val="24"/>
          <w:szCs w:val="24"/>
        </w:rPr>
      </w:pPr>
      <w:r w:rsidRPr="00881306">
        <w:rPr>
          <w:spacing w:val="-10"/>
          <w:sz w:val="24"/>
          <w:szCs w:val="24"/>
        </w:rPr>
        <w:t>2.</w:t>
      </w:r>
      <w:r w:rsidRPr="00881306">
        <w:rPr>
          <w:sz w:val="24"/>
          <w:szCs w:val="24"/>
        </w:rPr>
        <w:tab/>
      </w:r>
      <w:r w:rsidRPr="00881306">
        <w:rPr>
          <w:spacing w:val="-2"/>
          <w:sz w:val="24"/>
          <w:szCs w:val="24"/>
        </w:rPr>
        <w:t>W celu bezpo</w:t>
      </w:r>
      <w:r w:rsidRPr="00881306">
        <w:rPr>
          <w:rFonts w:eastAsia="Times New Roman"/>
          <w:spacing w:val="-2"/>
          <w:sz w:val="24"/>
          <w:szCs w:val="24"/>
        </w:rPr>
        <w:t>średniego nadzoru nad realizacją Przedmiotu umowy Wykonawca na Koordynatora</w:t>
      </w:r>
      <w:r w:rsidR="00BD7D9A">
        <w:rPr>
          <w:rFonts w:eastAsia="Times New Roman"/>
          <w:spacing w:val="-2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wyznacza nw. przedstawiciela:</w:t>
      </w:r>
    </w:p>
    <w:p w:rsidR="006D3F15" w:rsidRPr="00881306" w:rsidRDefault="006D3F15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sz w:val="24"/>
          <w:szCs w:val="24"/>
        </w:rPr>
      </w:pPr>
      <w:r w:rsidRPr="00881306">
        <w:rPr>
          <w:rFonts w:eastAsia="Times New Roman"/>
          <w:sz w:val="24"/>
          <w:szCs w:val="24"/>
        </w:rPr>
        <w:tab/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BD7D9A" w:rsidRPr="00881306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………..</w:t>
      </w:r>
    </w:p>
    <w:p w:rsidR="006D3F15" w:rsidRPr="00881306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7" w:hanging="360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Koordynatorzy, o kt</w:t>
      </w:r>
      <w:r w:rsidRPr="00881306">
        <w:rPr>
          <w:rFonts w:eastAsia="Times New Roman"/>
          <w:sz w:val="24"/>
          <w:szCs w:val="24"/>
        </w:rPr>
        <w:t xml:space="preserve">órych mowa w ust. 1 i 2, odpowiednio ze strony Zamawiającego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z w:val="24"/>
          <w:szCs w:val="24"/>
        </w:rPr>
        <w:t xml:space="preserve">i Wykonawcy, odpowiadają za nadzór nad wykonaniem Przedmiotu umowy zgodnie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pacing w:val="-1"/>
          <w:sz w:val="24"/>
          <w:szCs w:val="24"/>
        </w:rPr>
        <w:t xml:space="preserve">z wymaganiami, w założonym terminie, w ramach określonego budżetu, przy wykorzystaniu </w:t>
      </w:r>
      <w:r w:rsidRPr="00881306">
        <w:rPr>
          <w:rFonts w:eastAsia="Times New Roman"/>
          <w:sz w:val="24"/>
          <w:szCs w:val="24"/>
        </w:rPr>
        <w:t>dostępnych zasobów i środków.</w:t>
      </w:r>
    </w:p>
    <w:p w:rsidR="006D3F15" w:rsidRPr="00881306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14" w:hanging="360"/>
        <w:jc w:val="both"/>
        <w:rPr>
          <w:spacing w:val="-14"/>
          <w:sz w:val="24"/>
          <w:szCs w:val="24"/>
        </w:rPr>
      </w:pPr>
      <w:r w:rsidRPr="00881306">
        <w:rPr>
          <w:sz w:val="24"/>
          <w:szCs w:val="24"/>
        </w:rPr>
        <w:t>Obie Strony mog</w:t>
      </w:r>
      <w:r w:rsidRPr="00881306">
        <w:rPr>
          <w:rFonts w:eastAsia="Times New Roman"/>
          <w:sz w:val="24"/>
          <w:szCs w:val="24"/>
        </w:rPr>
        <w:t>ą zmienić swoich przedstawicieli w organizacji projektu informując</w:t>
      </w:r>
      <w:r w:rsidR="003A7F5F" w:rsidRPr="00881306">
        <w:rPr>
          <w:rFonts w:eastAsia="Times New Roman"/>
          <w:sz w:val="24"/>
          <w:szCs w:val="24"/>
        </w:rPr>
        <w:t xml:space="preserve"> drogą faksową</w:t>
      </w:r>
      <w:r w:rsidRPr="00881306">
        <w:rPr>
          <w:rFonts w:eastAsia="Times New Roman"/>
          <w:sz w:val="24"/>
          <w:szCs w:val="24"/>
        </w:rPr>
        <w:t xml:space="preserve"> drugą </w:t>
      </w:r>
      <w:r w:rsidRPr="00881306">
        <w:rPr>
          <w:rFonts w:eastAsia="Times New Roman"/>
          <w:spacing w:val="-2"/>
          <w:sz w:val="24"/>
          <w:szCs w:val="24"/>
        </w:rPr>
        <w:t xml:space="preserve">Stronę, z co najmniej 3-dniowym (dni robocze) wyprzedzeniem. Zmiana taka nie wymaga aneksu </w:t>
      </w:r>
      <w:r w:rsidRPr="00881306">
        <w:rPr>
          <w:rFonts w:eastAsia="Times New Roman"/>
          <w:sz w:val="24"/>
          <w:szCs w:val="24"/>
        </w:rPr>
        <w:t>do Umowy.</w:t>
      </w:r>
    </w:p>
    <w:p w:rsidR="005035ED" w:rsidRPr="003916B9" w:rsidRDefault="005035ED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16"/>
          <w:szCs w:val="16"/>
        </w:rPr>
      </w:pPr>
    </w:p>
    <w:p w:rsidR="00451803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  <w:r w:rsidRPr="00881306">
        <w:rPr>
          <w:rFonts w:eastAsia="Times New Roman"/>
          <w:b/>
          <w:sz w:val="24"/>
          <w:szCs w:val="24"/>
        </w:rPr>
        <w:t>§</w:t>
      </w:r>
      <w:r w:rsidR="00B10FEB">
        <w:rPr>
          <w:rFonts w:eastAsia="Times New Roman"/>
          <w:b/>
          <w:sz w:val="24"/>
          <w:szCs w:val="24"/>
        </w:rPr>
        <w:t xml:space="preserve"> </w:t>
      </w:r>
      <w:r w:rsidRPr="00881306">
        <w:rPr>
          <w:rFonts w:eastAsia="Times New Roman"/>
          <w:b/>
          <w:sz w:val="24"/>
          <w:szCs w:val="24"/>
        </w:rPr>
        <w:t>3</w:t>
      </w:r>
    </w:p>
    <w:p w:rsidR="00EE6F3B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Wykonanie Umowy</w:t>
      </w:r>
    </w:p>
    <w:p w:rsidR="00EE6F3B" w:rsidRPr="00881306" w:rsidRDefault="00EE6F3B" w:rsidP="00BD7D9A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spacing w:val="-21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 w:rsidRPr="00881306">
        <w:rPr>
          <w:rFonts w:eastAsia="Times New Roman"/>
          <w:sz w:val="24"/>
          <w:szCs w:val="24"/>
        </w:rPr>
        <w:t>ązuje się wykonać Umowę przy zachowaniu najwyższej staranności, uwzględniając zawodowy charakter prowadzonej działalności, zgodnie z zasadami wiedzy i stosowanymi normami technicznymi.</w:t>
      </w:r>
    </w:p>
    <w:p w:rsidR="00B224CE" w:rsidRPr="00B224CE" w:rsidRDefault="00B224CE" w:rsidP="00D6095A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B224CE">
        <w:rPr>
          <w:spacing w:val="-1"/>
          <w:sz w:val="24"/>
          <w:szCs w:val="24"/>
        </w:rPr>
        <w:t>Dostarczone akcesoria</w:t>
      </w:r>
      <w:r w:rsidR="00237172" w:rsidRPr="00B224CE">
        <w:rPr>
          <w:rFonts w:eastAsia="Times New Roman"/>
          <w:spacing w:val="-1"/>
          <w:sz w:val="24"/>
          <w:szCs w:val="24"/>
        </w:rPr>
        <w:t xml:space="preserve"> </w:t>
      </w:r>
      <w:r w:rsidR="006443B7" w:rsidRPr="00B224CE">
        <w:rPr>
          <w:rFonts w:eastAsia="Times New Roman"/>
          <w:spacing w:val="-1"/>
          <w:sz w:val="24"/>
          <w:szCs w:val="24"/>
        </w:rPr>
        <w:t>będ</w:t>
      </w:r>
      <w:r w:rsidRPr="00B224CE">
        <w:rPr>
          <w:rFonts w:eastAsia="Times New Roman"/>
          <w:spacing w:val="-1"/>
          <w:sz w:val="24"/>
          <w:szCs w:val="24"/>
        </w:rPr>
        <w:t>ą fabrycznie nowe</w:t>
      </w:r>
      <w:r w:rsidR="00237172" w:rsidRPr="00B224CE">
        <w:rPr>
          <w:rFonts w:eastAsia="Times New Roman"/>
          <w:spacing w:val="-1"/>
          <w:sz w:val="24"/>
          <w:szCs w:val="24"/>
        </w:rPr>
        <w:t>, nie używan</w:t>
      </w:r>
      <w:r w:rsidRPr="00B224CE">
        <w:rPr>
          <w:rFonts w:eastAsia="Times New Roman"/>
          <w:spacing w:val="-1"/>
          <w:sz w:val="24"/>
          <w:szCs w:val="24"/>
        </w:rPr>
        <w:t>e</w:t>
      </w:r>
      <w:r w:rsidR="00BD7D9A" w:rsidRPr="00B224CE">
        <w:rPr>
          <w:rFonts w:eastAsia="Times New Roman"/>
          <w:spacing w:val="-1"/>
          <w:sz w:val="24"/>
          <w:szCs w:val="24"/>
        </w:rPr>
        <w:t xml:space="preserve"> </w:t>
      </w:r>
      <w:r w:rsidR="00237172" w:rsidRPr="00B224CE">
        <w:rPr>
          <w:rFonts w:eastAsia="Times New Roman"/>
          <w:spacing w:val="-1"/>
          <w:sz w:val="24"/>
          <w:szCs w:val="24"/>
        </w:rPr>
        <w:t xml:space="preserve">w innych </w:t>
      </w:r>
      <w:r w:rsidR="00B15F6F" w:rsidRPr="00B224CE">
        <w:rPr>
          <w:rFonts w:eastAsia="Times New Roman"/>
          <w:spacing w:val="-1"/>
          <w:sz w:val="24"/>
          <w:szCs w:val="24"/>
        </w:rPr>
        <w:t>zamówieniach</w:t>
      </w:r>
      <w:r w:rsidRPr="00B224CE">
        <w:rPr>
          <w:rFonts w:eastAsia="Times New Roman"/>
          <w:sz w:val="24"/>
          <w:szCs w:val="24"/>
        </w:rPr>
        <w:t>, wolne od wad, pakowane</w:t>
      </w:r>
      <w:r w:rsidR="00237172" w:rsidRPr="00B224CE">
        <w:rPr>
          <w:rFonts w:eastAsia="Times New Roman"/>
          <w:sz w:val="24"/>
          <w:szCs w:val="24"/>
        </w:rPr>
        <w:t xml:space="preserve"> w oryginalne bezzwrotne op</w:t>
      </w:r>
      <w:r w:rsidR="00B15F6F" w:rsidRPr="00B224CE">
        <w:rPr>
          <w:rFonts w:eastAsia="Times New Roman"/>
          <w:sz w:val="24"/>
          <w:szCs w:val="24"/>
        </w:rPr>
        <w:t xml:space="preserve">akowania </w:t>
      </w:r>
      <w:r>
        <w:rPr>
          <w:rFonts w:eastAsia="Times New Roman"/>
          <w:sz w:val="24"/>
          <w:szCs w:val="24"/>
        </w:rPr>
        <w:t>producenta.</w:t>
      </w:r>
    </w:p>
    <w:p w:rsidR="00237172" w:rsidRPr="00881306" w:rsidRDefault="00237172" w:rsidP="00BD7D9A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5"/>
          <w:sz w:val="24"/>
          <w:szCs w:val="24"/>
        </w:rPr>
      </w:pPr>
      <w:r w:rsidRPr="00881306">
        <w:rPr>
          <w:sz w:val="24"/>
          <w:szCs w:val="24"/>
        </w:rPr>
        <w:t>Wykonawca gwarantuje, i</w:t>
      </w:r>
      <w:r w:rsidR="006443B7">
        <w:rPr>
          <w:rFonts w:eastAsia="Times New Roman"/>
          <w:sz w:val="24"/>
          <w:szCs w:val="24"/>
        </w:rPr>
        <w:t>ż dostarczan</w:t>
      </w:r>
      <w:r w:rsidR="00B224CE">
        <w:rPr>
          <w:rFonts w:eastAsia="Times New Roman"/>
          <w:sz w:val="24"/>
          <w:szCs w:val="24"/>
        </w:rPr>
        <w:t>a akcesoria</w:t>
      </w:r>
      <w:r w:rsidRPr="00881306">
        <w:rPr>
          <w:rFonts w:eastAsia="Times New Roman"/>
          <w:sz w:val="24"/>
          <w:szCs w:val="24"/>
        </w:rPr>
        <w:t xml:space="preserve"> stanowi</w:t>
      </w:r>
      <w:r w:rsidR="00B224CE">
        <w:rPr>
          <w:rFonts w:eastAsia="Times New Roman"/>
          <w:sz w:val="24"/>
          <w:szCs w:val="24"/>
        </w:rPr>
        <w:t>ą</w:t>
      </w:r>
      <w:r w:rsidRPr="00881306">
        <w:rPr>
          <w:rFonts w:eastAsia="Times New Roman"/>
          <w:sz w:val="24"/>
          <w:szCs w:val="24"/>
        </w:rPr>
        <w:t xml:space="preserve"> jego wyłączną własność i nie toczy się żadne postępowanie, którego przedmiotem </w:t>
      </w:r>
      <w:r w:rsidR="00B224CE">
        <w:rPr>
          <w:rFonts w:eastAsia="Times New Roman"/>
          <w:sz w:val="24"/>
          <w:szCs w:val="24"/>
        </w:rPr>
        <w:t xml:space="preserve">są akcesoria </w:t>
      </w:r>
      <w:r w:rsidRPr="00881306">
        <w:rPr>
          <w:rFonts w:eastAsia="Times New Roman"/>
          <w:spacing w:val="-1"/>
          <w:sz w:val="24"/>
          <w:szCs w:val="24"/>
        </w:rPr>
        <w:t xml:space="preserve">oraz, że nie są one obciążone zastawem, zastawem rejestrowym ani zastawem </w:t>
      </w:r>
      <w:r w:rsidRPr="00881306">
        <w:rPr>
          <w:rFonts w:eastAsia="Times New Roman"/>
          <w:sz w:val="24"/>
          <w:szCs w:val="24"/>
        </w:rPr>
        <w:t>skarbowym ani żadnymi innymi ograniczonymi prawami rzeczowymi.</w:t>
      </w:r>
    </w:p>
    <w:p w:rsidR="00042208" w:rsidRPr="003916B9" w:rsidRDefault="00042208" w:rsidP="00042208">
      <w:pPr>
        <w:jc w:val="center"/>
        <w:rPr>
          <w:b/>
          <w:sz w:val="16"/>
          <w:szCs w:val="16"/>
        </w:rPr>
      </w:pPr>
    </w:p>
    <w:p w:rsidR="00042208" w:rsidRDefault="00042208" w:rsidP="00042208">
      <w:pPr>
        <w:jc w:val="center"/>
        <w:rPr>
          <w:b/>
          <w:sz w:val="24"/>
          <w:szCs w:val="24"/>
        </w:rPr>
      </w:pPr>
      <w:r w:rsidRPr="00042208">
        <w:rPr>
          <w:b/>
          <w:sz w:val="24"/>
          <w:szCs w:val="24"/>
        </w:rPr>
        <w:t>§ 4</w:t>
      </w:r>
    </w:p>
    <w:p w:rsidR="003916B9" w:rsidRPr="00042208" w:rsidRDefault="003916B9" w:rsidP="000422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</w:t>
      </w:r>
    </w:p>
    <w:p w:rsidR="00042208" w:rsidRPr="00343BB6" w:rsidRDefault="00042208" w:rsidP="00042208">
      <w:pPr>
        <w:jc w:val="both"/>
        <w:rPr>
          <w:sz w:val="24"/>
          <w:szCs w:val="24"/>
        </w:rPr>
      </w:pPr>
      <w:r w:rsidRPr="00343BB6">
        <w:rPr>
          <w:sz w:val="24"/>
          <w:szCs w:val="24"/>
        </w:rPr>
        <w:t xml:space="preserve">Umowę zawiera się na okres </w:t>
      </w:r>
      <w:r>
        <w:rPr>
          <w:b/>
          <w:sz w:val="24"/>
          <w:szCs w:val="24"/>
        </w:rPr>
        <w:t>do dnia 30.04.2021</w:t>
      </w:r>
      <w:r w:rsidRPr="00561FDE">
        <w:rPr>
          <w:b/>
          <w:sz w:val="24"/>
          <w:szCs w:val="24"/>
        </w:rPr>
        <w:t>r.</w:t>
      </w:r>
      <w:r w:rsidRPr="00343BB6">
        <w:rPr>
          <w:sz w:val="24"/>
          <w:szCs w:val="24"/>
        </w:rPr>
        <w:t xml:space="preserve"> z tym, że w przypadku wcześniejszego wydatko</w:t>
      </w:r>
      <w:r>
        <w:rPr>
          <w:sz w:val="24"/>
          <w:szCs w:val="24"/>
        </w:rPr>
        <w:t>wania kwoty, o której mowa w § 7</w:t>
      </w:r>
      <w:r w:rsidRPr="00343BB6">
        <w:rPr>
          <w:sz w:val="24"/>
          <w:szCs w:val="24"/>
        </w:rPr>
        <w:t xml:space="preserve">, umowa wygaśnie przed upływem tego terminu. </w:t>
      </w:r>
      <w:r>
        <w:rPr>
          <w:sz w:val="24"/>
          <w:szCs w:val="24"/>
        </w:rPr>
        <w:t xml:space="preserve">                      </w:t>
      </w:r>
      <w:r w:rsidRPr="00343BB6">
        <w:rPr>
          <w:sz w:val="24"/>
          <w:szCs w:val="24"/>
        </w:rPr>
        <w:t>W przypadku nie wykorzystania kwoty umownej dopuszcza się przedłużenie czasu trwania umowy do czasu jej wykorzystania.</w:t>
      </w:r>
    </w:p>
    <w:p w:rsidR="00AD0CE3" w:rsidRDefault="00AD0CE3" w:rsidP="00042208">
      <w:pPr>
        <w:jc w:val="center"/>
        <w:rPr>
          <w:b/>
          <w:sz w:val="24"/>
          <w:szCs w:val="24"/>
        </w:rPr>
      </w:pPr>
    </w:p>
    <w:p w:rsidR="00AD0CE3" w:rsidRDefault="00AD0CE3" w:rsidP="00042208">
      <w:pPr>
        <w:jc w:val="center"/>
        <w:rPr>
          <w:b/>
          <w:sz w:val="24"/>
          <w:szCs w:val="24"/>
        </w:rPr>
      </w:pPr>
    </w:p>
    <w:p w:rsidR="00042208" w:rsidRPr="00042208" w:rsidRDefault="00042208" w:rsidP="00042208">
      <w:pPr>
        <w:jc w:val="center"/>
        <w:rPr>
          <w:b/>
          <w:sz w:val="24"/>
          <w:szCs w:val="24"/>
        </w:rPr>
      </w:pPr>
      <w:r w:rsidRPr="00042208">
        <w:rPr>
          <w:b/>
          <w:sz w:val="24"/>
          <w:szCs w:val="24"/>
        </w:rPr>
        <w:lastRenderedPageBreak/>
        <w:t>§ 5</w:t>
      </w:r>
    </w:p>
    <w:p w:rsidR="00042208" w:rsidRPr="00343BB6" w:rsidRDefault="00042208" w:rsidP="00042208">
      <w:pPr>
        <w:rPr>
          <w:sz w:val="24"/>
          <w:szCs w:val="24"/>
        </w:rPr>
      </w:pPr>
      <w:r w:rsidRPr="00343BB6">
        <w:rPr>
          <w:sz w:val="24"/>
          <w:szCs w:val="24"/>
        </w:rPr>
        <w:t xml:space="preserve">Wykonawca gwarantuje stałość cen przez cały okres obowiązywania umowy. </w:t>
      </w:r>
    </w:p>
    <w:p w:rsidR="00042208" w:rsidRDefault="00042208" w:rsidP="00042208">
      <w:pPr>
        <w:jc w:val="center"/>
        <w:rPr>
          <w:sz w:val="24"/>
          <w:szCs w:val="24"/>
        </w:rPr>
      </w:pPr>
    </w:p>
    <w:p w:rsidR="00042208" w:rsidRPr="00042208" w:rsidRDefault="00042208" w:rsidP="00042208">
      <w:pPr>
        <w:jc w:val="center"/>
        <w:rPr>
          <w:b/>
          <w:sz w:val="24"/>
          <w:szCs w:val="24"/>
        </w:rPr>
      </w:pPr>
      <w:r w:rsidRPr="00042208">
        <w:rPr>
          <w:b/>
          <w:sz w:val="24"/>
          <w:szCs w:val="24"/>
        </w:rPr>
        <w:t>§ 6</w:t>
      </w:r>
    </w:p>
    <w:p w:rsidR="00042208" w:rsidRPr="003916B9" w:rsidRDefault="003916B9" w:rsidP="003916B9">
      <w:pPr>
        <w:shd w:val="clear" w:color="auto" w:fill="FFFFFF"/>
        <w:spacing w:line="278" w:lineRule="exact"/>
        <w:ind w:left="2160" w:firstLine="720"/>
        <w:rPr>
          <w:b/>
        </w:rPr>
      </w:pPr>
      <w:r w:rsidRPr="003916B9">
        <w:rPr>
          <w:rFonts w:eastAsia="Times New Roman"/>
          <w:b/>
          <w:sz w:val="24"/>
          <w:szCs w:val="24"/>
        </w:rPr>
        <w:t>W</w:t>
      </w:r>
      <w:r w:rsidR="00042208" w:rsidRPr="003916B9">
        <w:rPr>
          <w:rFonts w:eastAsia="Times New Roman"/>
          <w:b/>
          <w:sz w:val="24"/>
          <w:szCs w:val="24"/>
        </w:rPr>
        <w:t>arunki odbioru akcesoriów</w:t>
      </w:r>
    </w:p>
    <w:p w:rsidR="00042208" w:rsidRPr="00CE128E" w:rsidRDefault="00042208" w:rsidP="00042208">
      <w:pPr>
        <w:numPr>
          <w:ilvl w:val="0"/>
          <w:numId w:val="38"/>
        </w:num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CE128E">
        <w:rPr>
          <w:spacing w:val="-2"/>
          <w:sz w:val="24"/>
          <w:szCs w:val="24"/>
        </w:rPr>
        <w:t>Zapotrzebowanie na dostawę towaru, o którym jest mowa w niniejszej umowie, zawierające wszystkie informacje dotyczące danej partii towaru Zamawiający złoży Wykonawcy w formie pisemnej</w:t>
      </w:r>
      <w:r>
        <w:rPr>
          <w:spacing w:val="-2"/>
          <w:sz w:val="24"/>
          <w:szCs w:val="24"/>
        </w:rPr>
        <w:t xml:space="preserve"> – </w:t>
      </w:r>
      <w:r w:rsidRPr="00CE128E">
        <w:rPr>
          <w:spacing w:val="-2"/>
          <w:sz w:val="24"/>
          <w:szCs w:val="24"/>
        </w:rPr>
        <w:t>faksem na numer telefonu …...................................... lub w formie elektronicznej na adres e-mail: …...................................................każdorazowo z podaniem nazwiska osoby zamawiającej.</w:t>
      </w:r>
    </w:p>
    <w:p w:rsidR="00042208" w:rsidRPr="00CE128E" w:rsidRDefault="00042208" w:rsidP="00042208">
      <w:pPr>
        <w:numPr>
          <w:ilvl w:val="0"/>
          <w:numId w:val="38"/>
        </w:num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CE128E">
        <w:rPr>
          <w:spacing w:val="-2"/>
          <w:sz w:val="24"/>
          <w:szCs w:val="24"/>
        </w:rPr>
        <w:t xml:space="preserve">Wykonawca zrealizuje zamówienie w całości, zgodnie ze złożonym zapotrzebowaniem, </w:t>
      </w:r>
      <w:r>
        <w:rPr>
          <w:spacing w:val="-2"/>
          <w:sz w:val="24"/>
          <w:szCs w:val="24"/>
        </w:rPr>
        <w:t xml:space="preserve">    </w:t>
      </w:r>
      <w:r w:rsidRPr="00CE128E">
        <w:rPr>
          <w:spacing w:val="-2"/>
          <w:sz w:val="24"/>
          <w:szCs w:val="24"/>
        </w:rPr>
        <w:t xml:space="preserve">nie później niż </w:t>
      </w:r>
      <w:r w:rsidRPr="008A3033">
        <w:rPr>
          <w:spacing w:val="-2"/>
          <w:sz w:val="24"/>
          <w:szCs w:val="24"/>
        </w:rPr>
        <w:t>w ciągu 5 dni roboczych</w:t>
      </w:r>
      <w:r w:rsidRPr="00CE128E">
        <w:rPr>
          <w:spacing w:val="-2"/>
          <w:sz w:val="24"/>
          <w:szCs w:val="24"/>
        </w:rPr>
        <w:t xml:space="preserve"> od </w:t>
      </w:r>
      <w:r>
        <w:rPr>
          <w:spacing w:val="-2"/>
          <w:sz w:val="24"/>
          <w:szCs w:val="24"/>
        </w:rPr>
        <w:t xml:space="preserve">dnia </w:t>
      </w:r>
      <w:r w:rsidRPr="00CE128E">
        <w:rPr>
          <w:spacing w:val="-2"/>
          <w:sz w:val="24"/>
          <w:szCs w:val="24"/>
        </w:rPr>
        <w:t>zgłoszenia zapotrzebowania, o którym mowa</w:t>
      </w:r>
      <w:r>
        <w:rPr>
          <w:spacing w:val="-2"/>
          <w:sz w:val="24"/>
          <w:szCs w:val="24"/>
        </w:rPr>
        <w:t xml:space="preserve">       </w:t>
      </w:r>
      <w:r w:rsidRPr="00CE128E">
        <w:rPr>
          <w:spacing w:val="-2"/>
          <w:sz w:val="24"/>
          <w:szCs w:val="24"/>
        </w:rPr>
        <w:t xml:space="preserve"> w ust. 1, zapewniając każdorazowo dostawę własnym transportem na swój koszt </w:t>
      </w:r>
      <w:r>
        <w:rPr>
          <w:spacing w:val="-2"/>
          <w:sz w:val="24"/>
          <w:szCs w:val="24"/>
        </w:rPr>
        <w:t xml:space="preserve">(z wniesieniem) akcesoriów czyszczących </w:t>
      </w:r>
      <w:r w:rsidRPr="00CE128E">
        <w:rPr>
          <w:spacing w:val="-2"/>
          <w:sz w:val="24"/>
          <w:szCs w:val="24"/>
        </w:rPr>
        <w:t xml:space="preserve">do magazynu Wydziału </w:t>
      </w:r>
      <w:r w:rsidRPr="003D73AB">
        <w:rPr>
          <w:rFonts w:eastAsia="Times New Roman"/>
          <w:sz w:val="24"/>
          <w:szCs w:val="24"/>
        </w:rPr>
        <w:t>Łączności i Informatyki</w:t>
      </w:r>
      <w:r>
        <w:rPr>
          <w:spacing w:val="-2"/>
          <w:sz w:val="24"/>
          <w:szCs w:val="24"/>
        </w:rPr>
        <w:t xml:space="preserve"> KWP w Bydgoszczy przy</w:t>
      </w:r>
      <w:r w:rsidRPr="00CE128E">
        <w:rPr>
          <w:spacing w:val="-2"/>
          <w:sz w:val="24"/>
          <w:szCs w:val="24"/>
        </w:rPr>
        <w:t xml:space="preserve"> ul. </w:t>
      </w:r>
      <w:r w:rsidRPr="00D40D4E">
        <w:rPr>
          <w:spacing w:val="-2"/>
          <w:sz w:val="24"/>
          <w:szCs w:val="24"/>
        </w:rPr>
        <w:t>Iła</w:t>
      </w:r>
      <w:r w:rsidRPr="00CE128E">
        <w:rPr>
          <w:spacing w:val="-2"/>
          <w:sz w:val="24"/>
          <w:szCs w:val="24"/>
        </w:rPr>
        <w:t>wskiej 1.</w:t>
      </w:r>
    </w:p>
    <w:p w:rsidR="00042208" w:rsidRPr="003D73AB" w:rsidRDefault="00042208" w:rsidP="00042208">
      <w:pPr>
        <w:numPr>
          <w:ilvl w:val="0"/>
          <w:numId w:val="38"/>
        </w:num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3D73AB">
        <w:rPr>
          <w:sz w:val="24"/>
          <w:szCs w:val="24"/>
        </w:rPr>
        <w:t>O gotowo</w:t>
      </w:r>
      <w:r w:rsidRPr="003D73AB">
        <w:rPr>
          <w:rFonts w:eastAsia="Times New Roman"/>
          <w:sz w:val="24"/>
          <w:szCs w:val="24"/>
        </w:rPr>
        <w:t xml:space="preserve">ści do przekazania przedmiotu umowy do odbioru dostawy </w:t>
      </w:r>
      <w:r w:rsidRPr="003D73AB">
        <w:rPr>
          <w:rFonts w:eastAsia="Times New Roman"/>
          <w:spacing w:val="-2"/>
          <w:sz w:val="24"/>
          <w:szCs w:val="24"/>
        </w:rPr>
        <w:t xml:space="preserve">Wykonawca powiadomi Zamawiającego faksem </w:t>
      </w:r>
      <w:r>
        <w:rPr>
          <w:rFonts w:eastAsia="Times New Roman"/>
          <w:spacing w:val="-2"/>
          <w:sz w:val="24"/>
          <w:szCs w:val="24"/>
        </w:rPr>
        <w:t xml:space="preserve">lub telefonicznie na numer telefonu …………………………… </w:t>
      </w:r>
      <w:r w:rsidRPr="003D73AB">
        <w:rPr>
          <w:rFonts w:eastAsia="Times New Roman"/>
          <w:spacing w:val="-2"/>
          <w:sz w:val="24"/>
          <w:szCs w:val="24"/>
        </w:rPr>
        <w:t xml:space="preserve">przesyłając informację z </w:t>
      </w:r>
      <w:r w:rsidRPr="003D73AB">
        <w:rPr>
          <w:rFonts w:eastAsia="Times New Roman"/>
          <w:sz w:val="24"/>
          <w:szCs w:val="24"/>
        </w:rPr>
        <w:t>co najmniej 24-godzinnym wyprzedzeniem.</w:t>
      </w:r>
    </w:p>
    <w:p w:rsidR="00042208" w:rsidRPr="003D73AB" w:rsidRDefault="00042208" w:rsidP="00042208">
      <w:p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D73AB">
        <w:rPr>
          <w:sz w:val="24"/>
          <w:szCs w:val="24"/>
        </w:rPr>
        <w:t>W dniu dostawy towar b</w:t>
      </w:r>
      <w:r w:rsidRPr="003D73AB">
        <w:rPr>
          <w:rFonts w:eastAsia="Times New Roman"/>
          <w:sz w:val="24"/>
          <w:szCs w:val="24"/>
        </w:rPr>
        <w:t>ędzie podlegał odbiorowi ilościowemu przez pracowników magazynu Wydziału Łączności i Informatyki.</w:t>
      </w:r>
    </w:p>
    <w:p w:rsidR="00042208" w:rsidRPr="003D73AB" w:rsidRDefault="00042208" w:rsidP="00042208">
      <w:pPr>
        <w:rPr>
          <w:sz w:val="2"/>
          <w:szCs w:val="2"/>
        </w:rPr>
      </w:pPr>
    </w:p>
    <w:p w:rsidR="00042208" w:rsidRPr="003D73AB" w:rsidRDefault="00042208" w:rsidP="00042208">
      <w:p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D73AB">
        <w:rPr>
          <w:sz w:val="24"/>
          <w:szCs w:val="24"/>
        </w:rPr>
        <w:t>Zakupiony towar</w:t>
      </w:r>
      <w:r w:rsidRPr="003D73AB">
        <w:rPr>
          <w:rFonts w:eastAsia="Times New Roman"/>
          <w:sz w:val="24"/>
          <w:szCs w:val="24"/>
        </w:rPr>
        <w:t xml:space="preserve"> będzie podlegał odbiorowi jakościowemu, polegającemu na sprawdzeniu </w:t>
      </w:r>
      <w:r>
        <w:rPr>
          <w:rFonts w:eastAsia="Times New Roman"/>
          <w:sz w:val="24"/>
          <w:szCs w:val="24"/>
        </w:rPr>
        <w:t xml:space="preserve">akcesoriów </w:t>
      </w:r>
      <w:r w:rsidRPr="003D73AB">
        <w:rPr>
          <w:rFonts w:eastAsia="Times New Roman"/>
          <w:sz w:val="24"/>
          <w:szCs w:val="24"/>
        </w:rPr>
        <w:t>oraz ich zgodności z warunkami i parametrami technicznymi.</w:t>
      </w:r>
    </w:p>
    <w:p w:rsidR="00042208" w:rsidRDefault="00042208" w:rsidP="00042208">
      <w:p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D73AB">
        <w:rPr>
          <w:sz w:val="24"/>
          <w:szCs w:val="24"/>
        </w:rPr>
        <w:t>Odbi</w:t>
      </w:r>
      <w:r w:rsidRPr="003D73AB">
        <w:rPr>
          <w:rFonts w:eastAsia="Times New Roman"/>
          <w:sz w:val="24"/>
          <w:szCs w:val="24"/>
        </w:rPr>
        <w:t>ór jakościowy realizowany będzie przez upoważnionych przedstawicieli Zamawiającego w siedzibie Zamawiającego w terminie 7 dni roboczych od dnia podpisania protokołu ilościowego.</w:t>
      </w:r>
    </w:p>
    <w:p w:rsidR="003916B9" w:rsidRDefault="003916B9" w:rsidP="003916B9">
      <w:pPr>
        <w:shd w:val="clear" w:color="auto" w:fill="FFFFFF"/>
        <w:tabs>
          <w:tab w:val="left" w:pos="274"/>
        </w:tabs>
        <w:spacing w:before="24"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7. Je</w:t>
      </w:r>
      <w:r>
        <w:rPr>
          <w:rFonts w:eastAsia="Times New Roman"/>
          <w:sz w:val="24"/>
          <w:szCs w:val="24"/>
        </w:rPr>
        <w:t>żeli zostanie stwierdzone, że sprawdzany towar jest uszkodzony lub też niezgodny        z zamówieniem, zostanie on niezwłocznie w terminie nie dłuższym niż 3 dni wymieniony przez Wykonawcę na jego koszt i odpowiedzialność.</w:t>
      </w:r>
    </w:p>
    <w:p w:rsidR="003916B9" w:rsidRDefault="003916B9" w:rsidP="003916B9">
      <w:pPr>
        <w:shd w:val="clear" w:color="auto" w:fill="FFFFFF"/>
        <w:tabs>
          <w:tab w:val="left" w:pos="274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8. Odbi</w:t>
      </w:r>
      <w:r>
        <w:rPr>
          <w:rFonts w:eastAsia="Times New Roman"/>
          <w:sz w:val="24"/>
          <w:szCs w:val="24"/>
        </w:rPr>
        <w:t>ór jakościowy zostanie zakończony podpisaniem protokołu przez obie strony. Z chwilą podpisania w/w protokołu zostanie wystawiona faktura z terminem płatności 30 dni od dnia dostarczenia prawidłowo wystawionej faktury do siedziby Zamawiającego.</w:t>
      </w:r>
    </w:p>
    <w:p w:rsidR="003916B9" w:rsidRPr="003D73AB" w:rsidRDefault="003916B9" w:rsidP="00042208">
      <w:p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</w:p>
    <w:p w:rsidR="00A3050A" w:rsidRDefault="00181B0E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7</w:t>
      </w:r>
    </w:p>
    <w:p w:rsidR="00140BAC" w:rsidRPr="00140BAC" w:rsidRDefault="00082395" w:rsidP="00B10FEB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  <w:r w:rsidRPr="00082395">
        <w:rPr>
          <w:rFonts w:eastAsiaTheme="minorHAnsi"/>
          <w:sz w:val="24"/>
          <w:szCs w:val="24"/>
          <w:lang w:eastAsia="en-US"/>
        </w:rPr>
        <w:t xml:space="preserve">Strony ustalają wynagrodzenie maksymalne brutto za przedmiot umowy w wysokości: ………………zł (słownie zł:…………………………….........) zgodnie z ofertą cenową Wykonawcy.  </w:t>
      </w:r>
    </w:p>
    <w:p w:rsidR="00BE15ED" w:rsidRPr="00BE15ED" w:rsidRDefault="00BE15ED" w:rsidP="00BE15ED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BE15ED">
        <w:rPr>
          <w:rFonts w:eastAsiaTheme="minorHAnsi"/>
          <w:b/>
          <w:sz w:val="24"/>
          <w:szCs w:val="24"/>
          <w:lang w:eastAsia="en-US"/>
        </w:rPr>
        <w:t>§</w:t>
      </w:r>
      <w:r w:rsidR="00B10FE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40BAC" w:rsidRPr="00140BAC">
        <w:rPr>
          <w:rFonts w:eastAsiaTheme="minorHAnsi"/>
          <w:b/>
          <w:sz w:val="24"/>
          <w:szCs w:val="24"/>
          <w:lang w:eastAsia="en-US"/>
        </w:rPr>
        <w:t>8</w:t>
      </w:r>
    </w:p>
    <w:p w:rsidR="00BE15ED" w:rsidRPr="00BE15ED" w:rsidRDefault="00BE15ED" w:rsidP="00B10FEB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 xml:space="preserve">Strony ustalają odpowiedzialność za niewykonanie lub nienależyte wykonanie umowy w formie kar umownych: 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>1. Wykonawca zapłaci Zamawiającemu karę umowną za odstąpienie od umowy, z winy  Wykonawcy, w wysokości 10% warto</w:t>
      </w:r>
      <w:r w:rsidR="00F66D0E">
        <w:rPr>
          <w:rFonts w:eastAsiaTheme="minorHAnsi"/>
          <w:sz w:val="24"/>
          <w:szCs w:val="24"/>
          <w:lang w:eastAsia="en-US"/>
        </w:rPr>
        <w:t>ści umownej, o której mowa w § 7</w:t>
      </w:r>
      <w:r w:rsidRPr="00BE15ED">
        <w:rPr>
          <w:rFonts w:eastAsiaTheme="minorHAnsi"/>
          <w:sz w:val="24"/>
          <w:szCs w:val="24"/>
          <w:lang w:eastAsia="en-US"/>
        </w:rPr>
        <w:t xml:space="preserve"> umowy.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 xml:space="preserve">2. Zamawiający zapłaci Wykonawcy karę umowną z tytułu odstąpienia od umowy z winy  Zamawiającego, w wysokości 10% wartości umownej, z wyjątkiem sytuacji unormowanej w art. 145 ust.1 ustawy z dnia 29 stycznia 2004r. Prawo zamówień publicznych. 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>3. Wykonawca zobowiązuje się zapłacić Zamawiają</w:t>
      </w:r>
      <w:r w:rsidR="001276D1">
        <w:rPr>
          <w:rFonts w:eastAsiaTheme="minorHAnsi"/>
          <w:sz w:val="24"/>
          <w:szCs w:val="24"/>
          <w:lang w:eastAsia="en-US"/>
        </w:rPr>
        <w:t>cemu karę umowną w wysokości 1</w:t>
      </w:r>
      <w:r w:rsidRPr="00BE15ED">
        <w:rPr>
          <w:rFonts w:eastAsiaTheme="minorHAnsi"/>
          <w:sz w:val="24"/>
          <w:szCs w:val="24"/>
          <w:lang w:eastAsia="en-US"/>
        </w:rPr>
        <w:t xml:space="preserve"> % wartości nie dostarczonych </w:t>
      </w:r>
      <w:r w:rsidR="00082395">
        <w:rPr>
          <w:rFonts w:eastAsiaTheme="minorHAnsi"/>
          <w:sz w:val="24"/>
          <w:szCs w:val="24"/>
          <w:lang w:eastAsia="en-US"/>
        </w:rPr>
        <w:t>akcesoriów za</w:t>
      </w:r>
      <w:r w:rsidRPr="00BE15ED">
        <w:rPr>
          <w:rFonts w:eastAsiaTheme="minorHAnsi"/>
          <w:sz w:val="24"/>
          <w:szCs w:val="24"/>
          <w:lang w:eastAsia="en-US"/>
        </w:rPr>
        <w:t xml:space="preserve"> każdy rozpoczęty dzień opóźnień w dostawie w stosun</w:t>
      </w:r>
      <w:r w:rsidR="00140BAC">
        <w:rPr>
          <w:rFonts w:eastAsiaTheme="minorHAnsi"/>
          <w:sz w:val="24"/>
          <w:szCs w:val="24"/>
          <w:lang w:eastAsia="en-US"/>
        </w:rPr>
        <w:t>ku do terminów określonych w § 6</w:t>
      </w:r>
      <w:r w:rsidRPr="00BE15ED">
        <w:rPr>
          <w:rFonts w:eastAsiaTheme="minorHAnsi"/>
          <w:sz w:val="24"/>
          <w:szCs w:val="24"/>
          <w:lang w:eastAsia="en-US"/>
        </w:rPr>
        <w:t xml:space="preserve"> ust. </w:t>
      </w:r>
      <w:r w:rsidR="00140BAC">
        <w:rPr>
          <w:rFonts w:eastAsiaTheme="minorHAnsi"/>
          <w:sz w:val="24"/>
          <w:szCs w:val="24"/>
          <w:lang w:eastAsia="en-US"/>
        </w:rPr>
        <w:t>2 i 7</w:t>
      </w:r>
      <w:r w:rsidRPr="00BE15ED">
        <w:rPr>
          <w:rFonts w:eastAsiaTheme="minorHAnsi"/>
          <w:sz w:val="24"/>
          <w:szCs w:val="24"/>
          <w:lang w:eastAsia="en-US"/>
        </w:rPr>
        <w:t xml:space="preserve"> umowy.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>4. Jeżeli wartość szkody przekroczy wysokość należnych kar umownych, strony będą mogły dochodzić od siebie odszkodowania w wysokości rzeczywiście poniesionej szkody.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>5. Zamawiający może potrącić należności wynikające z kar umownych przy opłacaniu faktur za realizację przedmiotu umowy.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lastRenderedPageBreak/>
        <w:t xml:space="preserve">6. Zamawiający oświadcza, że wystawi wykonawcy notę obciążeniową zawierającą szczegółowe naliczenie kwot w przypadku sytuacji, o której mowa w </w:t>
      </w:r>
      <w:r w:rsidR="00140BAC">
        <w:rPr>
          <w:kern w:val="22"/>
          <w:sz w:val="24"/>
          <w:szCs w:val="24"/>
        </w:rPr>
        <w:t>§ 8</w:t>
      </w:r>
      <w:r w:rsidR="00F66D0E">
        <w:rPr>
          <w:kern w:val="22"/>
          <w:sz w:val="24"/>
          <w:szCs w:val="24"/>
        </w:rPr>
        <w:t xml:space="preserve"> ust. 1</w:t>
      </w:r>
      <w:r w:rsidRPr="00BE15ED">
        <w:rPr>
          <w:rFonts w:eastAsiaTheme="minorHAnsi"/>
          <w:sz w:val="24"/>
          <w:szCs w:val="24"/>
          <w:lang w:eastAsia="en-US"/>
        </w:rPr>
        <w:t xml:space="preserve"> </w:t>
      </w:r>
      <w:r w:rsidR="001276D1">
        <w:rPr>
          <w:rFonts w:eastAsiaTheme="minorHAnsi"/>
          <w:sz w:val="24"/>
          <w:szCs w:val="24"/>
          <w:lang w:eastAsia="en-US"/>
        </w:rPr>
        <w:t>i 3</w:t>
      </w:r>
      <w:r w:rsidRPr="00BE15ED">
        <w:rPr>
          <w:rFonts w:eastAsiaTheme="minorHAnsi"/>
          <w:sz w:val="24"/>
          <w:szCs w:val="24"/>
          <w:lang w:eastAsia="en-US"/>
        </w:rPr>
        <w:t xml:space="preserve">umowy. </w:t>
      </w:r>
    </w:p>
    <w:p w:rsidR="00BE15ED" w:rsidRPr="00BE15ED" w:rsidRDefault="00BE15ED" w:rsidP="00BE15ED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 w:rsidRPr="00BE15ED">
        <w:rPr>
          <w:sz w:val="24"/>
          <w:szCs w:val="24"/>
        </w:rPr>
        <w:t>7. W</w:t>
      </w:r>
      <w:r w:rsidRPr="00BE15ED">
        <w:rPr>
          <w:kern w:val="22"/>
          <w:sz w:val="24"/>
          <w:szCs w:val="24"/>
        </w:rPr>
        <w:t xml:space="preserve"> przypadku niedotrzymania przez Wykonawcę terminu, o którym </w:t>
      </w:r>
      <w:r w:rsidR="00F66D0E">
        <w:rPr>
          <w:kern w:val="22"/>
          <w:sz w:val="24"/>
          <w:szCs w:val="24"/>
        </w:rPr>
        <w:t>mowa w § 6</w:t>
      </w:r>
      <w:r w:rsidRPr="00BE15ED">
        <w:rPr>
          <w:kern w:val="22"/>
          <w:sz w:val="24"/>
          <w:szCs w:val="24"/>
        </w:rPr>
        <w:t xml:space="preserve"> ust. 2</w:t>
      </w:r>
      <w:r w:rsidR="00F66D0E">
        <w:rPr>
          <w:kern w:val="22"/>
          <w:sz w:val="24"/>
          <w:szCs w:val="24"/>
        </w:rPr>
        <w:t xml:space="preserve"> i 7</w:t>
      </w:r>
      <w:r w:rsidRPr="00BE15ED">
        <w:rPr>
          <w:kern w:val="22"/>
          <w:sz w:val="24"/>
          <w:szCs w:val="24"/>
        </w:rPr>
        <w:t xml:space="preserve"> Zamawiający zastrzega sobie prawo do odstąpienia od umowy oraz naliczenia kary umownej, o której mowa w § </w:t>
      </w:r>
      <w:r w:rsidR="00F66D0E">
        <w:rPr>
          <w:kern w:val="22"/>
          <w:sz w:val="24"/>
          <w:szCs w:val="24"/>
        </w:rPr>
        <w:t>8</w:t>
      </w:r>
      <w:r w:rsidRPr="00BE15ED">
        <w:rPr>
          <w:kern w:val="22"/>
          <w:sz w:val="24"/>
          <w:szCs w:val="24"/>
        </w:rPr>
        <w:t xml:space="preserve"> ust. 1, bez uprzedniego wyznaczania dodatkowego terminu dostawy.  </w:t>
      </w:r>
    </w:p>
    <w:p w:rsidR="00BE15ED" w:rsidRPr="00BE15ED" w:rsidRDefault="00BE15ED" w:rsidP="00BE15ED">
      <w:pPr>
        <w:shd w:val="clear" w:color="auto" w:fill="FFFFFF"/>
        <w:tabs>
          <w:tab w:val="left" w:pos="274"/>
        </w:tabs>
        <w:jc w:val="both"/>
        <w:rPr>
          <w:sz w:val="24"/>
          <w:szCs w:val="24"/>
        </w:rPr>
      </w:pPr>
      <w:r w:rsidRPr="00BE15ED">
        <w:rPr>
          <w:sz w:val="24"/>
          <w:szCs w:val="24"/>
        </w:rPr>
        <w:t>8. O</w:t>
      </w:r>
      <w:r w:rsidRPr="00BE15ED">
        <w:rPr>
          <w:rFonts w:eastAsia="Times New Roman"/>
          <w:sz w:val="24"/>
          <w:szCs w:val="24"/>
        </w:rPr>
        <w:t xml:space="preserve">świadczenie o odstąpieniu od umowy wykonuje się w formie pisemnej pod rygorem </w:t>
      </w:r>
      <w:r w:rsidRPr="00BE15ED">
        <w:rPr>
          <w:sz w:val="24"/>
          <w:szCs w:val="24"/>
        </w:rPr>
        <w:t>niewa</w:t>
      </w:r>
      <w:r w:rsidRPr="00BE15ED">
        <w:rPr>
          <w:rFonts w:eastAsia="Times New Roman"/>
          <w:sz w:val="24"/>
          <w:szCs w:val="24"/>
        </w:rPr>
        <w:t>żności w terminie 15 dni od dnia zaistnienia okoliczności uzasadniających realizację tego uprawnienia.</w:t>
      </w:r>
    </w:p>
    <w:p w:rsidR="00BE15ED" w:rsidRPr="00BE15ED" w:rsidRDefault="00BE15ED" w:rsidP="00BE15ED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BE15ED" w:rsidRPr="00BE15ED" w:rsidRDefault="00140BAC" w:rsidP="00BE15ED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140BAC">
        <w:rPr>
          <w:rFonts w:eastAsiaTheme="minorHAnsi"/>
          <w:b/>
          <w:sz w:val="24"/>
          <w:szCs w:val="24"/>
          <w:lang w:eastAsia="en-US"/>
        </w:rPr>
        <w:t>§  9</w:t>
      </w:r>
    </w:p>
    <w:p w:rsidR="00BE15ED" w:rsidRPr="00BE15ED" w:rsidRDefault="00BE15ED" w:rsidP="00BE15ED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>Strony ustalają następujące warunki zapłaty: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 xml:space="preserve">1. Wykonawca po wykonaniu dostawy wystawi fakturę VAT, wskazując jako płatnika: </w:t>
      </w:r>
    </w:p>
    <w:p w:rsidR="00BE15ED" w:rsidRPr="00BE15ED" w:rsidRDefault="00BE15ED" w:rsidP="00BE15ED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>Komenda Wojewódzka Policji w Bydgoszczy</w:t>
      </w:r>
    </w:p>
    <w:p w:rsidR="00BE15ED" w:rsidRPr="00BE15ED" w:rsidRDefault="00BE15ED" w:rsidP="00BE15ED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>85-090 Bydgoszcz, ul. Powstańców Wielkopolskich 7</w:t>
      </w:r>
    </w:p>
    <w:p w:rsidR="00BE15ED" w:rsidRPr="00BE15ED" w:rsidRDefault="00BE15ED" w:rsidP="00BE15ED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>NIP: 554-031-29-93, REGON: 091362152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>2. Płatność nastąpi przelewem bankowym na rachunek Wykonawcy wskazany na fakturze w ciągu  30 dni licząc od daty dostarczenia prawidłowo wystawionej faktury do siedziby Zamawiającego (zawierającej PKWiU oraz jednostkowe ceny brutto).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>3. Zamawiający zapłaci Wykonawcy cenę wynikającą ze złożonej przez Wykonawcę oferty.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>4. Podstawę do wystawienia faktury jak również dokonania płatności stanowić będzie zatwierdzony protokół odbioru końcowego.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 xml:space="preserve">5. Wykonawca oświadcza, że jest płatnikiem podatku VAT i jest uprawniony do wystawiania faktur VAT. 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>6. W przypadku niedotrzymania terminu płatności Zamawiający zapłaci Wykonawcy odsetki ustawowe za opóźnienie, po uprzednim pisemnym wezwaniu.</w:t>
      </w:r>
    </w:p>
    <w:p w:rsidR="00BE15ED" w:rsidRPr="00BE15ED" w:rsidRDefault="00BE15ED" w:rsidP="00BE15ED">
      <w:pPr>
        <w:shd w:val="clear" w:color="auto" w:fill="FFFFFF"/>
        <w:tabs>
          <w:tab w:val="left" w:pos="235"/>
        </w:tabs>
        <w:spacing w:line="278" w:lineRule="exact"/>
        <w:rPr>
          <w:spacing w:val="-2"/>
          <w:sz w:val="24"/>
          <w:szCs w:val="24"/>
        </w:rPr>
      </w:pPr>
      <w:r w:rsidRPr="00BE15ED">
        <w:rPr>
          <w:sz w:val="24"/>
          <w:szCs w:val="24"/>
        </w:rPr>
        <w:t>7. Za termin zap</w:t>
      </w:r>
      <w:r w:rsidRPr="00BE15ED"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BE15ED" w:rsidRPr="00BE15ED" w:rsidRDefault="00BE15ED" w:rsidP="00BE15ED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 w:rsidRPr="00BE15ED">
        <w:rPr>
          <w:spacing w:val="-1"/>
          <w:sz w:val="24"/>
          <w:szCs w:val="24"/>
        </w:rPr>
        <w:t>8. Wszystkie rozliczenia finansowe mi</w:t>
      </w:r>
      <w:r w:rsidRPr="00BE15ED">
        <w:rPr>
          <w:rFonts w:eastAsia="Times New Roman"/>
          <w:spacing w:val="-1"/>
          <w:sz w:val="24"/>
          <w:szCs w:val="24"/>
        </w:rPr>
        <w:t xml:space="preserve">ędzy Zamawiającym, a Wykonawcą będą prowadzone </w:t>
      </w:r>
      <w:r w:rsidRPr="00BE15ED">
        <w:rPr>
          <w:rFonts w:eastAsia="Times New Roman"/>
          <w:sz w:val="24"/>
          <w:szCs w:val="24"/>
        </w:rPr>
        <w:t>wyłącznie w złotych polskich.</w:t>
      </w:r>
    </w:p>
    <w:p w:rsidR="00BE15ED" w:rsidRPr="00BE15ED" w:rsidRDefault="00BE15ED" w:rsidP="00BE15ED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 w:rsidRPr="00BE15ED">
        <w:rPr>
          <w:rFonts w:eastAsia="Times New Roman"/>
          <w:sz w:val="24"/>
          <w:szCs w:val="24"/>
        </w:rPr>
        <w:t>9. Wykonawca może przesłać fakturę za pośrednictwem Platformy Elektronicznego Fakturowania. Terminy płatności faktury o</w:t>
      </w:r>
      <w:r w:rsidR="00AD0CE3">
        <w:rPr>
          <w:rFonts w:eastAsia="Times New Roman"/>
          <w:sz w:val="24"/>
          <w:szCs w:val="24"/>
        </w:rPr>
        <w:t>raz zapisy określone w ust. 1-8</w:t>
      </w:r>
      <w:bookmarkStart w:id="0" w:name="_GoBack"/>
      <w:bookmarkEnd w:id="0"/>
      <w:r w:rsidRPr="00BE15ED">
        <w:rPr>
          <w:rFonts w:eastAsia="Times New Roman"/>
          <w:sz w:val="24"/>
          <w:szCs w:val="24"/>
        </w:rPr>
        <w:t xml:space="preserve"> niniejszego paragrafu stosuje się odpowiednio.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15ED">
        <w:rPr>
          <w:rFonts w:eastAsia="Times New Roman"/>
          <w:sz w:val="24"/>
          <w:szCs w:val="24"/>
        </w:rPr>
        <w:t xml:space="preserve">10. </w:t>
      </w:r>
      <w:r w:rsidRPr="00BE15ED">
        <w:rPr>
          <w:sz w:val="24"/>
          <w:szCs w:val="24"/>
        </w:rPr>
        <w:t xml:space="preserve">W przypadku wystawiania </w:t>
      </w:r>
      <w:proofErr w:type="spellStart"/>
      <w:r w:rsidRPr="00BE15ED">
        <w:rPr>
          <w:sz w:val="24"/>
          <w:szCs w:val="24"/>
        </w:rPr>
        <w:t>eFaktury</w:t>
      </w:r>
      <w:proofErr w:type="spellEnd"/>
      <w:r w:rsidRPr="00BE15ED">
        <w:rPr>
          <w:sz w:val="24"/>
          <w:szCs w:val="24"/>
        </w:rPr>
        <w:t xml:space="preserve"> zgodnie z Rozporządzenie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BE15ED" w:rsidRPr="00BE15ED" w:rsidRDefault="00BE15ED" w:rsidP="00BE15ED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BE15ED" w:rsidRPr="00BE15ED" w:rsidRDefault="00140BAC" w:rsidP="00BE15ED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140BAC">
        <w:rPr>
          <w:rFonts w:eastAsiaTheme="minorHAnsi"/>
          <w:b/>
          <w:sz w:val="24"/>
          <w:szCs w:val="24"/>
          <w:lang w:eastAsia="en-US"/>
        </w:rPr>
        <w:t>§  10</w:t>
      </w:r>
    </w:p>
    <w:p w:rsidR="00BE15ED" w:rsidRPr="00BE15ED" w:rsidRDefault="00BE15ED" w:rsidP="00BE15ED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BE15ED">
        <w:rPr>
          <w:rFonts w:eastAsia="Times New Roman"/>
          <w:bCs/>
          <w:iCs/>
          <w:color w:val="000000"/>
          <w:sz w:val="24"/>
          <w:szCs w:val="24"/>
        </w:rPr>
        <w:t xml:space="preserve">1. Wszelkie zmiany niniejszej umowy następują w formie pisemnej pod rygorem nieważności. </w:t>
      </w:r>
    </w:p>
    <w:p w:rsidR="00BE15ED" w:rsidRPr="00BE15ED" w:rsidRDefault="00BE15ED" w:rsidP="00BE15ED">
      <w:pPr>
        <w:widowControl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BE15ED">
        <w:rPr>
          <w:rFonts w:eastAsia="Times New Roman"/>
          <w:bCs/>
          <w:iCs/>
          <w:color w:val="000000"/>
          <w:sz w:val="24"/>
          <w:szCs w:val="24"/>
        </w:rPr>
        <w:t>2. Zmiany przewidziane w umowie mogą być inicjowane przez Wykonawcę lub przez Zamawiającego.</w:t>
      </w:r>
    </w:p>
    <w:p w:rsidR="00BE15ED" w:rsidRPr="00BE15ED" w:rsidRDefault="00BE15ED" w:rsidP="00BE15ED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BE15ED">
        <w:rPr>
          <w:rFonts w:eastAsia="Times New Roman"/>
          <w:color w:val="000000"/>
          <w:sz w:val="24"/>
          <w:szCs w:val="24"/>
        </w:rPr>
        <w:t xml:space="preserve">3. Zakazuje się zmian postanowień zawartej umowy w stosunku do oferty, na podstawie której dokonano wyboru wykonawcy, z zastrzeżeniem zmian przewidzianych w ust. 4 oraz zmian określonych w art. 144 ust. 1 pkt 2-6 ustawy </w:t>
      </w:r>
      <w:proofErr w:type="spellStart"/>
      <w:r w:rsidRPr="00BE15ED">
        <w:rPr>
          <w:rFonts w:eastAsia="Times New Roman"/>
          <w:color w:val="000000"/>
          <w:sz w:val="24"/>
          <w:szCs w:val="24"/>
        </w:rPr>
        <w:t>Pzp</w:t>
      </w:r>
      <w:proofErr w:type="spellEnd"/>
      <w:r w:rsidRPr="00BE15ED">
        <w:rPr>
          <w:rFonts w:eastAsia="Times New Roman"/>
          <w:color w:val="000000"/>
          <w:sz w:val="24"/>
          <w:szCs w:val="24"/>
        </w:rPr>
        <w:t xml:space="preserve">. </w:t>
      </w:r>
    </w:p>
    <w:p w:rsidR="00BE15ED" w:rsidRPr="00BE15ED" w:rsidRDefault="00BE15ED" w:rsidP="00BE15ED">
      <w:pPr>
        <w:widowControl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BE15ED">
        <w:rPr>
          <w:rFonts w:eastAsia="Times New Roman"/>
          <w:bCs/>
          <w:iCs/>
          <w:color w:val="000000"/>
          <w:sz w:val="24"/>
          <w:szCs w:val="24"/>
        </w:rPr>
        <w:t xml:space="preserve">4. Dopuszcza się zmianę treści umowy w następujących przypadkach: </w:t>
      </w:r>
    </w:p>
    <w:p w:rsidR="00BE15ED" w:rsidRPr="00BE15ED" w:rsidRDefault="00BE15ED" w:rsidP="00BE15ED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BE15ED">
        <w:rPr>
          <w:rFonts w:eastAsia="Calibri"/>
          <w:bCs/>
          <w:iCs/>
          <w:sz w:val="24"/>
          <w:szCs w:val="24"/>
          <w:lang w:eastAsia="en-US"/>
        </w:rPr>
        <w:t>wprowadzenia ustawowo zmiany stawki podatku VAT lub innych obciążeń podatkowych, jeżeli zmiana ta będzie miała wpływ na koszty wykonania przedmiotu Umowy przez Wykonawcę,</w:t>
      </w:r>
    </w:p>
    <w:p w:rsidR="00BE15ED" w:rsidRPr="00BE15ED" w:rsidRDefault="00BE15ED" w:rsidP="00BE15ED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BE15ED">
        <w:rPr>
          <w:rFonts w:eastAsia="Calibri"/>
          <w:bCs/>
          <w:iCs/>
          <w:sz w:val="24"/>
          <w:szCs w:val="24"/>
          <w:lang w:eastAsia="en-US"/>
        </w:rPr>
        <w:t>zaniechania produkcji przedmiotu umowy.</w:t>
      </w:r>
    </w:p>
    <w:p w:rsidR="00BE15ED" w:rsidRPr="00BE15ED" w:rsidRDefault="00BE15ED" w:rsidP="00BE15ED">
      <w:pPr>
        <w:widowControl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BE15ED">
        <w:rPr>
          <w:rFonts w:eastAsia="Calibri"/>
          <w:bCs/>
          <w:iCs/>
          <w:sz w:val="24"/>
          <w:szCs w:val="24"/>
          <w:lang w:eastAsia="en-US"/>
        </w:rPr>
        <w:t xml:space="preserve">5. W przypadku wystąpienia powyższych okoliczności, o których mowa w ust. 4 pkt 2), Zamawiający dopuszcza dostarczenie sprzętu, produktu równoważnego – przy czym jego jakość, parametry funkcjonalne oraz konfiguracja nie mogą być mniejsze/gorsze, niż te </w:t>
      </w:r>
      <w:r w:rsidRPr="00BE15ED">
        <w:rPr>
          <w:rFonts w:eastAsia="Calibri"/>
          <w:bCs/>
          <w:iCs/>
          <w:sz w:val="24"/>
          <w:szCs w:val="24"/>
          <w:lang w:eastAsia="en-US"/>
        </w:rPr>
        <w:lastRenderedPageBreak/>
        <w:t xml:space="preserve">określone przez Zamawiającego  w przedmiotowym postępowaniu. Jednocześnie  cena przedmiotu umowy nie może być wyższa. </w:t>
      </w:r>
    </w:p>
    <w:p w:rsidR="00BE15ED" w:rsidRPr="00BE15ED" w:rsidRDefault="00BE15ED" w:rsidP="00BE15ED">
      <w:pPr>
        <w:widowControl/>
        <w:ind w:left="284" w:hanging="284"/>
        <w:jc w:val="both"/>
        <w:rPr>
          <w:rFonts w:eastAsia="Times New Roman"/>
          <w:color w:val="000000"/>
          <w:sz w:val="24"/>
          <w:szCs w:val="24"/>
        </w:rPr>
      </w:pPr>
      <w:r w:rsidRPr="00BE15ED">
        <w:rPr>
          <w:rFonts w:eastAsia="Times New Roman"/>
          <w:iCs/>
          <w:color w:val="000000"/>
          <w:sz w:val="24"/>
          <w:szCs w:val="24"/>
        </w:rPr>
        <w:t xml:space="preserve">6. Warunkiem dokonania zmian, o których mowa w ust. 4 jest złożenie pisemnego wniosku Wykonawcę zawierającego: </w:t>
      </w:r>
    </w:p>
    <w:p w:rsidR="00BE15ED" w:rsidRPr="00BE15ED" w:rsidRDefault="00BE15ED" w:rsidP="00BE15ED">
      <w:pPr>
        <w:widowControl/>
        <w:ind w:left="426"/>
        <w:jc w:val="both"/>
        <w:rPr>
          <w:rFonts w:eastAsia="Times New Roman"/>
          <w:color w:val="000000"/>
          <w:sz w:val="24"/>
          <w:szCs w:val="24"/>
        </w:rPr>
      </w:pPr>
      <w:r w:rsidRPr="00BE15ED">
        <w:rPr>
          <w:rFonts w:eastAsia="Times New Roman"/>
          <w:iCs/>
          <w:color w:val="000000"/>
          <w:sz w:val="24"/>
          <w:szCs w:val="24"/>
        </w:rPr>
        <w:t xml:space="preserve">a. opis propozycji zmiany, </w:t>
      </w:r>
    </w:p>
    <w:p w:rsidR="00BE15ED" w:rsidRPr="00BE15ED" w:rsidRDefault="00BE15ED" w:rsidP="00BE15ED">
      <w:pPr>
        <w:widowControl/>
        <w:ind w:left="426"/>
        <w:jc w:val="both"/>
        <w:rPr>
          <w:rFonts w:eastAsia="Times New Roman"/>
          <w:color w:val="000000"/>
          <w:sz w:val="24"/>
          <w:szCs w:val="24"/>
        </w:rPr>
      </w:pPr>
      <w:r w:rsidRPr="00BE15ED">
        <w:rPr>
          <w:rFonts w:eastAsia="Times New Roman"/>
          <w:iCs/>
          <w:color w:val="000000"/>
          <w:sz w:val="24"/>
          <w:szCs w:val="24"/>
        </w:rPr>
        <w:t xml:space="preserve">b. uzasadnienie zmiany. </w:t>
      </w:r>
    </w:p>
    <w:p w:rsidR="00BE15ED" w:rsidRPr="00BE15ED" w:rsidRDefault="00BE15ED" w:rsidP="00BE15ED">
      <w:pPr>
        <w:widowControl/>
        <w:ind w:left="284" w:hanging="284"/>
        <w:jc w:val="both"/>
        <w:rPr>
          <w:rFonts w:eastAsia="Times New Roman"/>
          <w:color w:val="000000"/>
          <w:sz w:val="24"/>
          <w:szCs w:val="24"/>
        </w:rPr>
      </w:pPr>
      <w:r w:rsidRPr="00BE15ED">
        <w:rPr>
          <w:rFonts w:eastAsia="Times New Roman"/>
          <w:iCs/>
          <w:color w:val="000000"/>
          <w:sz w:val="24"/>
          <w:szCs w:val="24"/>
        </w:rPr>
        <w:t xml:space="preserve">7. W sytuacji wystąpienia okoliczności wskazanych w ust. 4 pkt. 1), Wykonawca składa pisemny wniosek o zmianę umowy o zamówienie publiczne w zakresie zmiany cen jednostkowych określonych w załącznikach do umowy. Wniosek powinien zawierać wyczerpujące uzasadnienie faktyczne i prawne, w szczególności Wykonawca będzie zobowiązany wykazać związek pomiędzy wnioskowaną zmianą umowy a wpływem zmiany zasad, o których mowa w ust. 4 pkt. 1), na kalkulację cen jednostkowych. Zmiana dopuszczalna jest w zakresie adekwatnym do zmian w przepisach, z których wynikają. </w:t>
      </w:r>
    </w:p>
    <w:p w:rsidR="00BE15ED" w:rsidRPr="00BE15ED" w:rsidRDefault="00BE15ED" w:rsidP="00BE15ED">
      <w:pPr>
        <w:widowControl/>
        <w:ind w:left="284" w:hanging="284"/>
        <w:jc w:val="both"/>
        <w:rPr>
          <w:rFonts w:eastAsia="Times New Roman"/>
          <w:color w:val="000000"/>
          <w:sz w:val="24"/>
          <w:szCs w:val="24"/>
        </w:rPr>
      </w:pPr>
      <w:r w:rsidRPr="00BE15ED">
        <w:rPr>
          <w:rFonts w:eastAsia="Times New Roman"/>
          <w:iCs/>
          <w:color w:val="000000"/>
          <w:sz w:val="24"/>
          <w:szCs w:val="24"/>
        </w:rPr>
        <w:t xml:space="preserve">8. Zamawiający, po zaakceptowaniu wniosku, o którym mowa w ust. 6 wyznacza datę podpisania pisemnego aneksu do umowy. </w:t>
      </w:r>
    </w:p>
    <w:p w:rsidR="00BE15ED" w:rsidRPr="00BE15ED" w:rsidRDefault="00BE15ED" w:rsidP="00BE15ED">
      <w:pPr>
        <w:widowControl/>
        <w:ind w:left="284" w:hanging="284"/>
        <w:jc w:val="both"/>
        <w:rPr>
          <w:rFonts w:eastAsia="Times New Roman"/>
          <w:iCs/>
          <w:color w:val="000000"/>
          <w:sz w:val="24"/>
          <w:szCs w:val="24"/>
        </w:rPr>
      </w:pPr>
      <w:r w:rsidRPr="00BE15ED">
        <w:rPr>
          <w:rFonts w:eastAsia="Times New Roman"/>
          <w:iCs/>
          <w:color w:val="000000"/>
          <w:sz w:val="24"/>
          <w:szCs w:val="24"/>
        </w:rPr>
        <w:t>9. Zmiana umowy skutkuje zmianą wynagrodzenia jedynie w zakresie płatności realizowanych po dacie zawarcia aneksu do umowy.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="Times New Roman"/>
          <w:iCs/>
          <w:color w:val="000000"/>
          <w:sz w:val="24"/>
          <w:szCs w:val="24"/>
        </w:rPr>
        <w:t xml:space="preserve">10. </w:t>
      </w:r>
      <w:r w:rsidRPr="00BE15ED">
        <w:rPr>
          <w:rFonts w:eastAsiaTheme="minorHAnsi"/>
          <w:sz w:val="24"/>
          <w:szCs w:val="24"/>
          <w:lang w:eastAsia="en-US"/>
        </w:rPr>
        <w:t>Ewentualne spory mogące wyniknąć na tle wykonania postanowień umowy, rozstrzygać będą właściwe rzeczowo sądy powszechne właściwe dla siedziby Zamawiającego.</w:t>
      </w:r>
    </w:p>
    <w:p w:rsidR="00BE15ED" w:rsidRPr="00BE15ED" w:rsidRDefault="00BE15ED" w:rsidP="00BE15ED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BE15ED" w:rsidRPr="00BE15ED" w:rsidRDefault="00140BAC" w:rsidP="00BE15ED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140BAC">
        <w:rPr>
          <w:rFonts w:eastAsiaTheme="minorHAnsi"/>
          <w:b/>
          <w:sz w:val="24"/>
          <w:szCs w:val="24"/>
          <w:lang w:eastAsia="en-US"/>
        </w:rPr>
        <w:t>§  11</w:t>
      </w:r>
    </w:p>
    <w:p w:rsidR="00BE15ED" w:rsidRPr="00BE15ED" w:rsidRDefault="00BE15ED" w:rsidP="00BE15ED">
      <w:pPr>
        <w:widowControl/>
        <w:autoSpaceDE/>
        <w:autoSpaceDN/>
        <w:adjustRightInd/>
        <w:ind w:left="-142" w:right="-29"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="Times New Roman"/>
          <w:spacing w:val="-7"/>
          <w:sz w:val="24"/>
          <w:szCs w:val="24"/>
        </w:rPr>
        <w:t xml:space="preserve">Do niniejszej umowy stosuje się przepisy ustawy z dnia 29 stycznia 2004 r. Prawo zamówień </w:t>
      </w:r>
      <w:r w:rsidRPr="00BE15ED">
        <w:rPr>
          <w:rFonts w:eastAsia="Times New Roman"/>
          <w:spacing w:val="-5"/>
          <w:sz w:val="24"/>
          <w:szCs w:val="24"/>
        </w:rPr>
        <w:t>publicznych (</w:t>
      </w:r>
      <w:proofErr w:type="spellStart"/>
      <w:r>
        <w:rPr>
          <w:rFonts w:eastAsia="Times New Roman"/>
          <w:spacing w:val="-5"/>
          <w:sz w:val="24"/>
          <w:szCs w:val="24"/>
        </w:rPr>
        <w:t>t.j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.: </w:t>
      </w:r>
      <w:r w:rsidRPr="00BE15ED">
        <w:rPr>
          <w:rFonts w:eastAsia="Times New Roman"/>
          <w:sz w:val="24"/>
          <w:szCs w:val="24"/>
        </w:rPr>
        <w:t>Dz. U. z 2019r. poz. 1843</w:t>
      </w:r>
      <w:r w:rsidRPr="00BE15ED">
        <w:rPr>
          <w:rFonts w:eastAsia="Times New Roman"/>
          <w:spacing w:val="-5"/>
          <w:sz w:val="24"/>
          <w:szCs w:val="24"/>
        </w:rPr>
        <w:t xml:space="preserve">) oraz w sprawach nie </w:t>
      </w:r>
      <w:r w:rsidRPr="00BE15ED">
        <w:rPr>
          <w:rFonts w:eastAsia="Times New Roman"/>
          <w:sz w:val="24"/>
          <w:szCs w:val="24"/>
        </w:rPr>
        <w:t>uregulowanych w powyższej ustawie przepisy Kodeksu cywilnego (</w:t>
      </w:r>
      <w:proofErr w:type="spellStart"/>
      <w:r>
        <w:rPr>
          <w:rFonts w:eastAsia="Times New Roman"/>
          <w:sz w:val="24"/>
          <w:szCs w:val="24"/>
        </w:rPr>
        <w:t>t.j</w:t>
      </w:r>
      <w:proofErr w:type="spellEnd"/>
      <w:r>
        <w:rPr>
          <w:rFonts w:eastAsia="Times New Roman"/>
          <w:sz w:val="24"/>
          <w:szCs w:val="24"/>
        </w:rPr>
        <w:t xml:space="preserve">.: </w:t>
      </w:r>
      <w:r w:rsidRPr="00BE15ED">
        <w:rPr>
          <w:rFonts w:eastAsia="Times New Roman"/>
          <w:sz w:val="24"/>
          <w:szCs w:val="24"/>
        </w:rPr>
        <w:t>Dz. U. z 2019r. poz. 1145 ze zm.)</w:t>
      </w:r>
    </w:p>
    <w:p w:rsidR="00BE15ED" w:rsidRPr="00BE15ED" w:rsidRDefault="00BE15ED" w:rsidP="00BE15ED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BE15ED" w:rsidRPr="00BE15ED" w:rsidRDefault="00140BAC" w:rsidP="00BE15ED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140BAC">
        <w:rPr>
          <w:rFonts w:eastAsiaTheme="minorHAnsi"/>
          <w:b/>
          <w:sz w:val="24"/>
          <w:szCs w:val="24"/>
          <w:lang w:eastAsia="en-US"/>
        </w:rPr>
        <w:t>§  12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 xml:space="preserve">Umowę sporządzono w trzech jednobrzmiących egzemplarzach: jeden dla Wykonawcy i dwa dla Zamawiającego. </w:t>
      </w:r>
    </w:p>
    <w:p w:rsidR="00BE15ED" w:rsidRPr="00BE15ED" w:rsidRDefault="00BE15ED" w:rsidP="00BE15ED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BE15ED" w:rsidRPr="00BE15ED" w:rsidRDefault="00140BAC" w:rsidP="00BE15ED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140BAC">
        <w:rPr>
          <w:rFonts w:eastAsiaTheme="minorHAnsi"/>
          <w:b/>
          <w:sz w:val="24"/>
          <w:szCs w:val="24"/>
          <w:lang w:eastAsia="en-US"/>
        </w:rPr>
        <w:t>§ 13</w:t>
      </w:r>
    </w:p>
    <w:p w:rsidR="00BE15ED" w:rsidRPr="00BE15ED" w:rsidRDefault="00BE15ED" w:rsidP="00BE15E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 xml:space="preserve">Integralną część umowy stanowi oferta Wykonawcy – załącznik nr 1 do umowy. </w:t>
      </w:r>
    </w:p>
    <w:p w:rsidR="00BE15ED" w:rsidRPr="00BE15ED" w:rsidRDefault="00BE15ED" w:rsidP="00BE15ED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BE15ED" w:rsidRPr="00BE15ED" w:rsidRDefault="00BE15ED" w:rsidP="00BE15ED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BE15ED" w:rsidRPr="00BE15ED" w:rsidRDefault="00BE15ED" w:rsidP="00BE15ED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BE15ED" w:rsidRPr="00BE15ED" w:rsidRDefault="00BE15ED" w:rsidP="00BE15ED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  <w:r w:rsidRPr="00BE15ED">
        <w:rPr>
          <w:rFonts w:eastAsiaTheme="minorHAnsi"/>
          <w:sz w:val="24"/>
          <w:szCs w:val="24"/>
          <w:lang w:eastAsia="en-US"/>
        </w:rPr>
        <w:t xml:space="preserve"> </w:t>
      </w:r>
      <w:r w:rsidRPr="00BE15ED">
        <w:rPr>
          <w:rFonts w:eastAsiaTheme="minorHAnsi"/>
          <w:b/>
          <w:sz w:val="24"/>
          <w:szCs w:val="24"/>
          <w:lang w:eastAsia="en-US"/>
        </w:rPr>
        <w:t>Wykonawca</w:t>
      </w:r>
      <w:r>
        <w:rPr>
          <w:rFonts w:eastAsiaTheme="minorHAnsi"/>
          <w:b/>
          <w:sz w:val="24"/>
          <w:szCs w:val="24"/>
          <w:lang w:eastAsia="en-US"/>
        </w:rPr>
        <w:t xml:space="preserve">:                            </w:t>
      </w:r>
      <w:r w:rsidRPr="00BE15ED">
        <w:rPr>
          <w:rFonts w:eastAsiaTheme="minorHAnsi"/>
          <w:b/>
          <w:sz w:val="24"/>
          <w:szCs w:val="24"/>
          <w:lang w:eastAsia="en-US"/>
        </w:rPr>
        <w:t xml:space="preserve">             Zamawiający:</w:t>
      </w:r>
    </w:p>
    <w:p w:rsidR="00BE15ED" w:rsidRPr="002A1D08" w:rsidRDefault="00BE15ED" w:rsidP="00665739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i/>
          <w:sz w:val="24"/>
          <w:szCs w:val="24"/>
        </w:rPr>
      </w:pPr>
    </w:p>
    <w:p w:rsidR="002A1D08" w:rsidRDefault="002A1D08" w:rsidP="00665739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</w:p>
    <w:p w:rsidR="00181B0E" w:rsidRDefault="00181B0E" w:rsidP="00181B0E">
      <w:pPr>
        <w:rPr>
          <w:sz w:val="2"/>
          <w:szCs w:val="2"/>
        </w:rPr>
      </w:pPr>
    </w:p>
    <w:sectPr w:rsidR="00181B0E" w:rsidSect="00181B0E">
      <w:pgSz w:w="11909" w:h="16834"/>
      <w:pgMar w:top="1440" w:right="1411" w:bottom="720" w:left="142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D0321F"/>
    <w:multiLevelType w:val="hybridMultilevel"/>
    <w:tmpl w:val="F7587EA8"/>
    <w:lvl w:ilvl="0" w:tplc="DB6A278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5F0512"/>
    <w:multiLevelType w:val="singleLevel"/>
    <w:tmpl w:val="86A4DEB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D052CB"/>
    <w:multiLevelType w:val="singleLevel"/>
    <w:tmpl w:val="1536353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9E3CB3"/>
    <w:multiLevelType w:val="hybridMultilevel"/>
    <w:tmpl w:val="CBF4D0B2"/>
    <w:lvl w:ilvl="0" w:tplc="407667AA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8F053F"/>
    <w:multiLevelType w:val="multilevel"/>
    <w:tmpl w:val="C6983B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2E1D479D"/>
    <w:multiLevelType w:val="singleLevel"/>
    <w:tmpl w:val="08002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EA10AE2"/>
    <w:multiLevelType w:val="hybridMultilevel"/>
    <w:tmpl w:val="7862A394"/>
    <w:lvl w:ilvl="0" w:tplc="F790173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5A60"/>
    <w:multiLevelType w:val="hybridMultilevel"/>
    <w:tmpl w:val="6BC86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46ACA"/>
    <w:multiLevelType w:val="hybridMultilevel"/>
    <w:tmpl w:val="4B4E4272"/>
    <w:lvl w:ilvl="0" w:tplc="D76E0F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0214"/>
    <w:multiLevelType w:val="hybridMultilevel"/>
    <w:tmpl w:val="D1403430"/>
    <w:lvl w:ilvl="0" w:tplc="F6D868F2">
      <w:start w:val="1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EC5F8B"/>
    <w:multiLevelType w:val="singleLevel"/>
    <w:tmpl w:val="B9A44C6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A157475"/>
    <w:multiLevelType w:val="singleLevel"/>
    <w:tmpl w:val="E49A91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6703FF"/>
    <w:multiLevelType w:val="singleLevel"/>
    <w:tmpl w:val="F122576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E223688"/>
    <w:multiLevelType w:val="hybridMultilevel"/>
    <w:tmpl w:val="78C49014"/>
    <w:lvl w:ilvl="0" w:tplc="F6D868F2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246F0"/>
    <w:multiLevelType w:val="hybridMultilevel"/>
    <w:tmpl w:val="5F34B402"/>
    <w:lvl w:ilvl="0" w:tplc="49DCD80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76877"/>
    <w:multiLevelType w:val="singleLevel"/>
    <w:tmpl w:val="C00655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6402967"/>
    <w:multiLevelType w:val="hybridMultilevel"/>
    <w:tmpl w:val="26D63DCE"/>
    <w:lvl w:ilvl="0" w:tplc="DB1C48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32859"/>
    <w:multiLevelType w:val="singleLevel"/>
    <w:tmpl w:val="D50004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BC96DC9"/>
    <w:multiLevelType w:val="singleLevel"/>
    <w:tmpl w:val="4ABC67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3341537"/>
    <w:multiLevelType w:val="singleLevel"/>
    <w:tmpl w:val="7AD4A5C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8640AD9"/>
    <w:multiLevelType w:val="hybridMultilevel"/>
    <w:tmpl w:val="B6847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25420"/>
    <w:multiLevelType w:val="hybridMultilevel"/>
    <w:tmpl w:val="7F5A448C"/>
    <w:lvl w:ilvl="0" w:tplc="B3C2C6AE">
      <w:start w:val="1"/>
      <w:numFmt w:val="decimal"/>
      <w:lvlText w:val="%1."/>
      <w:lvlJc w:val="left"/>
      <w:pPr>
        <w:ind w:left="3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 w15:restartNumberingAfterBreak="0">
    <w:nsid w:val="6DC27E0C"/>
    <w:multiLevelType w:val="hybridMultilevel"/>
    <w:tmpl w:val="EF68047E"/>
    <w:lvl w:ilvl="0" w:tplc="0BCC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2" w15:restartNumberingAfterBreak="0">
    <w:nsid w:val="73DF0FA3"/>
    <w:multiLevelType w:val="hybridMultilevel"/>
    <w:tmpl w:val="CF4E8032"/>
    <w:lvl w:ilvl="0" w:tplc="9A38DD3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4A08FA"/>
    <w:multiLevelType w:val="singleLevel"/>
    <w:tmpl w:val="112C207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A127F9"/>
    <w:multiLevelType w:val="singleLevel"/>
    <w:tmpl w:val="5C0254A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35"/>
  </w:num>
  <w:num w:numId="5">
    <w:abstractNumId w:val="33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31"/>
  </w:num>
  <w:num w:numId="11">
    <w:abstractNumId w:val="26"/>
    <w:lvlOverride w:ilvl="0">
      <w:startOverride w:val="1"/>
    </w:lvlOverride>
  </w:num>
  <w:num w:numId="12">
    <w:abstractNumId w:val="16"/>
  </w:num>
  <w:num w:numId="13">
    <w:abstractNumId w:val="4"/>
    <w:lvlOverride w:ilvl="0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2"/>
  </w:num>
  <w:num w:numId="18">
    <w:abstractNumId w:val="9"/>
  </w:num>
  <w:num w:numId="19">
    <w:abstractNumId w:val="19"/>
  </w:num>
  <w:num w:numId="20">
    <w:abstractNumId w:val="3"/>
  </w:num>
  <w:num w:numId="21">
    <w:abstractNumId w:val="3"/>
    <w:lvlOverride w:ilvl="0">
      <w:lvl w:ilvl="0">
        <w:start w:val="1"/>
        <w:numFmt w:val="decimal"/>
        <w:lvlText w:val="%1)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34"/>
  </w:num>
  <w:num w:numId="24">
    <w:abstractNumId w:val="7"/>
  </w:num>
  <w:num w:numId="25">
    <w:abstractNumId w:val="21"/>
  </w:num>
  <w:num w:numId="26">
    <w:abstractNumId w:val="20"/>
  </w:num>
  <w:num w:numId="27">
    <w:abstractNumId w:val="17"/>
  </w:num>
  <w:num w:numId="28">
    <w:abstractNumId w:val="25"/>
  </w:num>
  <w:num w:numId="29">
    <w:abstractNumId w:val="15"/>
  </w:num>
  <w:num w:numId="30">
    <w:abstractNumId w:val="23"/>
  </w:num>
  <w:num w:numId="31">
    <w:abstractNumId w:val="2"/>
  </w:num>
  <w:num w:numId="32">
    <w:abstractNumId w:val="12"/>
  </w:num>
  <w:num w:numId="33">
    <w:abstractNumId w:val="30"/>
  </w:num>
  <w:num w:numId="34">
    <w:abstractNumId w:val="18"/>
    <w:lvlOverride w:ilvl="0">
      <w:startOverride w:val="1"/>
    </w:lvlOverride>
  </w:num>
  <w:num w:numId="35">
    <w:abstractNumId w:val="29"/>
  </w:num>
  <w:num w:numId="36">
    <w:abstractNumId w:val="28"/>
  </w:num>
  <w:num w:numId="37">
    <w:abstractNumId w:val="16"/>
    <w:lvlOverride w:ilvl="0">
      <w:startOverride w:val="4"/>
    </w:lvlOverride>
  </w:num>
  <w:num w:numId="38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A"/>
    <w:rsid w:val="00007725"/>
    <w:rsid w:val="00035F10"/>
    <w:rsid w:val="00042208"/>
    <w:rsid w:val="00073444"/>
    <w:rsid w:val="00082395"/>
    <w:rsid w:val="0008768A"/>
    <w:rsid w:val="000A482B"/>
    <w:rsid w:val="000C22BC"/>
    <w:rsid w:val="000D096C"/>
    <w:rsid w:val="000E4F57"/>
    <w:rsid w:val="000E6407"/>
    <w:rsid w:val="001026D4"/>
    <w:rsid w:val="0010699E"/>
    <w:rsid w:val="00123FA4"/>
    <w:rsid w:val="001263C1"/>
    <w:rsid w:val="001276D1"/>
    <w:rsid w:val="00136771"/>
    <w:rsid w:val="00140BAC"/>
    <w:rsid w:val="0014327F"/>
    <w:rsid w:val="00181918"/>
    <w:rsid w:val="00181B0E"/>
    <w:rsid w:val="001864A8"/>
    <w:rsid w:val="00192BE9"/>
    <w:rsid w:val="00197BC2"/>
    <w:rsid w:val="001A0A7B"/>
    <w:rsid w:val="001A5E92"/>
    <w:rsid w:val="001D31CD"/>
    <w:rsid w:val="001E5C23"/>
    <w:rsid w:val="0023435F"/>
    <w:rsid w:val="002368AB"/>
    <w:rsid w:val="00237172"/>
    <w:rsid w:val="0024197B"/>
    <w:rsid w:val="00271291"/>
    <w:rsid w:val="002766D3"/>
    <w:rsid w:val="002A1D08"/>
    <w:rsid w:val="002B4DFE"/>
    <w:rsid w:val="002D06BA"/>
    <w:rsid w:val="002E7A43"/>
    <w:rsid w:val="0030125E"/>
    <w:rsid w:val="00316109"/>
    <w:rsid w:val="0032541A"/>
    <w:rsid w:val="00332FF8"/>
    <w:rsid w:val="00342EF4"/>
    <w:rsid w:val="00350344"/>
    <w:rsid w:val="00351A21"/>
    <w:rsid w:val="0035581E"/>
    <w:rsid w:val="003614F2"/>
    <w:rsid w:val="00370E7C"/>
    <w:rsid w:val="003733E8"/>
    <w:rsid w:val="00376819"/>
    <w:rsid w:val="003916B9"/>
    <w:rsid w:val="003A2600"/>
    <w:rsid w:val="003A7F5F"/>
    <w:rsid w:val="003B23A5"/>
    <w:rsid w:val="003C01D0"/>
    <w:rsid w:val="003D6CA7"/>
    <w:rsid w:val="00403E50"/>
    <w:rsid w:val="00416D11"/>
    <w:rsid w:val="00433FE8"/>
    <w:rsid w:val="0044004C"/>
    <w:rsid w:val="00444EB0"/>
    <w:rsid w:val="004516D5"/>
    <w:rsid w:val="00451803"/>
    <w:rsid w:val="00457F95"/>
    <w:rsid w:val="004843F7"/>
    <w:rsid w:val="004916D1"/>
    <w:rsid w:val="004C53B3"/>
    <w:rsid w:val="004E655E"/>
    <w:rsid w:val="0050199E"/>
    <w:rsid w:val="005035ED"/>
    <w:rsid w:val="00510CD3"/>
    <w:rsid w:val="00534D94"/>
    <w:rsid w:val="005418AA"/>
    <w:rsid w:val="00567EC5"/>
    <w:rsid w:val="005A43EF"/>
    <w:rsid w:val="005B0913"/>
    <w:rsid w:val="005F3AA0"/>
    <w:rsid w:val="00620FA1"/>
    <w:rsid w:val="00624509"/>
    <w:rsid w:val="00635D81"/>
    <w:rsid w:val="006443B7"/>
    <w:rsid w:val="00660582"/>
    <w:rsid w:val="006631C8"/>
    <w:rsid w:val="00665739"/>
    <w:rsid w:val="00671460"/>
    <w:rsid w:val="0068291C"/>
    <w:rsid w:val="00694822"/>
    <w:rsid w:val="006948A4"/>
    <w:rsid w:val="006A5091"/>
    <w:rsid w:val="006A61A0"/>
    <w:rsid w:val="006B0717"/>
    <w:rsid w:val="006B5C13"/>
    <w:rsid w:val="006C3493"/>
    <w:rsid w:val="006C34F4"/>
    <w:rsid w:val="006C3D0E"/>
    <w:rsid w:val="006D3F15"/>
    <w:rsid w:val="006E7845"/>
    <w:rsid w:val="0070644D"/>
    <w:rsid w:val="00706B9E"/>
    <w:rsid w:val="00765506"/>
    <w:rsid w:val="007661EB"/>
    <w:rsid w:val="00773E94"/>
    <w:rsid w:val="00791B59"/>
    <w:rsid w:val="007A4865"/>
    <w:rsid w:val="007B6002"/>
    <w:rsid w:val="007B693C"/>
    <w:rsid w:val="007C3386"/>
    <w:rsid w:val="007D79F2"/>
    <w:rsid w:val="007F33D7"/>
    <w:rsid w:val="00814BC9"/>
    <w:rsid w:val="008179C6"/>
    <w:rsid w:val="008265F3"/>
    <w:rsid w:val="008353FE"/>
    <w:rsid w:val="00855CD8"/>
    <w:rsid w:val="00881306"/>
    <w:rsid w:val="00886B1B"/>
    <w:rsid w:val="008A4280"/>
    <w:rsid w:val="008B7F0C"/>
    <w:rsid w:val="008C2D87"/>
    <w:rsid w:val="008C510E"/>
    <w:rsid w:val="008D77EA"/>
    <w:rsid w:val="00931407"/>
    <w:rsid w:val="0093458F"/>
    <w:rsid w:val="0094418C"/>
    <w:rsid w:val="00954B5A"/>
    <w:rsid w:val="0096240A"/>
    <w:rsid w:val="0098427B"/>
    <w:rsid w:val="009A0EA7"/>
    <w:rsid w:val="009A23DD"/>
    <w:rsid w:val="009B4DFF"/>
    <w:rsid w:val="009D64FB"/>
    <w:rsid w:val="009D6CFD"/>
    <w:rsid w:val="009E01F4"/>
    <w:rsid w:val="009E4661"/>
    <w:rsid w:val="009E6DBE"/>
    <w:rsid w:val="009F0583"/>
    <w:rsid w:val="00A3050A"/>
    <w:rsid w:val="00A51E02"/>
    <w:rsid w:val="00A64D36"/>
    <w:rsid w:val="00A66D0A"/>
    <w:rsid w:val="00A82AEE"/>
    <w:rsid w:val="00AA2680"/>
    <w:rsid w:val="00AD0CE3"/>
    <w:rsid w:val="00AD5999"/>
    <w:rsid w:val="00AD6E93"/>
    <w:rsid w:val="00AE3227"/>
    <w:rsid w:val="00AF33A5"/>
    <w:rsid w:val="00B10FEB"/>
    <w:rsid w:val="00B1584B"/>
    <w:rsid w:val="00B15936"/>
    <w:rsid w:val="00B15F6F"/>
    <w:rsid w:val="00B224CE"/>
    <w:rsid w:val="00B22A66"/>
    <w:rsid w:val="00B3590A"/>
    <w:rsid w:val="00B36C52"/>
    <w:rsid w:val="00B36F7E"/>
    <w:rsid w:val="00B42C07"/>
    <w:rsid w:val="00B57634"/>
    <w:rsid w:val="00B57F0D"/>
    <w:rsid w:val="00B76B73"/>
    <w:rsid w:val="00B9778D"/>
    <w:rsid w:val="00BA24A3"/>
    <w:rsid w:val="00BB3C79"/>
    <w:rsid w:val="00BC04DB"/>
    <w:rsid w:val="00BD7D9A"/>
    <w:rsid w:val="00BE15ED"/>
    <w:rsid w:val="00BE1B14"/>
    <w:rsid w:val="00C135B8"/>
    <w:rsid w:val="00C15FE9"/>
    <w:rsid w:val="00C17EE2"/>
    <w:rsid w:val="00C210F8"/>
    <w:rsid w:val="00C25AF6"/>
    <w:rsid w:val="00C64AB4"/>
    <w:rsid w:val="00C73B8A"/>
    <w:rsid w:val="00C7498E"/>
    <w:rsid w:val="00C81691"/>
    <w:rsid w:val="00C85C20"/>
    <w:rsid w:val="00C907C1"/>
    <w:rsid w:val="00CB0842"/>
    <w:rsid w:val="00CB2F5C"/>
    <w:rsid w:val="00D27587"/>
    <w:rsid w:val="00D47B9A"/>
    <w:rsid w:val="00D65EF6"/>
    <w:rsid w:val="00D81333"/>
    <w:rsid w:val="00DA63D7"/>
    <w:rsid w:val="00DC2476"/>
    <w:rsid w:val="00DC5F05"/>
    <w:rsid w:val="00DF6E33"/>
    <w:rsid w:val="00E12722"/>
    <w:rsid w:val="00E17A69"/>
    <w:rsid w:val="00E21ADD"/>
    <w:rsid w:val="00E23202"/>
    <w:rsid w:val="00E25B1F"/>
    <w:rsid w:val="00E41039"/>
    <w:rsid w:val="00E467ED"/>
    <w:rsid w:val="00E55001"/>
    <w:rsid w:val="00E61F62"/>
    <w:rsid w:val="00E67AA6"/>
    <w:rsid w:val="00E707AC"/>
    <w:rsid w:val="00E8473F"/>
    <w:rsid w:val="00E9012F"/>
    <w:rsid w:val="00EA52F0"/>
    <w:rsid w:val="00EA7876"/>
    <w:rsid w:val="00ED3A4E"/>
    <w:rsid w:val="00EE6F3B"/>
    <w:rsid w:val="00EF6474"/>
    <w:rsid w:val="00F07CA5"/>
    <w:rsid w:val="00F17576"/>
    <w:rsid w:val="00F30E49"/>
    <w:rsid w:val="00F44C85"/>
    <w:rsid w:val="00F55FA4"/>
    <w:rsid w:val="00F564CF"/>
    <w:rsid w:val="00F61D77"/>
    <w:rsid w:val="00F66D0E"/>
    <w:rsid w:val="00F7438A"/>
    <w:rsid w:val="00F76AA1"/>
    <w:rsid w:val="00F93B26"/>
    <w:rsid w:val="00F94225"/>
    <w:rsid w:val="00FA3363"/>
    <w:rsid w:val="00FA492A"/>
    <w:rsid w:val="00FC45B6"/>
    <w:rsid w:val="00FE2A45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ECFABF8-840E-452C-8785-E1E0DD6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610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- Wzór Umowy</vt:lpstr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- Wzór Umowy</dc:title>
  <dc:creator>Andrzej Kaminski</dc:creator>
  <cp:lastModifiedBy>Marta Zagrodnik</cp:lastModifiedBy>
  <cp:revision>4</cp:revision>
  <cp:lastPrinted>2020-02-24T10:25:00Z</cp:lastPrinted>
  <dcterms:created xsi:type="dcterms:W3CDTF">2020-02-13T12:18:00Z</dcterms:created>
  <dcterms:modified xsi:type="dcterms:W3CDTF">2020-02-24T10:25:00Z</dcterms:modified>
</cp:coreProperties>
</file>