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43148DA9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B60750">
        <w:rPr>
          <w:rFonts w:eastAsia="Calibri" w:cstheme="minorHAnsi"/>
          <w:b/>
          <w:color w:val="000000" w:themeColor="text1"/>
        </w:rPr>
        <w:t>6</w:t>
      </w:r>
      <w:r w:rsidR="00B0251B">
        <w:rPr>
          <w:rFonts w:eastAsia="Calibri" w:cstheme="minorHAnsi"/>
          <w:b/>
          <w:color w:val="000000" w:themeColor="text1"/>
        </w:rPr>
        <w:t>b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470A80E5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B0251B">
        <w:rPr>
          <w:rFonts w:eastAsia="Calibri" w:cstheme="minorHAnsi"/>
          <w:b/>
          <w:bCs/>
          <w:color w:val="000000" w:themeColor="text1"/>
        </w:rPr>
        <w:t>5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E41AB2" w:rsidRDefault="00703231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E41AB2" w:rsidRDefault="00703231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A4F0E64" w14:textId="17DCBA6C" w:rsidR="00703231" w:rsidRPr="00E41AB2" w:rsidRDefault="00EE2720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E41AB2">
        <w:rPr>
          <w:rFonts w:ascii="Arial" w:hAnsi="Arial" w:cs="Arial"/>
          <w:b/>
          <w:color w:val="000000" w:themeColor="text1"/>
        </w:rPr>
        <w:t xml:space="preserve">INFORMACJA DODATKOWA OŚWIADCZENIA O ZASTOSOWANIU PAPIERU EKOLOGICZNEGO SKŁADANA W CELU </w:t>
      </w:r>
      <w:r w:rsidR="00B0251B">
        <w:rPr>
          <w:rFonts w:ascii="Arial" w:hAnsi="Arial" w:cs="Arial"/>
          <w:b/>
          <w:color w:val="000000" w:themeColor="text1"/>
        </w:rPr>
        <w:t>UZYSKANIA DODATKOWYCH PUNKTÓW W </w:t>
      </w:r>
      <w:r w:rsidRPr="00E41AB2">
        <w:rPr>
          <w:rFonts w:ascii="Arial" w:hAnsi="Arial" w:cs="Arial"/>
          <w:b/>
          <w:color w:val="000000" w:themeColor="text1"/>
        </w:rPr>
        <w:t xml:space="preserve">KRYTERIUM NR 2 „PAPIER EKOLOGICZNY” DLA CZĘŚCI </w:t>
      </w:r>
      <w:r w:rsidR="00B0251B">
        <w:rPr>
          <w:rFonts w:ascii="Arial" w:hAnsi="Arial" w:cs="Arial"/>
          <w:b/>
          <w:color w:val="000000" w:themeColor="text1"/>
        </w:rPr>
        <w:t>DRUGIEJ</w:t>
      </w:r>
      <w:r w:rsidRPr="00E41AB2">
        <w:rPr>
          <w:rFonts w:ascii="Arial" w:hAnsi="Arial" w:cs="Arial"/>
          <w:b/>
          <w:color w:val="000000" w:themeColor="text1"/>
        </w:rPr>
        <w:t xml:space="preserve"> ZAMÓWIENIA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bookmarkStart w:id="2" w:name="_GoBack"/>
      <w:bookmarkEnd w:id="1"/>
      <w:bookmarkEnd w:id="2"/>
    </w:p>
    <w:p w14:paraId="750F6576" w14:textId="5C4B25A8" w:rsidR="00703231" w:rsidRPr="00772ABC" w:rsidRDefault="00EE2720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3" w:name="_Hlk3879910"/>
      <w:bookmarkEnd w:id="0"/>
      <w:r w:rsidRPr="00772ABC">
        <w:rPr>
          <w:rFonts w:ascii="Arial" w:hAnsi="Arial" w:cs="Arial"/>
          <w:color w:val="000000" w:themeColor="text1"/>
        </w:rPr>
        <w:t xml:space="preserve">Oświadczam że papier wykorzystany do wykonania </w:t>
      </w:r>
      <w:r w:rsidR="00B0251B" w:rsidRPr="00772ABC">
        <w:rPr>
          <w:rFonts w:ascii="Arial" w:hAnsi="Arial" w:cs="Arial"/>
          <w:color w:val="000000" w:themeColor="text1"/>
        </w:rPr>
        <w:t xml:space="preserve">drugiej </w:t>
      </w:r>
      <w:r w:rsidRPr="00772ABC">
        <w:rPr>
          <w:rFonts w:ascii="Arial" w:hAnsi="Arial" w:cs="Arial"/>
          <w:color w:val="000000" w:themeColor="text1"/>
        </w:rPr>
        <w:t xml:space="preserve">części zamówienia </w:t>
      </w:r>
      <w:r w:rsidRPr="00772ABC">
        <w:rPr>
          <w:rFonts w:ascii="Arial" w:hAnsi="Arial" w:cs="Arial"/>
          <w:color w:val="000000" w:themeColor="text1"/>
          <w:u w:val="single"/>
        </w:rPr>
        <w:t>spełnia poniżej podane warunki</w:t>
      </w:r>
      <w:r w:rsidRPr="00772ABC">
        <w:rPr>
          <w:rStyle w:val="Odwoanieprzypisudolnego"/>
          <w:rFonts w:ascii="Arial" w:hAnsi="Arial" w:cs="Arial"/>
          <w:color w:val="000000" w:themeColor="text1"/>
        </w:rPr>
        <w:footnoteReference w:id="1"/>
      </w:r>
    </w:p>
    <w:p w14:paraId="1198796A" w14:textId="77777777" w:rsidR="00EE2720" w:rsidRPr="00772ABC" w:rsidRDefault="00EE2720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C855221" w14:textId="09E88C9E" w:rsidR="0034532E" w:rsidRPr="00772ABC" w:rsidRDefault="00EE2720" w:rsidP="00EE27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72ABC">
        <w:rPr>
          <w:rFonts w:ascii="Arial" w:hAnsi="Arial" w:cs="Arial"/>
          <w:color w:val="000000" w:themeColor="text1"/>
        </w:rPr>
        <w:t xml:space="preserve">Papier kreda ekologiczny biały (środek i oprawa), (papier ekologiczny – tj. papier na bazie włókien z odzysku, papier pochodzący z recyklingu lub papier na bazie włókien pierwotnych; papier musi posiadać jeden z następujących certyfikatów: Niebieski Anioł (niem. Der </w:t>
      </w:r>
      <w:proofErr w:type="spellStart"/>
      <w:r w:rsidRPr="00772ABC">
        <w:rPr>
          <w:rFonts w:ascii="Arial" w:hAnsi="Arial" w:cs="Arial"/>
          <w:color w:val="000000" w:themeColor="text1"/>
        </w:rPr>
        <w:t>blaue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2ABC">
        <w:rPr>
          <w:rFonts w:ascii="Arial" w:hAnsi="Arial" w:cs="Arial"/>
          <w:color w:val="000000" w:themeColor="text1"/>
        </w:rPr>
        <w:t>Engel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, ang. Blue Angel), Europejska Stokrotka (ang. </w:t>
      </w:r>
      <w:proofErr w:type="spellStart"/>
      <w:r w:rsidRPr="00772ABC">
        <w:rPr>
          <w:rFonts w:ascii="Arial" w:hAnsi="Arial" w:cs="Arial"/>
          <w:color w:val="000000" w:themeColor="text1"/>
        </w:rPr>
        <w:t>Ecolabel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Flower), Nordycki Łabędź (ang. </w:t>
      </w:r>
      <w:proofErr w:type="spellStart"/>
      <w:r w:rsidRPr="00772ABC">
        <w:rPr>
          <w:rFonts w:ascii="Arial" w:hAnsi="Arial" w:cs="Arial"/>
          <w:color w:val="000000" w:themeColor="text1"/>
        </w:rPr>
        <w:t>Nordic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Swan), FSC (ang. </w:t>
      </w:r>
      <w:proofErr w:type="spellStart"/>
      <w:r w:rsidRPr="00772ABC">
        <w:rPr>
          <w:rFonts w:ascii="Arial" w:hAnsi="Arial" w:cs="Arial"/>
          <w:color w:val="000000" w:themeColor="text1"/>
        </w:rPr>
        <w:t>Forest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2ABC">
        <w:rPr>
          <w:rFonts w:ascii="Arial" w:hAnsi="Arial" w:cs="Arial"/>
          <w:color w:val="000000" w:themeColor="text1"/>
        </w:rPr>
        <w:t>Stewardship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2ABC">
        <w:rPr>
          <w:rFonts w:ascii="Arial" w:hAnsi="Arial" w:cs="Arial"/>
          <w:color w:val="000000" w:themeColor="text1"/>
        </w:rPr>
        <w:t>Council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, międzynarodowy system certyfikacji produktów gospodarki leśnej), PEFC (ang. </w:t>
      </w:r>
      <w:proofErr w:type="spellStart"/>
      <w:r w:rsidRPr="00772ABC">
        <w:rPr>
          <w:rFonts w:ascii="Arial" w:hAnsi="Arial" w:cs="Arial"/>
          <w:color w:val="000000" w:themeColor="text1"/>
        </w:rPr>
        <w:t>Programme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for the </w:t>
      </w:r>
      <w:proofErr w:type="spellStart"/>
      <w:r w:rsidRPr="00772ABC">
        <w:rPr>
          <w:rFonts w:ascii="Arial" w:hAnsi="Arial" w:cs="Arial"/>
          <w:color w:val="000000" w:themeColor="text1"/>
        </w:rPr>
        <w:t>Endoresement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772ABC">
        <w:rPr>
          <w:rFonts w:ascii="Arial" w:hAnsi="Arial" w:cs="Arial"/>
          <w:color w:val="000000" w:themeColor="text1"/>
        </w:rPr>
        <w:t>Forest</w:t>
      </w:r>
      <w:proofErr w:type="spellEnd"/>
      <w:r w:rsidRPr="00772AB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72ABC">
        <w:rPr>
          <w:rFonts w:ascii="Arial" w:hAnsi="Arial" w:cs="Arial"/>
          <w:color w:val="000000" w:themeColor="text1"/>
        </w:rPr>
        <w:t>Certification</w:t>
      </w:r>
      <w:proofErr w:type="spellEnd"/>
      <w:r w:rsidRPr="00772ABC">
        <w:rPr>
          <w:rFonts w:ascii="Arial" w:hAnsi="Arial" w:cs="Arial"/>
          <w:color w:val="000000" w:themeColor="text1"/>
        </w:rPr>
        <w:t>, program zatwierdzania certyfikacji lasów) lub inny równoważny potwierdzający, że papier jest ekologiczny)</w:t>
      </w:r>
      <w:r w:rsidR="00B0251B" w:rsidRPr="00772ABC">
        <w:rPr>
          <w:rFonts w:ascii="Arial" w:hAnsi="Arial" w:cs="Arial"/>
          <w:color w:val="000000" w:themeColor="text1"/>
        </w:rPr>
        <w:t>.</w:t>
      </w: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bookmarkEnd w:id="3"/>
    <w:p w14:paraId="5DF893BB" w14:textId="56E49A1A" w:rsidR="00532F36" w:rsidRDefault="00C07C01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C9DB" w14:textId="77777777" w:rsidR="00C07C01" w:rsidRDefault="00C07C01" w:rsidP="00703231">
      <w:pPr>
        <w:spacing w:after="0" w:line="240" w:lineRule="auto"/>
      </w:pPr>
      <w:r>
        <w:separator/>
      </w:r>
    </w:p>
  </w:endnote>
  <w:endnote w:type="continuationSeparator" w:id="0">
    <w:p w14:paraId="3B3283F2" w14:textId="77777777" w:rsidR="00C07C01" w:rsidRDefault="00C07C0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C07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50190914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E272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C07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C07C01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C07C01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C07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3922" w14:textId="77777777" w:rsidR="00C07C01" w:rsidRDefault="00C07C01" w:rsidP="00703231">
      <w:pPr>
        <w:spacing w:after="0" w:line="240" w:lineRule="auto"/>
      </w:pPr>
      <w:r>
        <w:separator/>
      </w:r>
    </w:p>
  </w:footnote>
  <w:footnote w:type="continuationSeparator" w:id="0">
    <w:p w14:paraId="3E6B1C29" w14:textId="77777777" w:rsidR="00C07C01" w:rsidRDefault="00C07C01" w:rsidP="00703231">
      <w:pPr>
        <w:spacing w:after="0" w:line="240" w:lineRule="auto"/>
      </w:pPr>
      <w:r>
        <w:continuationSeparator/>
      </w:r>
    </w:p>
  </w:footnote>
  <w:footnote w:id="1">
    <w:p w14:paraId="67DD569B" w14:textId="413C8D31" w:rsidR="00EE2720" w:rsidRPr="00982B94" w:rsidRDefault="00EE2720" w:rsidP="00EE2720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  </w:t>
      </w:r>
      <w:r w:rsidRPr="00EE2720">
        <w:rPr>
          <w:rFonts w:ascii="Arial" w:hAnsi="Arial" w:cs="Arial"/>
          <w:color w:val="000000" w:themeColor="text1"/>
          <w:sz w:val="14"/>
          <w:szCs w:val="14"/>
          <w:u w:val="single"/>
        </w:rPr>
        <w:t xml:space="preserve">Należy załączyć </w:t>
      </w:r>
      <w:r w:rsidRPr="00EE2720">
        <w:rPr>
          <w:rFonts w:ascii="Arial" w:hAnsi="Arial" w:cs="Arial"/>
          <w:color w:val="000000" w:themeColor="text1"/>
          <w:sz w:val="14"/>
          <w:szCs w:val="14"/>
          <w:u w:val="single"/>
        </w:rPr>
        <w:t>certyfikat potwierdzający spełnienie wymogów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C07C01">
    <w:pPr>
      <w:pStyle w:val="Nagwek"/>
    </w:pPr>
  </w:p>
  <w:p w14:paraId="25C02DE1" w14:textId="77777777" w:rsidR="005E5BA1" w:rsidRDefault="00C07C01">
    <w:pPr>
      <w:pStyle w:val="Nagwek"/>
    </w:pPr>
  </w:p>
  <w:p w14:paraId="58ACD7FE" w14:textId="77777777" w:rsidR="005E5BA1" w:rsidRDefault="00C07C01">
    <w:pPr>
      <w:pStyle w:val="Nagwek"/>
    </w:pPr>
  </w:p>
  <w:p w14:paraId="79E72182" w14:textId="77777777" w:rsidR="005E5BA1" w:rsidRDefault="00C07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076FB"/>
    <w:rsid w:val="00231063"/>
    <w:rsid w:val="00260D52"/>
    <w:rsid w:val="002B0CF9"/>
    <w:rsid w:val="0034532E"/>
    <w:rsid w:val="003538F1"/>
    <w:rsid w:val="00380D59"/>
    <w:rsid w:val="003B0A3D"/>
    <w:rsid w:val="00404769"/>
    <w:rsid w:val="004852E3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54DB7"/>
    <w:rsid w:val="006D526D"/>
    <w:rsid w:val="00703231"/>
    <w:rsid w:val="00705B65"/>
    <w:rsid w:val="00737538"/>
    <w:rsid w:val="00772ABC"/>
    <w:rsid w:val="007A5CC4"/>
    <w:rsid w:val="007B4961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A1B01"/>
    <w:rsid w:val="00B0251B"/>
    <w:rsid w:val="00B60750"/>
    <w:rsid w:val="00B83B90"/>
    <w:rsid w:val="00BA2F13"/>
    <w:rsid w:val="00C07C01"/>
    <w:rsid w:val="00C66727"/>
    <w:rsid w:val="00CC190B"/>
    <w:rsid w:val="00CF5623"/>
    <w:rsid w:val="00DA5BE9"/>
    <w:rsid w:val="00E01857"/>
    <w:rsid w:val="00E41AB2"/>
    <w:rsid w:val="00E56FB1"/>
    <w:rsid w:val="00E944A4"/>
    <w:rsid w:val="00EC5D36"/>
    <w:rsid w:val="00EE2720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E9C4-0ACB-4D10-974E-CE2B831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12</cp:revision>
  <dcterms:created xsi:type="dcterms:W3CDTF">2021-10-13T08:47:00Z</dcterms:created>
  <dcterms:modified xsi:type="dcterms:W3CDTF">2021-10-13T08:49:00Z</dcterms:modified>
</cp:coreProperties>
</file>