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6E0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25A1B" w:rsidRPr="002F6E41" w:rsidRDefault="00325A1B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 xml:space="preserve">WARUNKÓW UDZIAŁU W </w:t>
      </w:r>
      <w:bookmarkStart w:id="0" w:name="_GoBack"/>
      <w:bookmarkEnd w:id="0"/>
      <w:r w:rsidRPr="002F6E41">
        <w:rPr>
          <w:rFonts w:ascii="Arial" w:hAnsi="Arial" w:cs="Arial"/>
          <w:b/>
          <w:sz w:val="24"/>
          <w:szCs w:val="24"/>
        </w:rPr>
        <w:t>POSTĘPOWANIU</w:t>
      </w: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143D1" w:rsidRPr="008837EA" w:rsidRDefault="009143D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15C83" w:rsidRPr="00CC47FC" w:rsidRDefault="00325A1B" w:rsidP="00AD52AF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</w:rPr>
      </w:pPr>
      <w:r w:rsidRPr="005A2CC2">
        <w:rPr>
          <w:rFonts w:ascii="Arial" w:hAnsi="Arial" w:cs="Arial"/>
          <w:b/>
          <w:sz w:val="24"/>
          <w:szCs w:val="24"/>
        </w:rPr>
        <w:t>„</w:t>
      </w:r>
      <w:r w:rsidRPr="005A2CC2">
        <w:rPr>
          <w:rFonts w:ascii="Arial" w:hAnsi="Arial" w:cs="Arial"/>
          <w:b/>
          <w:bCs/>
          <w:sz w:val="24"/>
          <w:szCs w:val="24"/>
        </w:rPr>
        <w:t>Sukcesywna dostawa wodomierzy przystosowanych do odczytu radiowego, nakładek radiowych modułów HRI oraz nakładek z wyniesioną i krótką antenką do odczytu wodomierzy z wykorzystaniem sieci GSM”</w:t>
      </w:r>
    </w:p>
    <w:p w:rsidR="0050256C" w:rsidRPr="008837EA" w:rsidRDefault="0050256C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150" w:rsidRDefault="00502150" w:rsidP="0038231F">
      <w:pPr>
        <w:spacing w:after="0" w:line="240" w:lineRule="auto"/>
      </w:pPr>
      <w:r>
        <w:separator/>
      </w:r>
    </w:p>
  </w:endnote>
  <w:endnote w:type="continuationSeparator" w:id="0">
    <w:p w:rsidR="00502150" w:rsidRDefault="005021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150" w:rsidRDefault="00502150" w:rsidP="0038231F">
      <w:pPr>
        <w:spacing w:after="0" w:line="240" w:lineRule="auto"/>
      </w:pPr>
      <w:r>
        <w:separator/>
      </w:r>
    </w:p>
  </w:footnote>
  <w:footnote w:type="continuationSeparator" w:id="0">
    <w:p w:rsidR="00502150" w:rsidRDefault="0050215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A1B" w:rsidRDefault="00325A1B">
    <w:pPr>
      <w:pStyle w:val="Nagwek"/>
    </w:pPr>
    <w:r w:rsidRPr="00635D8C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Nr sprawy: </w:t>
    </w:r>
    <w:r w:rsidR="00E331B1">
      <w:rPr>
        <w:rFonts w:ascii="Arial" w:eastAsia="Times New Roman" w:hAnsi="Arial" w:cs="Arial"/>
        <w:b/>
        <w:bCs/>
        <w:sz w:val="20"/>
        <w:szCs w:val="20"/>
        <w:lang w:eastAsia="pl-PL"/>
      </w:rPr>
      <w:t>9</w:t>
    </w:r>
    <w:r w:rsidRPr="00635D8C">
      <w:rPr>
        <w:rFonts w:ascii="Arial" w:eastAsia="Times New Roman" w:hAnsi="Arial" w:cs="Arial"/>
        <w:b/>
        <w:bCs/>
        <w:sz w:val="20"/>
        <w:szCs w:val="20"/>
        <w:lang w:eastAsia="pl-PL"/>
      </w:rPr>
      <w:t>/202</w:t>
    </w:r>
    <w:r w:rsidR="00635D8C" w:rsidRPr="00635D8C">
      <w:rPr>
        <w:rFonts w:ascii="Arial" w:eastAsia="Times New Roman" w:hAnsi="Arial" w:cs="Arial"/>
        <w:b/>
        <w:bCs/>
        <w:sz w:val="20"/>
        <w:szCs w:val="20"/>
        <w:lang w:eastAsia="pl-PL"/>
      </w:rPr>
      <w:t>2</w:t>
    </w:r>
    <w:r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                                                                                           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3FDD"/>
    <w:rsid w:val="001D4C90"/>
    <w:rsid w:val="001E2D30"/>
    <w:rsid w:val="001E30F1"/>
    <w:rsid w:val="001F4C82"/>
    <w:rsid w:val="001F661C"/>
    <w:rsid w:val="002167D3"/>
    <w:rsid w:val="0022495C"/>
    <w:rsid w:val="0024732C"/>
    <w:rsid w:val="002479F9"/>
    <w:rsid w:val="0025263C"/>
    <w:rsid w:val="0025358A"/>
    <w:rsid w:val="00255142"/>
    <w:rsid w:val="002561E8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25A1B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2150"/>
    <w:rsid w:val="0050256C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051F"/>
    <w:rsid w:val="005D32CA"/>
    <w:rsid w:val="005E176A"/>
    <w:rsid w:val="00601376"/>
    <w:rsid w:val="00602C2D"/>
    <w:rsid w:val="00616F63"/>
    <w:rsid w:val="00630A60"/>
    <w:rsid w:val="00635D8C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B47CC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D7A9E"/>
    <w:rsid w:val="008E3274"/>
    <w:rsid w:val="008F3818"/>
    <w:rsid w:val="0090627D"/>
    <w:rsid w:val="009129F3"/>
    <w:rsid w:val="009143D1"/>
    <w:rsid w:val="0091744C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397D"/>
    <w:rsid w:val="009A45F6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52AF"/>
    <w:rsid w:val="00AD6F4F"/>
    <w:rsid w:val="00AE39CE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A78CC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07A21"/>
    <w:rsid w:val="00D212BC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331B1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15C83"/>
    <w:rsid w:val="00F2074D"/>
    <w:rsid w:val="00F31248"/>
    <w:rsid w:val="00F33AC3"/>
    <w:rsid w:val="00F356C7"/>
    <w:rsid w:val="00F365F2"/>
    <w:rsid w:val="00F40090"/>
    <w:rsid w:val="00F54680"/>
    <w:rsid w:val="00F6650C"/>
    <w:rsid w:val="00FB7965"/>
    <w:rsid w:val="00FC0667"/>
    <w:rsid w:val="00FD5694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6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C2583-50FE-481C-9218-71CC4985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Patrycja Bułat</cp:lastModifiedBy>
  <cp:revision>18</cp:revision>
  <cp:lastPrinted>2021-12-28T11:51:00Z</cp:lastPrinted>
  <dcterms:created xsi:type="dcterms:W3CDTF">2021-01-28T07:56:00Z</dcterms:created>
  <dcterms:modified xsi:type="dcterms:W3CDTF">2022-02-16T07:31:00Z</dcterms:modified>
</cp:coreProperties>
</file>