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279" w:rsidRPr="00791BC6" w:rsidRDefault="00DD2279" w:rsidP="004C7C7D">
      <w:pPr>
        <w:autoSpaceDE w:val="0"/>
        <w:autoSpaceDN w:val="0"/>
        <w:adjustRightInd w:val="0"/>
        <w:jc w:val="center"/>
        <w:rPr>
          <w:rFonts w:ascii="Arial" w:hAnsi="Arial" w:cs="Arial"/>
          <w:b/>
          <w:bCs/>
        </w:rPr>
      </w:pPr>
      <w:r w:rsidRPr="00791BC6">
        <w:rPr>
          <w:rFonts w:ascii="Arial" w:hAnsi="Arial" w:cs="Arial"/>
          <w:b/>
          <w:bCs/>
        </w:rPr>
        <w:t>UMOWA „PROJEKT”</w:t>
      </w:r>
    </w:p>
    <w:p w:rsidR="00DD2279" w:rsidRPr="00791BC6" w:rsidRDefault="00DD2279" w:rsidP="004C7C7D">
      <w:pPr>
        <w:autoSpaceDE w:val="0"/>
        <w:autoSpaceDN w:val="0"/>
        <w:adjustRightInd w:val="0"/>
        <w:jc w:val="center"/>
        <w:rPr>
          <w:rFonts w:ascii="Arial" w:hAnsi="Arial" w:cs="Arial"/>
          <w:b/>
          <w:bCs/>
        </w:rPr>
      </w:pPr>
      <w:r w:rsidRPr="00791BC6">
        <w:rPr>
          <w:rFonts w:ascii="Arial" w:hAnsi="Arial" w:cs="Arial"/>
          <w:b/>
          <w:bCs/>
        </w:rPr>
        <w:t>Nr ………………………</w:t>
      </w:r>
    </w:p>
    <w:p w:rsidR="00DD2279" w:rsidRDefault="00DD2279" w:rsidP="004C7C7D">
      <w:pPr>
        <w:autoSpaceDE w:val="0"/>
        <w:autoSpaceDN w:val="0"/>
        <w:adjustRightInd w:val="0"/>
        <w:jc w:val="center"/>
        <w:rPr>
          <w:rFonts w:ascii="Arial" w:hAnsi="Arial" w:cs="Arial"/>
          <w:b/>
          <w:bCs/>
          <w:shd w:val="clear" w:color="auto" w:fill="FFFFFF"/>
        </w:rPr>
      </w:pPr>
    </w:p>
    <w:p w:rsidR="00B325E0" w:rsidRPr="00791BC6" w:rsidRDefault="00B325E0" w:rsidP="004C7C7D">
      <w:pPr>
        <w:autoSpaceDE w:val="0"/>
        <w:autoSpaceDN w:val="0"/>
        <w:adjustRightInd w:val="0"/>
        <w:jc w:val="center"/>
        <w:rPr>
          <w:rFonts w:ascii="Arial" w:hAnsi="Arial" w:cs="Arial"/>
          <w:b/>
          <w:bCs/>
          <w:shd w:val="clear" w:color="auto" w:fill="FFFFFF"/>
        </w:rPr>
      </w:pPr>
    </w:p>
    <w:p w:rsidR="00DD2279" w:rsidRPr="00791BC6" w:rsidRDefault="00DD2279" w:rsidP="004C7C7D">
      <w:pPr>
        <w:jc w:val="both"/>
        <w:rPr>
          <w:rFonts w:ascii="Arial" w:eastAsia="Calibri" w:hAnsi="Arial" w:cs="Arial"/>
          <w:lang w:eastAsia="en-US"/>
        </w:rPr>
      </w:pPr>
      <w:r w:rsidRPr="00791BC6">
        <w:rPr>
          <w:rFonts w:ascii="Arial" w:eastAsia="Calibri" w:hAnsi="Arial" w:cs="Arial"/>
          <w:lang w:eastAsia="en-US"/>
        </w:rPr>
        <w:t>zawarta w dniu …</w:t>
      </w:r>
      <w:r w:rsidR="00791BC6">
        <w:rPr>
          <w:rFonts w:ascii="Arial" w:eastAsia="Calibri" w:hAnsi="Arial" w:cs="Arial"/>
          <w:lang w:eastAsia="en-US"/>
        </w:rPr>
        <w:t>….</w:t>
      </w:r>
      <w:r w:rsidRPr="00791BC6">
        <w:rPr>
          <w:rFonts w:ascii="Arial" w:eastAsia="Calibri" w:hAnsi="Arial" w:cs="Arial"/>
          <w:lang w:eastAsia="en-US"/>
        </w:rPr>
        <w:t xml:space="preserve"> 20</w:t>
      </w:r>
      <w:r w:rsidR="003B2C1B" w:rsidRPr="00791BC6">
        <w:rPr>
          <w:rFonts w:ascii="Arial" w:eastAsia="Calibri" w:hAnsi="Arial" w:cs="Arial"/>
          <w:lang w:eastAsia="en-US"/>
        </w:rPr>
        <w:t>2</w:t>
      </w:r>
      <w:r w:rsidR="00BA3FB0" w:rsidRPr="00791BC6">
        <w:rPr>
          <w:rFonts w:ascii="Arial" w:eastAsia="Calibri" w:hAnsi="Arial" w:cs="Arial"/>
          <w:lang w:eastAsia="en-US"/>
        </w:rPr>
        <w:t>1</w:t>
      </w:r>
      <w:r w:rsidR="00E234C1" w:rsidRPr="00791BC6">
        <w:rPr>
          <w:rFonts w:ascii="Arial" w:eastAsia="Calibri" w:hAnsi="Arial" w:cs="Arial"/>
          <w:lang w:eastAsia="en-US"/>
        </w:rPr>
        <w:t xml:space="preserve"> </w:t>
      </w:r>
      <w:r w:rsidRPr="00791BC6">
        <w:rPr>
          <w:rFonts w:ascii="Arial" w:eastAsia="Calibri" w:hAnsi="Arial" w:cs="Arial"/>
          <w:lang w:eastAsia="en-US"/>
        </w:rPr>
        <w:t>r.</w:t>
      </w:r>
      <w:r w:rsidR="00444838" w:rsidRPr="00791BC6">
        <w:rPr>
          <w:rFonts w:ascii="Arial" w:eastAsia="Calibri" w:hAnsi="Arial" w:cs="Arial"/>
          <w:lang w:eastAsia="en-US"/>
        </w:rPr>
        <w:t xml:space="preserve"> </w:t>
      </w:r>
      <w:r w:rsidRPr="00791BC6">
        <w:rPr>
          <w:rFonts w:ascii="Arial" w:eastAsia="Calibri" w:hAnsi="Arial" w:cs="Arial"/>
          <w:lang w:eastAsia="en-US"/>
        </w:rPr>
        <w:t>w Nowej Dębie pomiędzy:</w:t>
      </w:r>
    </w:p>
    <w:p w:rsidR="00672AA3" w:rsidRPr="00791BC6" w:rsidRDefault="00672AA3" w:rsidP="004C7C7D">
      <w:pPr>
        <w:jc w:val="both"/>
        <w:rPr>
          <w:rFonts w:ascii="Arial" w:eastAsia="Calibri" w:hAnsi="Arial" w:cs="Arial"/>
          <w:lang w:eastAsia="en-US"/>
        </w:rPr>
      </w:pPr>
    </w:p>
    <w:p w:rsidR="003B2C1B" w:rsidRPr="00791BC6" w:rsidRDefault="003B2C1B" w:rsidP="003B2C1B">
      <w:pPr>
        <w:autoSpaceDE w:val="0"/>
        <w:autoSpaceDN w:val="0"/>
        <w:adjustRightInd w:val="0"/>
        <w:jc w:val="both"/>
        <w:rPr>
          <w:rFonts w:ascii="Arial" w:hAnsi="Arial" w:cs="Arial"/>
          <w:b/>
          <w:bCs/>
        </w:rPr>
      </w:pPr>
      <w:r w:rsidRPr="00791BC6">
        <w:rPr>
          <w:rFonts w:ascii="Arial" w:hAnsi="Arial" w:cs="Arial"/>
          <w:b/>
          <w:bCs/>
        </w:rPr>
        <w:t>Skarbem Państwa</w:t>
      </w:r>
    </w:p>
    <w:p w:rsidR="003B2C1B" w:rsidRPr="00791BC6" w:rsidRDefault="003B2C1B" w:rsidP="003B2C1B">
      <w:pPr>
        <w:autoSpaceDE w:val="0"/>
        <w:autoSpaceDN w:val="0"/>
        <w:adjustRightInd w:val="0"/>
        <w:jc w:val="both"/>
        <w:rPr>
          <w:rFonts w:ascii="Arial" w:hAnsi="Arial" w:cs="Arial"/>
          <w:b/>
          <w:bCs/>
        </w:rPr>
      </w:pPr>
      <w:r w:rsidRPr="00791BC6">
        <w:rPr>
          <w:rFonts w:ascii="Arial" w:hAnsi="Arial" w:cs="Arial"/>
          <w:b/>
          <w:bCs/>
        </w:rPr>
        <w:t xml:space="preserve">33 Wojskowym Oddziałem Gospodarczym w Nowej Dębie, </w:t>
      </w:r>
    </w:p>
    <w:p w:rsidR="003B2C1B" w:rsidRPr="00791BC6" w:rsidRDefault="003B2C1B" w:rsidP="003B2C1B">
      <w:pPr>
        <w:autoSpaceDE w:val="0"/>
        <w:autoSpaceDN w:val="0"/>
        <w:adjustRightInd w:val="0"/>
        <w:jc w:val="both"/>
        <w:rPr>
          <w:rFonts w:ascii="Arial" w:hAnsi="Arial" w:cs="Arial"/>
          <w:bCs/>
        </w:rPr>
      </w:pPr>
      <w:r w:rsidRPr="00791BC6">
        <w:rPr>
          <w:rFonts w:ascii="Arial" w:hAnsi="Arial" w:cs="Arial"/>
          <w:bCs/>
        </w:rPr>
        <w:t xml:space="preserve">39-460 Nowa Dęba </w:t>
      </w:r>
    </w:p>
    <w:p w:rsidR="003B2C1B" w:rsidRPr="00791BC6" w:rsidRDefault="003B2C1B" w:rsidP="003B2C1B">
      <w:pPr>
        <w:autoSpaceDE w:val="0"/>
        <w:autoSpaceDN w:val="0"/>
        <w:adjustRightInd w:val="0"/>
        <w:jc w:val="both"/>
        <w:rPr>
          <w:rFonts w:ascii="Arial" w:hAnsi="Arial" w:cs="Arial"/>
          <w:bCs/>
        </w:rPr>
      </w:pPr>
      <w:r w:rsidRPr="00791BC6">
        <w:rPr>
          <w:rFonts w:ascii="Arial" w:hAnsi="Arial" w:cs="Arial"/>
          <w:bCs/>
        </w:rPr>
        <w:t xml:space="preserve">ul. A. Krzywoń 1, </w:t>
      </w:r>
    </w:p>
    <w:p w:rsidR="003B2C1B" w:rsidRPr="00791BC6" w:rsidRDefault="003B2C1B" w:rsidP="003B2C1B">
      <w:pPr>
        <w:autoSpaceDE w:val="0"/>
        <w:autoSpaceDN w:val="0"/>
        <w:adjustRightInd w:val="0"/>
        <w:jc w:val="both"/>
        <w:rPr>
          <w:rFonts w:ascii="Arial" w:hAnsi="Arial" w:cs="Arial"/>
          <w:bCs/>
        </w:rPr>
      </w:pPr>
      <w:r w:rsidRPr="00791BC6">
        <w:rPr>
          <w:rFonts w:ascii="Arial" w:hAnsi="Arial" w:cs="Arial"/>
          <w:bCs/>
        </w:rPr>
        <w:t xml:space="preserve">NIP 867-222-76-07, REGON 180692828 </w:t>
      </w:r>
    </w:p>
    <w:p w:rsidR="003B2C1B" w:rsidRPr="00791BC6" w:rsidRDefault="003B2C1B" w:rsidP="003B2C1B">
      <w:pPr>
        <w:spacing w:line="360" w:lineRule="auto"/>
        <w:jc w:val="both"/>
        <w:rPr>
          <w:rFonts w:ascii="Arial" w:eastAsiaTheme="minorHAnsi" w:hAnsi="Arial" w:cs="Arial"/>
          <w:b/>
          <w:lang w:eastAsia="en-US"/>
        </w:rPr>
      </w:pPr>
      <w:r w:rsidRPr="00791BC6">
        <w:rPr>
          <w:rFonts w:ascii="Arial" w:hAnsi="Arial" w:cs="Arial"/>
        </w:rPr>
        <w:t>reprezentowanym przez: ………………………….</w:t>
      </w:r>
      <w:r w:rsidRPr="00791BC6">
        <w:rPr>
          <w:rFonts w:ascii="Arial" w:hAnsi="Arial" w:cs="Arial"/>
          <w:b/>
        </w:rPr>
        <w:t>Komendant 33 Wojskowego Oddziału Gospodarczego w Nowej Dębie.</w:t>
      </w:r>
    </w:p>
    <w:p w:rsidR="003B2C1B" w:rsidRPr="00791BC6" w:rsidRDefault="003B2C1B" w:rsidP="003B2C1B">
      <w:pPr>
        <w:autoSpaceDE w:val="0"/>
        <w:autoSpaceDN w:val="0"/>
        <w:adjustRightInd w:val="0"/>
        <w:jc w:val="both"/>
        <w:rPr>
          <w:rFonts w:ascii="Arial" w:hAnsi="Arial" w:cs="Arial"/>
          <w:bCs/>
          <w:u w:val="single"/>
        </w:rPr>
      </w:pPr>
      <w:r w:rsidRPr="00791BC6">
        <w:rPr>
          <w:rFonts w:ascii="Arial" w:hAnsi="Arial" w:cs="Arial"/>
          <w:bCs/>
        </w:rPr>
        <w:t xml:space="preserve">zwanym w dalszej części </w:t>
      </w:r>
      <w:r w:rsidRPr="00791BC6">
        <w:rPr>
          <w:rFonts w:ascii="Arial" w:hAnsi="Arial" w:cs="Arial"/>
          <w:bCs/>
          <w:u w:val="single"/>
        </w:rPr>
        <w:t>ZAMAWIAJĄCYM</w:t>
      </w:r>
    </w:p>
    <w:p w:rsidR="003B2C1B" w:rsidRPr="00791BC6" w:rsidRDefault="003B2C1B" w:rsidP="003B2C1B">
      <w:pPr>
        <w:autoSpaceDE w:val="0"/>
        <w:autoSpaceDN w:val="0"/>
        <w:adjustRightInd w:val="0"/>
        <w:jc w:val="both"/>
        <w:rPr>
          <w:rFonts w:ascii="Arial" w:hAnsi="Arial" w:cs="Arial"/>
          <w:bCs/>
        </w:rPr>
      </w:pPr>
    </w:p>
    <w:p w:rsidR="003B2C1B" w:rsidRPr="00791BC6" w:rsidRDefault="003B2C1B" w:rsidP="003B2C1B">
      <w:pPr>
        <w:autoSpaceDE w:val="0"/>
        <w:autoSpaceDN w:val="0"/>
        <w:adjustRightInd w:val="0"/>
        <w:jc w:val="both"/>
        <w:rPr>
          <w:rFonts w:ascii="Arial" w:hAnsi="Arial" w:cs="Arial"/>
        </w:rPr>
      </w:pPr>
      <w:r w:rsidRPr="00791BC6">
        <w:rPr>
          <w:rFonts w:ascii="Arial" w:hAnsi="Arial" w:cs="Arial"/>
        </w:rPr>
        <w:t>a</w:t>
      </w:r>
    </w:p>
    <w:p w:rsidR="003B2C1B" w:rsidRPr="00791BC6" w:rsidRDefault="003B2C1B" w:rsidP="003B2C1B">
      <w:pPr>
        <w:autoSpaceDE w:val="0"/>
        <w:autoSpaceDN w:val="0"/>
        <w:adjustRightInd w:val="0"/>
        <w:jc w:val="both"/>
        <w:rPr>
          <w:rFonts w:ascii="Arial" w:hAnsi="Arial" w:cs="Arial"/>
          <w:b/>
        </w:rPr>
      </w:pPr>
    </w:p>
    <w:p w:rsidR="003B2C1B" w:rsidRDefault="003B2C1B" w:rsidP="00791BC6">
      <w:pPr>
        <w:autoSpaceDE w:val="0"/>
        <w:autoSpaceDN w:val="0"/>
        <w:adjustRightInd w:val="0"/>
        <w:jc w:val="both"/>
        <w:rPr>
          <w:rFonts w:ascii="Arial" w:hAnsi="Arial" w:cs="Arial"/>
          <w:b/>
        </w:rPr>
      </w:pPr>
      <w:r w:rsidRPr="00791BC6">
        <w:rPr>
          <w:rFonts w:ascii="Arial" w:hAnsi="Arial" w:cs="Arial"/>
          <w:b/>
        </w:rPr>
        <w:t>……………………………………………………………………………………………………………………………………………………………………………………………………………………………………………………………………………………</w:t>
      </w:r>
      <w:r w:rsidR="000A0EC8" w:rsidRPr="00791BC6">
        <w:rPr>
          <w:rFonts w:ascii="Arial" w:hAnsi="Arial" w:cs="Arial"/>
          <w:b/>
        </w:rPr>
        <w:t>…</w:t>
      </w:r>
    </w:p>
    <w:p w:rsidR="00791BC6" w:rsidRPr="00791BC6" w:rsidRDefault="00791BC6" w:rsidP="00791BC6">
      <w:pPr>
        <w:autoSpaceDE w:val="0"/>
        <w:autoSpaceDN w:val="0"/>
        <w:adjustRightInd w:val="0"/>
        <w:spacing w:after="240"/>
        <w:jc w:val="both"/>
        <w:rPr>
          <w:rFonts w:ascii="Arial" w:hAnsi="Arial" w:cs="Arial"/>
        </w:rPr>
      </w:pPr>
      <w:r w:rsidRPr="00791BC6">
        <w:rPr>
          <w:rFonts w:ascii="Arial" w:hAnsi="Arial" w:cs="Arial"/>
          <w:b/>
        </w:rPr>
        <w:t>……………………………………………………………………………………………</w:t>
      </w:r>
    </w:p>
    <w:p w:rsidR="005A48F5" w:rsidRDefault="003B2C1B" w:rsidP="004C7C7D">
      <w:pPr>
        <w:jc w:val="both"/>
        <w:rPr>
          <w:rFonts w:ascii="Arial" w:hAnsi="Arial" w:cs="Arial"/>
          <w:bCs/>
          <w:u w:val="single"/>
        </w:rPr>
      </w:pPr>
      <w:r w:rsidRPr="00791BC6">
        <w:rPr>
          <w:rFonts w:ascii="Arial" w:hAnsi="Arial" w:cs="Arial"/>
          <w:bCs/>
        </w:rPr>
        <w:t xml:space="preserve">zwanym w dalszej części </w:t>
      </w:r>
      <w:r w:rsidRPr="00791BC6">
        <w:rPr>
          <w:rFonts w:ascii="Arial" w:hAnsi="Arial" w:cs="Arial"/>
          <w:bCs/>
          <w:u w:val="single"/>
        </w:rPr>
        <w:t>WYKONAWCĄ.</w:t>
      </w:r>
    </w:p>
    <w:p w:rsidR="00B325E0" w:rsidRPr="00B325E0" w:rsidRDefault="00B325E0" w:rsidP="004C7C7D">
      <w:pPr>
        <w:jc w:val="both"/>
        <w:rPr>
          <w:rFonts w:ascii="Arial" w:hAnsi="Arial" w:cs="Arial"/>
          <w:bCs/>
        </w:rPr>
      </w:pPr>
    </w:p>
    <w:p w:rsidR="00DD2279" w:rsidRPr="00791BC6" w:rsidRDefault="00DD2279" w:rsidP="004C7C7D">
      <w:pPr>
        <w:jc w:val="both"/>
        <w:rPr>
          <w:rFonts w:ascii="Arial" w:eastAsia="Calibri" w:hAnsi="Arial" w:cs="Arial"/>
          <w:lang w:eastAsia="en-US"/>
        </w:rPr>
      </w:pPr>
    </w:p>
    <w:p w:rsidR="00DD2279" w:rsidRPr="00791BC6" w:rsidRDefault="00DD2279" w:rsidP="00F67CBC">
      <w:pPr>
        <w:spacing w:line="276" w:lineRule="auto"/>
        <w:jc w:val="center"/>
        <w:rPr>
          <w:rFonts w:ascii="Arial" w:eastAsia="Calibri" w:hAnsi="Arial" w:cs="Arial"/>
          <w:bCs/>
          <w:color w:val="000000"/>
          <w:lang w:eastAsia="en-US"/>
        </w:rPr>
      </w:pPr>
      <w:r w:rsidRPr="00791BC6">
        <w:rPr>
          <w:rFonts w:ascii="Arial" w:eastAsia="Calibri" w:hAnsi="Arial" w:cs="Arial"/>
          <w:b/>
          <w:lang w:eastAsia="en-US"/>
        </w:rPr>
        <w:t>§ 1</w:t>
      </w:r>
    </w:p>
    <w:p w:rsidR="003B2C1B" w:rsidRPr="00791BC6" w:rsidRDefault="00DD2279" w:rsidP="00F67CBC">
      <w:pPr>
        <w:spacing w:line="276" w:lineRule="auto"/>
        <w:jc w:val="center"/>
        <w:rPr>
          <w:rFonts w:ascii="Arial" w:eastAsia="Calibri" w:hAnsi="Arial" w:cs="Arial"/>
          <w:b/>
          <w:bCs/>
          <w:color w:val="000000"/>
          <w:lang w:eastAsia="en-US"/>
        </w:rPr>
      </w:pPr>
      <w:r w:rsidRPr="00791BC6">
        <w:rPr>
          <w:rFonts w:ascii="Arial" w:eastAsia="Calibri" w:hAnsi="Arial" w:cs="Arial"/>
          <w:b/>
          <w:bCs/>
          <w:color w:val="000000"/>
          <w:lang w:eastAsia="en-US"/>
        </w:rPr>
        <w:t>PRZEDMIOT</w:t>
      </w:r>
      <w:r w:rsidRPr="00791BC6">
        <w:rPr>
          <w:rFonts w:ascii="Arial" w:eastAsia="Calibri" w:hAnsi="Arial" w:cs="Arial"/>
          <w:b/>
          <w:bCs/>
          <w:lang w:eastAsia="en-US"/>
        </w:rPr>
        <w:t xml:space="preserve"> WYKONANIA</w:t>
      </w:r>
      <w:r w:rsidRPr="00791BC6">
        <w:rPr>
          <w:rFonts w:ascii="Arial" w:eastAsia="Calibri" w:hAnsi="Arial" w:cs="Arial"/>
          <w:b/>
          <w:bCs/>
          <w:color w:val="000000"/>
          <w:lang w:eastAsia="en-US"/>
        </w:rPr>
        <w:t xml:space="preserve"> UMOWY</w:t>
      </w:r>
    </w:p>
    <w:p w:rsidR="00B30754" w:rsidRPr="00791BC6" w:rsidRDefault="00DD2279" w:rsidP="00F67CBC">
      <w:pPr>
        <w:widowControl w:val="0"/>
        <w:numPr>
          <w:ilvl w:val="0"/>
          <w:numId w:val="30"/>
        </w:numPr>
        <w:spacing w:line="276" w:lineRule="auto"/>
        <w:jc w:val="both"/>
        <w:rPr>
          <w:rFonts w:ascii="Arial" w:eastAsia="ArialMT" w:hAnsi="Arial" w:cs="Arial"/>
          <w:b/>
          <w:color w:val="000000"/>
          <w:spacing w:val="-1"/>
          <w:kern w:val="2"/>
          <w:lang w:eastAsia="hi-IN" w:bidi="hi-IN"/>
        </w:rPr>
      </w:pPr>
      <w:r w:rsidRPr="00791BC6">
        <w:rPr>
          <w:rFonts w:ascii="Arial" w:hAnsi="Arial" w:cs="Arial"/>
          <w:color w:val="000000"/>
        </w:rPr>
        <w:t>Pr</w:t>
      </w:r>
      <w:r w:rsidR="0085319B" w:rsidRPr="00791BC6">
        <w:rPr>
          <w:rFonts w:ascii="Arial" w:hAnsi="Arial" w:cs="Arial"/>
          <w:color w:val="000000"/>
        </w:rPr>
        <w:t>zedmiotem niniejszej umowy jest</w:t>
      </w:r>
      <w:r w:rsidRPr="00791BC6">
        <w:rPr>
          <w:rFonts w:ascii="Arial" w:hAnsi="Arial" w:cs="Arial"/>
          <w:b/>
          <w:color w:val="000000"/>
        </w:rPr>
        <w:t>:</w:t>
      </w:r>
      <w:r w:rsidR="00B30754" w:rsidRPr="00791BC6">
        <w:rPr>
          <w:rFonts w:ascii="Arial" w:hAnsi="Arial" w:cs="Arial"/>
          <w:b/>
          <w:color w:val="000000"/>
        </w:rPr>
        <w:t xml:space="preserve"> </w:t>
      </w:r>
      <w:r w:rsidR="0046043D" w:rsidRPr="00791BC6">
        <w:rPr>
          <w:rFonts w:ascii="Arial" w:hAnsi="Arial" w:cs="Arial"/>
          <w:b/>
        </w:rPr>
        <w:t xml:space="preserve">„Opracowanie dokumentacji projektowo-kosztorysowej na remont budynku </w:t>
      </w:r>
      <w:r w:rsidR="00A5351B" w:rsidRPr="00A5351B">
        <w:rPr>
          <w:rFonts w:ascii="Arial" w:hAnsi="Arial" w:cs="Arial"/>
          <w:b/>
        </w:rPr>
        <w:t>nr 3 oraz budynku nr 4</w:t>
      </w:r>
      <w:r w:rsidR="009D3846" w:rsidRPr="00791BC6">
        <w:rPr>
          <w:rFonts w:ascii="Arial" w:hAnsi="Arial" w:cs="Arial"/>
          <w:b/>
          <w:i/>
        </w:rPr>
        <w:t xml:space="preserve"> </w:t>
      </w:r>
      <w:r w:rsidR="009D3846" w:rsidRPr="00791BC6">
        <w:rPr>
          <w:rFonts w:ascii="Arial" w:hAnsi="Arial" w:cs="Arial"/>
          <w:b/>
        </w:rPr>
        <w:t xml:space="preserve">w </w:t>
      </w:r>
      <w:r w:rsidR="00FA29DF">
        <w:rPr>
          <w:rFonts w:ascii="Arial" w:hAnsi="Arial" w:cs="Arial"/>
          <w:b/>
        </w:rPr>
        <w:t>Kielcach</w:t>
      </w:r>
      <w:r w:rsidR="00A5351B">
        <w:rPr>
          <w:rFonts w:ascii="Arial" w:hAnsi="Arial" w:cs="Arial"/>
          <w:b/>
        </w:rPr>
        <w:t xml:space="preserve"> przy ul. Mielczarskiego 139/143</w:t>
      </w:r>
      <w:r w:rsidR="0046043D" w:rsidRPr="00791BC6">
        <w:rPr>
          <w:rFonts w:ascii="Arial" w:hAnsi="Arial" w:cs="Arial"/>
          <w:b/>
          <w:i/>
        </w:rPr>
        <w:t>”</w:t>
      </w:r>
      <w:r w:rsidR="003B2C1B" w:rsidRPr="00791BC6">
        <w:rPr>
          <w:rFonts w:ascii="Arial" w:eastAsia="ArialMT" w:hAnsi="Arial" w:cs="Arial"/>
          <w:b/>
          <w:i/>
          <w:color w:val="000000"/>
          <w:spacing w:val="-1"/>
          <w:kern w:val="2"/>
          <w:lang w:eastAsia="hi-IN" w:bidi="hi-IN"/>
        </w:rPr>
        <w:t>,</w:t>
      </w:r>
      <w:r w:rsidR="000A0780" w:rsidRPr="00791BC6">
        <w:rPr>
          <w:rFonts w:ascii="Arial" w:eastAsia="ArialMT" w:hAnsi="Arial" w:cs="Arial"/>
          <w:b/>
          <w:color w:val="000000"/>
          <w:spacing w:val="-1"/>
          <w:kern w:val="2"/>
          <w:lang w:eastAsia="hi-IN" w:bidi="hi-IN"/>
        </w:rPr>
        <w:t xml:space="preserve"> </w:t>
      </w:r>
      <w:r w:rsidR="00096706" w:rsidRPr="00791BC6">
        <w:rPr>
          <w:rFonts w:ascii="Arial" w:hAnsi="Arial" w:cs="Arial"/>
          <w:color w:val="000000"/>
        </w:rPr>
        <w:t>zwanej w </w:t>
      </w:r>
      <w:r w:rsidR="00B30754" w:rsidRPr="00791BC6">
        <w:rPr>
          <w:rFonts w:ascii="Arial" w:hAnsi="Arial" w:cs="Arial"/>
          <w:color w:val="000000"/>
        </w:rPr>
        <w:t>dalszej treści umowy dokumentacją projektową</w:t>
      </w:r>
      <w:r w:rsidR="00B30754" w:rsidRPr="00791BC6">
        <w:rPr>
          <w:rFonts w:ascii="Arial" w:hAnsi="Arial" w:cs="Arial"/>
          <w:b/>
          <w:color w:val="000000"/>
        </w:rPr>
        <w:t>.</w:t>
      </w:r>
      <w:bookmarkStart w:id="0" w:name="_GoBack"/>
      <w:bookmarkEnd w:id="0"/>
    </w:p>
    <w:p w:rsidR="00DD2279" w:rsidRPr="00791BC6" w:rsidRDefault="00B30754" w:rsidP="00F67CBC">
      <w:pPr>
        <w:pStyle w:val="Akapitzlist"/>
        <w:numPr>
          <w:ilvl w:val="0"/>
          <w:numId w:val="30"/>
        </w:numPr>
        <w:tabs>
          <w:tab w:val="left" w:pos="426"/>
        </w:tabs>
        <w:spacing w:line="276" w:lineRule="auto"/>
        <w:ind w:left="426" w:hanging="426"/>
        <w:jc w:val="both"/>
        <w:rPr>
          <w:rFonts w:ascii="Arial" w:hAnsi="Arial" w:cs="Arial"/>
          <w:b/>
          <w:color w:val="000000"/>
        </w:rPr>
      </w:pPr>
      <w:r w:rsidRPr="00791BC6">
        <w:rPr>
          <w:rFonts w:ascii="Arial" w:hAnsi="Arial" w:cs="Arial"/>
          <w:color w:val="000000"/>
        </w:rPr>
        <w:t>Zakres dokumentacji projektowej, o której mowa w ust. 1 niniejszego paragrafu, szczegółowo określa</w:t>
      </w:r>
      <w:r w:rsidR="00FF41A2" w:rsidRPr="00791BC6">
        <w:rPr>
          <w:rFonts w:ascii="Arial" w:hAnsi="Arial" w:cs="Arial"/>
          <w:color w:val="000000"/>
        </w:rPr>
        <w:t xml:space="preserve"> Specyfikacja Techniczna Wykonania i Odbioru Robót Projektowych</w:t>
      </w:r>
      <w:r w:rsidRPr="00791BC6">
        <w:rPr>
          <w:rFonts w:ascii="Arial" w:hAnsi="Arial" w:cs="Arial"/>
          <w:color w:val="000000"/>
        </w:rPr>
        <w:t>, stanowiąc</w:t>
      </w:r>
      <w:r w:rsidR="003B2C1B" w:rsidRPr="00791BC6">
        <w:rPr>
          <w:rFonts w:ascii="Arial" w:hAnsi="Arial" w:cs="Arial"/>
          <w:color w:val="000000"/>
        </w:rPr>
        <w:t>a</w:t>
      </w:r>
      <w:r w:rsidRPr="00791BC6">
        <w:rPr>
          <w:rFonts w:ascii="Arial" w:hAnsi="Arial" w:cs="Arial"/>
          <w:color w:val="000000"/>
        </w:rPr>
        <w:t xml:space="preserve"> </w:t>
      </w:r>
      <w:r w:rsidR="003B2C1B" w:rsidRPr="00791BC6">
        <w:rPr>
          <w:rFonts w:ascii="Arial" w:hAnsi="Arial" w:cs="Arial"/>
          <w:color w:val="000000"/>
        </w:rPr>
        <w:t>załącznik</w:t>
      </w:r>
      <w:r w:rsidRPr="00791BC6">
        <w:rPr>
          <w:rFonts w:ascii="Arial" w:hAnsi="Arial" w:cs="Arial"/>
          <w:color w:val="000000"/>
        </w:rPr>
        <w:t xml:space="preserve"> nr 1 do niniejszej umowy</w:t>
      </w:r>
      <w:r w:rsidR="00665D23" w:rsidRPr="00791BC6">
        <w:rPr>
          <w:rFonts w:ascii="Arial" w:hAnsi="Arial" w:cs="Arial"/>
          <w:color w:val="000000"/>
        </w:rPr>
        <w:t>, zwanej w dalszej części umowy STWiORP.</w:t>
      </w:r>
    </w:p>
    <w:p w:rsidR="005A48F5" w:rsidRPr="00791BC6" w:rsidRDefault="005A48F5" w:rsidP="00F67CBC">
      <w:pPr>
        <w:pStyle w:val="Akapitzlist"/>
        <w:tabs>
          <w:tab w:val="left" w:pos="426"/>
        </w:tabs>
        <w:spacing w:line="276" w:lineRule="auto"/>
        <w:ind w:left="0"/>
        <w:jc w:val="both"/>
        <w:rPr>
          <w:rFonts w:ascii="Arial" w:hAnsi="Arial" w:cs="Arial"/>
          <w:b/>
          <w:color w:val="000000"/>
        </w:rPr>
      </w:pPr>
    </w:p>
    <w:p w:rsidR="00672AA3" w:rsidRPr="00791BC6" w:rsidRDefault="00DD2279" w:rsidP="00F67CBC">
      <w:pPr>
        <w:spacing w:line="276" w:lineRule="auto"/>
        <w:jc w:val="center"/>
        <w:rPr>
          <w:rFonts w:ascii="Arial" w:eastAsia="Calibri" w:hAnsi="Arial" w:cs="Arial"/>
          <w:b/>
          <w:lang w:eastAsia="en-US"/>
        </w:rPr>
      </w:pPr>
      <w:r w:rsidRPr="00791BC6">
        <w:rPr>
          <w:rFonts w:ascii="Arial" w:eastAsia="Calibri" w:hAnsi="Arial" w:cs="Arial"/>
          <w:b/>
          <w:lang w:eastAsia="en-US"/>
        </w:rPr>
        <w:t>§ 2</w:t>
      </w:r>
    </w:p>
    <w:p w:rsidR="003B2C1B" w:rsidRPr="00791BC6" w:rsidRDefault="00DD2279" w:rsidP="00F67CBC">
      <w:pPr>
        <w:spacing w:line="276" w:lineRule="auto"/>
        <w:jc w:val="center"/>
        <w:rPr>
          <w:rFonts w:ascii="Arial" w:eastAsia="Calibri" w:hAnsi="Arial" w:cs="Arial"/>
          <w:b/>
          <w:bCs/>
          <w:lang w:eastAsia="en-US"/>
        </w:rPr>
      </w:pPr>
      <w:r w:rsidRPr="00791BC6">
        <w:rPr>
          <w:rFonts w:ascii="Arial" w:eastAsia="Calibri" w:hAnsi="Arial" w:cs="Arial"/>
          <w:b/>
          <w:bCs/>
          <w:lang w:eastAsia="en-US"/>
        </w:rPr>
        <w:t>TERMIN REALIZACJI UMOWY</w:t>
      </w:r>
    </w:p>
    <w:p w:rsidR="00B30754" w:rsidRPr="00791BC6" w:rsidRDefault="00B30754" w:rsidP="00F67CBC">
      <w:pPr>
        <w:numPr>
          <w:ilvl w:val="0"/>
          <w:numId w:val="6"/>
        </w:numPr>
        <w:spacing w:line="276" w:lineRule="auto"/>
        <w:ind w:left="426" w:hanging="426"/>
        <w:jc w:val="both"/>
        <w:rPr>
          <w:rFonts w:ascii="Arial" w:hAnsi="Arial" w:cs="Arial"/>
          <w:b/>
          <w:color w:val="000000"/>
        </w:rPr>
      </w:pPr>
      <w:r w:rsidRPr="00791BC6">
        <w:rPr>
          <w:rFonts w:ascii="Arial" w:hAnsi="Arial" w:cs="Arial"/>
        </w:rPr>
        <w:t>Wykonawca</w:t>
      </w:r>
      <w:r w:rsidRPr="00791BC6">
        <w:rPr>
          <w:rFonts w:ascii="Arial" w:hAnsi="Arial" w:cs="Arial"/>
          <w:color w:val="FF0000"/>
        </w:rPr>
        <w:t xml:space="preserve"> </w:t>
      </w:r>
      <w:r w:rsidRPr="00791BC6">
        <w:rPr>
          <w:rFonts w:ascii="Arial" w:hAnsi="Arial" w:cs="Arial"/>
        </w:rPr>
        <w:t xml:space="preserve">zobowiązuje się przedstawić Zamawiającemu do odbioru </w:t>
      </w:r>
      <w:r w:rsidR="00F67CBC">
        <w:rPr>
          <w:rFonts w:ascii="Arial" w:eastAsia="Calibri" w:hAnsi="Arial" w:cs="Arial"/>
          <w:lang w:eastAsia="en-US"/>
        </w:rPr>
        <w:t xml:space="preserve">kompletną </w:t>
      </w:r>
      <w:r w:rsidRPr="00791BC6">
        <w:rPr>
          <w:rFonts w:ascii="Arial" w:hAnsi="Arial" w:cs="Arial"/>
        </w:rPr>
        <w:t xml:space="preserve">i zdatną do wykorzystania zgodnie </w:t>
      </w:r>
      <w:r w:rsidR="00F67CBC">
        <w:rPr>
          <w:rFonts w:ascii="Arial" w:hAnsi="Arial" w:cs="Arial"/>
        </w:rPr>
        <w:t xml:space="preserve">z celem określonym w niniejszej </w:t>
      </w:r>
      <w:r w:rsidRPr="00791BC6">
        <w:rPr>
          <w:rFonts w:ascii="Arial" w:hAnsi="Arial" w:cs="Arial"/>
        </w:rPr>
        <w:t xml:space="preserve">umowie </w:t>
      </w:r>
      <w:r w:rsidRPr="00791BC6">
        <w:rPr>
          <w:rFonts w:ascii="Arial" w:eastAsia="Calibri" w:hAnsi="Arial" w:cs="Arial"/>
          <w:lang w:eastAsia="en-US"/>
        </w:rPr>
        <w:t>dokumentację</w:t>
      </w:r>
      <w:r w:rsidRPr="00791BC6">
        <w:rPr>
          <w:rFonts w:ascii="Arial" w:hAnsi="Arial" w:cs="Arial"/>
        </w:rPr>
        <w:t xml:space="preserve"> projektową w </w:t>
      </w:r>
      <w:r w:rsidRPr="00687168">
        <w:rPr>
          <w:rFonts w:ascii="Arial" w:hAnsi="Arial" w:cs="Arial"/>
          <w:color w:val="FF0000"/>
        </w:rPr>
        <w:t>ter</w:t>
      </w:r>
      <w:r w:rsidR="00AE7AA1" w:rsidRPr="00687168">
        <w:rPr>
          <w:rFonts w:ascii="Arial" w:hAnsi="Arial" w:cs="Arial"/>
          <w:color w:val="FF0000"/>
        </w:rPr>
        <w:t>minie</w:t>
      </w:r>
      <w:r w:rsidR="000866CE" w:rsidRPr="00687168">
        <w:rPr>
          <w:rFonts w:ascii="Arial" w:hAnsi="Arial" w:cs="Arial"/>
          <w:color w:val="FF0000"/>
        </w:rPr>
        <w:t xml:space="preserve"> </w:t>
      </w:r>
      <w:r w:rsidR="00D02784" w:rsidRPr="00687168">
        <w:rPr>
          <w:rFonts w:ascii="Arial" w:hAnsi="Arial" w:cs="Arial"/>
          <w:b/>
          <w:i/>
          <w:color w:val="FF0000"/>
        </w:rPr>
        <w:t>…zgodnie z treścią oferty…</w:t>
      </w:r>
      <w:r w:rsidR="00310097" w:rsidRPr="00F209CE">
        <w:rPr>
          <w:rFonts w:ascii="Arial" w:hAnsi="Arial" w:cs="Arial"/>
          <w:b/>
          <w:i/>
          <w:color w:val="000000"/>
        </w:rPr>
        <w:t xml:space="preserve"> dni kalendarzowych od dnia zawarcia umowy</w:t>
      </w:r>
      <w:r w:rsidR="003B2C1B" w:rsidRPr="00F209CE">
        <w:rPr>
          <w:rFonts w:ascii="Arial" w:hAnsi="Arial" w:cs="Arial"/>
          <w:b/>
          <w:i/>
          <w:color w:val="000000"/>
        </w:rPr>
        <w:t>.</w:t>
      </w:r>
    </w:p>
    <w:p w:rsidR="00B30754" w:rsidRPr="00791BC6" w:rsidRDefault="00B30754" w:rsidP="00F67CBC">
      <w:pPr>
        <w:numPr>
          <w:ilvl w:val="0"/>
          <w:numId w:val="6"/>
        </w:numPr>
        <w:spacing w:line="276" w:lineRule="auto"/>
        <w:ind w:left="426" w:hanging="426"/>
        <w:jc w:val="both"/>
        <w:rPr>
          <w:rFonts w:ascii="Arial" w:hAnsi="Arial" w:cs="Arial"/>
          <w:color w:val="000000"/>
        </w:rPr>
      </w:pPr>
      <w:r w:rsidRPr="00791BC6">
        <w:rPr>
          <w:rFonts w:ascii="Arial" w:hAnsi="Arial" w:cs="Arial"/>
          <w:color w:val="000000"/>
        </w:rPr>
        <w:t xml:space="preserve">W przypadku jeżeli w terminie, o którym mowa w ust. 1 niniejszego paragrafu przedstawiona dokumentacja projektowa w wyniku weryfikacji okaże się niekompletna lub niezdatna </w:t>
      </w:r>
      <w:r w:rsidRPr="00791BC6">
        <w:rPr>
          <w:rFonts w:ascii="Arial" w:hAnsi="Arial" w:cs="Arial"/>
        </w:rPr>
        <w:t xml:space="preserve">do wykorzystania zgodnie z celem </w:t>
      </w:r>
      <w:r w:rsidRPr="00791BC6">
        <w:rPr>
          <w:rFonts w:ascii="Arial" w:hAnsi="Arial" w:cs="Arial"/>
        </w:rPr>
        <w:lastRenderedPageBreak/>
        <w:t>określonym w</w:t>
      </w:r>
      <w:r w:rsidR="00465F34" w:rsidRPr="00791BC6">
        <w:rPr>
          <w:rFonts w:ascii="Arial" w:hAnsi="Arial" w:cs="Arial"/>
        </w:rPr>
        <w:t> </w:t>
      </w:r>
      <w:r w:rsidRPr="00791BC6">
        <w:rPr>
          <w:rFonts w:ascii="Arial" w:hAnsi="Arial" w:cs="Arial"/>
        </w:rPr>
        <w:t xml:space="preserve">niniejszej umowie, uznaje się, że termin, o którym mowa w </w:t>
      </w:r>
      <w:r w:rsidRPr="00791BC6">
        <w:rPr>
          <w:rFonts w:ascii="Arial" w:hAnsi="Arial" w:cs="Arial"/>
          <w:color w:val="000000"/>
        </w:rPr>
        <w:t>ust. 1 niniejszego paragrafu, nie został dotrzymany.</w:t>
      </w:r>
    </w:p>
    <w:p w:rsidR="00B30754" w:rsidRPr="00791BC6" w:rsidRDefault="00B30754" w:rsidP="00F67CBC">
      <w:pPr>
        <w:numPr>
          <w:ilvl w:val="0"/>
          <w:numId w:val="6"/>
        </w:numPr>
        <w:spacing w:line="276" w:lineRule="auto"/>
        <w:ind w:left="426" w:hanging="426"/>
        <w:jc w:val="both"/>
        <w:rPr>
          <w:rFonts w:ascii="Arial" w:eastAsia="Calibri" w:hAnsi="Arial" w:cs="Arial"/>
          <w:lang w:eastAsia="en-US"/>
        </w:rPr>
      </w:pPr>
      <w:r w:rsidRPr="00791BC6">
        <w:rPr>
          <w:rFonts w:ascii="Arial" w:eastAsia="Calibri" w:hAnsi="Arial" w:cs="Arial"/>
          <w:lang w:eastAsia="en-US"/>
        </w:rPr>
        <w:t xml:space="preserve">Po dostarczeniu kompletnej </w:t>
      </w:r>
      <w:r w:rsidRPr="00791BC6">
        <w:rPr>
          <w:rFonts w:ascii="Arial" w:hAnsi="Arial" w:cs="Arial"/>
        </w:rPr>
        <w:t>i zdatnej do wykorzystan</w:t>
      </w:r>
      <w:r w:rsidR="00B64090" w:rsidRPr="00791BC6">
        <w:rPr>
          <w:rFonts w:ascii="Arial" w:hAnsi="Arial" w:cs="Arial"/>
        </w:rPr>
        <w:t>ia zgodnie z celem określonym w </w:t>
      </w:r>
      <w:r w:rsidRPr="00791BC6">
        <w:rPr>
          <w:rFonts w:ascii="Arial" w:hAnsi="Arial" w:cs="Arial"/>
        </w:rPr>
        <w:t xml:space="preserve">niniejszej umowie </w:t>
      </w:r>
      <w:r w:rsidRPr="00791BC6">
        <w:rPr>
          <w:rFonts w:ascii="Arial" w:eastAsia="Calibri" w:hAnsi="Arial" w:cs="Arial"/>
          <w:lang w:eastAsia="en-US"/>
        </w:rPr>
        <w:t>dokumentacji projektowej</w:t>
      </w:r>
      <w:r w:rsidR="00464F9A" w:rsidRPr="00791BC6">
        <w:rPr>
          <w:rFonts w:ascii="Arial" w:eastAsia="Calibri" w:hAnsi="Arial" w:cs="Arial"/>
          <w:lang w:eastAsia="en-US"/>
        </w:rPr>
        <w:t>, Zamawiający</w:t>
      </w:r>
      <w:r w:rsidRPr="00791BC6">
        <w:rPr>
          <w:rFonts w:ascii="Arial" w:eastAsia="Calibri" w:hAnsi="Arial" w:cs="Arial"/>
          <w:lang w:eastAsia="en-US"/>
        </w:rPr>
        <w:t xml:space="preserve"> dokona weryfikacji i odbioru dostarczonej dokumentacji, zgodnie z § 4 niniejszej umowy.</w:t>
      </w:r>
    </w:p>
    <w:p w:rsidR="00B30754" w:rsidRPr="00791BC6" w:rsidRDefault="00B30754" w:rsidP="00F67CBC">
      <w:pPr>
        <w:numPr>
          <w:ilvl w:val="0"/>
          <w:numId w:val="6"/>
        </w:numPr>
        <w:spacing w:line="276" w:lineRule="auto"/>
        <w:ind w:left="426" w:hanging="426"/>
        <w:jc w:val="both"/>
        <w:rPr>
          <w:rFonts w:ascii="Arial" w:eastAsia="Calibri" w:hAnsi="Arial" w:cs="Arial"/>
          <w:lang w:eastAsia="en-US"/>
        </w:rPr>
      </w:pPr>
      <w:r w:rsidRPr="00791BC6">
        <w:rPr>
          <w:rFonts w:ascii="Arial" w:hAnsi="Arial" w:cs="Arial"/>
          <w:color w:val="000000"/>
        </w:rPr>
        <w:t xml:space="preserve">Termin na udzielenie odpowiedzi na pytania związane z dokumentacją projektową, składane w toku postępowania o udzielenie zamówienia publicznego na wykonanie robót budowlanych, które będą realizowane na podstawie dokumentacji projektowej, stanowiącej przedmiot niniejszej umowy, a także na wydanie, na etapie analizy ofert i na wniosek Zamawiającego, pisemnej opinii, o której mowa w § 3 ust. </w:t>
      </w:r>
      <w:r w:rsidR="00186D59" w:rsidRPr="00791BC6">
        <w:rPr>
          <w:rFonts w:ascii="Arial" w:hAnsi="Arial" w:cs="Arial"/>
          <w:color w:val="000000"/>
        </w:rPr>
        <w:t>4</w:t>
      </w:r>
      <w:r w:rsidRPr="00791BC6">
        <w:rPr>
          <w:rFonts w:ascii="Arial" w:hAnsi="Arial" w:cs="Arial"/>
          <w:color w:val="000000"/>
        </w:rPr>
        <w:t xml:space="preserve"> </w:t>
      </w:r>
      <w:r w:rsidR="00190741" w:rsidRPr="00791BC6">
        <w:rPr>
          <w:rFonts w:ascii="Arial" w:hAnsi="Arial" w:cs="Arial"/>
          <w:color w:val="000000"/>
        </w:rPr>
        <w:t xml:space="preserve">pkt </w:t>
      </w:r>
      <w:r w:rsidR="00186D59" w:rsidRPr="00791BC6">
        <w:rPr>
          <w:rFonts w:ascii="Arial" w:hAnsi="Arial" w:cs="Arial"/>
          <w:color w:val="000000"/>
        </w:rPr>
        <w:t>3</w:t>
      </w:r>
      <w:r w:rsidRPr="00791BC6">
        <w:rPr>
          <w:rFonts w:ascii="Arial" w:hAnsi="Arial" w:cs="Arial"/>
          <w:color w:val="000000"/>
        </w:rPr>
        <w:t>) niniejszej umowy, ustala się na 2 dni od daty wystąpienia Zamawiającego ze stosownym wnioskiem w przedmiotowym zakresie.</w:t>
      </w:r>
    </w:p>
    <w:p w:rsidR="00DD2279" w:rsidRPr="00791BC6" w:rsidRDefault="00DD2279" w:rsidP="00F67CBC">
      <w:pPr>
        <w:spacing w:line="276" w:lineRule="auto"/>
        <w:contextualSpacing/>
        <w:rPr>
          <w:rFonts w:ascii="Arial" w:eastAsia="Calibri" w:hAnsi="Arial" w:cs="Arial"/>
          <w:b/>
          <w:lang w:eastAsia="en-US"/>
        </w:rPr>
      </w:pPr>
    </w:p>
    <w:p w:rsidR="00DD2279" w:rsidRPr="00791BC6" w:rsidRDefault="00DD2279" w:rsidP="00F67CBC">
      <w:pPr>
        <w:spacing w:line="276" w:lineRule="auto"/>
        <w:contextualSpacing/>
        <w:jc w:val="center"/>
        <w:rPr>
          <w:rFonts w:ascii="Arial" w:eastAsia="Calibri" w:hAnsi="Arial" w:cs="Arial"/>
          <w:bCs/>
          <w:lang w:eastAsia="en-US"/>
        </w:rPr>
      </w:pPr>
      <w:r w:rsidRPr="00791BC6">
        <w:rPr>
          <w:rFonts w:ascii="Arial" w:eastAsia="Calibri" w:hAnsi="Arial" w:cs="Arial"/>
          <w:b/>
          <w:lang w:eastAsia="en-US"/>
        </w:rPr>
        <w:t>§ 3</w:t>
      </w:r>
    </w:p>
    <w:p w:rsidR="003B2C1B" w:rsidRPr="00791BC6" w:rsidRDefault="00DD2279" w:rsidP="00F67CBC">
      <w:pPr>
        <w:spacing w:line="276" w:lineRule="auto"/>
        <w:jc w:val="center"/>
        <w:rPr>
          <w:rFonts w:ascii="Arial" w:eastAsia="Calibri" w:hAnsi="Arial" w:cs="Arial"/>
          <w:b/>
          <w:bCs/>
          <w:lang w:eastAsia="en-US"/>
        </w:rPr>
      </w:pPr>
      <w:r w:rsidRPr="00791BC6">
        <w:rPr>
          <w:rFonts w:ascii="Arial" w:eastAsia="Calibri" w:hAnsi="Arial" w:cs="Arial"/>
          <w:b/>
          <w:bCs/>
          <w:lang w:eastAsia="en-US"/>
        </w:rPr>
        <w:t>ZAKRES WYKONANIA UMOWY</w:t>
      </w:r>
    </w:p>
    <w:p w:rsidR="00DD2279" w:rsidRPr="00791BC6" w:rsidRDefault="00DD2279" w:rsidP="00F67CBC">
      <w:pPr>
        <w:widowControl w:val="0"/>
        <w:numPr>
          <w:ilvl w:val="0"/>
          <w:numId w:val="8"/>
        </w:numPr>
        <w:suppressAutoHyphens/>
        <w:spacing w:line="276" w:lineRule="auto"/>
        <w:ind w:left="426" w:hanging="426"/>
        <w:jc w:val="both"/>
        <w:rPr>
          <w:rFonts w:ascii="Arial" w:hAnsi="Arial" w:cs="Arial"/>
          <w:color w:val="000000"/>
        </w:rPr>
      </w:pPr>
      <w:r w:rsidRPr="00791BC6">
        <w:rPr>
          <w:rFonts w:ascii="Arial" w:hAnsi="Arial" w:cs="Arial"/>
          <w:color w:val="000000"/>
        </w:rPr>
        <w:t>Dokumentacja projektowa, o której mowa w § 1 niniejszej umowy, winna zostać wykonana zgodnie z rozporządzeniem Ministra Infrastruktury z dnia 2 września 2004r. w sprawie szczegółowego zakresu i formy dokumentacji projektowej, specyfikacji technicznych wykonania i odbioru robót budowlanych oraz programu funkcjonalno-użytkowego</w:t>
      </w:r>
      <w:r w:rsidR="0017775D" w:rsidRPr="00791BC6">
        <w:rPr>
          <w:rFonts w:ascii="Arial" w:hAnsi="Arial" w:cs="Arial"/>
          <w:color w:val="000000"/>
        </w:rPr>
        <w:t>.</w:t>
      </w:r>
    </w:p>
    <w:p w:rsidR="00DD2279" w:rsidRPr="00791BC6" w:rsidRDefault="00DD2279" w:rsidP="00F67CBC">
      <w:pPr>
        <w:widowControl w:val="0"/>
        <w:numPr>
          <w:ilvl w:val="0"/>
          <w:numId w:val="8"/>
        </w:numPr>
        <w:suppressAutoHyphens/>
        <w:spacing w:line="276" w:lineRule="auto"/>
        <w:ind w:left="426" w:hanging="426"/>
        <w:jc w:val="both"/>
        <w:rPr>
          <w:rFonts w:ascii="Arial" w:hAnsi="Arial" w:cs="Arial"/>
          <w:color w:val="000000"/>
        </w:rPr>
      </w:pPr>
      <w:r w:rsidRPr="00791BC6">
        <w:rPr>
          <w:rFonts w:ascii="Arial" w:hAnsi="Arial" w:cs="Arial"/>
          <w:color w:val="000000"/>
        </w:rPr>
        <w:t>Dokumentacja projektowa, w § 1 niniejszej umowy, powyżej, powinna zostać opracowana zgodnie</w:t>
      </w:r>
      <w:r w:rsidR="003B2C1B" w:rsidRPr="00791BC6">
        <w:rPr>
          <w:rFonts w:ascii="Arial" w:hAnsi="Arial" w:cs="Arial"/>
          <w:color w:val="000000"/>
        </w:rPr>
        <w:t xml:space="preserve"> ze </w:t>
      </w:r>
      <w:r w:rsidR="00665D23" w:rsidRPr="00791BC6">
        <w:rPr>
          <w:rFonts w:ascii="Arial" w:hAnsi="Arial" w:cs="Arial"/>
          <w:color w:val="000000"/>
        </w:rPr>
        <w:t>STWiORP</w:t>
      </w:r>
      <w:r w:rsidR="00465F34" w:rsidRPr="00791BC6">
        <w:rPr>
          <w:rFonts w:ascii="Arial" w:hAnsi="Arial" w:cs="Arial"/>
          <w:color w:val="000000"/>
        </w:rPr>
        <w:t>, stanowiąc</w:t>
      </w:r>
      <w:r w:rsidR="003B2C1B" w:rsidRPr="00791BC6">
        <w:rPr>
          <w:rFonts w:ascii="Arial" w:hAnsi="Arial" w:cs="Arial"/>
          <w:color w:val="000000"/>
        </w:rPr>
        <w:t>ą</w:t>
      </w:r>
      <w:r w:rsidR="00465F34" w:rsidRPr="00791BC6">
        <w:rPr>
          <w:rFonts w:ascii="Arial" w:hAnsi="Arial" w:cs="Arial"/>
          <w:color w:val="000000"/>
        </w:rPr>
        <w:t xml:space="preserve"> </w:t>
      </w:r>
      <w:r w:rsidR="003B2C1B" w:rsidRPr="00791BC6">
        <w:rPr>
          <w:rFonts w:ascii="Arial" w:hAnsi="Arial" w:cs="Arial"/>
          <w:color w:val="000000"/>
        </w:rPr>
        <w:t>z</w:t>
      </w:r>
      <w:r w:rsidR="00465F34" w:rsidRPr="00791BC6">
        <w:rPr>
          <w:rFonts w:ascii="Arial" w:hAnsi="Arial" w:cs="Arial"/>
          <w:color w:val="000000"/>
        </w:rPr>
        <w:t>ałącznik nr </w:t>
      </w:r>
      <w:r w:rsidRPr="00791BC6">
        <w:rPr>
          <w:rFonts w:ascii="Arial" w:hAnsi="Arial" w:cs="Arial"/>
          <w:color w:val="000000"/>
        </w:rPr>
        <w:t>1 niniejszej umowy w formie opisowej, rysunkowej i elektronicznej, a także powinna zawierać wszelkie wymagane uzgodnienia i pozytywne opinie.</w:t>
      </w:r>
    </w:p>
    <w:p w:rsidR="00DD2279" w:rsidRPr="00791BC6" w:rsidRDefault="00DD2279" w:rsidP="00F67CBC">
      <w:pPr>
        <w:widowControl w:val="0"/>
        <w:numPr>
          <w:ilvl w:val="0"/>
          <w:numId w:val="8"/>
        </w:numPr>
        <w:suppressAutoHyphens/>
        <w:spacing w:line="276" w:lineRule="auto"/>
        <w:ind w:left="426" w:hanging="426"/>
        <w:jc w:val="both"/>
        <w:rPr>
          <w:rFonts w:ascii="Arial" w:hAnsi="Arial" w:cs="Arial"/>
          <w:color w:val="000000"/>
        </w:rPr>
      </w:pPr>
      <w:r w:rsidRPr="00791BC6">
        <w:rPr>
          <w:rFonts w:ascii="Arial" w:hAnsi="Arial" w:cs="Arial"/>
          <w:color w:val="000000"/>
        </w:rPr>
        <w:t xml:space="preserve">Dokumentacja projektowa, </w:t>
      </w:r>
      <w:r w:rsidR="00B30754" w:rsidRPr="00791BC6">
        <w:rPr>
          <w:rFonts w:ascii="Arial" w:hAnsi="Arial" w:cs="Arial"/>
          <w:color w:val="000000"/>
        </w:rPr>
        <w:t xml:space="preserve">o której mowa </w:t>
      </w:r>
      <w:r w:rsidRPr="00791BC6">
        <w:rPr>
          <w:rFonts w:ascii="Arial" w:hAnsi="Arial" w:cs="Arial"/>
          <w:color w:val="000000"/>
        </w:rPr>
        <w:t xml:space="preserve">w § 1 niniejszej umowy zostanie </w:t>
      </w:r>
      <w:r w:rsidR="00B30754" w:rsidRPr="00791BC6">
        <w:rPr>
          <w:rFonts w:ascii="Arial" w:hAnsi="Arial" w:cs="Arial"/>
          <w:color w:val="000000"/>
        </w:rPr>
        <w:t>sporządzona i </w:t>
      </w:r>
      <w:r w:rsidRPr="00791BC6">
        <w:rPr>
          <w:rFonts w:ascii="Arial" w:hAnsi="Arial" w:cs="Arial"/>
          <w:color w:val="000000"/>
        </w:rPr>
        <w:t xml:space="preserve">przekazana Zamawiającemu </w:t>
      </w:r>
      <w:r w:rsidR="00665D23" w:rsidRPr="00791BC6">
        <w:rPr>
          <w:rFonts w:ascii="Arial" w:hAnsi="Arial" w:cs="Arial"/>
          <w:color w:val="000000"/>
        </w:rPr>
        <w:t>w ilościach oraz formie określonych w STWiORP</w:t>
      </w:r>
      <w:r w:rsidRPr="00791BC6">
        <w:rPr>
          <w:rFonts w:ascii="Arial" w:hAnsi="Arial" w:cs="Arial"/>
          <w:color w:val="000000"/>
        </w:rPr>
        <w:t>. Zamawiający wymaga, aby dokumentacja projektowa sporządzona w formie elek</w:t>
      </w:r>
      <w:r w:rsidR="00B30754" w:rsidRPr="00791BC6">
        <w:rPr>
          <w:rFonts w:ascii="Arial" w:hAnsi="Arial" w:cs="Arial"/>
          <w:color w:val="000000"/>
        </w:rPr>
        <w:t>tronicznej została przekazana w </w:t>
      </w:r>
      <w:r w:rsidRPr="00791BC6">
        <w:rPr>
          <w:rFonts w:ascii="Arial" w:hAnsi="Arial" w:cs="Arial"/>
          <w:color w:val="000000"/>
        </w:rPr>
        <w:t>formacie i sposobie zapisu umożliwiającym edycję, np.: Zuzia, Norma, at</w:t>
      </w:r>
      <w:r w:rsidR="00B30754" w:rsidRPr="00791BC6">
        <w:rPr>
          <w:rFonts w:ascii="Arial" w:hAnsi="Arial" w:cs="Arial"/>
          <w:color w:val="000000"/>
        </w:rPr>
        <w:t xml:space="preserve">h, kst, wydruki PDF, dokumenty </w:t>
      </w:r>
      <w:r w:rsidRPr="00791BC6">
        <w:rPr>
          <w:rFonts w:ascii="Arial" w:hAnsi="Arial" w:cs="Arial"/>
          <w:color w:val="000000"/>
        </w:rPr>
        <w:t>w rozszerzeniu doc., dwg., itp.</w:t>
      </w:r>
    </w:p>
    <w:p w:rsidR="00DD2279" w:rsidRPr="00791BC6" w:rsidRDefault="00DD2279" w:rsidP="00F67CBC">
      <w:pPr>
        <w:widowControl w:val="0"/>
        <w:numPr>
          <w:ilvl w:val="0"/>
          <w:numId w:val="8"/>
        </w:numPr>
        <w:suppressAutoHyphens/>
        <w:spacing w:line="276" w:lineRule="auto"/>
        <w:ind w:left="426" w:hanging="426"/>
        <w:jc w:val="both"/>
        <w:rPr>
          <w:rFonts w:ascii="Arial" w:hAnsi="Arial" w:cs="Arial"/>
          <w:color w:val="000000"/>
        </w:rPr>
      </w:pPr>
      <w:r w:rsidRPr="00791BC6">
        <w:rPr>
          <w:rFonts w:ascii="Arial" w:hAnsi="Arial" w:cs="Arial"/>
          <w:color w:val="000000"/>
        </w:rPr>
        <w:t xml:space="preserve">Do obowiązków Wykonawcy w </w:t>
      </w:r>
      <w:r w:rsidRPr="00791BC6">
        <w:rPr>
          <w:rFonts w:ascii="Arial" w:hAnsi="Arial" w:cs="Arial"/>
        </w:rPr>
        <w:t xml:space="preserve">zakresie sporządzenia dokumentacji projektowej </w:t>
      </w:r>
      <w:r w:rsidRPr="00791BC6">
        <w:rPr>
          <w:rFonts w:ascii="Arial" w:hAnsi="Arial" w:cs="Arial"/>
          <w:color w:val="000000"/>
        </w:rPr>
        <w:t>należy również:</w:t>
      </w:r>
    </w:p>
    <w:p w:rsidR="00DD2279" w:rsidRPr="00791BC6" w:rsidRDefault="00DD2279" w:rsidP="00F67CBC">
      <w:pPr>
        <w:numPr>
          <w:ilvl w:val="0"/>
          <w:numId w:val="26"/>
        </w:numPr>
        <w:spacing w:line="276" w:lineRule="auto"/>
        <w:ind w:left="851" w:hanging="284"/>
        <w:jc w:val="both"/>
        <w:rPr>
          <w:rFonts w:ascii="Arial" w:hAnsi="Arial" w:cs="Arial"/>
          <w:color w:val="000000"/>
        </w:rPr>
      </w:pPr>
      <w:r w:rsidRPr="00791BC6">
        <w:rPr>
          <w:rFonts w:ascii="Arial" w:hAnsi="Arial" w:cs="Arial"/>
          <w:color w:val="000000"/>
        </w:rPr>
        <w:t>konsultacje z Zamawiającym na każdym etapie projektowania dotyczące istotnych elementów mających wpływ na koszty robót budowlanych, które będą realizowane na podstawie dokumentacji projektowej;</w:t>
      </w:r>
    </w:p>
    <w:p w:rsidR="00DD2279" w:rsidRPr="00791BC6" w:rsidRDefault="00DD2279" w:rsidP="00F67CBC">
      <w:pPr>
        <w:numPr>
          <w:ilvl w:val="0"/>
          <w:numId w:val="26"/>
        </w:numPr>
        <w:spacing w:line="276" w:lineRule="auto"/>
        <w:ind w:left="851" w:hanging="284"/>
        <w:jc w:val="both"/>
        <w:rPr>
          <w:rFonts w:ascii="Arial" w:hAnsi="Arial" w:cs="Arial"/>
          <w:color w:val="000000"/>
        </w:rPr>
      </w:pPr>
      <w:r w:rsidRPr="00791BC6">
        <w:rPr>
          <w:rFonts w:ascii="Arial" w:hAnsi="Arial" w:cs="Arial"/>
          <w:color w:val="000000"/>
        </w:rPr>
        <w:t>udzielanie odpowiedzi na pytania związane z dokumentacją projektową, składane w toku postępowania o udzielenie zamówienia publicznego na wykonanie robót budowlanych, które będą realizowane na podstawie dokumentacji projektowej;</w:t>
      </w:r>
    </w:p>
    <w:p w:rsidR="00A123C2" w:rsidRPr="00791BC6" w:rsidRDefault="00DD2279" w:rsidP="00F67CBC">
      <w:pPr>
        <w:numPr>
          <w:ilvl w:val="0"/>
          <w:numId w:val="26"/>
        </w:numPr>
        <w:spacing w:line="276" w:lineRule="auto"/>
        <w:ind w:left="851" w:hanging="284"/>
        <w:jc w:val="both"/>
        <w:rPr>
          <w:rFonts w:ascii="Arial" w:hAnsi="Arial" w:cs="Arial"/>
          <w:color w:val="000000"/>
        </w:rPr>
      </w:pPr>
      <w:r w:rsidRPr="00791BC6">
        <w:rPr>
          <w:rFonts w:ascii="Arial" w:hAnsi="Arial" w:cs="Arial"/>
          <w:color w:val="000000"/>
        </w:rPr>
        <w:t xml:space="preserve">w przypadku zaproponowania w ofertach </w:t>
      </w:r>
      <w:r w:rsidR="00465F34" w:rsidRPr="00791BC6">
        <w:rPr>
          <w:rFonts w:ascii="Arial" w:hAnsi="Arial" w:cs="Arial"/>
          <w:color w:val="000000"/>
        </w:rPr>
        <w:t>złożonych w toku postępowania o </w:t>
      </w:r>
      <w:r w:rsidRPr="00791BC6">
        <w:rPr>
          <w:rFonts w:ascii="Arial" w:hAnsi="Arial" w:cs="Arial"/>
          <w:color w:val="000000"/>
        </w:rPr>
        <w:t xml:space="preserve">udzielenie zamówienia publicznego na wykonanie </w:t>
      </w:r>
      <w:r w:rsidRPr="00791BC6">
        <w:rPr>
          <w:rFonts w:ascii="Arial" w:hAnsi="Arial" w:cs="Arial"/>
          <w:color w:val="000000"/>
        </w:rPr>
        <w:lastRenderedPageBreak/>
        <w:t>robót budowlanych, które będą realizowane na podstawie dokumentacji projektowej, materiałów lub urządzeń „równoważnych", tzn.: o parametrach nie gorszych niż przedstawione w opracowanej dokumentacji projektowej – Wykonawca zobowiązuje się do wydania, na etapie analizy ofert i na wniosek Zamawiającego, pisemnej opinii na temat parametr</w:t>
      </w:r>
      <w:r w:rsidR="00672AA3" w:rsidRPr="00791BC6">
        <w:rPr>
          <w:rFonts w:ascii="Arial" w:hAnsi="Arial" w:cs="Arial"/>
          <w:color w:val="000000"/>
        </w:rPr>
        <w:t>ów tych materiałów lub urządzeń.</w:t>
      </w:r>
    </w:p>
    <w:p w:rsidR="00791BC6" w:rsidRPr="00791BC6" w:rsidRDefault="00791BC6" w:rsidP="00F67CBC">
      <w:pPr>
        <w:spacing w:line="276" w:lineRule="auto"/>
        <w:rPr>
          <w:rFonts w:ascii="Arial" w:hAnsi="Arial" w:cs="Arial"/>
          <w:b/>
          <w:color w:val="000000"/>
        </w:rPr>
      </w:pPr>
    </w:p>
    <w:p w:rsidR="00DD2279" w:rsidRPr="00791BC6" w:rsidRDefault="00DD2279" w:rsidP="00F67CBC">
      <w:pPr>
        <w:spacing w:line="276" w:lineRule="auto"/>
        <w:jc w:val="center"/>
        <w:rPr>
          <w:rFonts w:ascii="Arial" w:hAnsi="Arial" w:cs="Arial"/>
          <w:b/>
          <w:color w:val="000000"/>
        </w:rPr>
      </w:pPr>
      <w:r w:rsidRPr="00791BC6">
        <w:rPr>
          <w:rFonts w:ascii="Arial" w:hAnsi="Arial" w:cs="Arial"/>
          <w:b/>
          <w:color w:val="000000"/>
        </w:rPr>
        <w:t>§ 4</w:t>
      </w:r>
    </w:p>
    <w:p w:rsidR="00204015" w:rsidRPr="00791BC6" w:rsidRDefault="00DD2279" w:rsidP="00F67CBC">
      <w:pPr>
        <w:spacing w:line="276" w:lineRule="auto"/>
        <w:jc w:val="center"/>
        <w:rPr>
          <w:rFonts w:ascii="Arial" w:hAnsi="Arial" w:cs="Arial"/>
          <w:b/>
          <w:color w:val="000000"/>
        </w:rPr>
      </w:pPr>
      <w:r w:rsidRPr="00791BC6">
        <w:rPr>
          <w:rFonts w:ascii="Arial" w:hAnsi="Arial" w:cs="Arial"/>
          <w:b/>
          <w:color w:val="000000"/>
        </w:rPr>
        <w:t>ODBIÓR PRZEDMIOTU UMOWY</w:t>
      </w:r>
    </w:p>
    <w:p w:rsidR="00DD2279" w:rsidRPr="00791BC6" w:rsidRDefault="00DD2279" w:rsidP="00F67CBC">
      <w:pPr>
        <w:numPr>
          <w:ilvl w:val="0"/>
          <w:numId w:val="9"/>
        </w:numPr>
        <w:spacing w:line="276" w:lineRule="auto"/>
        <w:ind w:left="284" w:hanging="284"/>
        <w:jc w:val="both"/>
        <w:rPr>
          <w:rFonts w:ascii="Arial" w:hAnsi="Arial" w:cs="Arial"/>
          <w:color w:val="000000"/>
        </w:rPr>
      </w:pPr>
      <w:r w:rsidRPr="00791BC6">
        <w:rPr>
          <w:rFonts w:ascii="Arial" w:hAnsi="Arial" w:cs="Arial"/>
          <w:color w:val="000000"/>
        </w:rPr>
        <w:t>Po wykonaniu przedmiotu umowy Wykonawca przedstawi go</w:t>
      </w:r>
      <w:r w:rsidR="00694C12" w:rsidRPr="00791BC6">
        <w:rPr>
          <w:rFonts w:ascii="Arial" w:hAnsi="Arial" w:cs="Arial"/>
          <w:color w:val="000000"/>
        </w:rPr>
        <w:t xml:space="preserve"> do odbioru w </w:t>
      </w:r>
      <w:r w:rsidRPr="00791BC6">
        <w:rPr>
          <w:rFonts w:ascii="Arial" w:hAnsi="Arial" w:cs="Arial"/>
          <w:color w:val="000000"/>
        </w:rPr>
        <w:t>siedzibie Zamawiającego.</w:t>
      </w:r>
    </w:p>
    <w:p w:rsidR="00DD2279" w:rsidRPr="00791BC6" w:rsidRDefault="00DD2279" w:rsidP="00F67CBC">
      <w:pPr>
        <w:numPr>
          <w:ilvl w:val="0"/>
          <w:numId w:val="9"/>
        </w:numPr>
        <w:spacing w:line="276" w:lineRule="auto"/>
        <w:ind w:left="284" w:hanging="284"/>
        <w:jc w:val="both"/>
        <w:rPr>
          <w:rFonts w:ascii="Arial" w:hAnsi="Arial" w:cs="Arial"/>
          <w:color w:val="000000"/>
        </w:rPr>
      </w:pPr>
      <w:r w:rsidRPr="00791BC6">
        <w:rPr>
          <w:rFonts w:ascii="Arial" w:hAnsi="Arial" w:cs="Arial"/>
          <w:color w:val="000000"/>
        </w:rPr>
        <w:t>Odbiór dokumentacji projektowej nastąpi w terminie do 7 dni kalendarzowych po przedstawieniu przedmiotu umowy do odbioru. Z odbioru zostanie sporządzony protokół zdawczo-odbiorczy.</w:t>
      </w:r>
    </w:p>
    <w:p w:rsidR="00DD2279" w:rsidRPr="00791BC6" w:rsidRDefault="00DD2279" w:rsidP="00F67CBC">
      <w:pPr>
        <w:numPr>
          <w:ilvl w:val="0"/>
          <w:numId w:val="9"/>
        </w:numPr>
        <w:spacing w:line="276" w:lineRule="auto"/>
        <w:ind w:left="284" w:hanging="284"/>
        <w:jc w:val="both"/>
        <w:rPr>
          <w:rFonts w:ascii="Arial" w:hAnsi="Arial" w:cs="Arial"/>
          <w:color w:val="000000"/>
        </w:rPr>
      </w:pPr>
      <w:r w:rsidRPr="00791BC6">
        <w:rPr>
          <w:rFonts w:ascii="Arial" w:hAnsi="Arial" w:cs="Arial"/>
          <w:color w:val="000000"/>
        </w:rPr>
        <w:t xml:space="preserve">Za datę wykonania dokumentacji projektowej przyjmuje się </w:t>
      </w:r>
      <w:r w:rsidR="00B30754" w:rsidRPr="00791BC6">
        <w:rPr>
          <w:rFonts w:ascii="Arial" w:hAnsi="Arial" w:cs="Arial"/>
          <w:color w:val="000000"/>
        </w:rPr>
        <w:t>wskazaną w</w:t>
      </w:r>
      <w:r w:rsidRPr="00791BC6">
        <w:rPr>
          <w:rFonts w:ascii="Arial" w:hAnsi="Arial" w:cs="Arial"/>
          <w:color w:val="000000"/>
        </w:rPr>
        <w:t xml:space="preserve"> protoko</w:t>
      </w:r>
      <w:r w:rsidR="00B30754" w:rsidRPr="00791BC6">
        <w:rPr>
          <w:rFonts w:ascii="Arial" w:hAnsi="Arial" w:cs="Arial"/>
          <w:color w:val="000000"/>
        </w:rPr>
        <w:t>le</w:t>
      </w:r>
      <w:r w:rsidRPr="00791BC6">
        <w:rPr>
          <w:rFonts w:ascii="Arial" w:hAnsi="Arial" w:cs="Arial"/>
          <w:color w:val="000000"/>
        </w:rPr>
        <w:t xml:space="preserve"> zdawczo- odbiorcz</w:t>
      </w:r>
      <w:r w:rsidR="00B30754" w:rsidRPr="00791BC6">
        <w:rPr>
          <w:rFonts w:ascii="Arial" w:hAnsi="Arial" w:cs="Arial"/>
          <w:color w:val="000000"/>
        </w:rPr>
        <w:t xml:space="preserve">ym datę </w:t>
      </w:r>
      <w:r w:rsidR="00B30754" w:rsidRPr="00791BC6">
        <w:rPr>
          <w:rFonts w:ascii="Arial" w:hAnsi="Arial" w:cs="Arial"/>
        </w:rPr>
        <w:t xml:space="preserve">przedstawienia Zamawiającemu do odbioru </w:t>
      </w:r>
      <w:r w:rsidR="00B30754" w:rsidRPr="00791BC6">
        <w:rPr>
          <w:rFonts w:ascii="Arial" w:eastAsia="Calibri" w:hAnsi="Arial" w:cs="Arial"/>
          <w:lang w:eastAsia="en-US"/>
        </w:rPr>
        <w:t xml:space="preserve">kompletnej </w:t>
      </w:r>
      <w:r w:rsidR="005F1F41" w:rsidRPr="00791BC6">
        <w:rPr>
          <w:rFonts w:ascii="Arial" w:hAnsi="Arial" w:cs="Arial"/>
        </w:rPr>
        <w:t>i </w:t>
      </w:r>
      <w:r w:rsidR="00B30754" w:rsidRPr="00791BC6">
        <w:rPr>
          <w:rFonts w:ascii="Arial" w:hAnsi="Arial" w:cs="Arial"/>
        </w:rPr>
        <w:t>zdatnej do wykorzystania zgodnie z celem określonym w niniejszej umowie dokumentacji projektowej</w:t>
      </w:r>
      <w:r w:rsidRPr="00791BC6">
        <w:rPr>
          <w:rFonts w:ascii="Arial" w:hAnsi="Arial" w:cs="Arial"/>
          <w:color w:val="000000"/>
        </w:rPr>
        <w:t>.</w:t>
      </w:r>
    </w:p>
    <w:p w:rsidR="00B30754" w:rsidRPr="00791BC6" w:rsidRDefault="00B30754" w:rsidP="00F67CBC">
      <w:pPr>
        <w:numPr>
          <w:ilvl w:val="0"/>
          <w:numId w:val="9"/>
        </w:numPr>
        <w:spacing w:line="276" w:lineRule="auto"/>
        <w:ind w:left="284" w:hanging="284"/>
        <w:jc w:val="both"/>
        <w:rPr>
          <w:rFonts w:ascii="Arial" w:hAnsi="Arial" w:cs="Arial"/>
          <w:color w:val="000000"/>
        </w:rPr>
      </w:pPr>
      <w:r w:rsidRPr="00791BC6">
        <w:rPr>
          <w:rFonts w:ascii="Arial" w:hAnsi="Arial" w:cs="Arial"/>
          <w:color w:val="000000"/>
        </w:rPr>
        <w:t xml:space="preserve">Jeżeli w terminie określonym w § 2 ust. 1 niniejszej umowy Zamawiającemu do odbioru zostanie przedstawiona dokumentacja projektowa niekompletna lub niezdatna do wykorzystania </w:t>
      </w:r>
      <w:r w:rsidRPr="00791BC6">
        <w:rPr>
          <w:rFonts w:ascii="Arial" w:hAnsi="Arial" w:cs="Arial"/>
        </w:rPr>
        <w:t xml:space="preserve">zgodnie z celem określonym w niniejszej umowie, </w:t>
      </w:r>
      <w:r w:rsidR="00190741" w:rsidRPr="00791BC6">
        <w:rPr>
          <w:rFonts w:ascii="Arial" w:hAnsi="Arial" w:cs="Arial"/>
        </w:rPr>
        <w:t xml:space="preserve">termin wykonania umowy uznaje się za niezachowany, a </w:t>
      </w:r>
      <w:r w:rsidRPr="00791BC6">
        <w:rPr>
          <w:rFonts w:ascii="Arial" w:hAnsi="Arial" w:cs="Arial"/>
        </w:rPr>
        <w:t xml:space="preserve">7-dniowy termin na dokonanie odbioru biegnie na nowo od daty </w:t>
      </w:r>
      <w:r w:rsidR="00190741" w:rsidRPr="00791BC6">
        <w:rPr>
          <w:rFonts w:ascii="Arial" w:hAnsi="Arial" w:cs="Arial"/>
        </w:rPr>
        <w:t xml:space="preserve">przedstawienia Zamawiającemu kompletnej i zdatnej </w:t>
      </w:r>
      <w:r w:rsidR="00190741" w:rsidRPr="00791BC6">
        <w:rPr>
          <w:rFonts w:ascii="Arial" w:hAnsi="Arial" w:cs="Arial"/>
          <w:color w:val="000000"/>
        </w:rPr>
        <w:t xml:space="preserve">do wykorzystania </w:t>
      </w:r>
      <w:r w:rsidR="00190741" w:rsidRPr="00791BC6">
        <w:rPr>
          <w:rFonts w:ascii="Arial" w:hAnsi="Arial" w:cs="Arial"/>
        </w:rPr>
        <w:t>zgodnie z celem określonym w niniejszej umowie dokumentacji projektowej.</w:t>
      </w:r>
    </w:p>
    <w:p w:rsidR="00DD2279" w:rsidRPr="00791BC6" w:rsidRDefault="00DD2279" w:rsidP="00F67CBC">
      <w:pPr>
        <w:numPr>
          <w:ilvl w:val="0"/>
          <w:numId w:val="9"/>
        </w:numPr>
        <w:spacing w:line="276" w:lineRule="auto"/>
        <w:ind w:left="284" w:hanging="284"/>
        <w:jc w:val="both"/>
        <w:rPr>
          <w:rFonts w:ascii="Arial" w:hAnsi="Arial" w:cs="Arial"/>
          <w:color w:val="000000"/>
        </w:rPr>
      </w:pPr>
      <w:r w:rsidRPr="00791BC6">
        <w:rPr>
          <w:rFonts w:ascii="Arial" w:hAnsi="Arial" w:cs="Arial"/>
          <w:color w:val="000000"/>
        </w:rPr>
        <w:t>Podstawą do wystawienia faktury za wykonanie przedmiotu umowy jest podpisany przez upoważnionego przedstawiciela Zamawiającego protokół zdawczo-odbiorczy.</w:t>
      </w:r>
    </w:p>
    <w:p w:rsidR="00DD2279" w:rsidRPr="00791BC6" w:rsidRDefault="00DD2279" w:rsidP="00F67CBC">
      <w:pPr>
        <w:spacing w:line="276" w:lineRule="auto"/>
        <w:jc w:val="both"/>
        <w:rPr>
          <w:rFonts w:ascii="Arial" w:eastAsia="Calibri" w:hAnsi="Arial" w:cs="Arial"/>
          <w:bCs/>
          <w:lang w:eastAsia="en-US"/>
        </w:rPr>
      </w:pPr>
    </w:p>
    <w:p w:rsidR="00DD2279" w:rsidRPr="00791BC6" w:rsidRDefault="00DD2279" w:rsidP="00F67CBC">
      <w:pPr>
        <w:spacing w:line="276" w:lineRule="auto"/>
        <w:jc w:val="center"/>
        <w:rPr>
          <w:rFonts w:ascii="Arial" w:eastAsia="Calibri" w:hAnsi="Arial" w:cs="Arial"/>
          <w:b/>
          <w:bCs/>
          <w:lang w:eastAsia="en-US"/>
        </w:rPr>
      </w:pPr>
      <w:r w:rsidRPr="00791BC6">
        <w:rPr>
          <w:rFonts w:ascii="Arial" w:eastAsia="Calibri" w:hAnsi="Arial" w:cs="Arial"/>
          <w:b/>
          <w:bCs/>
          <w:lang w:eastAsia="en-US"/>
        </w:rPr>
        <w:t>§ 5</w:t>
      </w:r>
    </w:p>
    <w:p w:rsidR="00204015" w:rsidRPr="00791BC6" w:rsidRDefault="00DD2279" w:rsidP="00F67CBC">
      <w:pPr>
        <w:spacing w:line="276" w:lineRule="auto"/>
        <w:jc w:val="center"/>
        <w:rPr>
          <w:rFonts w:ascii="Arial" w:eastAsia="Calibri" w:hAnsi="Arial" w:cs="Arial"/>
          <w:b/>
          <w:bCs/>
          <w:lang w:eastAsia="en-US"/>
        </w:rPr>
      </w:pPr>
      <w:r w:rsidRPr="00791BC6">
        <w:rPr>
          <w:rFonts w:ascii="Arial" w:eastAsia="Calibri" w:hAnsi="Arial" w:cs="Arial"/>
          <w:b/>
          <w:bCs/>
          <w:lang w:eastAsia="en-US"/>
        </w:rPr>
        <w:t>WARTOŚĆ UMOWY</w:t>
      </w:r>
    </w:p>
    <w:p w:rsidR="00DD2279" w:rsidRPr="00791BC6" w:rsidRDefault="00DD2279" w:rsidP="00F67CBC">
      <w:pPr>
        <w:numPr>
          <w:ilvl w:val="0"/>
          <w:numId w:val="10"/>
        </w:numPr>
        <w:spacing w:line="276" w:lineRule="auto"/>
        <w:ind w:left="284" w:hanging="284"/>
        <w:jc w:val="both"/>
        <w:rPr>
          <w:rFonts w:ascii="Arial" w:hAnsi="Arial" w:cs="Arial"/>
          <w:color w:val="000000"/>
        </w:rPr>
      </w:pPr>
      <w:r w:rsidRPr="00791BC6">
        <w:rPr>
          <w:rFonts w:ascii="Arial" w:hAnsi="Arial" w:cs="Arial"/>
          <w:color w:val="000000"/>
        </w:rPr>
        <w:t>Za wykonanie przedmiotu umowy Strony ustalają wynagrodzenie ryczałtowe na kwotę ................... zł brutto (słownie: .............</w:t>
      </w:r>
      <w:r w:rsidR="00D65092" w:rsidRPr="00791BC6">
        <w:rPr>
          <w:rFonts w:ascii="Arial" w:hAnsi="Arial" w:cs="Arial"/>
          <w:color w:val="000000"/>
        </w:rPr>
        <w:t>..............</w:t>
      </w:r>
      <w:r w:rsidRPr="00791BC6">
        <w:rPr>
          <w:rFonts w:ascii="Arial" w:hAnsi="Arial" w:cs="Arial"/>
          <w:color w:val="000000"/>
        </w:rPr>
        <w:t>.......</w:t>
      </w:r>
      <w:r w:rsidR="00060A52">
        <w:rPr>
          <w:rFonts w:ascii="Arial" w:hAnsi="Arial" w:cs="Arial"/>
          <w:color w:val="000000"/>
        </w:rPr>
        <w:t>...........</w:t>
      </w:r>
      <w:r w:rsidR="00503627">
        <w:rPr>
          <w:rFonts w:ascii="Arial" w:hAnsi="Arial" w:cs="Arial"/>
          <w:color w:val="000000"/>
        </w:rPr>
        <w:t xml:space="preserve"> złotych) w tym:</w:t>
      </w:r>
      <w:r w:rsidR="00465F34" w:rsidRPr="00791BC6">
        <w:rPr>
          <w:rFonts w:ascii="Arial" w:hAnsi="Arial" w:cs="Arial"/>
          <w:color w:val="000000"/>
        </w:rPr>
        <w:t>................</w:t>
      </w:r>
      <w:r w:rsidR="00503627">
        <w:rPr>
          <w:rFonts w:ascii="Arial" w:hAnsi="Arial" w:cs="Arial"/>
          <w:color w:val="000000"/>
        </w:rPr>
        <w:t>.........</w:t>
      </w:r>
      <w:r w:rsidRPr="00791BC6">
        <w:rPr>
          <w:rFonts w:ascii="Arial" w:hAnsi="Arial" w:cs="Arial"/>
          <w:color w:val="000000"/>
        </w:rPr>
        <w:t>zł  podatek VAT w</w:t>
      </w:r>
      <w:r w:rsidR="00503627">
        <w:rPr>
          <w:rFonts w:ascii="Arial" w:hAnsi="Arial" w:cs="Arial"/>
          <w:color w:val="000000"/>
        </w:rPr>
        <w:t>g obowiązujących przepisów (…..</w:t>
      </w:r>
      <w:r w:rsidRPr="00791BC6">
        <w:rPr>
          <w:rFonts w:ascii="Arial" w:hAnsi="Arial" w:cs="Arial"/>
          <w:color w:val="000000"/>
        </w:rPr>
        <w:t>%).</w:t>
      </w:r>
    </w:p>
    <w:p w:rsidR="004C7C7D" w:rsidRPr="00791BC6" w:rsidRDefault="00DD2279" w:rsidP="00F67CBC">
      <w:pPr>
        <w:numPr>
          <w:ilvl w:val="0"/>
          <w:numId w:val="10"/>
        </w:numPr>
        <w:spacing w:line="276" w:lineRule="auto"/>
        <w:ind w:left="284" w:hanging="284"/>
        <w:jc w:val="both"/>
        <w:rPr>
          <w:rFonts w:ascii="Arial" w:hAnsi="Arial" w:cs="Arial"/>
          <w:color w:val="000000"/>
        </w:rPr>
      </w:pPr>
      <w:r w:rsidRPr="00791BC6">
        <w:rPr>
          <w:rFonts w:ascii="Arial" w:hAnsi="Arial" w:cs="Arial"/>
          <w:color w:val="000000"/>
        </w:rPr>
        <w:t xml:space="preserve">Kwota określona w ust. 1 jest kwotą ryczałtową w rozumieniu art. 632 Kodeksu cywilnego, a więc zawiera wszystkie koszty związane </w:t>
      </w:r>
      <w:r w:rsidR="00190741" w:rsidRPr="00791BC6">
        <w:rPr>
          <w:rFonts w:ascii="Arial" w:hAnsi="Arial" w:cs="Arial"/>
          <w:color w:val="000000"/>
        </w:rPr>
        <w:t>z realizacją przedmiotu umowy i </w:t>
      </w:r>
      <w:r w:rsidR="007E628D" w:rsidRPr="00791BC6">
        <w:rPr>
          <w:rFonts w:ascii="Arial" w:hAnsi="Arial" w:cs="Arial"/>
          <w:color w:val="000000"/>
        </w:rPr>
        <w:t xml:space="preserve">za wyjątkiem przypadków przewidzianych niniejszą umową </w:t>
      </w:r>
      <w:r w:rsidRPr="00791BC6">
        <w:rPr>
          <w:rFonts w:ascii="Arial" w:hAnsi="Arial" w:cs="Arial"/>
          <w:color w:val="000000"/>
        </w:rPr>
        <w:t>nie może ulec zmianie.</w:t>
      </w:r>
    </w:p>
    <w:p w:rsidR="004C7C7D" w:rsidRPr="00791BC6" w:rsidRDefault="004C7C7D" w:rsidP="00F67CBC">
      <w:pPr>
        <w:numPr>
          <w:ilvl w:val="0"/>
          <w:numId w:val="10"/>
        </w:numPr>
        <w:spacing w:line="276" w:lineRule="auto"/>
        <w:ind w:left="284" w:hanging="284"/>
        <w:jc w:val="both"/>
        <w:rPr>
          <w:rFonts w:ascii="Arial" w:hAnsi="Arial" w:cs="Arial"/>
          <w:color w:val="000000"/>
        </w:rPr>
      </w:pPr>
      <w:r w:rsidRPr="00791BC6">
        <w:rPr>
          <w:rFonts w:ascii="Arial" w:hAnsi="Arial" w:cs="Arial"/>
        </w:rPr>
        <w:t xml:space="preserve">Zamawiający zobowiązuje się do zapłaty należności umownych w terminie </w:t>
      </w:r>
      <w:r w:rsidRPr="00791BC6">
        <w:rPr>
          <w:rFonts w:ascii="Arial" w:hAnsi="Arial" w:cs="Arial"/>
          <w:b/>
        </w:rPr>
        <w:t xml:space="preserve">30 dni </w:t>
      </w:r>
      <w:r w:rsidRPr="00791BC6">
        <w:rPr>
          <w:rFonts w:ascii="Arial" w:hAnsi="Arial" w:cs="Arial"/>
        </w:rPr>
        <w:t xml:space="preserve">od dnia wpływu </w:t>
      </w:r>
      <w:r w:rsidR="00436BF5" w:rsidRPr="00791BC6">
        <w:rPr>
          <w:rFonts w:ascii="Arial" w:hAnsi="Arial" w:cs="Arial"/>
        </w:rPr>
        <w:t xml:space="preserve"> faktury </w:t>
      </w:r>
      <w:r w:rsidRPr="00791BC6">
        <w:rPr>
          <w:rFonts w:ascii="Arial" w:hAnsi="Arial" w:cs="Arial"/>
        </w:rPr>
        <w:t>do Zamawiającego.</w:t>
      </w:r>
    </w:p>
    <w:p w:rsidR="004C7C7D" w:rsidRPr="00791BC6" w:rsidRDefault="004C7C7D" w:rsidP="00F67CBC">
      <w:pPr>
        <w:numPr>
          <w:ilvl w:val="0"/>
          <w:numId w:val="10"/>
        </w:numPr>
        <w:spacing w:line="276" w:lineRule="auto"/>
        <w:ind w:left="284" w:hanging="284"/>
        <w:jc w:val="both"/>
        <w:rPr>
          <w:rFonts w:ascii="Arial" w:hAnsi="Arial" w:cs="Arial"/>
          <w:color w:val="000000"/>
        </w:rPr>
      </w:pPr>
      <w:r w:rsidRPr="00791BC6">
        <w:rPr>
          <w:rFonts w:ascii="Arial" w:hAnsi="Arial" w:cs="Arial"/>
        </w:rPr>
        <w:t>Faktura VAT będzie dostarczona według wyboru Wykonawcy:</w:t>
      </w:r>
    </w:p>
    <w:p w:rsidR="004C7C7D" w:rsidRPr="00791BC6" w:rsidRDefault="004C7C7D" w:rsidP="00F67CBC">
      <w:pPr>
        <w:pStyle w:val="Akapitzlist"/>
        <w:numPr>
          <w:ilvl w:val="0"/>
          <w:numId w:val="33"/>
        </w:numPr>
        <w:spacing w:after="68" w:line="276" w:lineRule="auto"/>
        <w:ind w:left="709" w:hanging="283"/>
        <w:contextualSpacing/>
        <w:jc w:val="both"/>
        <w:rPr>
          <w:rFonts w:ascii="Arial" w:hAnsi="Arial" w:cs="Arial"/>
        </w:rPr>
      </w:pPr>
      <w:r w:rsidRPr="00791BC6">
        <w:rPr>
          <w:rFonts w:ascii="Arial" w:hAnsi="Arial" w:cs="Arial"/>
        </w:rPr>
        <w:t>W formie ustrukturyzowanej faktury elektronicznej przy użyciu Platformy Elektronicznego Fakturowania na konto Zamawiającego, identyfikowane poprzez wpisanie numeru NIP Zamawiającego,</w:t>
      </w:r>
    </w:p>
    <w:p w:rsidR="004C7C7D" w:rsidRPr="00791BC6" w:rsidRDefault="004C7C7D" w:rsidP="00F67CBC">
      <w:pPr>
        <w:pStyle w:val="Akapitzlist"/>
        <w:numPr>
          <w:ilvl w:val="0"/>
          <w:numId w:val="33"/>
        </w:numPr>
        <w:spacing w:after="68" w:line="276" w:lineRule="auto"/>
        <w:ind w:left="709" w:hanging="283"/>
        <w:contextualSpacing/>
        <w:jc w:val="both"/>
        <w:rPr>
          <w:rFonts w:ascii="Arial" w:hAnsi="Arial" w:cs="Arial"/>
        </w:rPr>
      </w:pPr>
      <w:r w:rsidRPr="00791BC6">
        <w:rPr>
          <w:rFonts w:ascii="Arial" w:hAnsi="Arial" w:cs="Arial"/>
        </w:rPr>
        <w:lastRenderedPageBreak/>
        <w:t>W formie papierowej do siedziby Zamawiającego (Kancelarii Jawnej 33 WOG).</w:t>
      </w:r>
    </w:p>
    <w:p w:rsidR="00DD2279" w:rsidRPr="00791BC6" w:rsidRDefault="00DD2279" w:rsidP="00F67CBC">
      <w:pPr>
        <w:numPr>
          <w:ilvl w:val="0"/>
          <w:numId w:val="10"/>
        </w:numPr>
        <w:spacing w:line="276" w:lineRule="auto"/>
        <w:ind w:left="284" w:hanging="284"/>
        <w:jc w:val="both"/>
        <w:rPr>
          <w:rFonts w:ascii="Arial" w:hAnsi="Arial" w:cs="Arial"/>
          <w:color w:val="000000"/>
        </w:rPr>
      </w:pPr>
      <w:r w:rsidRPr="00791BC6">
        <w:rPr>
          <w:rFonts w:ascii="Arial" w:hAnsi="Arial" w:cs="Arial"/>
          <w:color w:val="000000"/>
        </w:rPr>
        <w:t>Podstaw</w:t>
      </w:r>
      <w:r w:rsidR="002A33C9" w:rsidRPr="00791BC6">
        <w:rPr>
          <w:rFonts w:ascii="Arial" w:hAnsi="Arial" w:cs="Arial"/>
          <w:color w:val="000000"/>
        </w:rPr>
        <w:t>ę wystawienia faktury</w:t>
      </w:r>
      <w:r w:rsidR="00190741" w:rsidRPr="00791BC6">
        <w:rPr>
          <w:rFonts w:ascii="Arial" w:hAnsi="Arial" w:cs="Arial"/>
          <w:color w:val="000000"/>
        </w:rPr>
        <w:t xml:space="preserve"> </w:t>
      </w:r>
      <w:r w:rsidRPr="00791BC6">
        <w:rPr>
          <w:rFonts w:ascii="Arial" w:hAnsi="Arial" w:cs="Arial"/>
          <w:color w:val="000000"/>
        </w:rPr>
        <w:t>stanowi protokół zdawczo - odbiorczy, potwierdzający prawidłowe wykonanie przedmiotu umowy.</w:t>
      </w:r>
    </w:p>
    <w:p w:rsidR="00DD2279" w:rsidRPr="00791BC6" w:rsidRDefault="002A33C9" w:rsidP="00F67CBC">
      <w:pPr>
        <w:numPr>
          <w:ilvl w:val="0"/>
          <w:numId w:val="10"/>
        </w:numPr>
        <w:spacing w:line="276" w:lineRule="auto"/>
        <w:ind w:left="284" w:hanging="284"/>
        <w:jc w:val="both"/>
        <w:rPr>
          <w:rFonts w:ascii="Arial" w:hAnsi="Arial" w:cs="Arial"/>
          <w:color w:val="000000"/>
        </w:rPr>
      </w:pPr>
      <w:r w:rsidRPr="00791BC6">
        <w:rPr>
          <w:rFonts w:ascii="Arial" w:hAnsi="Arial" w:cs="Arial"/>
          <w:color w:val="000000"/>
        </w:rPr>
        <w:t>Do faktury</w:t>
      </w:r>
      <w:r w:rsidR="00190741" w:rsidRPr="00791BC6">
        <w:rPr>
          <w:rFonts w:ascii="Arial" w:hAnsi="Arial" w:cs="Arial"/>
          <w:color w:val="000000"/>
        </w:rPr>
        <w:t xml:space="preserve"> </w:t>
      </w:r>
      <w:r w:rsidR="00DD2279" w:rsidRPr="00791BC6">
        <w:rPr>
          <w:rFonts w:ascii="Arial" w:hAnsi="Arial" w:cs="Arial"/>
          <w:color w:val="000000"/>
        </w:rPr>
        <w:t>należy załączyć protokół zdawczo - odbiorczy, potwierdzający prawidłowe wykonanie przedmiotu umowy. Faktura doręczona bez protokołu, o </w:t>
      </w:r>
      <w:r w:rsidR="005F1F41" w:rsidRPr="00791BC6">
        <w:rPr>
          <w:rFonts w:ascii="Arial" w:hAnsi="Arial" w:cs="Arial"/>
          <w:color w:val="000000"/>
        </w:rPr>
        <w:t>którym mowa w </w:t>
      </w:r>
      <w:r w:rsidR="00DD2279" w:rsidRPr="00791BC6">
        <w:rPr>
          <w:rFonts w:ascii="Arial" w:hAnsi="Arial" w:cs="Arial"/>
          <w:color w:val="000000"/>
        </w:rPr>
        <w:t>zdaniu poprzedzającym nie będzie uznana przez Zamawiającego za prawidłowo wystawioną.</w:t>
      </w:r>
    </w:p>
    <w:p w:rsidR="004C7C7D" w:rsidRPr="00791BC6" w:rsidRDefault="004C7C7D" w:rsidP="00F67CBC">
      <w:pPr>
        <w:pStyle w:val="Akapitzlist"/>
        <w:numPr>
          <w:ilvl w:val="0"/>
          <w:numId w:val="10"/>
        </w:numPr>
        <w:spacing w:after="68" w:line="276" w:lineRule="auto"/>
        <w:ind w:left="284" w:hanging="284"/>
        <w:contextualSpacing/>
        <w:jc w:val="both"/>
        <w:rPr>
          <w:rFonts w:ascii="Arial" w:hAnsi="Arial" w:cs="Arial"/>
        </w:rPr>
      </w:pPr>
      <w:r w:rsidRPr="00791BC6">
        <w:rPr>
          <w:rFonts w:ascii="Arial" w:hAnsi="Arial" w:cs="Arial"/>
        </w:rPr>
        <w:t>Za datę płatności faktury przyjmuje się dzień obciążenia rachunku bankowego Zamawiającego.</w:t>
      </w:r>
    </w:p>
    <w:p w:rsidR="00DD2279" w:rsidRPr="00791BC6" w:rsidRDefault="004C7C7D" w:rsidP="00F67CBC">
      <w:pPr>
        <w:pStyle w:val="Akapitzlist"/>
        <w:numPr>
          <w:ilvl w:val="0"/>
          <w:numId w:val="10"/>
        </w:numPr>
        <w:spacing w:line="276" w:lineRule="auto"/>
        <w:ind w:left="284" w:hanging="284"/>
        <w:contextualSpacing/>
        <w:jc w:val="both"/>
        <w:rPr>
          <w:rFonts w:ascii="Arial" w:hAnsi="Arial" w:cs="Arial"/>
        </w:rPr>
      </w:pPr>
      <w:r w:rsidRPr="00791BC6">
        <w:rPr>
          <w:rFonts w:ascii="Arial" w:hAnsi="Arial" w:cs="Arial"/>
        </w:rPr>
        <w:t xml:space="preserve">Wynagrodzenie przysługujące Wykonawcy płatne będzie przelewem </w:t>
      </w:r>
      <w:r w:rsidR="00335DBF" w:rsidRPr="00791BC6">
        <w:rPr>
          <w:rFonts w:ascii="Arial" w:hAnsi="Arial" w:cs="Arial"/>
        </w:rPr>
        <w:t>na</w:t>
      </w:r>
      <w:r w:rsidRPr="00791BC6">
        <w:rPr>
          <w:rFonts w:ascii="Arial" w:hAnsi="Arial" w:cs="Arial"/>
        </w:rPr>
        <w:t xml:space="preserve"> konto bankowe Wykonawcy wskazane na fakturze.</w:t>
      </w:r>
    </w:p>
    <w:p w:rsidR="00204015" w:rsidRPr="00791BC6" w:rsidRDefault="00204015" w:rsidP="00F67CBC">
      <w:pPr>
        <w:pStyle w:val="Akapitzlist"/>
        <w:numPr>
          <w:ilvl w:val="0"/>
          <w:numId w:val="10"/>
        </w:numPr>
        <w:spacing w:line="276" w:lineRule="auto"/>
        <w:ind w:left="284" w:hanging="284"/>
        <w:contextualSpacing/>
        <w:jc w:val="both"/>
        <w:rPr>
          <w:rFonts w:ascii="Arial" w:hAnsi="Arial" w:cs="Arial"/>
        </w:rPr>
      </w:pPr>
      <w:r w:rsidRPr="00791BC6">
        <w:rPr>
          <w:rFonts w:ascii="Arial" w:hAnsi="Arial" w:cs="Arial"/>
        </w:rPr>
        <w:t>Za nadzór umowy pod względem rozliczenia finansowego odpowiedzialny jest Kierownik Sekcji Technicznego Utrzymania Nieruchomości.</w:t>
      </w:r>
    </w:p>
    <w:p w:rsidR="00791BC6" w:rsidRPr="00791BC6" w:rsidRDefault="00791BC6" w:rsidP="00F67CBC">
      <w:pPr>
        <w:spacing w:line="276" w:lineRule="auto"/>
        <w:jc w:val="both"/>
        <w:rPr>
          <w:rFonts w:ascii="Arial" w:eastAsia="Calibri" w:hAnsi="Arial" w:cs="Arial"/>
          <w:bCs/>
          <w:lang w:eastAsia="en-US"/>
        </w:rPr>
      </w:pPr>
    </w:p>
    <w:p w:rsidR="00DD2279" w:rsidRPr="00791BC6" w:rsidRDefault="00DD2279" w:rsidP="00F67CBC">
      <w:pPr>
        <w:spacing w:line="276" w:lineRule="auto"/>
        <w:jc w:val="center"/>
        <w:rPr>
          <w:rFonts w:ascii="Arial" w:eastAsia="Calibri" w:hAnsi="Arial" w:cs="Arial"/>
          <w:b/>
          <w:bCs/>
          <w:lang w:eastAsia="en-US"/>
        </w:rPr>
      </w:pPr>
      <w:r w:rsidRPr="00791BC6">
        <w:rPr>
          <w:rFonts w:ascii="Arial" w:eastAsia="Calibri" w:hAnsi="Arial" w:cs="Arial"/>
          <w:b/>
          <w:bCs/>
          <w:lang w:eastAsia="en-US"/>
        </w:rPr>
        <w:t>§ 6</w:t>
      </w:r>
    </w:p>
    <w:p w:rsidR="00204015" w:rsidRPr="00791BC6" w:rsidRDefault="00DD2279" w:rsidP="00F67CBC">
      <w:pPr>
        <w:spacing w:line="276" w:lineRule="auto"/>
        <w:jc w:val="center"/>
        <w:rPr>
          <w:rFonts w:ascii="Arial" w:eastAsia="Calibri" w:hAnsi="Arial" w:cs="Arial"/>
          <w:b/>
          <w:bCs/>
          <w:lang w:eastAsia="en-US"/>
        </w:rPr>
      </w:pPr>
      <w:r w:rsidRPr="00791BC6">
        <w:rPr>
          <w:rFonts w:ascii="Arial" w:eastAsia="Calibri" w:hAnsi="Arial" w:cs="Arial"/>
          <w:b/>
          <w:bCs/>
          <w:lang w:eastAsia="en-US"/>
        </w:rPr>
        <w:t>OBOWIĄZKI ZAMAWIAJĄCEGO</w:t>
      </w:r>
    </w:p>
    <w:p w:rsidR="00DD2279" w:rsidRPr="00791BC6" w:rsidRDefault="00DD2279" w:rsidP="00F67CBC">
      <w:pPr>
        <w:numPr>
          <w:ilvl w:val="0"/>
          <w:numId w:val="11"/>
        </w:numPr>
        <w:tabs>
          <w:tab w:val="clear" w:pos="360"/>
          <w:tab w:val="num" w:pos="284"/>
        </w:tabs>
        <w:autoSpaceDE w:val="0"/>
        <w:autoSpaceDN w:val="0"/>
        <w:spacing w:line="276" w:lineRule="auto"/>
        <w:ind w:left="284" w:hanging="284"/>
        <w:jc w:val="both"/>
        <w:rPr>
          <w:rFonts w:ascii="Arial" w:hAnsi="Arial" w:cs="Arial"/>
          <w:color w:val="000000"/>
        </w:rPr>
      </w:pPr>
      <w:r w:rsidRPr="00791BC6">
        <w:rPr>
          <w:rFonts w:ascii="Arial" w:hAnsi="Arial" w:cs="Arial"/>
          <w:color w:val="000000"/>
        </w:rPr>
        <w:t>Zamawiający zobowiązany jest udostępn</w:t>
      </w:r>
      <w:r w:rsidR="00694C12" w:rsidRPr="00791BC6">
        <w:rPr>
          <w:rFonts w:ascii="Arial" w:hAnsi="Arial" w:cs="Arial"/>
          <w:color w:val="000000"/>
        </w:rPr>
        <w:t>ić dokumenty i dane, związane z </w:t>
      </w:r>
      <w:r w:rsidRPr="00791BC6">
        <w:rPr>
          <w:rFonts w:ascii="Arial" w:hAnsi="Arial" w:cs="Arial"/>
          <w:color w:val="000000"/>
        </w:rPr>
        <w:t>wykonaniem dokumentacji projektowej, będąc</w:t>
      </w:r>
      <w:r w:rsidR="00694C12" w:rsidRPr="00791BC6">
        <w:rPr>
          <w:rFonts w:ascii="Arial" w:hAnsi="Arial" w:cs="Arial"/>
          <w:color w:val="000000"/>
        </w:rPr>
        <w:t>e w posiadaniu Zamawiającego, a </w:t>
      </w:r>
      <w:r w:rsidRPr="00791BC6">
        <w:rPr>
          <w:rFonts w:ascii="Arial" w:hAnsi="Arial" w:cs="Arial"/>
          <w:color w:val="000000"/>
        </w:rPr>
        <w:t>mogące mieć wpływ na ułatwienie prac projektowych oraz na poprawienie ich jakości.</w:t>
      </w:r>
    </w:p>
    <w:p w:rsidR="00B325E0" w:rsidRPr="00B325E0" w:rsidRDefault="00DD2279" w:rsidP="00B325E0">
      <w:pPr>
        <w:numPr>
          <w:ilvl w:val="0"/>
          <w:numId w:val="11"/>
        </w:numPr>
        <w:tabs>
          <w:tab w:val="clear" w:pos="360"/>
          <w:tab w:val="num" w:pos="284"/>
        </w:tabs>
        <w:autoSpaceDE w:val="0"/>
        <w:autoSpaceDN w:val="0"/>
        <w:spacing w:line="276" w:lineRule="auto"/>
        <w:ind w:left="284" w:hanging="284"/>
        <w:jc w:val="both"/>
        <w:rPr>
          <w:rFonts w:ascii="Arial" w:hAnsi="Arial" w:cs="Arial"/>
          <w:color w:val="000000"/>
        </w:rPr>
      </w:pPr>
      <w:r w:rsidRPr="00791BC6">
        <w:rPr>
          <w:rFonts w:ascii="Arial" w:hAnsi="Arial" w:cs="Arial"/>
          <w:color w:val="000000"/>
        </w:rPr>
        <w:t>Zamawiający zobowiązuje się do przestrzegania praw Wykonawcy wynikających z ustawy  z dnia 4 lutego 1994 r. o prawie autorskim i prawach pokrewnych.</w:t>
      </w:r>
    </w:p>
    <w:p w:rsidR="00B325E0" w:rsidRDefault="00B325E0" w:rsidP="00F67CBC">
      <w:pPr>
        <w:spacing w:line="276" w:lineRule="auto"/>
        <w:jc w:val="center"/>
        <w:rPr>
          <w:rFonts w:ascii="Arial" w:eastAsia="Calibri" w:hAnsi="Arial" w:cs="Arial"/>
          <w:b/>
          <w:bCs/>
          <w:lang w:eastAsia="en-US"/>
        </w:rPr>
      </w:pPr>
    </w:p>
    <w:p w:rsidR="00DD2279" w:rsidRPr="00791BC6" w:rsidRDefault="00DD2279" w:rsidP="00F67CBC">
      <w:pPr>
        <w:spacing w:line="276" w:lineRule="auto"/>
        <w:jc w:val="center"/>
        <w:rPr>
          <w:rFonts w:ascii="Arial" w:eastAsia="Calibri" w:hAnsi="Arial" w:cs="Arial"/>
          <w:b/>
          <w:bCs/>
          <w:lang w:eastAsia="en-US"/>
        </w:rPr>
      </w:pPr>
      <w:r w:rsidRPr="00791BC6">
        <w:rPr>
          <w:rFonts w:ascii="Arial" w:eastAsia="Calibri" w:hAnsi="Arial" w:cs="Arial"/>
          <w:b/>
          <w:bCs/>
          <w:lang w:eastAsia="en-US"/>
        </w:rPr>
        <w:t>§ 7</w:t>
      </w:r>
    </w:p>
    <w:p w:rsidR="00204015" w:rsidRPr="00791BC6" w:rsidRDefault="00DD2279" w:rsidP="00F67CBC">
      <w:pPr>
        <w:spacing w:line="276" w:lineRule="auto"/>
        <w:jc w:val="center"/>
        <w:rPr>
          <w:rFonts w:ascii="Arial" w:eastAsia="Calibri" w:hAnsi="Arial" w:cs="Arial"/>
          <w:b/>
          <w:bCs/>
          <w:lang w:eastAsia="en-US"/>
        </w:rPr>
      </w:pPr>
      <w:r w:rsidRPr="00791BC6">
        <w:rPr>
          <w:rFonts w:ascii="Arial" w:eastAsia="Calibri" w:hAnsi="Arial" w:cs="Arial"/>
          <w:b/>
          <w:bCs/>
          <w:lang w:eastAsia="en-US"/>
        </w:rPr>
        <w:t>ODPOWIEDZIALNOŚĆ WYKONAWCY</w:t>
      </w:r>
    </w:p>
    <w:p w:rsidR="00DD2279" w:rsidRPr="00791BC6" w:rsidRDefault="00DD2279" w:rsidP="00F67CBC">
      <w:pPr>
        <w:numPr>
          <w:ilvl w:val="0"/>
          <w:numId w:val="12"/>
        </w:numPr>
        <w:tabs>
          <w:tab w:val="clear" w:pos="360"/>
          <w:tab w:val="num" w:pos="284"/>
        </w:tabs>
        <w:autoSpaceDE w:val="0"/>
        <w:autoSpaceDN w:val="0"/>
        <w:spacing w:line="276" w:lineRule="auto"/>
        <w:ind w:left="284" w:hanging="284"/>
        <w:jc w:val="both"/>
        <w:rPr>
          <w:rFonts w:ascii="Arial" w:hAnsi="Arial" w:cs="Arial"/>
          <w:color w:val="000000"/>
        </w:rPr>
      </w:pPr>
      <w:r w:rsidRPr="00791BC6">
        <w:rPr>
          <w:rFonts w:ascii="Arial" w:hAnsi="Arial" w:cs="Arial"/>
          <w:color w:val="000000"/>
        </w:rPr>
        <w:t>Wykonawca przedmiotu niniejszej umowy nie może bez zgody Zamawiającego przekazać praw i obowiązków wynikających z niniejszej umowy zarówno w całości, jak i w części.</w:t>
      </w:r>
    </w:p>
    <w:p w:rsidR="00DD2279" w:rsidRPr="00791BC6" w:rsidRDefault="00DD2279" w:rsidP="00F67CBC">
      <w:pPr>
        <w:numPr>
          <w:ilvl w:val="0"/>
          <w:numId w:val="12"/>
        </w:numPr>
        <w:tabs>
          <w:tab w:val="clear" w:pos="360"/>
          <w:tab w:val="num" w:pos="284"/>
        </w:tabs>
        <w:autoSpaceDE w:val="0"/>
        <w:autoSpaceDN w:val="0"/>
        <w:spacing w:line="276" w:lineRule="auto"/>
        <w:ind w:left="284" w:hanging="284"/>
        <w:jc w:val="both"/>
        <w:rPr>
          <w:rFonts w:ascii="Arial" w:hAnsi="Arial" w:cs="Arial"/>
          <w:color w:val="000000"/>
        </w:rPr>
      </w:pPr>
      <w:r w:rsidRPr="00791BC6">
        <w:rPr>
          <w:rFonts w:ascii="Arial" w:hAnsi="Arial" w:cs="Arial"/>
          <w:color w:val="000000"/>
        </w:rPr>
        <w:t>W przypadku niekompletności dokumentacji objętej niniejszą umową, Wykonawca zobowiązany jest do wykonania dokumentacji uzupełniającej i pokrycia w całości kosztów jej wykonania.</w:t>
      </w:r>
    </w:p>
    <w:p w:rsidR="00DD2279" w:rsidRPr="00791BC6" w:rsidRDefault="00DD2279" w:rsidP="00F67CBC">
      <w:pPr>
        <w:numPr>
          <w:ilvl w:val="0"/>
          <w:numId w:val="12"/>
        </w:numPr>
        <w:tabs>
          <w:tab w:val="clear" w:pos="360"/>
          <w:tab w:val="num" w:pos="284"/>
        </w:tabs>
        <w:autoSpaceDE w:val="0"/>
        <w:autoSpaceDN w:val="0"/>
        <w:spacing w:line="276" w:lineRule="auto"/>
        <w:ind w:left="284" w:hanging="284"/>
        <w:jc w:val="both"/>
        <w:rPr>
          <w:rFonts w:ascii="Arial" w:hAnsi="Arial" w:cs="Arial"/>
          <w:color w:val="000000"/>
        </w:rPr>
      </w:pPr>
      <w:r w:rsidRPr="00791BC6">
        <w:rPr>
          <w:rFonts w:ascii="Arial" w:hAnsi="Arial" w:cs="Arial"/>
          <w:color w:val="000000"/>
        </w:rPr>
        <w:t>Wykonawca ponosi odpowiedzialność z tytułu pr</w:t>
      </w:r>
      <w:r w:rsidR="00694C12" w:rsidRPr="00791BC6">
        <w:rPr>
          <w:rFonts w:ascii="Arial" w:hAnsi="Arial" w:cs="Arial"/>
          <w:color w:val="000000"/>
        </w:rPr>
        <w:t>zepisów wynikających z ustawy z </w:t>
      </w:r>
      <w:r w:rsidRPr="00791BC6">
        <w:rPr>
          <w:rFonts w:ascii="Arial" w:hAnsi="Arial" w:cs="Arial"/>
          <w:color w:val="000000"/>
        </w:rPr>
        <w:t>dnia 4 lutego 1994r. o prawie autorskim i prawach pokrewnych.</w:t>
      </w:r>
    </w:p>
    <w:p w:rsidR="00DD2279" w:rsidRPr="00791BC6" w:rsidRDefault="00DD2279" w:rsidP="00F67CBC">
      <w:pPr>
        <w:numPr>
          <w:ilvl w:val="0"/>
          <w:numId w:val="12"/>
        </w:numPr>
        <w:tabs>
          <w:tab w:val="clear" w:pos="360"/>
          <w:tab w:val="num" w:pos="284"/>
        </w:tabs>
        <w:autoSpaceDE w:val="0"/>
        <w:autoSpaceDN w:val="0"/>
        <w:spacing w:line="276" w:lineRule="auto"/>
        <w:ind w:left="284" w:hanging="284"/>
        <w:jc w:val="both"/>
        <w:rPr>
          <w:rFonts w:ascii="Arial" w:hAnsi="Arial" w:cs="Arial"/>
          <w:color w:val="000000"/>
        </w:rPr>
      </w:pPr>
      <w:r w:rsidRPr="00791BC6">
        <w:rPr>
          <w:rFonts w:ascii="Arial" w:hAnsi="Arial" w:cs="Arial"/>
          <w:color w:val="000000"/>
        </w:rPr>
        <w:t>Wykonawca odpowiada za działania i zaniechania osób, z których pomocą zobowiązanie wykonuje, jak również osób, którym wykonanie zobowiązania powierza, jak za własne działanie lub zaniechanie.</w:t>
      </w:r>
    </w:p>
    <w:p w:rsidR="00DD2279" w:rsidRPr="00791BC6" w:rsidRDefault="00DD2279" w:rsidP="00F67CBC">
      <w:pPr>
        <w:spacing w:line="276" w:lineRule="auto"/>
        <w:jc w:val="center"/>
        <w:rPr>
          <w:rFonts w:ascii="Arial" w:eastAsia="Calibri" w:hAnsi="Arial" w:cs="Arial"/>
          <w:b/>
          <w:bCs/>
          <w:lang w:eastAsia="en-US"/>
        </w:rPr>
      </w:pPr>
    </w:p>
    <w:p w:rsidR="00DD2279" w:rsidRPr="00791BC6" w:rsidRDefault="00DD2279" w:rsidP="00F67CBC">
      <w:pPr>
        <w:spacing w:line="276" w:lineRule="auto"/>
        <w:jc w:val="center"/>
        <w:rPr>
          <w:rFonts w:ascii="Arial" w:eastAsia="Calibri" w:hAnsi="Arial" w:cs="Arial"/>
          <w:b/>
          <w:bCs/>
          <w:lang w:eastAsia="en-US"/>
        </w:rPr>
      </w:pPr>
      <w:r w:rsidRPr="00791BC6">
        <w:rPr>
          <w:rFonts w:ascii="Arial" w:eastAsia="Calibri" w:hAnsi="Arial" w:cs="Arial"/>
          <w:b/>
          <w:bCs/>
          <w:lang w:eastAsia="en-US"/>
        </w:rPr>
        <w:t>§ 8</w:t>
      </w:r>
    </w:p>
    <w:p w:rsidR="00204015" w:rsidRPr="00791BC6" w:rsidRDefault="00DD2279" w:rsidP="00F67CBC">
      <w:pPr>
        <w:spacing w:line="276" w:lineRule="auto"/>
        <w:jc w:val="center"/>
        <w:rPr>
          <w:rFonts w:ascii="Arial" w:eastAsia="Calibri" w:hAnsi="Arial" w:cs="Arial"/>
          <w:b/>
          <w:bCs/>
          <w:lang w:eastAsia="en-US"/>
        </w:rPr>
      </w:pPr>
      <w:r w:rsidRPr="00791BC6">
        <w:rPr>
          <w:rFonts w:ascii="Arial" w:eastAsia="Calibri" w:hAnsi="Arial" w:cs="Arial"/>
          <w:b/>
          <w:bCs/>
          <w:lang w:eastAsia="en-US"/>
        </w:rPr>
        <w:t>PRZENIESIENIE PRAW AUTORSKICH</w:t>
      </w:r>
    </w:p>
    <w:p w:rsidR="00DD2279" w:rsidRPr="00791BC6" w:rsidRDefault="00DD2279" w:rsidP="00F67CBC">
      <w:pPr>
        <w:widowControl w:val="0"/>
        <w:numPr>
          <w:ilvl w:val="0"/>
          <w:numId w:val="13"/>
        </w:numPr>
        <w:suppressAutoHyphens/>
        <w:spacing w:line="276" w:lineRule="auto"/>
        <w:ind w:left="284" w:hanging="284"/>
        <w:jc w:val="both"/>
        <w:rPr>
          <w:rFonts w:ascii="Arial" w:hAnsi="Arial" w:cs="Arial"/>
          <w:color w:val="000000"/>
        </w:rPr>
      </w:pPr>
      <w:r w:rsidRPr="00791BC6">
        <w:rPr>
          <w:rFonts w:ascii="Arial" w:hAnsi="Arial" w:cs="Arial"/>
          <w:color w:val="000000"/>
        </w:rPr>
        <w:t xml:space="preserve">Wykonawca oświadcza, że będzie posiadał wszelkie autorskie prawa majątkowe do całej dokumentacji projektowej, która powstanie w związku i w wyniku wykonania niniejszej Umowy, zarówno wykonanej bezpośrednio </w:t>
      </w:r>
      <w:r w:rsidRPr="00791BC6">
        <w:rPr>
          <w:rFonts w:ascii="Arial" w:hAnsi="Arial" w:cs="Arial"/>
          <w:color w:val="000000"/>
        </w:rPr>
        <w:lastRenderedPageBreak/>
        <w:t>przez Wykonawcę jak i przez osoby lub podmioty działające na jego zlecenie („Prawa Autorskie").</w:t>
      </w:r>
    </w:p>
    <w:p w:rsidR="00DD2279" w:rsidRPr="00791BC6" w:rsidRDefault="00DD2279" w:rsidP="00F67CBC">
      <w:pPr>
        <w:widowControl w:val="0"/>
        <w:numPr>
          <w:ilvl w:val="0"/>
          <w:numId w:val="13"/>
        </w:numPr>
        <w:suppressAutoHyphens/>
        <w:spacing w:line="276" w:lineRule="auto"/>
        <w:ind w:left="284" w:hanging="284"/>
        <w:jc w:val="both"/>
        <w:rPr>
          <w:rFonts w:ascii="Arial" w:hAnsi="Arial" w:cs="Arial"/>
          <w:color w:val="000000"/>
        </w:rPr>
      </w:pPr>
      <w:r w:rsidRPr="00791BC6">
        <w:rPr>
          <w:rFonts w:ascii="Arial" w:hAnsi="Arial" w:cs="Arial"/>
          <w:color w:val="000000"/>
          <w:spacing w:val="4"/>
        </w:rPr>
        <w:t>Z chwilą podpisania przez strony protokołu zdawczo-odbiorczego</w:t>
      </w:r>
      <w:r w:rsidR="00190741" w:rsidRPr="00791BC6">
        <w:rPr>
          <w:rFonts w:ascii="Arial" w:hAnsi="Arial" w:cs="Arial"/>
          <w:color w:val="000000"/>
          <w:spacing w:val="4"/>
        </w:rPr>
        <w:t xml:space="preserve">, </w:t>
      </w:r>
      <w:r w:rsidRPr="00791BC6">
        <w:rPr>
          <w:rFonts w:ascii="Arial" w:hAnsi="Arial" w:cs="Arial"/>
          <w:color w:val="000000"/>
          <w:spacing w:val="4"/>
        </w:rPr>
        <w:t xml:space="preserve">potwierdzającego należyte wykonanie przedmiotu umowy, Wykonawca </w:t>
      </w:r>
      <w:r w:rsidR="00190741" w:rsidRPr="00791BC6">
        <w:rPr>
          <w:rFonts w:ascii="Arial" w:hAnsi="Arial" w:cs="Arial"/>
          <w:color w:val="000000"/>
          <w:spacing w:val="4"/>
        </w:rPr>
        <w:t xml:space="preserve">w ramach wynagrodzenia, o którym mowa w § 5 ust. 1 niniejszej umowy, </w:t>
      </w:r>
      <w:r w:rsidRPr="00791BC6">
        <w:rPr>
          <w:rFonts w:ascii="Arial" w:hAnsi="Arial" w:cs="Arial"/>
          <w:color w:val="000000"/>
          <w:spacing w:val="4"/>
        </w:rPr>
        <w:t>przenosi na Zamawiającego autorskie prawa majątkowe do powstałego utw</w:t>
      </w:r>
      <w:r w:rsidR="00190741" w:rsidRPr="00791BC6">
        <w:rPr>
          <w:rFonts w:ascii="Arial" w:hAnsi="Arial" w:cs="Arial"/>
          <w:color w:val="000000"/>
          <w:spacing w:val="4"/>
        </w:rPr>
        <w:t>oru, bez ograniczeń czasowych i </w:t>
      </w:r>
      <w:r w:rsidRPr="00791BC6">
        <w:rPr>
          <w:rFonts w:ascii="Arial" w:hAnsi="Arial" w:cs="Arial"/>
          <w:color w:val="000000"/>
          <w:spacing w:val="4"/>
        </w:rPr>
        <w:t>terytorialnych, na następujących polach eksploatacji:</w:t>
      </w:r>
    </w:p>
    <w:p w:rsidR="00DD2279" w:rsidRPr="00791BC6" w:rsidRDefault="00DD2279" w:rsidP="00F67CBC">
      <w:pPr>
        <w:pStyle w:val="Akapitzlist"/>
        <w:numPr>
          <w:ilvl w:val="0"/>
          <w:numId w:val="27"/>
        </w:numPr>
        <w:shd w:val="clear" w:color="auto" w:fill="FFFFFF"/>
        <w:spacing w:line="276" w:lineRule="auto"/>
        <w:ind w:left="851" w:right="7" w:hanging="284"/>
        <w:jc w:val="both"/>
        <w:rPr>
          <w:rFonts w:ascii="Arial" w:hAnsi="Arial" w:cs="Arial"/>
          <w:color w:val="000000"/>
          <w:spacing w:val="4"/>
        </w:rPr>
      </w:pPr>
      <w:r w:rsidRPr="00791BC6">
        <w:rPr>
          <w:rFonts w:ascii="Arial" w:hAnsi="Arial" w:cs="Arial"/>
          <w:color w:val="000000"/>
          <w:spacing w:val="4"/>
        </w:rPr>
        <w:t xml:space="preserve">realizacja na podstawie dokumentacji określonej w niej inwestycji lub </w:t>
      </w:r>
      <w:r w:rsidR="00190741" w:rsidRPr="00791BC6">
        <w:rPr>
          <w:rFonts w:ascii="Arial" w:hAnsi="Arial" w:cs="Arial"/>
          <w:color w:val="000000"/>
          <w:spacing w:val="4"/>
        </w:rPr>
        <w:t>robót budowlano- remontowych,</w:t>
      </w:r>
    </w:p>
    <w:p w:rsidR="00DD2279" w:rsidRPr="00791BC6" w:rsidRDefault="00DD2279" w:rsidP="00F67CBC">
      <w:pPr>
        <w:pStyle w:val="Akapitzlist"/>
        <w:numPr>
          <w:ilvl w:val="0"/>
          <w:numId w:val="27"/>
        </w:numPr>
        <w:spacing w:line="276" w:lineRule="auto"/>
        <w:ind w:left="851" w:hanging="284"/>
        <w:jc w:val="both"/>
        <w:rPr>
          <w:rFonts w:ascii="Arial" w:hAnsi="Arial" w:cs="Arial"/>
          <w:color w:val="000000"/>
        </w:rPr>
      </w:pPr>
      <w:r w:rsidRPr="00791BC6">
        <w:rPr>
          <w:rFonts w:ascii="Arial" w:hAnsi="Arial" w:cs="Arial"/>
          <w:color w:val="000000"/>
        </w:rPr>
        <w:t>zwielokrotnianie dowolną techniką i utrwalanie utworu, w tym techniką drukarską reprograficzną, zapisu magnetycznego oraz techniką cyfrową w tym m.in.</w:t>
      </w:r>
      <w:r w:rsidR="00AB7DAB" w:rsidRPr="00791BC6">
        <w:rPr>
          <w:rFonts w:ascii="Arial" w:hAnsi="Arial" w:cs="Arial"/>
          <w:color w:val="000000"/>
        </w:rPr>
        <w:t xml:space="preserve"> </w:t>
      </w:r>
      <w:r w:rsidRPr="00791BC6">
        <w:rPr>
          <w:rFonts w:ascii="Arial" w:hAnsi="Arial" w:cs="Arial"/>
          <w:color w:val="000000"/>
        </w:rPr>
        <w:t>CD-romy, DVD, taśmy magnetyczne, nośniki magnetooptyczne, poprzez druk oraz urządzenia elektroniczne (w tym tzw. papier elektroniczny),</w:t>
      </w:r>
    </w:p>
    <w:p w:rsidR="00DD2279" w:rsidRPr="00791BC6" w:rsidRDefault="00DD2279" w:rsidP="00F67CBC">
      <w:pPr>
        <w:pStyle w:val="Akapitzlist"/>
        <w:numPr>
          <w:ilvl w:val="0"/>
          <w:numId w:val="27"/>
        </w:numPr>
        <w:spacing w:line="276" w:lineRule="auto"/>
        <w:ind w:left="851" w:hanging="284"/>
        <w:jc w:val="both"/>
        <w:rPr>
          <w:rFonts w:ascii="Arial" w:hAnsi="Arial" w:cs="Arial"/>
          <w:color w:val="000000"/>
        </w:rPr>
      </w:pPr>
      <w:r w:rsidRPr="00791BC6">
        <w:rPr>
          <w:rFonts w:ascii="Arial" w:hAnsi="Arial" w:cs="Arial"/>
          <w:color w:val="000000"/>
        </w:rPr>
        <w:t>wprowadzanie do pamięci komputera,</w:t>
      </w:r>
    </w:p>
    <w:p w:rsidR="00DD2279" w:rsidRPr="00791BC6" w:rsidRDefault="00DD2279" w:rsidP="00F67CBC">
      <w:pPr>
        <w:pStyle w:val="Akapitzlist"/>
        <w:numPr>
          <w:ilvl w:val="0"/>
          <w:numId w:val="27"/>
        </w:numPr>
        <w:spacing w:line="276" w:lineRule="auto"/>
        <w:ind w:left="851" w:hanging="284"/>
        <w:jc w:val="both"/>
        <w:rPr>
          <w:rFonts w:ascii="Arial" w:hAnsi="Arial" w:cs="Arial"/>
          <w:color w:val="000000"/>
        </w:rPr>
      </w:pPr>
      <w:r w:rsidRPr="00791BC6">
        <w:rPr>
          <w:rFonts w:ascii="Arial" w:hAnsi="Arial" w:cs="Arial"/>
          <w:color w:val="000000"/>
        </w:rPr>
        <w:t>prawo do wykorzystywania w każdy sposób i w</w:t>
      </w:r>
      <w:r w:rsidR="00694C12" w:rsidRPr="00791BC6">
        <w:rPr>
          <w:rFonts w:ascii="Arial" w:hAnsi="Arial" w:cs="Arial"/>
          <w:color w:val="000000"/>
        </w:rPr>
        <w:t xml:space="preserve"> każdej formie w Internecie i w </w:t>
      </w:r>
      <w:r w:rsidRPr="00791BC6">
        <w:rPr>
          <w:rFonts w:ascii="Arial" w:hAnsi="Arial" w:cs="Arial"/>
          <w:color w:val="000000"/>
        </w:rPr>
        <w:t>innej sieci komputerowej,</w:t>
      </w:r>
    </w:p>
    <w:p w:rsidR="00DD2279" w:rsidRPr="00791BC6" w:rsidRDefault="00DD2279" w:rsidP="00F67CBC">
      <w:pPr>
        <w:pStyle w:val="Akapitzlist"/>
        <w:numPr>
          <w:ilvl w:val="0"/>
          <w:numId w:val="27"/>
        </w:numPr>
        <w:spacing w:line="276" w:lineRule="auto"/>
        <w:ind w:left="851" w:hanging="284"/>
        <w:jc w:val="both"/>
        <w:rPr>
          <w:rFonts w:ascii="Arial" w:hAnsi="Arial" w:cs="Arial"/>
          <w:color w:val="000000"/>
        </w:rPr>
      </w:pPr>
      <w:r w:rsidRPr="00791BC6">
        <w:rPr>
          <w:rFonts w:ascii="Arial" w:hAnsi="Arial" w:cs="Arial"/>
          <w:color w:val="000000"/>
        </w:rPr>
        <w:t>wystawianie i publikowanie dowolną techniką w celach niekomercyjnych,</w:t>
      </w:r>
    </w:p>
    <w:p w:rsidR="00DD2279" w:rsidRPr="00791BC6" w:rsidRDefault="00DD2279" w:rsidP="00F67CBC">
      <w:pPr>
        <w:pStyle w:val="Akapitzlist"/>
        <w:numPr>
          <w:ilvl w:val="0"/>
          <w:numId w:val="27"/>
        </w:numPr>
        <w:spacing w:line="276" w:lineRule="auto"/>
        <w:ind w:left="851" w:hanging="284"/>
        <w:jc w:val="both"/>
        <w:rPr>
          <w:rFonts w:ascii="Arial" w:hAnsi="Arial" w:cs="Arial"/>
          <w:color w:val="000000"/>
        </w:rPr>
      </w:pPr>
      <w:r w:rsidRPr="00791BC6">
        <w:rPr>
          <w:rFonts w:ascii="Arial" w:hAnsi="Arial" w:cs="Arial"/>
          <w:color w:val="000000"/>
        </w:rPr>
        <w:t>wykorzystanie do postępowania o udzielenie zamówienia na realizacje przedmiotu objętego dokumentacją projektową, przy uwzględnieniu prawa do niezbędnych modyfikacji projektów wynikających z powszechnie i aktualnie obowiązujących przepisów prawa.</w:t>
      </w:r>
    </w:p>
    <w:p w:rsidR="00DD2279" w:rsidRPr="00791BC6" w:rsidRDefault="00DD2279" w:rsidP="00F67CBC">
      <w:pPr>
        <w:widowControl w:val="0"/>
        <w:numPr>
          <w:ilvl w:val="0"/>
          <w:numId w:val="13"/>
        </w:numPr>
        <w:suppressAutoHyphens/>
        <w:spacing w:line="276" w:lineRule="auto"/>
        <w:ind w:left="284" w:hanging="284"/>
        <w:jc w:val="both"/>
        <w:rPr>
          <w:rFonts w:ascii="Arial" w:hAnsi="Arial" w:cs="Arial"/>
          <w:color w:val="000000"/>
        </w:rPr>
      </w:pPr>
      <w:r w:rsidRPr="00791BC6">
        <w:rPr>
          <w:rFonts w:ascii="Arial" w:hAnsi="Arial" w:cs="Arial"/>
          <w:color w:val="000000"/>
        </w:rPr>
        <w:t>Wykonawca zobowiązuje się do należytego wykazania wszystkich Praw Autorskich będących przedmiotem przeniesienia na rzecz Zamawiającego poprzez przedstawienie dokumentów potwierdzających nabycie przez Wykonawcę tych praw do części dokumentacji opracowanej przez podwykonawców, lub też poprzez złożenie oświadczenia w formie pisemnej, że dana część dokumentacji jest jego samodzielnym dziełem i że posiada do niej wyłączne i samodzielne oraz wszelkie Prawa Autorskie.</w:t>
      </w:r>
    </w:p>
    <w:p w:rsidR="00DD2279" w:rsidRPr="00791BC6" w:rsidRDefault="00DD2279" w:rsidP="00F67CBC">
      <w:pPr>
        <w:widowControl w:val="0"/>
        <w:numPr>
          <w:ilvl w:val="0"/>
          <w:numId w:val="13"/>
        </w:numPr>
        <w:suppressAutoHyphens/>
        <w:spacing w:line="276" w:lineRule="auto"/>
        <w:ind w:left="284" w:hanging="284"/>
        <w:jc w:val="both"/>
        <w:rPr>
          <w:rFonts w:ascii="Arial" w:hAnsi="Arial" w:cs="Arial"/>
          <w:color w:val="000000"/>
        </w:rPr>
      </w:pPr>
      <w:r w:rsidRPr="00791BC6">
        <w:rPr>
          <w:rFonts w:ascii="Arial" w:hAnsi="Arial" w:cs="Arial"/>
          <w:color w:val="000000"/>
        </w:rPr>
        <w:t>W przypadku wystąpienia przez jakąkolwiek osobę trzecią z jakimkolwiek roszczeniem w stosunku do Zamawiającego z tytułu Praw Autorskich dotyczących przedmiotu umowy, Wykonawca będzie zobowiązany do zwrotu wszelkich kosztów i strat poniesionych przez Zamawiającego w związku z wystąpieniem takich roszczeń.</w:t>
      </w:r>
    </w:p>
    <w:p w:rsidR="00DD2279" w:rsidRPr="00791BC6" w:rsidRDefault="00DD2279" w:rsidP="00F67CBC">
      <w:pPr>
        <w:widowControl w:val="0"/>
        <w:numPr>
          <w:ilvl w:val="0"/>
          <w:numId w:val="13"/>
        </w:numPr>
        <w:suppressAutoHyphens/>
        <w:spacing w:line="276" w:lineRule="auto"/>
        <w:ind w:left="284" w:hanging="284"/>
        <w:jc w:val="both"/>
        <w:rPr>
          <w:rFonts w:ascii="Arial" w:hAnsi="Arial" w:cs="Arial"/>
          <w:color w:val="000000"/>
        </w:rPr>
      </w:pPr>
      <w:r w:rsidRPr="00791BC6">
        <w:rPr>
          <w:rFonts w:ascii="Arial" w:hAnsi="Arial" w:cs="Arial"/>
          <w:color w:val="000000"/>
        </w:rPr>
        <w:t>Wykonawca zobowiązuje się do niewykorzystywania autorskich praw osobistych ze szkodą dla interesów Zamawiającego lub w sposób utrudniający realizację inwestycji.</w:t>
      </w:r>
    </w:p>
    <w:p w:rsidR="00667DF9" w:rsidRDefault="00DD2279" w:rsidP="00F67CBC">
      <w:pPr>
        <w:widowControl w:val="0"/>
        <w:numPr>
          <w:ilvl w:val="0"/>
          <w:numId w:val="13"/>
        </w:numPr>
        <w:suppressAutoHyphens/>
        <w:spacing w:line="276" w:lineRule="auto"/>
        <w:ind w:left="284" w:hanging="284"/>
        <w:jc w:val="both"/>
        <w:rPr>
          <w:rFonts w:ascii="Arial" w:hAnsi="Arial" w:cs="Arial"/>
          <w:color w:val="000000"/>
        </w:rPr>
      </w:pPr>
      <w:r w:rsidRPr="00791BC6">
        <w:rPr>
          <w:rFonts w:ascii="Arial" w:hAnsi="Arial" w:cs="Arial"/>
          <w:color w:val="000000"/>
        </w:rPr>
        <w:t>Wykonawca wyraża zgodę na dokonywa</w:t>
      </w:r>
      <w:r w:rsidR="00694C12" w:rsidRPr="00791BC6">
        <w:rPr>
          <w:rFonts w:ascii="Arial" w:hAnsi="Arial" w:cs="Arial"/>
          <w:color w:val="000000"/>
        </w:rPr>
        <w:t>nie zmian projektu, adaptacji i </w:t>
      </w:r>
      <w:r w:rsidRPr="00791BC6">
        <w:rPr>
          <w:rFonts w:ascii="Arial" w:hAnsi="Arial" w:cs="Arial"/>
          <w:color w:val="000000"/>
        </w:rPr>
        <w:t>modyfikacji projektu wg potrzeb Zamawiającego, pod warunkiem że nie są sprzeczne z prawem budowlanym i zasadami sztuki budowlanej. Po odbiorze przedmiotu umowy Zamawiający może powierzyć dokonanie modyfikacji, mających na celu dostosowanie do zmienionych potrzeb Zamawia</w:t>
      </w:r>
      <w:r w:rsidR="00465F34" w:rsidRPr="00791BC6">
        <w:rPr>
          <w:rFonts w:ascii="Arial" w:hAnsi="Arial" w:cs="Arial"/>
          <w:color w:val="000000"/>
        </w:rPr>
        <w:t xml:space="preserve">jącego, </w:t>
      </w:r>
      <w:r w:rsidR="00465F34" w:rsidRPr="00791BC6">
        <w:rPr>
          <w:rFonts w:ascii="Arial" w:hAnsi="Arial" w:cs="Arial"/>
          <w:color w:val="000000"/>
        </w:rPr>
        <w:lastRenderedPageBreak/>
        <w:t>zarówno Wykonawcy jak i </w:t>
      </w:r>
      <w:r w:rsidRPr="00791BC6">
        <w:rPr>
          <w:rFonts w:ascii="Arial" w:hAnsi="Arial" w:cs="Arial"/>
          <w:color w:val="000000"/>
        </w:rPr>
        <w:t>osobie trzeciej. Strony zgadzają się, że korzystanie z dzieła w ww. sposób nie stanowi naruszenia praw autorskich Wykonawcy.</w:t>
      </w:r>
    </w:p>
    <w:p w:rsidR="00B325E0" w:rsidRPr="00B325E0" w:rsidRDefault="00B325E0" w:rsidP="00B325E0">
      <w:pPr>
        <w:widowControl w:val="0"/>
        <w:suppressAutoHyphens/>
        <w:spacing w:line="276" w:lineRule="auto"/>
        <w:ind w:left="284"/>
        <w:jc w:val="both"/>
        <w:rPr>
          <w:rFonts w:ascii="Arial" w:hAnsi="Arial" w:cs="Arial"/>
          <w:color w:val="000000"/>
        </w:rPr>
      </w:pPr>
    </w:p>
    <w:p w:rsidR="00DD2279" w:rsidRPr="00791BC6" w:rsidRDefault="00DD2279" w:rsidP="00F67CBC">
      <w:pPr>
        <w:spacing w:line="276" w:lineRule="auto"/>
        <w:jc w:val="center"/>
        <w:rPr>
          <w:rFonts w:ascii="Arial" w:eastAsia="Calibri" w:hAnsi="Arial" w:cs="Arial"/>
          <w:b/>
          <w:bCs/>
          <w:lang w:eastAsia="en-US"/>
        </w:rPr>
      </w:pPr>
      <w:r w:rsidRPr="00791BC6">
        <w:rPr>
          <w:rFonts w:ascii="Arial" w:eastAsia="Calibri" w:hAnsi="Arial" w:cs="Arial"/>
          <w:b/>
          <w:bCs/>
          <w:lang w:eastAsia="en-US"/>
        </w:rPr>
        <w:t>§ 9</w:t>
      </w:r>
    </w:p>
    <w:p w:rsidR="00667DF9" w:rsidRPr="00791BC6" w:rsidRDefault="00DD2279" w:rsidP="00B325E0">
      <w:pPr>
        <w:spacing w:line="276" w:lineRule="auto"/>
        <w:jc w:val="center"/>
        <w:rPr>
          <w:rFonts w:ascii="Arial" w:eastAsia="Calibri" w:hAnsi="Arial" w:cs="Arial"/>
          <w:b/>
          <w:bCs/>
          <w:lang w:eastAsia="en-US"/>
        </w:rPr>
      </w:pPr>
      <w:r w:rsidRPr="00791BC6">
        <w:rPr>
          <w:rFonts w:ascii="Arial" w:eastAsia="Calibri" w:hAnsi="Arial" w:cs="Arial"/>
          <w:b/>
          <w:bCs/>
          <w:lang w:eastAsia="en-US"/>
        </w:rPr>
        <w:t>KARY UMOWNE</w:t>
      </w:r>
    </w:p>
    <w:p w:rsidR="00AB5F24" w:rsidRPr="00791BC6" w:rsidRDefault="00AB5F24" w:rsidP="00F67CBC">
      <w:pPr>
        <w:pStyle w:val="Akapitzlist"/>
        <w:numPr>
          <w:ilvl w:val="0"/>
          <w:numId w:val="15"/>
        </w:numPr>
        <w:spacing w:line="276" w:lineRule="auto"/>
        <w:jc w:val="both"/>
        <w:rPr>
          <w:rFonts w:ascii="Arial" w:hAnsi="Arial" w:cs="Arial"/>
          <w:color w:val="000000"/>
        </w:rPr>
      </w:pPr>
      <w:r w:rsidRPr="00791BC6">
        <w:rPr>
          <w:rFonts w:ascii="Arial" w:hAnsi="Arial" w:cs="Arial"/>
          <w:color w:val="000000"/>
        </w:rPr>
        <w:t>Wykonawca zobowiązuje się do naprawienia szkód wynikłych z niewykonania lub nienależytego wykonania swoich zobowiązań wynikających z umowy. Strony ustalają odpowiedzialność odszkodowawczą w formie kar umownych.</w:t>
      </w:r>
    </w:p>
    <w:p w:rsidR="00190741" w:rsidRPr="00791BC6" w:rsidRDefault="00190741" w:rsidP="00F67CBC">
      <w:pPr>
        <w:numPr>
          <w:ilvl w:val="0"/>
          <w:numId w:val="15"/>
        </w:numPr>
        <w:tabs>
          <w:tab w:val="clear" w:pos="360"/>
          <w:tab w:val="num" w:pos="284"/>
        </w:tabs>
        <w:autoSpaceDE w:val="0"/>
        <w:autoSpaceDN w:val="0"/>
        <w:spacing w:line="276" w:lineRule="auto"/>
        <w:ind w:left="284" w:hanging="284"/>
        <w:jc w:val="both"/>
        <w:rPr>
          <w:rFonts w:ascii="Arial" w:hAnsi="Arial" w:cs="Arial"/>
          <w:color w:val="000000"/>
        </w:rPr>
      </w:pPr>
      <w:r w:rsidRPr="00791BC6">
        <w:rPr>
          <w:rFonts w:ascii="Arial" w:hAnsi="Arial" w:cs="Arial"/>
          <w:color w:val="000000"/>
        </w:rPr>
        <w:t>Wykonawca zapłaci Zamawiającemu karę umowną:</w:t>
      </w:r>
    </w:p>
    <w:p w:rsidR="00190741" w:rsidRPr="00791BC6" w:rsidRDefault="00B2494D" w:rsidP="00F67CBC">
      <w:pPr>
        <w:numPr>
          <w:ilvl w:val="0"/>
          <w:numId w:val="14"/>
        </w:numPr>
        <w:tabs>
          <w:tab w:val="num" w:pos="284"/>
        </w:tabs>
        <w:autoSpaceDE w:val="0"/>
        <w:autoSpaceDN w:val="0"/>
        <w:spacing w:line="276" w:lineRule="auto"/>
        <w:ind w:left="709" w:hanging="283"/>
        <w:jc w:val="both"/>
        <w:rPr>
          <w:rFonts w:ascii="Arial" w:hAnsi="Arial" w:cs="Arial"/>
          <w:color w:val="000000"/>
        </w:rPr>
      </w:pPr>
      <w:r w:rsidRPr="00791BC6">
        <w:rPr>
          <w:rFonts w:ascii="Arial" w:hAnsi="Arial" w:cs="Arial"/>
          <w:color w:val="000000"/>
        </w:rPr>
        <w:t>z</w:t>
      </w:r>
      <w:r w:rsidR="00591EA9" w:rsidRPr="00791BC6">
        <w:rPr>
          <w:rFonts w:ascii="Arial" w:hAnsi="Arial" w:cs="Arial"/>
          <w:color w:val="000000"/>
        </w:rPr>
        <w:t xml:space="preserve">a </w:t>
      </w:r>
      <w:r w:rsidRPr="00791BC6">
        <w:rPr>
          <w:rFonts w:ascii="Arial" w:hAnsi="Arial" w:cs="Arial"/>
          <w:color w:val="000000"/>
        </w:rPr>
        <w:t>odstąpienie</w:t>
      </w:r>
      <w:r w:rsidR="00591EA9" w:rsidRPr="00791BC6">
        <w:rPr>
          <w:rFonts w:ascii="Arial" w:hAnsi="Arial" w:cs="Arial"/>
          <w:color w:val="000000"/>
        </w:rPr>
        <w:t xml:space="preserve"> od umowy przez którąkolwiek z jej stron z przyczyn, za które odp</w:t>
      </w:r>
      <w:r w:rsidR="0080288A">
        <w:rPr>
          <w:rFonts w:ascii="Arial" w:hAnsi="Arial" w:cs="Arial"/>
          <w:color w:val="000000"/>
        </w:rPr>
        <w:t xml:space="preserve">owiedzialność ponosi Wykonawca - </w:t>
      </w:r>
      <w:r w:rsidR="00591EA9" w:rsidRPr="00791BC6">
        <w:rPr>
          <w:rFonts w:ascii="Arial" w:hAnsi="Arial" w:cs="Arial"/>
          <w:color w:val="000000"/>
        </w:rPr>
        <w:t>w wysokości 20% wynagrodzenia umownego brutto</w:t>
      </w:r>
      <w:r w:rsidR="00190741" w:rsidRPr="00791BC6">
        <w:rPr>
          <w:rFonts w:ascii="Arial" w:hAnsi="Arial" w:cs="Arial"/>
          <w:color w:val="000000"/>
        </w:rPr>
        <w:t>,</w:t>
      </w:r>
    </w:p>
    <w:p w:rsidR="00190741" w:rsidRPr="00791BC6" w:rsidRDefault="00B2494D" w:rsidP="00F67CBC">
      <w:pPr>
        <w:numPr>
          <w:ilvl w:val="0"/>
          <w:numId w:val="14"/>
        </w:numPr>
        <w:tabs>
          <w:tab w:val="num" w:pos="284"/>
        </w:tabs>
        <w:autoSpaceDE w:val="0"/>
        <w:autoSpaceDN w:val="0"/>
        <w:spacing w:line="276" w:lineRule="auto"/>
        <w:ind w:left="709" w:hanging="283"/>
        <w:jc w:val="both"/>
        <w:rPr>
          <w:rFonts w:ascii="Arial" w:hAnsi="Arial" w:cs="Arial"/>
          <w:color w:val="000000"/>
        </w:rPr>
      </w:pPr>
      <w:r w:rsidRPr="00791BC6">
        <w:rPr>
          <w:rFonts w:ascii="Arial" w:hAnsi="Arial" w:cs="Arial"/>
          <w:color w:val="000000"/>
        </w:rPr>
        <w:t>za zwłokę w przekazaniu kompletnej dokumentacji, stanowiącej przedmiot umowy, której termin został określony w §2 ust. 1 niniejszej umowy</w:t>
      </w:r>
      <w:r w:rsidR="0080288A">
        <w:rPr>
          <w:rFonts w:ascii="Arial" w:hAnsi="Arial" w:cs="Arial"/>
          <w:color w:val="000000"/>
        </w:rPr>
        <w:t xml:space="preserve"> </w:t>
      </w:r>
      <w:r w:rsidRPr="00791BC6">
        <w:rPr>
          <w:rFonts w:ascii="Arial" w:hAnsi="Arial" w:cs="Arial"/>
          <w:color w:val="000000"/>
        </w:rPr>
        <w:t>- w wysokości 0,</w:t>
      </w:r>
      <w:r w:rsidR="00C550B8" w:rsidRPr="00791BC6">
        <w:rPr>
          <w:rFonts w:ascii="Arial" w:hAnsi="Arial" w:cs="Arial"/>
          <w:color w:val="000000"/>
        </w:rPr>
        <w:t>5</w:t>
      </w:r>
      <w:r w:rsidRPr="00791BC6">
        <w:rPr>
          <w:rFonts w:ascii="Arial" w:hAnsi="Arial" w:cs="Arial"/>
          <w:color w:val="000000"/>
        </w:rPr>
        <w:t>% wynagrodzenia umownego brutto przysługującego Wykonawcy</w:t>
      </w:r>
      <w:r w:rsidR="0080288A">
        <w:rPr>
          <w:rFonts w:ascii="Arial" w:hAnsi="Arial" w:cs="Arial"/>
          <w:color w:val="000000"/>
        </w:rPr>
        <w:t>,</w:t>
      </w:r>
      <w:r w:rsidRPr="00791BC6">
        <w:rPr>
          <w:rFonts w:ascii="Arial" w:hAnsi="Arial" w:cs="Arial"/>
          <w:color w:val="000000"/>
        </w:rPr>
        <w:t xml:space="preserve"> za każdy rozpoczęty dzień zwłoki.</w:t>
      </w:r>
    </w:p>
    <w:p w:rsidR="00190741" w:rsidRPr="00791BC6" w:rsidRDefault="00C550B8" w:rsidP="00F67CBC">
      <w:pPr>
        <w:numPr>
          <w:ilvl w:val="0"/>
          <w:numId w:val="14"/>
        </w:numPr>
        <w:tabs>
          <w:tab w:val="num" w:pos="284"/>
        </w:tabs>
        <w:autoSpaceDE w:val="0"/>
        <w:autoSpaceDN w:val="0"/>
        <w:spacing w:line="276" w:lineRule="auto"/>
        <w:ind w:left="709" w:hanging="283"/>
        <w:jc w:val="both"/>
        <w:rPr>
          <w:rFonts w:ascii="Arial" w:hAnsi="Arial" w:cs="Arial"/>
          <w:color w:val="000000"/>
        </w:rPr>
      </w:pPr>
      <w:r w:rsidRPr="00791BC6">
        <w:rPr>
          <w:rFonts w:ascii="Arial" w:hAnsi="Arial" w:cs="Arial"/>
          <w:color w:val="000000"/>
        </w:rPr>
        <w:t>z</w:t>
      </w:r>
      <w:r w:rsidR="00186D59" w:rsidRPr="00791BC6">
        <w:rPr>
          <w:rFonts w:ascii="Arial" w:hAnsi="Arial" w:cs="Arial"/>
          <w:color w:val="000000"/>
        </w:rPr>
        <w:t>a zwłokę w udzieleniu odpowiedzi na pytania o których mowa w §3 ust. 4, pkt 2)</w:t>
      </w:r>
      <w:r w:rsidRPr="00791BC6">
        <w:rPr>
          <w:rFonts w:ascii="Arial" w:hAnsi="Arial" w:cs="Arial"/>
          <w:color w:val="000000"/>
        </w:rPr>
        <w:t>, lub wydaniu opinii, o której mowa w § 3 ust. 4 pkt 3), których termin został określony w § 2 ust. 4</w:t>
      </w:r>
      <w:r w:rsidR="00186D59" w:rsidRPr="00791BC6">
        <w:rPr>
          <w:rFonts w:ascii="Arial" w:hAnsi="Arial" w:cs="Arial"/>
          <w:color w:val="000000"/>
        </w:rPr>
        <w:t xml:space="preserve"> </w:t>
      </w:r>
      <w:r w:rsidRPr="00791BC6">
        <w:rPr>
          <w:rFonts w:ascii="Arial" w:hAnsi="Arial" w:cs="Arial"/>
          <w:color w:val="000000"/>
        </w:rPr>
        <w:t xml:space="preserve">- </w:t>
      </w:r>
      <w:r w:rsidR="00190741" w:rsidRPr="00791BC6">
        <w:rPr>
          <w:rFonts w:ascii="Arial" w:hAnsi="Arial" w:cs="Arial"/>
          <w:color w:val="000000"/>
        </w:rPr>
        <w:t xml:space="preserve">w wysokości </w:t>
      </w:r>
      <w:r w:rsidRPr="00791BC6">
        <w:rPr>
          <w:rFonts w:ascii="Arial" w:hAnsi="Arial" w:cs="Arial"/>
          <w:color w:val="000000"/>
        </w:rPr>
        <w:t xml:space="preserve">0,5 % </w:t>
      </w:r>
      <w:r w:rsidR="00190741" w:rsidRPr="00791BC6">
        <w:rPr>
          <w:rFonts w:ascii="Arial" w:hAnsi="Arial" w:cs="Arial"/>
          <w:color w:val="000000"/>
        </w:rPr>
        <w:t xml:space="preserve"> </w:t>
      </w:r>
      <w:r w:rsidRPr="00791BC6">
        <w:rPr>
          <w:rFonts w:ascii="Arial" w:hAnsi="Arial" w:cs="Arial"/>
          <w:color w:val="000000"/>
        </w:rPr>
        <w:t>wynagrodzenia umownego br</w:t>
      </w:r>
      <w:r w:rsidR="0080288A">
        <w:rPr>
          <w:rFonts w:ascii="Arial" w:hAnsi="Arial" w:cs="Arial"/>
          <w:color w:val="000000"/>
        </w:rPr>
        <w:t>utto przysługującego Wykonawcy</w:t>
      </w:r>
      <w:r w:rsidRPr="00791BC6">
        <w:rPr>
          <w:rFonts w:ascii="Arial" w:hAnsi="Arial" w:cs="Arial"/>
          <w:color w:val="000000"/>
        </w:rPr>
        <w:t>, za każdy rozpoczęty dzień zwłoki,</w:t>
      </w:r>
    </w:p>
    <w:p w:rsidR="00190741" w:rsidRPr="00791BC6" w:rsidRDefault="0080541B" w:rsidP="00F67CBC">
      <w:pPr>
        <w:numPr>
          <w:ilvl w:val="0"/>
          <w:numId w:val="14"/>
        </w:numPr>
        <w:tabs>
          <w:tab w:val="num" w:pos="284"/>
        </w:tabs>
        <w:autoSpaceDE w:val="0"/>
        <w:autoSpaceDN w:val="0"/>
        <w:spacing w:line="276" w:lineRule="auto"/>
        <w:ind w:left="709" w:hanging="283"/>
        <w:jc w:val="both"/>
        <w:rPr>
          <w:rFonts w:ascii="Arial" w:hAnsi="Arial" w:cs="Arial"/>
        </w:rPr>
      </w:pPr>
      <w:r w:rsidRPr="00791BC6">
        <w:rPr>
          <w:rFonts w:ascii="Arial" w:hAnsi="Arial" w:cs="Arial"/>
          <w:color w:val="000000"/>
        </w:rPr>
        <w:t>za zwłokę w usunięciu</w:t>
      </w:r>
      <w:r w:rsidR="009722DA" w:rsidRPr="00791BC6">
        <w:rPr>
          <w:rFonts w:ascii="Arial" w:hAnsi="Arial" w:cs="Arial"/>
          <w:color w:val="000000"/>
        </w:rPr>
        <w:t xml:space="preserve"> wad w dokumentacji projektowej o których mowa w </w:t>
      </w:r>
      <w:r w:rsidR="009722DA" w:rsidRPr="00791BC6">
        <w:rPr>
          <w:rFonts w:ascii="Arial" w:hAnsi="Arial" w:cs="Arial"/>
        </w:rPr>
        <w:t>§ 13 ust. 3 niniejszej umowy</w:t>
      </w:r>
      <w:r w:rsidR="0080288A">
        <w:rPr>
          <w:rFonts w:ascii="Arial" w:hAnsi="Arial" w:cs="Arial"/>
        </w:rPr>
        <w:t xml:space="preserve"> </w:t>
      </w:r>
      <w:r w:rsidR="009722DA" w:rsidRPr="00791BC6">
        <w:rPr>
          <w:rFonts w:ascii="Arial" w:hAnsi="Arial" w:cs="Arial"/>
        </w:rPr>
        <w:t>-</w:t>
      </w:r>
      <w:r w:rsidR="009722DA" w:rsidRPr="00791BC6">
        <w:rPr>
          <w:rFonts w:ascii="Arial" w:hAnsi="Arial" w:cs="Arial"/>
          <w:color w:val="000000"/>
        </w:rPr>
        <w:t xml:space="preserve"> </w:t>
      </w:r>
      <w:r w:rsidR="00190741" w:rsidRPr="00791BC6">
        <w:rPr>
          <w:rFonts w:ascii="Arial" w:hAnsi="Arial" w:cs="Arial"/>
          <w:color w:val="000000"/>
        </w:rPr>
        <w:t>w wysokości 0,</w:t>
      </w:r>
      <w:r w:rsidR="009722DA" w:rsidRPr="00791BC6">
        <w:rPr>
          <w:rFonts w:ascii="Arial" w:hAnsi="Arial" w:cs="Arial"/>
          <w:color w:val="000000"/>
        </w:rPr>
        <w:t>5 %</w:t>
      </w:r>
      <w:r w:rsidR="00190741" w:rsidRPr="00791BC6">
        <w:rPr>
          <w:rFonts w:ascii="Arial" w:hAnsi="Arial" w:cs="Arial"/>
          <w:color w:val="000000"/>
        </w:rPr>
        <w:t xml:space="preserve"> </w:t>
      </w:r>
      <w:r w:rsidR="009722DA" w:rsidRPr="00791BC6">
        <w:rPr>
          <w:rFonts w:ascii="Arial" w:hAnsi="Arial" w:cs="Arial"/>
          <w:color w:val="000000"/>
        </w:rPr>
        <w:t xml:space="preserve">wynagrodzenia umownego brutto przysługującego Wykonawcy, za każdy rozpoczęty dzień zwłoki. </w:t>
      </w:r>
    </w:p>
    <w:p w:rsidR="00743055" w:rsidRPr="00791BC6" w:rsidRDefault="00743055" w:rsidP="00F67CBC">
      <w:pPr>
        <w:pStyle w:val="Akapitzlist"/>
        <w:numPr>
          <w:ilvl w:val="0"/>
          <w:numId w:val="15"/>
        </w:numPr>
        <w:tabs>
          <w:tab w:val="clear" w:pos="360"/>
          <w:tab w:val="num" w:pos="284"/>
        </w:tabs>
        <w:spacing w:line="276" w:lineRule="auto"/>
        <w:ind w:left="284" w:hanging="284"/>
        <w:jc w:val="both"/>
        <w:rPr>
          <w:rFonts w:ascii="Arial" w:hAnsi="Arial" w:cs="Arial"/>
        </w:rPr>
      </w:pPr>
      <w:r w:rsidRPr="00791BC6">
        <w:rPr>
          <w:rFonts w:ascii="Arial" w:hAnsi="Arial" w:cs="Arial"/>
        </w:rPr>
        <w:t xml:space="preserve">W przypadku jeżeli dane zdarzenie stanowi podstawę do naliczenia kary umownej z tytułu nienależytego wykonania umowy i jednocześnie stanowi podstawę do odstąpienia od umowy przez Zamawiającego, Wykonawcy zostanie naliczona wyłącznie kara umowna przysługująca Zamawiającemu z tytułu odstąpienia. </w:t>
      </w:r>
    </w:p>
    <w:p w:rsidR="00F960B0" w:rsidRPr="00791BC6" w:rsidRDefault="00F960B0" w:rsidP="00F67CBC">
      <w:pPr>
        <w:pStyle w:val="Akapitzlist"/>
        <w:numPr>
          <w:ilvl w:val="0"/>
          <w:numId w:val="15"/>
        </w:numPr>
        <w:tabs>
          <w:tab w:val="clear" w:pos="360"/>
          <w:tab w:val="num" w:pos="284"/>
        </w:tabs>
        <w:spacing w:line="276" w:lineRule="auto"/>
        <w:ind w:left="284" w:hanging="284"/>
        <w:jc w:val="both"/>
        <w:rPr>
          <w:rFonts w:ascii="Arial" w:hAnsi="Arial" w:cs="Arial"/>
        </w:rPr>
      </w:pPr>
      <w:r w:rsidRPr="00791BC6">
        <w:rPr>
          <w:rFonts w:ascii="Arial" w:hAnsi="Arial" w:cs="Arial"/>
        </w:rPr>
        <w:t>Jeżeli kara umowna, z któregokolwiek tytułu wymienionego w umowie nie pokrywa poniesionej szkody, to strona, która poniosła szkodę może dochodzić odszkodowania przenoszącego wartość kary umownej.</w:t>
      </w:r>
    </w:p>
    <w:p w:rsidR="00AB5F24" w:rsidRPr="00791BC6" w:rsidRDefault="00190741" w:rsidP="00F67CBC">
      <w:pPr>
        <w:numPr>
          <w:ilvl w:val="0"/>
          <w:numId w:val="15"/>
        </w:numPr>
        <w:tabs>
          <w:tab w:val="clear" w:pos="360"/>
          <w:tab w:val="num" w:pos="284"/>
        </w:tabs>
        <w:autoSpaceDE w:val="0"/>
        <w:autoSpaceDN w:val="0"/>
        <w:spacing w:line="276" w:lineRule="auto"/>
        <w:ind w:left="284" w:hanging="284"/>
        <w:jc w:val="both"/>
        <w:rPr>
          <w:rFonts w:ascii="Arial" w:hAnsi="Arial" w:cs="Arial"/>
          <w:bCs/>
        </w:rPr>
      </w:pPr>
      <w:r w:rsidRPr="00791BC6">
        <w:rPr>
          <w:rFonts w:ascii="Arial" w:hAnsi="Arial" w:cs="Arial"/>
        </w:rPr>
        <w:t xml:space="preserve">Kary umowne </w:t>
      </w:r>
      <w:r w:rsidR="00447EA8" w:rsidRPr="00791BC6">
        <w:rPr>
          <w:rFonts w:ascii="Arial" w:hAnsi="Arial" w:cs="Arial"/>
        </w:rPr>
        <w:t>oblicza się</w:t>
      </w:r>
      <w:r w:rsidRPr="00791BC6">
        <w:rPr>
          <w:rFonts w:ascii="Arial" w:hAnsi="Arial" w:cs="Arial"/>
        </w:rPr>
        <w:t xml:space="preserve"> o</w:t>
      </w:r>
      <w:r w:rsidR="00D65092" w:rsidRPr="00791BC6">
        <w:rPr>
          <w:rFonts w:ascii="Arial" w:hAnsi="Arial" w:cs="Arial"/>
        </w:rPr>
        <w:t>d</w:t>
      </w:r>
      <w:r w:rsidRPr="00791BC6">
        <w:rPr>
          <w:rFonts w:ascii="Arial" w:hAnsi="Arial" w:cs="Arial"/>
        </w:rPr>
        <w:t xml:space="preserve"> wynagrodzenia</w:t>
      </w:r>
      <w:r w:rsidR="00447EA8" w:rsidRPr="00791BC6">
        <w:rPr>
          <w:rFonts w:ascii="Arial" w:hAnsi="Arial" w:cs="Arial"/>
        </w:rPr>
        <w:t xml:space="preserve"> umownego</w:t>
      </w:r>
      <w:r w:rsidRPr="00791BC6">
        <w:rPr>
          <w:rFonts w:ascii="Arial" w:hAnsi="Arial" w:cs="Arial"/>
        </w:rPr>
        <w:t xml:space="preserve"> brutto.</w:t>
      </w:r>
    </w:p>
    <w:p w:rsidR="00AB5F24" w:rsidRPr="00791BC6" w:rsidRDefault="00AB5F24" w:rsidP="00F67CBC">
      <w:pPr>
        <w:pStyle w:val="Akapitzlist"/>
        <w:numPr>
          <w:ilvl w:val="0"/>
          <w:numId w:val="15"/>
        </w:numPr>
        <w:tabs>
          <w:tab w:val="clear" w:pos="360"/>
          <w:tab w:val="num" w:pos="284"/>
        </w:tabs>
        <w:spacing w:line="276" w:lineRule="auto"/>
        <w:ind w:left="284" w:hanging="284"/>
        <w:rPr>
          <w:rFonts w:ascii="Arial" w:hAnsi="Arial" w:cs="Arial"/>
          <w:bCs/>
        </w:rPr>
      </w:pPr>
      <w:r w:rsidRPr="00791BC6">
        <w:rPr>
          <w:rFonts w:ascii="Arial" w:hAnsi="Arial" w:cs="Arial"/>
          <w:bCs/>
        </w:rPr>
        <w:t xml:space="preserve">Maksymalna wysokość kar umownych zastrzeżonych niniejszą umową nie może przekroczyć </w:t>
      </w:r>
      <w:r w:rsidR="0080288A">
        <w:rPr>
          <w:rFonts w:ascii="Arial" w:hAnsi="Arial" w:cs="Arial"/>
          <w:bCs/>
        </w:rPr>
        <w:t>2</w:t>
      </w:r>
      <w:r w:rsidRPr="00791BC6">
        <w:rPr>
          <w:rFonts w:ascii="Arial" w:hAnsi="Arial" w:cs="Arial"/>
          <w:bCs/>
        </w:rPr>
        <w:t>0 % wartości wynagrodzenia ustalonego umową.</w:t>
      </w:r>
    </w:p>
    <w:p w:rsidR="004C7C7D" w:rsidRPr="00791BC6" w:rsidRDefault="004C7C7D" w:rsidP="00F67CBC">
      <w:pPr>
        <w:numPr>
          <w:ilvl w:val="0"/>
          <w:numId w:val="15"/>
        </w:numPr>
        <w:tabs>
          <w:tab w:val="clear" w:pos="360"/>
          <w:tab w:val="num" w:pos="426"/>
        </w:tabs>
        <w:autoSpaceDE w:val="0"/>
        <w:autoSpaceDN w:val="0"/>
        <w:spacing w:line="276" w:lineRule="auto"/>
        <w:ind w:left="284" w:hanging="284"/>
        <w:jc w:val="both"/>
        <w:rPr>
          <w:rFonts w:ascii="Arial" w:hAnsi="Arial" w:cs="Arial"/>
          <w:bCs/>
        </w:rPr>
      </w:pPr>
      <w:r w:rsidRPr="00791BC6">
        <w:rPr>
          <w:rStyle w:val="Pogrubienie"/>
          <w:rFonts w:ascii="Arial" w:hAnsi="Arial" w:cs="Arial"/>
          <w:b w:val="0"/>
        </w:rPr>
        <w:t xml:space="preserve">Jeżeli łączna wartość naliczonych kar umownych, o których mowa w ust. 1 pkt 2) – pkt 4) niniejszego paragrafu, osiągnie </w:t>
      </w:r>
      <w:r w:rsidR="00F22E76">
        <w:rPr>
          <w:rStyle w:val="Pogrubienie"/>
          <w:rFonts w:ascii="Arial" w:hAnsi="Arial" w:cs="Arial"/>
          <w:b w:val="0"/>
        </w:rPr>
        <w:t>2</w:t>
      </w:r>
      <w:r w:rsidRPr="00791BC6">
        <w:rPr>
          <w:rStyle w:val="Pogrubienie"/>
          <w:rFonts w:ascii="Arial" w:hAnsi="Arial" w:cs="Arial"/>
          <w:b w:val="0"/>
        </w:rPr>
        <w:t xml:space="preserve">0% wynagrodzenia umownego brutto, przysługującego Wykonawcy z tytułu </w:t>
      </w:r>
      <w:r w:rsidR="004D7FE5">
        <w:rPr>
          <w:rStyle w:val="Pogrubienie"/>
          <w:rFonts w:ascii="Arial" w:hAnsi="Arial" w:cs="Arial"/>
          <w:b w:val="0"/>
        </w:rPr>
        <w:t>realizacji</w:t>
      </w:r>
      <w:r w:rsidRPr="00791BC6">
        <w:rPr>
          <w:rStyle w:val="Pogrubienie"/>
          <w:rFonts w:ascii="Arial" w:hAnsi="Arial" w:cs="Arial"/>
          <w:b w:val="0"/>
        </w:rPr>
        <w:t xml:space="preserve"> umowy, Zamawiający uprawniony będzie do zaprzestania naliczania ww. kar umownych i odstąpienia od umowy oraz naliczenia wyłącznie kary umownej przysługującej mu z tytułu odstąpienia od umowy, o której mowa w ust. 1 pkt </w:t>
      </w:r>
      <w:r w:rsidRPr="00791BC6">
        <w:rPr>
          <w:rStyle w:val="Pogrubienie"/>
          <w:rFonts w:ascii="Arial" w:hAnsi="Arial" w:cs="Arial"/>
          <w:b w:val="0"/>
        </w:rPr>
        <w:lastRenderedPageBreak/>
        <w:t>1) niniejszego paragrafu.</w:t>
      </w:r>
      <w:r w:rsidR="009722DA" w:rsidRPr="00791BC6">
        <w:rPr>
          <w:rStyle w:val="Pogrubienie"/>
          <w:rFonts w:ascii="Arial" w:hAnsi="Arial" w:cs="Arial"/>
          <w:b w:val="0"/>
        </w:rPr>
        <w:t xml:space="preserve"> Zamawiający uprawniony jest do odstąpienia o którym mowa w zdaniu poprzedzającym w terminie do 30 dni, licząc od dnia powzięcia przez Zamawiającego informacji o zaistnieniu podstawy odstąpienia. </w:t>
      </w:r>
    </w:p>
    <w:p w:rsidR="00F960B0" w:rsidRPr="00791BC6" w:rsidRDefault="00F960B0" w:rsidP="00F67CBC">
      <w:pPr>
        <w:pStyle w:val="Akapitzlist"/>
        <w:numPr>
          <w:ilvl w:val="0"/>
          <w:numId w:val="15"/>
        </w:numPr>
        <w:tabs>
          <w:tab w:val="clear" w:pos="360"/>
          <w:tab w:val="num" w:pos="284"/>
        </w:tabs>
        <w:spacing w:line="276" w:lineRule="auto"/>
        <w:ind w:left="284" w:hanging="284"/>
        <w:jc w:val="both"/>
        <w:rPr>
          <w:rFonts w:ascii="Arial" w:hAnsi="Arial" w:cs="Arial"/>
        </w:rPr>
      </w:pPr>
      <w:r w:rsidRPr="00791BC6">
        <w:rPr>
          <w:rFonts w:ascii="Arial" w:hAnsi="Arial" w:cs="Arial"/>
        </w:rPr>
        <w:t>Ustanowione w umowie odszkodowania na ogólnych zasadach lub w formie kar pieniężnych oraz uregulowanie tych odszkodowań lub kar przez Wykonawcę jako odpowiedzialnego za niedopełnienie postanowień umowy, nie zwalnia Wykonawcy z wykonania zobowiązań wynikających z umowy.</w:t>
      </w:r>
    </w:p>
    <w:p w:rsidR="00F960B0" w:rsidRPr="00791BC6" w:rsidRDefault="00190741" w:rsidP="00F67CBC">
      <w:pPr>
        <w:numPr>
          <w:ilvl w:val="0"/>
          <w:numId w:val="15"/>
        </w:numPr>
        <w:tabs>
          <w:tab w:val="clear" w:pos="360"/>
          <w:tab w:val="num" w:pos="284"/>
        </w:tabs>
        <w:autoSpaceDE w:val="0"/>
        <w:autoSpaceDN w:val="0"/>
        <w:spacing w:line="276" w:lineRule="auto"/>
        <w:ind w:left="284" w:hanging="284"/>
        <w:jc w:val="both"/>
        <w:rPr>
          <w:rFonts w:ascii="Arial" w:hAnsi="Arial" w:cs="Arial"/>
        </w:rPr>
      </w:pPr>
      <w:r w:rsidRPr="00791BC6">
        <w:rPr>
          <w:rFonts w:ascii="Arial" w:hAnsi="Arial" w:cs="Arial"/>
        </w:rPr>
        <w:t>Wykonawca nie może zwolnić się od odpowiedzialności względem Zamawiającego z tego powodu, że nie wykonanie lub nienależyte wykonanie umowy przez Wykonawcę było następstwem nie wykonania lub nienależytego wykonania zobowiązań wobec Wykonawcy przez jego kooperantów.</w:t>
      </w:r>
    </w:p>
    <w:p w:rsidR="002A33C9" w:rsidRDefault="00F960B0" w:rsidP="00F67CBC">
      <w:pPr>
        <w:numPr>
          <w:ilvl w:val="0"/>
          <w:numId w:val="15"/>
        </w:numPr>
        <w:tabs>
          <w:tab w:val="clear" w:pos="360"/>
          <w:tab w:val="num" w:pos="284"/>
        </w:tabs>
        <w:autoSpaceDE w:val="0"/>
        <w:autoSpaceDN w:val="0"/>
        <w:spacing w:line="276" w:lineRule="auto"/>
        <w:ind w:left="284" w:hanging="426"/>
        <w:jc w:val="both"/>
        <w:rPr>
          <w:rFonts w:ascii="Arial" w:hAnsi="Arial" w:cs="Arial"/>
        </w:rPr>
      </w:pPr>
      <w:r w:rsidRPr="00791BC6">
        <w:rPr>
          <w:rFonts w:ascii="Arial" w:hAnsi="Arial" w:cs="Arial"/>
        </w:rPr>
        <w:t>Zamawiający jest upoważniony do potrącenia z wynagrodzenia przysługującego Wykonawcy, należności z tytułu zastosowanej kary umownej bez obowiązku składania w tym zakresie dodatkowych oświadczeń na co wykonawca wyraża zgodę.</w:t>
      </w:r>
    </w:p>
    <w:p w:rsidR="00791BC6" w:rsidRPr="00791BC6" w:rsidRDefault="00791BC6" w:rsidP="00F67CBC">
      <w:pPr>
        <w:autoSpaceDE w:val="0"/>
        <w:autoSpaceDN w:val="0"/>
        <w:spacing w:line="276" w:lineRule="auto"/>
        <w:ind w:left="284"/>
        <w:jc w:val="both"/>
        <w:rPr>
          <w:rFonts w:ascii="Arial" w:hAnsi="Arial" w:cs="Arial"/>
        </w:rPr>
      </w:pPr>
    </w:p>
    <w:p w:rsidR="00DD2279" w:rsidRPr="00791BC6" w:rsidRDefault="00DD2279" w:rsidP="00F67CBC">
      <w:pPr>
        <w:spacing w:line="276" w:lineRule="auto"/>
        <w:jc w:val="center"/>
        <w:rPr>
          <w:rFonts w:ascii="Arial" w:eastAsia="Calibri" w:hAnsi="Arial" w:cs="Arial"/>
          <w:b/>
          <w:bCs/>
          <w:lang w:eastAsia="en-US"/>
        </w:rPr>
      </w:pPr>
      <w:r w:rsidRPr="00791BC6">
        <w:rPr>
          <w:rFonts w:ascii="Arial" w:eastAsia="Calibri" w:hAnsi="Arial" w:cs="Arial"/>
          <w:b/>
          <w:bCs/>
          <w:lang w:eastAsia="en-US"/>
        </w:rPr>
        <w:t>§ 10</w:t>
      </w:r>
    </w:p>
    <w:p w:rsidR="009722DA" w:rsidRPr="00791BC6" w:rsidRDefault="00DD2279" w:rsidP="00F67CBC">
      <w:pPr>
        <w:spacing w:line="276" w:lineRule="auto"/>
        <w:ind w:left="284" w:hanging="284"/>
        <w:jc w:val="center"/>
        <w:rPr>
          <w:rFonts w:ascii="Arial" w:eastAsia="Calibri" w:hAnsi="Arial" w:cs="Arial"/>
          <w:b/>
          <w:bCs/>
          <w:lang w:eastAsia="en-US"/>
        </w:rPr>
      </w:pPr>
      <w:r w:rsidRPr="00791BC6">
        <w:rPr>
          <w:rFonts w:ascii="Arial" w:eastAsia="Calibri" w:hAnsi="Arial" w:cs="Arial"/>
          <w:b/>
          <w:bCs/>
          <w:lang w:eastAsia="en-US"/>
        </w:rPr>
        <w:t>ODSTĄPIENIE OD UMOWY</w:t>
      </w:r>
    </w:p>
    <w:p w:rsidR="007E628D" w:rsidRPr="00791BC6" w:rsidRDefault="007E628D" w:rsidP="00BC5F54">
      <w:pPr>
        <w:pStyle w:val="Akapitzlist"/>
        <w:numPr>
          <w:ilvl w:val="0"/>
          <w:numId w:val="28"/>
        </w:numPr>
        <w:spacing w:line="276" w:lineRule="auto"/>
        <w:contextualSpacing/>
        <w:jc w:val="both"/>
        <w:rPr>
          <w:rFonts w:ascii="Arial" w:hAnsi="Arial" w:cs="Arial"/>
        </w:rPr>
      </w:pPr>
      <w:r w:rsidRPr="00791BC6">
        <w:rPr>
          <w:rFonts w:ascii="Arial" w:hAnsi="Arial" w:cs="Arial"/>
        </w:rPr>
        <w:t xml:space="preserve">Zamawiający </w:t>
      </w:r>
      <w:r w:rsidR="00BC5F54" w:rsidRPr="00BC5F54">
        <w:rPr>
          <w:rFonts w:ascii="Arial" w:hAnsi="Arial" w:cs="Arial"/>
        </w:rPr>
        <w:t>będzie uprawniony do odstąpienia od umowy w przypadku</w:t>
      </w:r>
      <w:r w:rsidR="00BC5F54">
        <w:rPr>
          <w:rFonts w:ascii="Arial" w:hAnsi="Arial" w:cs="Arial"/>
        </w:rPr>
        <w:t>:</w:t>
      </w:r>
    </w:p>
    <w:p w:rsidR="007E628D" w:rsidRDefault="00BC5F54" w:rsidP="00BC5F54">
      <w:pPr>
        <w:pStyle w:val="Akapitzlist"/>
        <w:numPr>
          <w:ilvl w:val="1"/>
          <w:numId w:val="29"/>
        </w:numPr>
        <w:spacing w:after="68" w:line="276" w:lineRule="auto"/>
        <w:contextualSpacing/>
        <w:jc w:val="both"/>
        <w:rPr>
          <w:rFonts w:ascii="Arial" w:hAnsi="Arial" w:cs="Arial"/>
        </w:rPr>
      </w:pPr>
      <w:r w:rsidRPr="00BC5F54">
        <w:rPr>
          <w:rFonts w:ascii="Arial" w:hAnsi="Arial" w:cs="Arial"/>
        </w:rPr>
        <w:t>wydania nakazu zajęcia majątku Wykonawcy</w:t>
      </w:r>
      <w:r w:rsidR="007E628D" w:rsidRPr="00791BC6">
        <w:rPr>
          <w:rFonts w:ascii="Arial" w:hAnsi="Arial" w:cs="Arial"/>
        </w:rPr>
        <w:t>,</w:t>
      </w:r>
    </w:p>
    <w:p w:rsidR="00BC5F54" w:rsidRPr="00BC5F54" w:rsidRDefault="00BC5F54" w:rsidP="00BC5F54">
      <w:pPr>
        <w:pStyle w:val="Akapitzlist"/>
        <w:numPr>
          <w:ilvl w:val="1"/>
          <w:numId w:val="29"/>
        </w:numPr>
        <w:jc w:val="both"/>
        <w:rPr>
          <w:rFonts w:ascii="Arial" w:hAnsi="Arial" w:cs="Arial"/>
        </w:rPr>
      </w:pPr>
      <w:r w:rsidRPr="00BC5F54">
        <w:rPr>
          <w:rFonts w:ascii="Arial" w:hAnsi="Arial" w:cs="Arial"/>
        </w:rPr>
        <w:t>nierozpoczęcia realizacji usługi albo braku jej kontynuacji pomimo wezwania Zamawiającego złożonego na piśmie,</w:t>
      </w:r>
    </w:p>
    <w:p w:rsidR="00BC5F54" w:rsidRDefault="00BC5F54" w:rsidP="00BC5F54">
      <w:pPr>
        <w:numPr>
          <w:ilvl w:val="1"/>
          <w:numId w:val="29"/>
        </w:numPr>
        <w:autoSpaceDE w:val="0"/>
        <w:autoSpaceDN w:val="0"/>
        <w:spacing w:line="276" w:lineRule="auto"/>
        <w:jc w:val="both"/>
        <w:rPr>
          <w:rFonts w:ascii="Arial" w:hAnsi="Arial" w:cs="Arial"/>
        </w:rPr>
      </w:pPr>
      <w:r w:rsidRPr="00BC5F54">
        <w:rPr>
          <w:rFonts w:ascii="Arial" w:hAnsi="Arial" w:cs="Arial"/>
        </w:rPr>
        <w:t xml:space="preserve">przekroczenia umownego terminu realizacji usługi przekraczającego </w:t>
      </w:r>
      <w:r>
        <w:rPr>
          <w:rFonts w:ascii="Arial" w:hAnsi="Arial" w:cs="Arial"/>
        </w:rPr>
        <w:t>30</w:t>
      </w:r>
      <w:r w:rsidRPr="00BC5F54">
        <w:rPr>
          <w:rFonts w:ascii="Arial" w:hAnsi="Arial" w:cs="Arial"/>
        </w:rPr>
        <w:t xml:space="preserve"> dni licząc od upływu terminu o którym mowa w § 2 ust. 1 niniejszej umowy z przyczyn niezależnych od Zamawiającego</w:t>
      </w:r>
      <w:r>
        <w:rPr>
          <w:rFonts w:ascii="Arial" w:hAnsi="Arial" w:cs="Arial"/>
        </w:rPr>
        <w:t>,</w:t>
      </w:r>
    </w:p>
    <w:p w:rsidR="00BC5F54" w:rsidRPr="00BC5F54" w:rsidRDefault="00BC5F54" w:rsidP="00BC5F54">
      <w:pPr>
        <w:pStyle w:val="Akapitzlist"/>
        <w:numPr>
          <w:ilvl w:val="1"/>
          <w:numId w:val="29"/>
        </w:numPr>
        <w:spacing w:line="276" w:lineRule="auto"/>
        <w:jc w:val="both"/>
        <w:rPr>
          <w:rFonts w:ascii="Arial" w:hAnsi="Arial" w:cs="Arial"/>
        </w:rPr>
      </w:pPr>
      <w:r w:rsidRPr="00BC5F54">
        <w:rPr>
          <w:rFonts w:ascii="Arial" w:hAnsi="Arial" w:cs="Arial"/>
        </w:rPr>
        <w:t xml:space="preserve">w razie zaistnienia istotnej zmiany okoliczności powodującej, że wykonanie zamówienia nie leży w interesie publicznym lub dalsze wykonywanie umowy może zagrozić istotnemu interesowi bezpieczeństwa państwa lub bezpieczeństwa publicznego, czego nie można było przewidzieć w </w:t>
      </w:r>
      <w:r>
        <w:rPr>
          <w:rFonts w:ascii="Arial" w:hAnsi="Arial" w:cs="Arial"/>
        </w:rPr>
        <w:t>chwili zawarcia umowy,</w:t>
      </w:r>
    </w:p>
    <w:p w:rsidR="007E628D" w:rsidRPr="00791BC6" w:rsidRDefault="007E628D" w:rsidP="00BC5F54">
      <w:pPr>
        <w:numPr>
          <w:ilvl w:val="1"/>
          <w:numId w:val="29"/>
        </w:numPr>
        <w:autoSpaceDE w:val="0"/>
        <w:autoSpaceDN w:val="0"/>
        <w:spacing w:line="276" w:lineRule="auto"/>
        <w:jc w:val="both"/>
        <w:rPr>
          <w:rFonts w:ascii="Arial" w:hAnsi="Arial" w:cs="Arial"/>
        </w:rPr>
      </w:pPr>
      <w:r w:rsidRPr="00791BC6">
        <w:rPr>
          <w:rFonts w:ascii="Arial" w:hAnsi="Arial" w:cs="Arial"/>
        </w:rPr>
        <w:t>w przypadku naruszenia postanowień objętych treścią § 11 niniejszej umowy.</w:t>
      </w:r>
    </w:p>
    <w:p w:rsidR="00BC5F54" w:rsidRPr="00BC5F54" w:rsidRDefault="00BC5F54" w:rsidP="00BC5F54">
      <w:pPr>
        <w:pStyle w:val="Akapitzlist"/>
        <w:numPr>
          <w:ilvl w:val="0"/>
          <w:numId w:val="29"/>
        </w:numPr>
        <w:autoSpaceDE w:val="0"/>
        <w:autoSpaceDN w:val="0"/>
        <w:adjustRightInd w:val="0"/>
        <w:spacing w:after="68" w:line="276" w:lineRule="auto"/>
        <w:contextualSpacing/>
        <w:jc w:val="both"/>
        <w:rPr>
          <w:rFonts w:ascii="Arial" w:hAnsi="Arial" w:cs="Arial"/>
          <w:bCs/>
          <w:spacing w:val="-1"/>
        </w:rPr>
      </w:pPr>
      <w:r w:rsidRPr="00BC5F54">
        <w:rPr>
          <w:rFonts w:ascii="Arial" w:hAnsi="Arial" w:cs="Arial"/>
          <w:bCs/>
          <w:spacing w:val="-1"/>
        </w:rPr>
        <w:t>Zamawiający jest uprawniony do odstąpienia od umowy w terminie 30 dni licząc od dnia powzięcia informacji o zaistn</w:t>
      </w:r>
      <w:r w:rsidR="00A30166">
        <w:rPr>
          <w:rFonts w:ascii="Arial" w:hAnsi="Arial" w:cs="Arial"/>
          <w:bCs/>
          <w:spacing w:val="-1"/>
        </w:rPr>
        <w:t xml:space="preserve">ieniu podstawy do wypowiedzenia </w:t>
      </w:r>
      <w:r w:rsidRPr="00BC5F54">
        <w:rPr>
          <w:rFonts w:ascii="Arial" w:hAnsi="Arial" w:cs="Arial"/>
          <w:bCs/>
          <w:spacing w:val="-1"/>
        </w:rPr>
        <w:t>umowy bez zachowania okresu wypowiedzenia w tryb</w:t>
      </w:r>
      <w:r w:rsidR="00A30166">
        <w:rPr>
          <w:rFonts w:ascii="Arial" w:hAnsi="Arial" w:cs="Arial"/>
          <w:bCs/>
          <w:spacing w:val="-1"/>
        </w:rPr>
        <w:t xml:space="preserve">ie </w:t>
      </w:r>
      <w:r w:rsidRPr="00BC5F54">
        <w:rPr>
          <w:rFonts w:ascii="Arial" w:hAnsi="Arial" w:cs="Arial"/>
          <w:bCs/>
          <w:spacing w:val="-1"/>
        </w:rPr>
        <w:t>natychmiastowym/odstąpienia od umowy.</w:t>
      </w:r>
    </w:p>
    <w:p w:rsidR="00BC5F54" w:rsidRPr="00BC5F54" w:rsidRDefault="00BC5F54" w:rsidP="00BC5F54">
      <w:pPr>
        <w:pStyle w:val="Akapitzlist"/>
        <w:numPr>
          <w:ilvl w:val="0"/>
          <w:numId w:val="29"/>
        </w:numPr>
        <w:autoSpaceDE w:val="0"/>
        <w:autoSpaceDN w:val="0"/>
        <w:adjustRightInd w:val="0"/>
        <w:spacing w:after="68" w:line="276" w:lineRule="auto"/>
        <w:contextualSpacing/>
        <w:jc w:val="both"/>
        <w:rPr>
          <w:rFonts w:ascii="Arial" w:hAnsi="Arial" w:cs="Arial"/>
          <w:bCs/>
          <w:spacing w:val="-1"/>
        </w:rPr>
      </w:pPr>
      <w:r w:rsidRPr="00BC5F54">
        <w:rPr>
          <w:rFonts w:ascii="Arial" w:hAnsi="Arial" w:cs="Arial"/>
          <w:bCs/>
          <w:spacing w:val="-1"/>
        </w:rPr>
        <w:t xml:space="preserve">W przypadku odstąpienia od umowy, </w:t>
      </w:r>
      <w:r w:rsidRPr="00BC5F54">
        <w:rPr>
          <w:rFonts w:ascii="Arial" w:hAnsi="Arial" w:cs="Arial"/>
        </w:rPr>
        <w:t>Wykonawca</w:t>
      </w:r>
      <w:r w:rsidRPr="00BC5F54">
        <w:rPr>
          <w:rFonts w:ascii="Arial" w:hAnsi="Arial" w:cs="Arial"/>
          <w:bCs/>
          <w:spacing w:val="-1"/>
        </w:rPr>
        <w:t xml:space="preserve"> może zażądać  wyłącznie wynagrodzenia należnego z tytułu należytego wykonania części umowy.</w:t>
      </w:r>
    </w:p>
    <w:p w:rsidR="00BC5F54" w:rsidRPr="00BC5F54" w:rsidRDefault="00BC5F54" w:rsidP="00BC5F54">
      <w:pPr>
        <w:pStyle w:val="Akapitzlist"/>
        <w:numPr>
          <w:ilvl w:val="0"/>
          <w:numId w:val="29"/>
        </w:numPr>
        <w:autoSpaceDE w:val="0"/>
        <w:autoSpaceDN w:val="0"/>
        <w:adjustRightInd w:val="0"/>
        <w:spacing w:after="68" w:line="276" w:lineRule="auto"/>
        <w:contextualSpacing/>
        <w:jc w:val="both"/>
        <w:rPr>
          <w:rFonts w:ascii="Arial" w:hAnsi="Arial" w:cs="Arial"/>
          <w:bCs/>
          <w:spacing w:val="-1"/>
        </w:rPr>
      </w:pPr>
      <w:r w:rsidRPr="00BC5F54">
        <w:rPr>
          <w:rFonts w:ascii="Arial" w:hAnsi="Arial" w:cs="Arial"/>
          <w:bCs/>
          <w:spacing w:val="-1"/>
        </w:rPr>
        <w:t>Odstąpienie od umowy powinno nastąpić w formie</w:t>
      </w:r>
      <w:r w:rsidR="00BA4CA3">
        <w:rPr>
          <w:rFonts w:ascii="Arial" w:hAnsi="Arial" w:cs="Arial"/>
          <w:bCs/>
          <w:spacing w:val="-1"/>
        </w:rPr>
        <w:t xml:space="preserve"> pisemnej z podaniem przyczyny </w:t>
      </w:r>
      <w:r w:rsidRPr="00BC5F54">
        <w:rPr>
          <w:rFonts w:ascii="Arial" w:hAnsi="Arial" w:cs="Arial"/>
          <w:bCs/>
          <w:spacing w:val="-1"/>
        </w:rPr>
        <w:t>pod rygorem nieważności takiego oświadczenia.</w:t>
      </w:r>
    </w:p>
    <w:p w:rsidR="00B325E0" w:rsidRDefault="00B325E0" w:rsidP="00B325E0">
      <w:pPr>
        <w:spacing w:line="276" w:lineRule="auto"/>
        <w:rPr>
          <w:rFonts w:ascii="Arial" w:eastAsia="Calibri" w:hAnsi="Arial" w:cs="Arial"/>
          <w:b/>
          <w:bCs/>
          <w:lang w:eastAsia="en-US"/>
        </w:rPr>
      </w:pPr>
    </w:p>
    <w:p w:rsidR="00B325E0" w:rsidRPr="00791BC6" w:rsidRDefault="00B325E0" w:rsidP="00F67CBC">
      <w:pPr>
        <w:spacing w:line="276" w:lineRule="auto"/>
        <w:jc w:val="center"/>
        <w:rPr>
          <w:rFonts w:ascii="Arial" w:eastAsia="Calibri" w:hAnsi="Arial" w:cs="Arial"/>
          <w:b/>
          <w:bCs/>
          <w:lang w:eastAsia="en-US"/>
        </w:rPr>
      </w:pPr>
    </w:p>
    <w:p w:rsidR="00DD2279" w:rsidRPr="00791BC6" w:rsidRDefault="00DD2279" w:rsidP="00F67CBC">
      <w:pPr>
        <w:spacing w:line="276" w:lineRule="auto"/>
        <w:jc w:val="center"/>
        <w:rPr>
          <w:rFonts w:ascii="Arial" w:eastAsia="Calibri" w:hAnsi="Arial" w:cs="Arial"/>
          <w:b/>
          <w:bCs/>
          <w:lang w:eastAsia="en-US"/>
        </w:rPr>
      </w:pPr>
      <w:r w:rsidRPr="00791BC6">
        <w:rPr>
          <w:rFonts w:ascii="Arial" w:eastAsia="Calibri" w:hAnsi="Arial" w:cs="Arial"/>
          <w:b/>
          <w:bCs/>
          <w:lang w:eastAsia="en-US"/>
        </w:rPr>
        <w:lastRenderedPageBreak/>
        <w:t>§ 11</w:t>
      </w:r>
    </w:p>
    <w:p w:rsidR="009722DA" w:rsidRPr="00791BC6" w:rsidRDefault="00DD2279" w:rsidP="00F67CBC">
      <w:pPr>
        <w:autoSpaceDE w:val="0"/>
        <w:autoSpaceDN w:val="0"/>
        <w:adjustRightInd w:val="0"/>
        <w:spacing w:line="276" w:lineRule="auto"/>
        <w:jc w:val="center"/>
        <w:rPr>
          <w:rFonts w:ascii="Arial" w:eastAsia="Calibri" w:hAnsi="Arial" w:cs="Arial"/>
          <w:b/>
          <w:bCs/>
          <w:lang w:eastAsia="en-US"/>
        </w:rPr>
      </w:pPr>
      <w:r w:rsidRPr="00791BC6">
        <w:rPr>
          <w:rFonts w:ascii="Arial" w:eastAsia="Calibri" w:hAnsi="Arial" w:cs="Arial"/>
          <w:b/>
          <w:bCs/>
          <w:lang w:eastAsia="en-US"/>
        </w:rPr>
        <w:t>OCHRONA INFORMACJI NIEJAWNYCH</w:t>
      </w:r>
    </w:p>
    <w:p w:rsidR="00465F34" w:rsidRPr="00791BC6" w:rsidRDefault="00465F34" w:rsidP="00F67CBC">
      <w:pPr>
        <w:numPr>
          <w:ilvl w:val="0"/>
          <w:numId w:val="1"/>
        </w:numPr>
        <w:spacing w:line="276" w:lineRule="auto"/>
        <w:ind w:left="284" w:hanging="284"/>
        <w:contextualSpacing/>
        <w:jc w:val="both"/>
        <w:rPr>
          <w:rFonts w:ascii="Arial" w:eastAsia="Calibri" w:hAnsi="Arial" w:cs="Arial"/>
          <w:lang w:eastAsia="en-US"/>
        </w:rPr>
      </w:pPr>
      <w:r w:rsidRPr="00791BC6">
        <w:rPr>
          <w:rFonts w:ascii="Arial" w:eastAsia="Calibri" w:hAnsi="Arial" w:cs="Arial"/>
          <w:lang w:eastAsia="en-US"/>
        </w:rPr>
        <w:t>Wjazd (wyjazd) oraz przebywanie pracowników Wykonawcy na terenie kompleksu odbywać się będzie na podstawie wydanych przez komórkę odpowiedzialną za ochronę obiektów przepustek na podstawie „Wykazu pracowników realizujących umowę”.</w:t>
      </w:r>
    </w:p>
    <w:p w:rsidR="00465F34" w:rsidRPr="00791BC6" w:rsidRDefault="00465F34" w:rsidP="00F67CBC">
      <w:pPr>
        <w:numPr>
          <w:ilvl w:val="0"/>
          <w:numId w:val="1"/>
        </w:numPr>
        <w:spacing w:line="276" w:lineRule="auto"/>
        <w:ind w:left="284" w:hanging="284"/>
        <w:contextualSpacing/>
        <w:jc w:val="both"/>
        <w:rPr>
          <w:rFonts w:ascii="Arial" w:eastAsia="Calibri" w:hAnsi="Arial" w:cs="Arial"/>
          <w:lang w:eastAsia="en-US"/>
        </w:rPr>
      </w:pPr>
      <w:r w:rsidRPr="00791BC6">
        <w:rPr>
          <w:rFonts w:ascii="Arial" w:eastAsia="Calibri" w:hAnsi="Arial" w:cs="Arial"/>
          <w:lang w:eastAsia="en-US"/>
        </w:rPr>
        <w:t>W celu wydania przepustek osobowych i samochodowych Wykonawca złoży wniosek do odpowiedniego Kierownika Jednostki Organizacyjnej (KJO), na terenie którego realizuje zadanie wynikające z tytułu umowy</w:t>
      </w:r>
      <w:r w:rsidR="00580BAD" w:rsidRPr="00791BC6">
        <w:rPr>
          <w:rFonts w:ascii="Arial" w:eastAsia="Calibri" w:hAnsi="Arial" w:cs="Arial"/>
          <w:lang w:eastAsia="en-US"/>
        </w:rPr>
        <w:t xml:space="preserve">. </w:t>
      </w:r>
      <w:r w:rsidRPr="00791BC6">
        <w:rPr>
          <w:rFonts w:ascii="Arial" w:eastAsia="Calibri" w:hAnsi="Arial" w:cs="Arial"/>
          <w:lang w:eastAsia="en-US"/>
        </w:rPr>
        <w:t>Jednocześnie Zamawiający prześle „Wykaz pracowników realizujących umowę” do odpowiedniego Kierown</w:t>
      </w:r>
      <w:r w:rsidR="00580BAD" w:rsidRPr="00791BC6">
        <w:rPr>
          <w:rFonts w:ascii="Arial" w:eastAsia="Calibri" w:hAnsi="Arial" w:cs="Arial"/>
          <w:lang w:eastAsia="en-US"/>
        </w:rPr>
        <w:t>ika Jednostki Organizacyjnej, w </w:t>
      </w:r>
      <w:r w:rsidRPr="00791BC6">
        <w:rPr>
          <w:rFonts w:ascii="Arial" w:eastAsia="Calibri" w:hAnsi="Arial" w:cs="Arial"/>
          <w:lang w:eastAsia="en-US"/>
        </w:rPr>
        <w:t xml:space="preserve">celu weryfikacji w procesie wydania przepustek. </w:t>
      </w:r>
      <w:r w:rsidR="009722DA" w:rsidRPr="00791BC6">
        <w:rPr>
          <w:rFonts w:ascii="Arial" w:eastAsia="Calibri" w:hAnsi="Arial" w:cs="Arial"/>
          <w:lang w:eastAsia="en-US"/>
        </w:rPr>
        <w:t>Wzór wykazu stanowi załącznik nr 2 do niniejszej umowy.</w:t>
      </w:r>
    </w:p>
    <w:p w:rsidR="00465F34" w:rsidRPr="00791BC6" w:rsidRDefault="00465F34" w:rsidP="00F67CBC">
      <w:pPr>
        <w:numPr>
          <w:ilvl w:val="0"/>
          <w:numId w:val="1"/>
        </w:numPr>
        <w:spacing w:line="276" w:lineRule="auto"/>
        <w:ind w:left="284" w:hanging="284"/>
        <w:jc w:val="both"/>
        <w:rPr>
          <w:rFonts w:ascii="Arial" w:eastAsia="Calibri" w:hAnsi="Arial" w:cs="Arial"/>
          <w:lang w:eastAsia="en-US"/>
        </w:rPr>
      </w:pPr>
      <w:r w:rsidRPr="00791BC6">
        <w:rPr>
          <w:rFonts w:ascii="Arial" w:eastAsia="Calibri" w:hAnsi="Arial" w:cs="Arial"/>
          <w:lang w:eastAsia="en-US"/>
        </w:rPr>
        <w:t>W przypadku realizacji umowy przez Wykonawcę z wykorzystaniem pojazdów i maszyn Wykonawca dodatkowo przekaże Zamawiającemu wraz z wykazem osób wykaz pojazdów z podaniem marki i Numeru rejestracyjnego.</w:t>
      </w:r>
    </w:p>
    <w:p w:rsidR="00465F34" w:rsidRPr="00791BC6" w:rsidRDefault="00465F34" w:rsidP="00F67CBC">
      <w:pPr>
        <w:numPr>
          <w:ilvl w:val="0"/>
          <w:numId w:val="1"/>
        </w:numPr>
        <w:spacing w:line="276" w:lineRule="auto"/>
        <w:ind w:left="284" w:hanging="284"/>
        <w:jc w:val="both"/>
        <w:rPr>
          <w:rFonts w:ascii="Arial" w:eastAsia="Calibri" w:hAnsi="Arial" w:cs="Arial"/>
          <w:lang w:eastAsia="en-US"/>
        </w:rPr>
      </w:pPr>
      <w:r w:rsidRPr="00791BC6">
        <w:rPr>
          <w:rFonts w:ascii="Arial" w:eastAsia="Calibri" w:hAnsi="Arial" w:cs="Arial"/>
          <w:lang w:eastAsia="en-US"/>
        </w:rPr>
        <w:t xml:space="preserve">W dniu zakończenia robót w terenie Wykonawca ma obowiązek rozliczenia się (zdania) z wystawionych pracownikom przepustek z Kierownikiem Jednostki Organizacyjnej w której je otrzymał. </w:t>
      </w:r>
    </w:p>
    <w:p w:rsidR="00465F34" w:rsidRPr="00791BC6" w:rsidRDefault="00465F34" w:rsidP="00F67CBC">
      <w:pPr>
        <w:numPr>
          <w:ilvl w:val="0"/>
          <w:numId w:val="1"/>
        </w:numPr>
        <w:spacing w:line="276" w:lineRule="auto"/>
        <w:ind w:left="284" w:hanging="284"/>
        <w:jc w:val="both"/>
        <w:rPr>
          <w:rFonts w:ascii="Arial" w:eastAsia="Calibri" w:hAnsi="Arial" w:cs="Arial"/>
          <w:lang w:eastAsia="en-US"/>
        </w:rPr>
      </w:pPr>
      <w:r w:rsidRPr="00791BC6">
        <w:rPr>
          <w:rFonts w:ascii="Arial" w:eastAsia="Calibri" w:hAnsi="Arial" w:cs="Arial"/>
          <w:lang w:eastAsia="en-US"/>
        </w:rPr>
        <w:t>Wykonawca, Podwykonawca jak i dalszy podwykonawca zobowiązani są do stosowania się do obowiązujących przepisów w zakresie wejścia i wjazdu do jednostki oraz parkowania pojazdów.</w:t>
      </w:r>
    </w:p>
    <w:p w:rsidR="00465F34" w:rsidRPr="00791BC6" w:rsidRDefault="00465F34" w:rsidP="00F67CBC">
      <w:pPr>
        <w:numPr>
          <w:ilvl w:val="0"/>
          <w:numId w:val="1"/>
        </w:numPr>
        <w:spacing w:line="276" w:lineRule="auto"/>
        <w:ind w:left="284" w:hanging="284"/>
        <w:jc w:val="both"/>
        <w:rPr>
          <w:rFonts w:ascii="Arial" w:eastAsia="Calibri" w:hAnsi="Arial" w:cs="Arial"/>
          <w:lang w:eastAsia="en-US"/>
        </w:rPr>
      </w:pPr>
      <w:r w:rsidRPr="00791BC6">
        <w:rPr>
          <w:rFonts w:ascii="Arial" w:eastAsia="Calibri" w:hAnsi="Arial" w:cs="Arial"/>
          <w:lang w:eastAsia="en-US"/>
        </w:rPr>
        <w:t>Wszystkie prace będą realizowane pod nadzorem wyznaczonego pracownika wojska w kompleksie w imieniu Zamawiającego.</w:t>
      </w:r>
    </w:p>
    <w:p w:rsidR="00465F34" w:rsidRPr="00791BC6" w:rsidRDefault="00465F34" w:rsidP="00F67CBC">
      <w:pPr>
        <w:numPr>
          <w:ilvl w:val="0"/>
          <w:numId w:val="1"/>
        </w:numPr>
        <w:spacing w:line="276" w:lineRule="auto"/>
        <w:ind w:left="284" w:hanging="284"/>
        <w:jc w:val="both"/>
        <w:rPr>
          <w:rFonts w:ascii="Arial" w:eastAsia="Calibri" w:hAnsi="Arial" w:cs="Arial"/>
          <w:lang w:eastAsia="en-US"/>
        </w:rPr>
      </w:pPr>
      <w:r w:rsidRPr="00791BC6">
        <w:rPr>
          <w:rFonts w:ascii="Arial" w:eastAsia="Calibri" w:hAnsi="Arial" w:cs="Arial"/>
          <w:lang w:eastAsia="en-US"/>
        </w:rPr>
        <w:t>W razie zaistnienia potrzeby zatrudnienia przez Wykonawcę Podwykonawców lub zlecenia zadań innym podmiotom Wykonawca powiadomi o tym fakcie Zamawiającego i przekaże „Wykaz pracowników podwykonawcy realizujących umowę” oraz złoży wnioski przepustkowe do Odpowiedniego Kierownika Jednostki Organizacyjnej zgodnie z ust. 2.</w:t>
      </w:r>
    </w:p>
    <w:p w:rsidR="00465F34" w:rsidRPr="00791BC6" w:rsidRDefault="00465F34" w:rsidP="00F67CBC">
      <w:pPr>
        <w:numPr>
          <w:ilvl w:val="0"/>
          <w:numId w:val="1"/>
        </w:numPr>
        <w:spacing w:line="276" w:lineRule="auto"/>
        <w:ind w:left="284" w:hanging="284"/>
        <w:jc w:val="both"/>
        <w:rPr>
          <w:rFonts w:ascii="Arial" w:eastAsia="Calibri" w:hAnsi="Arial" w:cs="Arial"/>
          <w:lang w:eastAsia="en-US"/>
        </w:rPr>
      </w:pPr>
      <w:r w:rsidRPr="00791BC6">
        <w:rPr>
          <w:rFonts w:ascii="Arial" w:eastAsia="Calibri" w:hAnsi="Arial" w:cs="Arial"/>
          <w:lang w:eastAsia="en-US"/>
        </w:rPr>
        <w:t>Wykonawca jest zobowiązany zapoznać się z wewnętrznymi regulacjami obowiązującymi na terenie Użytkownika kompleksu i ściśle ich przestrzegać. Dotyczy to w szczególności:</w:t>
      </w:r>
    </w:p>
    <w:p w:rsidR="00465F34" w:rsidRPr="00791BC6" w:rsidRDefault="00465F34" w:rsidP="00F67CBC">
      <w:pPr>
        <w:numPr>
          <w:ilvl w:val="1"/>
          <w:numId w:val="1"/>
        </w:numPr>
        <w:spacing w:line="276" w:lineRule="auto"/>
        <w:ind w:left="709" w:hanging="283"/>
        <w:contextualSpacing/>
        <w:jc w:val="both"/>
        <w:rPr>
          <w:rFonts w:ascii="Arial" w:eastAsia="Calibri" w:hAnsi="Arial" w:cs="Arial"/>
          <w:lang w:eastAsia="en-US"/>
        </w:rPr>
      </w:pPr>
      <w:r w:rsidRPr="00791BC6">
        <w:rPr>
          <w:rFonts w:ascii="Arial" w:eastAsia="Calibri" w:hAnsi="Arial" w:cs="Arial"/>
          <w:lang w:eastAsia="en-US"/>
        </w:rPr>
        <w:t>przepisów obowiązujących w zakresie wejścia i wjazdu do jednostki oraz parkowania pojazdów;</w:t>
      </w:r>
    </w:p>
    <w:p w:rsidR="00465F34" w:rsidRPr="00791BC6" w:rsidRDefault="00465F34" w:rsidP="00F67CBC">
      <w:pPr>
        <w:numPr>
          <w:ilvl w:val="1"/>
          <w:numId w:val="1"/>
        </w:numPr>
        <w:spacing w:line="276" w:lineRule="auto"/>
        <w:ind w:left="709" w:hanging="283"/>
        <w:contextualSpacing/>
        <w:jc w:val="both"/>
        <w:rPr>
          <w:rFonts w:ascii="Arial" w:eastAsia="Calibri" w:hAnsi="Arial" w:cs="Arial"/>
          <w:lang w:eastAsia="en-US"/>
        </w:rPr>
      </w:pPr>
      <w:r w:rsidRPr="00791BC6">
        <w:rPr>
          <w:rFonts w:ascii="Arial" w:eastAsia="Calibri" w:hAnsi="Arial" w:cs="Arial"/>
          <w:lang w:eastAsia="en-US"/>
        </w:rPr>
        <w:t>przebywania pracowników Wykonawcy jedynie w miejscach wykonywania prac, dostęp do innych pomieszczeń obiektu, do których jest on konieczny do poprawnego wykonania przedmiotu umowy, każdorazowo musi być uzgadniany z Komendantem ochrony jednostki, na terenie której wykonywane są prace.</w:t>
      </w:r>
    </w:p>
    <w:p w:rsidR="00465F34" w:rsidRPr="00791BC6" w:rsidRDefault="00465F34" w:rsidP="00F67CBC">
      <w:pPr>
        <w:numPr>
          <w:ilvl w:val="1"/>
          <w:numId w:val="1"/>
        </w:numPr>
        <w:spacing w:line="276" w:lineRule="auto"/>
        <w:ind w:left="709" w:hanging="283"/>
        <w:contextualSpacing/>
        <w:jc w:val="both"/>
        <w:rPr>
          <w:rFonts w:ascii="Arial" w:eastAsia="Calibri" w:hAnsi="Arial" w:cs="Arial"/>
          <w:lang w:eastAsia="en-US"/>
        </w:rPr>
      </w:pPr>
      <w:r w:rsidRPr="00791BC6">
        <w:rPr>
          <w:rFonts w:ascii="Arial" w:eastAsia="Calibri" w:hAnsi="Arial" w:cs="Arial"/>
          <w:lang w:eastAsia="en-US"/>
        </w:rPr>
        <w:t>uzyskania pozwolenia Dowódcy jednostki, na terenie której wykonywane są prace, na:</w:t>
      </w:r>
    </w:p>
    <w:p w:rsidR="00465F34" w:rsidRPr="00791BC6" w:rsidRDefault="00465F34" w:rsidP="00F67CBC">
      <w:pPr>
        <w:numPr>
          <w:ilvl w:val="0"/>
          <w:numId w:val="2"/>
        </w:numPr>
        <w:spacing w:line="276" w:lineRule="auto"/>
        <w:ind w:left="993" w:hanging="284"/>
        <w:contextualSpacing/>
        <w:jc w:val="both"/>
        <w:rPr>
          <w:rFonts w:ascii="Arial" w:eastAsia="Calibri" w:hAnsi="Arial" w:cs="Arial"/>
          <w:lang w:eastAsia="en-US"/>
        </w:rPr>
      </w:pPr>
      <w:r w:rsidRPr="00791BC6">
        <w:rPr>
          <w:rFonts w:ascii="Arial" w:eastAsia="Calibri" w:hAnsi="Arial" w:cs="Arial"/>
          <w:lang w:eastAsia="en-US"/>
        </w:rPr>
        <w:t>wnoszenie na teren kompleksu (obiektu) sprzętu audiowizualnego oraz wszelkich urządzeń służących do rejestracji obrazu i dźwięku,</w:t>
      </w:r>
    </w:p>
    <w:p w:rsidR="00465F34" w:rsidRPr="00791BC6" w:rsidRDefault="00465F34" w:rsidP="00F67CBC">
      <w:pPr>
        <w:numPr>
          <w:ilvl w:val="0"/>
          <w:numId w:val="2"/>
        </w:numPr>
        <w:spacing w:line="276" w:lineRule="auto"/>
        <w:ind w:left="993" w:hanging="284"/>
        <w:contextualSpacing/>
        <w:jc w:val="both"/>
        <w:rPr>
          <w:rFonts w:ascii="Arial" w:eastAsia="Calibri" w:hAnsi="Arial" w:cs="Arial"/>
          <w:lang w:eastAsia="en-US"/>
        </w:rPr>
      </w:pPr>
      <w:r w:rsidRPr="00791BC6">
        <w:rPr>
          <w:rFonts w:ascii="Arial" w:eastAsia="Calibri" w:hAnsi="Arial" w:cs="Arial"/>
          <w:lang w:eastAsia="en-US"/>
        </w:rPr>
        <w:lastRenderedPageBreak/>
        <w:t>użytkowanie w miejscu wykonywania prac telefonu komórkowego.</w:t>
      </w:r>
    </w:p>
    <w:p w:rsidR="00465F34" w:rsidRPr="00791BC6" w:rsidRDefault="00465F34" w:rsidP="00F67CBC">
      <w:pPr>
        <w:numPr>
          <w:ilvl w:val="0"/>
          <w:numId w:val="1"/>
        </w:numPr>
        <w:spacing w:line="276" w:lineRule="auto"/>
        <w:ind w:left="284" w:hanging="284"/>
        <w:jc w:val="both"/>
        <w:rPr>
          <w:rFonts w:ascii="Arial" w:eastAsia="Calibri" w:hAnsi="Arial" w:cs="Arial"/>
          <w:lang w:eastAsia="en-US"/>
        </w:rPr>
      </w:pPr>
      <w:r w:rsidRPr="00791BC6">
        <w:rPr>
          <w:rFonts w:ascii="Arial" w:eastAsia="Calibri" w:hAnsi="Arial" w:cs="Arial"/>
          <w:lang w:eastAsia="en-US"/>
        </w:rPr>
        <w:t>Zakazuje się używania bezzałogowych statków powietrznych (BSP) typu „Dron” itp. nad terenami wojskowymi.</w:t>
      </w:r>
    </w:p>
    <w:p w:rsidR="00465F34" w:rsidRPr="00791BC6" w:rsidRDefault="00465F34" w:rsidP="00F67CBC">
      <w:pPr>
        <w:numPr>
          <w:ilvl w:val="0"/>
          <w:numId w:val="1"/>
        </w:numPr>
        <w:spacing w:line="276" w:lineRule="auto"/>
        <w:ind w:left="426" w:hanging="426"/>
        <w:jc w:val="both"/>
        <w:rPr>
          <w:rFonts w:ascii="Arial" w:eastAsia="Calibri" w:hAnsi="Arial" w:cs="Arial"/>
          <w:lang w:eastAsia="en-US"/>
        </w:rPr>
      </w:pPr>
      <w:r w:rsidRPr="00791BC6">
        <w:rPr>
          <w:rFonts w:ascii="Arial" w:eastAsia="Calibri" w:hAnsi="Arial" w:cs="Arial"/>
          <w:lang w:eastAsia="en-US"/>
        </w:rPr>
        <w:t>Wykonawca zachowa w tajemnicy wszystkie informacje dotyczące Zamawiającego, w których posiadanie wejdzie w trakcie realizacji niniejszej umowy.</w:t>
      </w:r>
    </w:p>
    <w:p w:rsidR="00465F34" w:rsidRPr="00791BC6" w:rsidRDefault="00465F34" w:rsidP="00F67CBC">
      <w:pPr>
        <w:numPr>
          <w:ilvl w:val="0"/>
          <w:numId w:val="1"/>
        </w:numPr>
        <w:spacing w:line="276" w:lineRule="auto"/>
        <w:ind w:left="426" w:hanging="426"/>
        <w:jc w:val="both"/>
        <w:rPr>
          <w:rFonts w:ascii="Arial" w:eastAsia="Calibri" w:hAnsi="Arial" w:cs="Arial"/>
          <w:lang w:eastAsia="en-US"/>
        </w:rPr>
      </w:pPr>
      <w:r w:rsidRPr="00791BC6">
        <w:rPr>
          <w:rFonts w:ascii="Arial" w:eastAsia="Calibri" w:hAnsi="Arial" w:cs="Arial"/>
          <w:lang w:eastAsia="en-US"/>
        </w:rPr>
        <w:t>Naruszenie obowiązku ochrony informacji niejawnych będzie podstawą do odstąpienia od umowy przez Zamawiającego z winy Wykonawcy, obciążenie Wykonawcy kosztami z tego tytułu oraz powiadomienie organów ścigania o tym fakcie.</w:t>
      </w:r>
    </w:p>
    <w:p w:rsidR="00465F34" w:rsidRPr="00791BC6" w:rsidRDefault="00465F34" w:rsidP="00F67CBC">
      <w:pPr>
        <w:numPr>
          <w:ilvl w:val="0"/>
          <w:numId w:val="1"/>
        </w:numPr>
        <w:spacing w:line="276" w:lineRule="auto"/>
        <w:ind w:left="426" w:hanging="426"/>
        <w:jc w:val="both"/>
        <w:rPr>
          <w:rFonts w:ascii="Arial" w:eastAsia="Calibri" w:hAnsi="Arial" w:cs="Arial"/>
          <w:lang w:eastAsia="en-US"/>
        </w:rPr>
      </w:pPr>
      <w:r w:rsidRPr="00791BC6">
        <w:rPr>
          <w:rFonts w:ascii="Arial" w:eastAsia="Calibri" w:hAnsi="Arial" w:cs="Arial"/>
          <w:lang w:eastAsia="en-US"/>
        </w:rPr>
        <w:t>Przedmiot umowy, wszelkie informacje oraz materiały uzyskane w czasie i po jego realizacji nie mogą być wykorzystane do żadnego rodzaju materiałów promocyjnych i czynności z tym związanych, w szczególności prezentacji w środkach masowego przekazu, filmach, ulotkach, folderach itp.</w:t>
      </w:r>
    </w:p>
    <w:p w:rsidR="00465F34" w:rsidRPr="00791BC6" w:rsidRDefault="00465F34" w:rsidP="00F67CBC">
      <w:pPr>
        <w:numPr>
          <w:ilvl w:val="0"/>
          <w:numId w:val="1"/>
        </w:numPr>
        <w:spacing w:line="276" w:lineRule="auto"/>
        <w:ind w:left="426" w:hanging="426"/>
        <w:jc w:val="both"/>
        <w:rPr>
          <w:rFonts w:ascii="Arial" w:eastAsia="Calibri" w:hAnsi="Arial" w:cs="Arial"/>
          <w:lang w:eastAsia="en-US"/>
        </w:rPr>
      </w:pPr>
      <w:r w:rsidRPr="00791BC6">
        <w:rPr>
          <w:rFonts w:ascii="Arial" w:eastAsia="Calibri" w:hAnsi="Arial" w:cs="Arial"/>
          <w:lang w:eastAsia="en-US"/>
        </w:rPr>
        <w:t>W przypadku zatrudnienia przez wykonawcę lub podwykonawcę, obcokrajowca wstęp na teren kompleksu tylko na zasadach określonych w decyzji 19/MON Ministra Obrony Narodowej z dnia 24 stycznia 2017r. w sprawie organizowania współpracy międzynarodowej w </w:t>
      </w:r>
      <w:r w:rsidR="002C4234" w:rsidRPr="00791BC6">
        <w:rPr>
          <w:rFonts w:ascii="Arial" w:eastAsia="Calibri" w:hAnsi="Arial" w:cs="Arial"/>
          <w:lang w:eastAsia="en-US"/>
        </w:rPr>
        <w:t>R</w:t>
      </w:r>
      <w:r w:rsidRPr="00791BC6">
        <w:rPr>
          <w:rFonts w:ascii="Arial" w:eastAsia="Calibri" w:hAnsi="Arial" w:cs="Arial"/>
          <w:lang w:eastAsia="en-US"/>
        </w:rPr>
        <w:t xml:space="preserve">esorcie </w:t>
      </w:r>
      <w:r w:rsidR="002C4234" w:rsidRPr="00791BC6">
        <w:rPr>
          <w:rFonts w:ascii="Arial" w:eastAsia="Calibri" w:hAnsi="Arial" w:cs="Arial"/>
          <w:lang w:eastAsia="en-US"/>
        </w:rPr>
        <w:t>O</w:t>
      </w:r>
      <w:r w:rsidRPr="00791BC6">
        <w:rPr>
          <w:rFonts w:ascii="Arial" w:eastAsia="Calibri" w:hAnsi="Arial" w:cs="Arial"/>
          <w:lang w:eastAsia="en-US"/>
        </w:rPr>
        <w:t>brony Narodowej (Dz. Urz. MON z 2017 r., poz. 18).</w:t>
      </w:r>
    </w:p>
    <w:p w:rsidR="00465F34" w:rsidRPr="00791BC6" w:rsidRDefault="00465F34" w:rsidP="00F67CBC">
      <w:pPr>
        <w:numPr>
          <w:ilvl w:val="0"/>
          <w:numId w:val="1"/>
        </w:numPr>
        <w:spacing w:line="276" w:lineRule="auto"/>
        <w:ind w:left="426" w:hanging="426"/>
        <w:jc w:val="both"/>
        <w:rPr>
          <w:rFonts w:ascii="Arial" w:eastAsia="Calibri" w:hAnsi="Arial" w:cs="Arial"/>
          <w:lang w:eastAsia="en-US"/>
        </w:rPr>
      </w:pPr>
      <w:r w:rsidRPr="00791BC6">
        <w:rPr>
          <w:rFonts w:ascii="Arial" w:eastAsia="Calibri" w:hAnsi="Arial" w:cs="Arial"/>
          <w:lang w:eastAsia="en-US"/>
        </w:rPr>
        <w:t>Za niewykonanie lub nienależyte wykonanie obowiązków ochrony informacji niejawnych udostępnionych w ramach wykonywanej umowy, Wykonawca, podwykonawca jak dalszy podwykonawca ponosi odpowiedzialność karną na podstawie przepisów określonych w Rozdziale XXXIII Kodeksu Karnego.</w:t>
      </w:r>
    </w:p>
    <w:p w:rsidR="004C7C7D" w:rsidRPr="004E35FE" w:rsidRDefault="00465F34" w:rsidP="00F67CBC">
      <w:pPr>
        <w:numPr>
          <w:ilvl w:val="0"/>
          <w:numId w:val="1"/>
        </w:numPr>
        <w:spacing w:line="276" w:lineRule="auto"/>
        <w:ind w:left="426" w:hanging="426"/>
        <w:jc w:val="both"/>
        <w:rPr>
          <w:rFonts w:ascii="Arial" w:eastAsia="Calibri" w:hAnsi="Arial" w:cs="Arial"/>
          <w:lang w:eastAsia="en-US"/>
        </w:rPr>
      </w:pPr>
      <w:r w:rsidRPr="00791BC6">
        <w:rPr>
          <w:rFonts w:ascii="Arial" w:eastAsia="Calibri" w:hAnsi="Arial" w:cs="Arial"/>
          <w:lang w:eastAsia="en-US"/>
        </w:rPr>
        <w:t>W sytuacjach nieokreślonych niniejszym paragrafem a dotyczących ochrony informacji niejawnych, władnym do podejmowania decyzji w zakresie udostępnienia informacji niejawnych jest Pełnomocnik Ochrony Zamawiającego.</w:t>
      </w:r>
    </w:p>
    <w:p w:rsidR="004C7C7D" w:rsidRPr="00791BC6" w:rsidRDefault="004C7C7D" w:rsidP="00F67CBC">
      <w:pPr>
        <w:spacing w:line="276" w:lineRule="auto"/>
        <w:jc w:val="both"/>
        <w:rPr>
          <w:rFonts w:ascii="Arial" w:eastAsia="Calibri" w:hAnsi="Arial" w:cs="Arial"/>
          <w:lang w:eastAsia="en-US"/>
        </w:rPr>
      </w:pPr>
    </w:p>
    <w:p w:rsidR="00DD2279" w:rsidRPr="00791BC6" w:rsidRDefault="00DD2279" w:rsidP="00F67CBC">
      <w:pPr>
        <w:spacing w:line="276" w:lineRule="auto"/>
        <w:jc w:val="center"/>
        <w:rPr>
          <w:rFonts w:ascii="Arial" w:eastAsia="Calibri" w:hAnsi="Arial" w:cs="Arial"/>
          <w:b/>
          <w:bCs/>
          <w:lang w:eastAsia="en-US"/>
        </w:rPr>
      </w:pPr>
      <w:r w:rsidRPr="00791BC6">
        <w:rPr>
          <w:rFonts w:ascii="Arial" w:eastAsia="Calibri" w:hAnsi="Arial" w:cs="Arial"/>
          <w:b/>
          <w:bCs/>
          <w:lang w:eastAsia="en-US"/>
        </w:rPr>
        <w:t>§ 12</w:t>
      </w:r>
    </w:p>
    <w:p w:rsidR="009722DA" w:rsidRPr="00791BC6" w:rsidRDefault="00DD2279" w:rsidP="00F67CBC">
      <w:pPr>
        <w:spacing w:line="276" w:lineRule="auto"/>
        <w:jc w:val="center"/>
        <w:rPr>
          <w:rFonts w:ascii="Arial" w:eastAsia="Calibri" w:hAnsi="Arial" w:cs="Arial"/>
          <w:b/>
          <w:bCs/>
          <w:lang w:eastAsia="en-US"/>
        </w:rPr>
      </w:pPr>
      <w:r w:rsidRPr="00791BC6">
        <w:rPr>
          <w:rFonts w:ascii="Arial" w:eastAsia="Calibri" w:hAnsi="Arial" w:cs="Arial"/>
          <w:b/>
          <w:bCs/>
          <w:lang w:eastAsia="en-US"/>
        </w:rPr>
        <w:t>ZABEZPIECZENIE NALEŻYTEGO WYKONANIA UMOWY</w:t>
      </w:r>
    </w:p>
    <w:p w:rsidR="006615E3" w:rsidRPr="00791BC6" w:rsidRDefault="006615E3" w:rsidP="00F67CBC">
      <w:pPr>
        <w:pStyle w:val="Akapitzlist"/>
        <w:numPr>
          <w:ilvl w:val="0"/>
          <w:numId w:val="34"/>
        </w:numPr>
        <w:spacing w:line="276" w:lineRule="auto"/>
        <w:ind w:left="284" w:hanging="284"/>
        <w:contextualSpacing/>
        <w:jc w:val="both"/>
        <w:rPr>
          <w:rFonts w:ascii="Arial" w:hAnsi="Arial" w:cs="Arial"/>
          <w:color w:val="000000"/>
        </w:rPr>
      </w:pPr>
      <w:r w:rsidRPr="00791BC6">
        <w:rPr>
          <w:rFonts w:ascii="Arial" w:hAnsi="Arial" w:cs="Arial"/>
          <w:color w:val="000000"/>
        </w:rPr>
        <w:t xml:space="preserve">Wykonawca wniósł </w:t>
      </w:r>
      <w:r w:rsidRPr="00791BC6">
        <w:rPr>
          <w:rFonts w:ascii="Arial" w:hAnsi="Arial" w:cs="Arial"/>
          <w:b/>
          <w:color w:val="000000"/>
        </w:rPr>
        <w:t>zabezpieczenie</w:t>
      </w:r>
      <w:r w:rsidRPr="00791BC6">
        <w:rPr>
          <w:rFonts w:ascii="Arial" w:hAnsi="Arial" w:cs="Arial"/>
          <w:color w:val="000000"/>
        </w:rPr>
        <w:t xml:space="preserve"> należytego wykonania umowy w wysokości </w:t>
      </w:r>
      <w:r w:rsidRPr="00791BC6">
        <w:rPr>
          <w:rFonts w:ascii="Arial" w:hAnsi="Arial" w:cs="Arial"/>
          <w:b/>
          <w:color w:val="000000"/>
        </w:rPr>
        <w:t>5%</w:t>
      </w:r>
      <w:r w:rsidRPr="00791BC6">
        <w:rPr>
          <w:rFonts w:ascii="Arial" w:hAnsi="Arial" w:cs="Arial"/>
          <w:color w:val="000000"/>
        </w:rPr>
        <w:t xml:space="preserve"> wartości brutto umowy tj. w kwocie …………………….……</w:t>
      </w:r>
      <w:r w:rsidRPr="00791BC6">
        <w:rPr>
          <w:rFonts w:ascii="Arial" w:hAnsi="Arial" w:cs="Arial"/>
          <w:b/>
          <w:color w:val="000000"/>
        </w:rPr>
        <w:t>.</w:t>
      </w:r>
    </w:p>
    <w:p w:rsidR="00DD2279" w:rsidRPr="00791BC6" w:rsidRDefault="00DD2279" w:rsidP="00F67CBC">
      <w:pPr>
        <w:pStyle w:val="Akapitzlist"/>
        <w:numPr>
          <w:ilvl w:val="0"/>
          <w:numId w:val="34"/>
        </w:numPr>
        <w:spacing w:line="276" w:lineRule="auto"/>
        <w:ind w:left="284" w:hanging="284"/>
        <w:contextualSpacing/>
        <w:jc w:val="both"/>
        <w:rPr>
          <w:rFonts w:ascii="Arial" w:hAnsi="Arial" w:cs="Arial"/>
          <w:color w:val="000000"/>
        </w:rPr>
      </w:pPr>
      <w:r w:rsidRPr="00791BC6">
        <w:rPr>
          <w:rFonts w:ascii="Arial" w:hAnsi="Arial" w:cs="Arial"/>
          <w:color w:val="000000"/>
        </w:rPr>
        <w:t>Zabezpieczenie zostało wniesione w formie:</w:t>
      </w:r>
      <w:r w:rsidR="00D65092" w:rsidRPr="00791BC6">
        <w:rPr>
          <w:rFonts w:ascii="Arial" w:hAnsi="Arial" w:cs="Arial"/>
          <w:color w:val="000000"/>
        </w:rPr>
        <w:t xml:space="preserve"> </w:t>
      </w:r>
      <w:r w:rsidR="00791BC6">
        <w:rPr>
          <w:rFonts w:ascii="Arial" w:hAnsi="Arial" w:cs="Arial"/>
          <w:color w:val="000000"/>
        </w:rPr>
        <w:t>……………………………………</w:t>
      </w:r>
    </w:p>
    <w:p w:rsidR="00DD2279" w:rsidRPr="00791BC6" w:rsidRDefault="00DD2279" w:rsidP="00F67CBC">
      <w:pPr>
        <w:numPr>
          <w:ilvl w:val="0"/>
          <w:numId w:val="34"/>
        </w:numPr>
        <w:autoSpaceDE w:val="0"/>
        <w:autoSpaceDN w:val="0"/>
        <w:spacing w:line="276" w:lineRule="auto"/>
        <w:ind w:left="284" w:hanging="284"/>
        <w:jc w:val="both"/>
        <w:rPr>
          <w:rFonts w:ascii="Arial" w:hAnsi="Arial" w:cs="Arial"/>
          <w:color w:val="000000"/>
        </w:rPr>
      </w:pPr>
      <w:r w:rsidRPr="00791BC6">
        <w:rPr>
          <w:rFonts w:ascii="Arial" w:hAnsi="Arial" w:cs="Arial"/>
          <w:color w:val="000000"/>
        </w:rPr>
        <w:t>W przypadku niewykonania, nienależytego wykonania przedmiotu umowy lub nieusunięcia wad w przedmiocie umowy, zabezpieczenie wniesione w pieniądzu wraz z powstałymi odsetkami staje się własnością Zamawiającego i bę</w:t>
      </w:r>
      <w:r w:rsidR="005F1F41" w:rsidRPr="00791BC6">
        <w:rPr>
          <w:rFonts w:ascii="Arial" w:hAnsi="Arial" w:cs="Arial"/>
          <w:color w:val="000000"/>
        </w:rPr>
        <w:t>dzie wykorzystane do zgodnego z </w:t>
      </w:r>
      <w:r w:rsidRPr="00791BC6">
        <w:rPr>
          <w:rFonts w:ascii="Arial" w:hAnsi="Arial" w:cs="Arial"/>
          <w:color w:val="000000"/>
        </w:rPr>
        <w:t>umową pokrycia roszczeń z tytułu rękojmi za wady</w:t>
      </w:r>
      <w:r w:rsidR="003C44CB" w:rsidRPr="00791BC6">
        <w:rPr>
          <w:rFonts w:ascii="Arial" w:hAnsi="Arial" w:cs="Arial"/>
          <w:color w:val="000000"/>
        </w:rPr>
        <w:t xml:space="preserve"> lub gwarancji</w:t>
      </w:r>
      <w:r w:rsidRPr="00791BC6">
        <w:rPr>
          <w:rFonts w:ascii="Arial" w:hAnsi="Arial" w:cs="Arial"/>
          <w:color w:val="000000"/>
        </w:rPr>
        <w:t>.</w:t>
      </w:r>
    </w:p>
    <w:p w:rsidR="00DD2279" w:rsidRPr="00791BC6" w:rsidRDefault="00DD2279" w:rsidP="00F67CBC">
      <w:pPr>
        <w:numPr>
          <w:ilvl w:val="0"/>
          <w:numId w:val="34"/>
        </w:numPr>
        <w:autoSpaceDE w:val="0"/>
        <w:autoSpaceDN w:val="0"/>
        <w:spacing w:line="276" w:lineRule="auto"/>
        <w:ind w:left="284" w:hanging="284"/>
        <w:jc w:val="both"/>
        <w:rPr>
          <w:rFonts w:ascii="Arial" w:hAnsi="Arial" w:cs="Arial"/>
          <w:color w:val="000000"/>
        </w:rPr>
      </w:pPr>
      <w:r w:rsidRPr="00791BC6">
        <w:rPr>
          <w:rFonts w:ascii="Arial" w:hAnsi="Arial" w:cs="Arial"/>
          <w:color w:val="000000"/>
        </w:rPr>
        <w:t xml:space="preserve">W przypadku należytego wykonania </w:t>
      </w:r>
      <w:bookmarkStart w:id="1" w:name="_Hlk299713859"/>
      <w:r w:rsidRPr="00791BC6">
        <w:rPr>
          <w:rFonts w:ascii="Arial" w:hAnsi="Arial" w:cs="Arial"/>
          <w:color w:val="000000"/>
        </w:rPr>
        <w:t xml:space="preserve">przedmiotu umowy </w:t>
      </w:r>
      <w:bookmarkEnd w:id="1"/>
      <w:r w:rsidRPr="00791BC6">
        <w:rPr>
          <w:rFonts w:ascii="Arial" w:hAnsi="Arial" w:cs="Arial"/>
          <w:color w:val="000000"/>
        </w:rPr>
        <w:t xml:space="preserve">– 70% zabezpieczenia zostanie zwrócone lub zwolnione w ciągu 30 </w:t>
      </w:r>
      <w:r w:rsidR="004C7C7D" w:rsidRPr="00791BC6">
        <w:rPr>
          <w:rFonts w:ascii="Arial" w:hAnsi="Arial" w:cs="Arial"/>
          <w:color w:val="000000"/>
        </w:rPr>
        <w:t>dni (z wyjątkiem sytuacji gdy z </w:t>
      </w:r>
      <w:r w:rsidRPr="00791BC6">
        <w:rPr>
          <w:rFonts w:ascii="Arial" w:hAnsi="Arial" w:cs="Arial"/>
          <w:color w:val="000000"/>
        </w:rPr>
        <w:t xml:space="preserve">dokumentu na podstawie którego udzielono zabezpieczenia wynika, że przestaje on wiązać w określonym terminie mimo iż nie został zwrócony) po odbiorze końcowym całego przedmiotu umowy </w:t>
      </w:r>
      <w:r w:rsidRPr="00791BC6">
        <w:rPr>
          <w:rFonts w:ascii="Arial" w:hAnsi="Arial" w:cs="Arial"/>
          <w:color w:val="000000"/>
        </w:rPr>
        <w:lastRenderedPageBreak/>
        <w:t xml:space="preserve">potwierdzającym jego należyte wykonanie, o którym mowa w § 4 niniejszej umowy. Pozostała część, tj. 30% zostanie zwrócona lub zwolniona w ciągu 15 dni po upływie 3 letniego okresu rękojmi </w:t>
      </w:r>
      <w:r w:rsidR="005A4FF7">
        <w:rPr>
          <w:rFonts w:ascii="Arial" w:hAnsi="Arial" w:cs="Arial"/>
          <w:color w:val="000000"/>
        </w:rPr>
        <w:t xml:space="preserve">i gwarancji </w:t>
      </w:r>
      <w:r w:rsidRPr="00791BC6">
        <w:rPr>
          <w:rFonts w:ascii="Arial" w:hAnsi="Arial" w:cs="Arial"/>
          <w:color w:val="000000"/>
        </w:rPr>
        <w:t>liczonego od daty odbioru końcowego, o którym mowa w § 4</w:t>
      </w:r>
      <w:r w:rsidR="002C4234" w:rsidRPr="00791BC6">
        <w:rPr>
          <w:rFonts w:ascii="Arial" w:hAnsi="Arial" w:cs="Arial"/>
          <w:color w:val="000000"/>
        </w:rPr>
        <w:t xml:space="preserve"> </w:t>
      </w:r>
      <w:r w:rsidRPr="00791BC6">
        <w:rPr>
          <w:rFonts w:ascii="Arial" w:hAnsi="Arial" w:cs="Arial"/>
          <w:color w:val="000000"/>
        </w:rPr>
        <w:t>niniejszej umowy.</w:t>
      </w:r>
    </w:p>
    <w:p w:rsidR="00DD2279" w:rsidRPr="00791BC6" w:rsidRDefault="00DD2279" w:rsidP="00F67CBC">
      <w:pPr>
        <w:numPr>
          <w:ilvl w:val="0"/>
          <w:numId w:val="34"/>
        </w:numPr>
        <w:autoSpaceDE w:val="0"/>
        <w:autoSpaceDN w:val="0"/>
        <w:spacing w:line="276" w:lineRule="auto"/>
        <w:ind w:left="284" w:hanging="284"/>
        <w:jc w:val="both"/>
        <w:rPr>
          <w:rFonts w:ascii="Arial" w:hAnsi="Arial" w:cs="Arial"/>
          <w:color w:val="000000"/>
        </w:rPr>
      </w:pPr>
      <w:r w:rsidRPr="00791BC6">
        <w:rPr>
          <w:rFonts w:ascii="Arial" w:hAnsi="Arial" w:cs="Arial"/>
          <w:color w:val="000000"/>
        </w:rPr>
        <w:t>W sytuacji, gdy wskutek okoliczności, o których mowa w § 14 ust. 1 lit. a) lub c) niniejszej umowy wystąpi konieczność przedłużenia terminu zakończenia wykonania umowy,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DD2279" w:rsidRPr="00791BC6" w:rsidRDefault="00DD2279" w:rsidP="00F67CBC">
      <w:pPr>
        <w:spacing w:line="276" w:lineRule="auto"/>
        <w:jc w:val="both"/>
        <w:rPr>
          <w:rFonts w:ascii="Arial" w:eastAsia="Calibri" w:hAnsi="Arial" w:cs="Arial"/>
          <w:bCs/>
          <w:lang w:eastAsia="en-US"/>
        </w:rPr>
      </w:pPr>
    </w:p>
    <w:p w:rsidR="00DD2279" w:rsidRPr="00791BC6" w:rsidRDefault="00DD2279" w:rsidP="00F67CBC">
      <w:pPr>
        <w:spacing w:line="276" w:lineRule="auto"/>
        <w:jc w:val="center"/>
        <w:rPr>
          <w:rFonts w:ascii="Arial" w:eastAsia="Calibri" w:hAnsi="Arial" w:cs="Arial"/>
          <w:b/>
          <w:bCs/>
          <w:lang w:eastAsia="en-US"/>
        </w:rPr>
      </w:pPr>
      <w:r w:rsidRPr="00791BC6">
        <w:rPr>
          <w:rFonts w:ascii="Arial" w:eastAsia="Calibri" w:hAnsi="Arial" w:cs="Arial"/>
          <w:b/>
          <w:bCs/>
          <w:lang w:eastAsia="en-US"/>
        </w:rPr>
        <w:t>§ 13</w:t>
      </w:r>
    </w:p>
    <w:p w:rsidR="009D770A" w:rsidRPr="00791BC6" w:rsidRDefault="00465F34" w:rsidP="00F67CBC">
      <w:pPr>
        <w:spacing w:line="276" w:lineRule="auto"/>
        <w:jc w:val="center"/>
        <w:rPr>
          <w:rFonts w:ascii="Arial" w:eastAsia="Calibri" w:hAnsi="Arial" w:cs="Arial"/>
          <w:b/>
          <w:bCs/>
          <w:lang w:eastAsia="en-US"/>
        </w:rPr>
      </w:pPr>
      <w:r w:rsidRPr="00791BC6">
        <w:rPr>
          <w:rFonts w:ascii="Arial" w:eastAsia="Calibri" w:hAnsi="Arial" w:cs="Arial"/>
          <w:b/>
          <w:bCs/>
          <w:lang w:eastAsia="en-US"/>
        </w:rPr>
        <w:t>GWARANCJA I RĘKOJMIA</w:t>
      </w:r>
    </w:p>
    <w:p w:rsidR="00DD2279" w:rsidRPr="00791BC6" w:rsidRDefault="00DD2279" w:rsidP="00F67CBC">
      <w:pPr>
        <w:widowControl w:val="0"/>
        <w:numPr>
          <w:ilvl w:val="0"/>
          <w:numId w:val="17"/>
        </w:numPr>
        <w:suppressAutoHyphens/>
        <w:spacing w:line="276" w:lineRule="auto"/>
        <w:ind w:left="284" w:hanging="284"/>
        <w:jc w:val="both"/>
        <w:rPr>
          <w:rFonts w:ascii="Arial" w:hAnsi="Arial" w:cs="Arial"/>
          <w:b/>
          <w:color w:val="000000"/>
        </w:rPr>
      </w:pPr>
      <w:r w:rsidRPr="00791BC6">
        <w:rPr>
          <w:rFonts w:ascii="Arial" w:hAnsi="Arial" w:cs="Arial"/>
          <w:color w:val="000000"/>
        </w:rPr>
        <w:t>Wykonawca jest odpowiedzialny wobec Zamawiającego z tytułu rękojmi, jeżeli dokumentacja projektowa ma wady zmniejszające jej wartość lub użyteczność ze względu na cel oznaczony w umowie albo wynikający z okoliczności lub przeznaczenia, a w szczególności odpowiada za r</w:t>
      </w:r>
      <w:r w:rsidR="00465F34" w:rsidRPr="00791BC6">
        <w:rPr>
          <w:rFonts w:ascii="Arial" w:hAnsi="Arial" w:cs="Arial"/>
          <w:color w:val="000000"/>
        </w:rPr>
        <w:t>ozwiązania projektu niezgodne z </w:t>
      </w:r>
      <w:r w:rsidRPr="00791BC6">
        <w:rPr>
          <w:rFonts w:ascii="Arial" w:hAnsi="Arial" w:cs="Arial"/>
          <w:color w:val="000000"/>
        </w:rPr>
        <w:t>parametrami ustalonymi w założeniach do projektowania, normach i przepisach techniczno – budowlanych.</w:t>
      </w:r>
    </w:p>
    <w:p w:rsidR="00DD2279" w:rsidRPr="00791BC6" w:rsidRDefault="00DD2279" w:rsidP="00F67CBC">
      <w:pPr>
        <w:widowControl w:val="0"/>
        <w:numPr>
          <w:ilvl w:val="0"/>
          <w:numId w:val="17"/>
        </w:numPr>
        <w:suppressAutoHyphens/>
        <w:spacing w:line="276" w:lineRule="auto"/>
        <w:ind w:left="284" w:hanging="284"/>
        <w:jc w:val="both"/>
        <w:rPr>
          <w:rFonts w:ascii="Arial" w:hAnsi="Arial" w:cs="Arial"/>
          <w:color w:val="000000"/>
        </w:rPr>
      </w:pPr>
      <w:r w:rsidRPr="00791BC6">
        <w:rPr>
          <w:rFonts w:ascii="Arial" w:hAnsi="Arial" w:cs="Arial"/>
          <w:color w:val="000000"/>
        </w:rPr>
        <w:t>Rękojmia i gwarancja obejmują okres do dnia podpisania protokołu odbioru końcowego robót budowlanych realizowanych na podstawie dokumentacji projektowej, stanowiącej przedmiot umowy, jednakże nie dłużej niż 3 lata od przekazania Zamawiającemu przedmiotu umowy i dotyczą one odpowiedzialności Wykonawcy za wady w dokumentacji projektowej ujawnione w trakcie realizacji robót wykonywanych na jej podstawie. W ramach udzielonej gwarancji i rękojmi Wykonawca zobowiązuje się do nie</w:t>
      </w:r>
      <w:r w:rsidR="00465F34" w:rsidRPr="00791BC6">
        <w:rPr>
          <w:rFonts w:ascii="Arial" w:hAnsi="Arial" w:cs="Arial"/>
          <w:color w:val="000000"/>
        </w:rPr>
        <w:t>odpłatnego wykonania poprawek w </w:t>
      </w:r>
      <w:r w:rsidRPr="00791BC6">
        <w:rPr>
          <w:rFonts w:ascii="Arial" w:hAnsi="Arial" w:cs="Arial"/>
          <w:color w:val="000000"/>
        </w:rPr>
        <w:t>dokumentacji projektowej, sporządzenia opracowań zamiennych a także poniesienia ewentualnych kosztów powstałych szkód.</w:t>
      </w:r>
    </w:p>
    <w:p w:rsidR="004E35FE" w:rsidRPr="00F63755" w:rsidRDefault="00DD2279" w:rsidP="00F67CBC">
      <w:pPr>
        <w:widowControl w:val="0"/>
        <w:numPr>
          <w:ilvl w:val="0"/>
          <w:numId w:val="17"/>
        </w:numPr>
        <w:suppressAutoHyphens/>
        <w:spacing w:line="276" w:lineRule="auto"/>
        <w:ind w:left="284" w:hanging="284"/>
        <w:jc w:val="both"/>
        <w:rPr>
          <w:rFonts w:ascii="Arial" w:hAnsi="Arial" w:cs="Arial"/>
          <w:color w:val="000000"/>
        </w:rPr>
      </w:pPr>
      <w:r w:rsidRPr="00791BC6">
        <w:rPr>
          <w:rFonts w:ascii="Arial" w:hAnsi="Arial" w:cs="Arial"/>
          <w:color w:val="000000"/>
        </w:rPr>
        <w:t>Zamawiający po otrzymaniu wadliwej dokumentacji lub jej części, wykonując uprawnienia z tytułu rękojmi względem Wykonawcy może żądać bezpłatnego usunięcia wad w terminie wyznaczonym Wykonawcy bez względu na wysokość związanych z tym kosztów lub nie żądając usunięcia wad – odpowiednio obniżyć wynagrodzenie lub odstąpić  od umowy.</w:t>
      </w:r>
    </w:p>
    <w:p w:rsidR="004E35FE" w:rsidRPr="00791BC6" w:rsidRDefault="004E35FE" w:rsidP="00F67CBC">
      <w:pPr>
        <w:spacing w:line="276" w:lineRule="auto"/>
        <w:jc w:val="both"/>
        <w:rPr>
          <w:rFonts w:ascii="Arial" w:eastAsia="Calibri" w:hAnsi="Arial" w:cs="Arial"/>
          <w:b/>
          <w:bCs/>
          <w:lang w:eastAsia="en-US"/>
        </w:rPr>
      </w:pPr>
    </w:p>
    <w:p w:rsidR="00DD2279" w:rsidRPr="00791BC6" w:rsidRDefault="00DD2279" w:rsidP="00F67CBC">
      <w:pPr>
        <w:spacing w:line="276" w:lineRule="auto"/>
        <w:jc w:val="center"/>
        <w:rPr>
          <w:rFonts w:ascii="Arial" w:eastAsia="Calibri" w:hAnsi="Arial" w:cs="Arial"/>
          <w:b/>
          <w:bCs/>
          <w:lang w:eastAsia="en-US"/>
        </w:rPr>
      </w:pPr>
      <w:r w:rsidRPr="00791BC6">
        <w:rPr>
          <w:rFonts w:ascii="Arial" w:eastAsia="Calibri" w:hAnsi="Arial" w:cs="Arial"/>
          <w:b/>
          <w:bCs/>
          <w:lang w:eastAsia="en-US"/>
        </w:rPr>
        <w:t>§ 14</w:t>
      </w:r>
    </w:p>
    <w:p w:rsidR="009D770A" w:rsidRPr="00791BC6" w:rsidRDefault="00465F34" w:rsidP="00F67CBC">
      <w:pPr>
        <w:spacing w:line="276" w:lineRule="auto"/>
        <w:jc w:val="center"/>
        <w:rPr>
          <w:rFonts w:ascii="Arial" w:eastAsia="Calibri" w:hAnsi="Arial" w:cs="Arial"/>
          <w:b/>
          <w:bCs/>
          <w:lang w:eastAsia="en-US"/>
        </w:rPr>
      </w:pPr>
      <w:r w:rsidRPr="00791BC6">
        <w:rPr>
          <w:rFonts w:ascii="Arial" w:eastAsia="Calibri" w:hAnsi="Arial" w:cs="Arial"/>
          <w:b/>
          <w:bCs/>
          <w:lang w:eastAsia="en-US"/>
        </w:rPr>
        <w:t>ZMIANY UMOWY</w:t>
      </w:r>
    </w:p>
    <w:p w:rsidR="00DD2279" w:rsidRPr="00791BC6" w:rsidRDefault="00DD2279" w:rsidP="00F67CBC">
      <w:pPr>
        <w:numPr>
          <w:ilvl w:val="0"/>
          <w:numId w:val="18"/>
        </w:numPr>
        <w:tabs>
          <w:tab w:val="clear" w:pos="360"/>
          <w:tab w:val="num" w:pos="284"/>
        </w:tabs>
        <w:autoSpaceDE w:val="0"/>
        <w:autoSpaceDN w:val="0"/>
        <w:spacing w:line="276" w:lineRule="auto"/>
        <w:ind w:left="284" w:hanging="284"/>
        <w:jc w:val="both"/>
        <w:rPr>
          <w:rFonts w:ascii="Arial" w:hAnsi="Arial" w:cs="Arial"/>
          <w:color w:val="000000"/>
        </w:rPr>
      </w:pPr>
      <w:r w:rsidRPr="00791BC6">
        <w:rPr>
          <w:rFonts w:ascii="Arial" w:hAnsi="Arial" w:cs="Arial"/>
          <w:color w:val="000000"/>
        </w:rPr>
        <w:t xml:space="preserve">Dopuszcza się dokonywanie zmian w zawartych umowach w stosunku do treści ofert  w następujących warunkach: </w:t>
      </w:r>
    </w:p>
    <w:p w:rsidR="00DD2279" w:rsidRPr="00791BC6" w:rsidRDefault="00DD2279" w:rsidP="00F67CBC">
      <w:pPr>
        <w:numPr>
          <w:ilvl w:val="0"/>
          <w:numId w:val="19"/>
        </w:numPr>
        <w:spacing w:line="276" w:lineRule="auto"/>
        <w:ind w:left="709" w:hanging="283"/>
        <w:jc w:val="both"/>
        <w:rPr>
          <w:rFonts w:ascii="Arial" w:hAnsi="Arial" w:cs="Arial"/>
          <w:color w:val="000000"/>
        </w:rPr>
      </w:pPr>
      <w:r w:rsidRPr="00791BC6">
        <w:rPr>
          <w:rFonts w:ascii="Arial" w:hAnsi="Arial" w:cs="Arial"/>
          <w:color w:val="000000"/>
        </w:rPr>
        <w:t>Zamawiający z ważnych przyczyn, nie dających się przewidzieć w chwili zawarcia umowy, wstrzyma wykonywanie prac projektowych. W takim przypadku termin wykonania przedmiotu umowy zostanie przesunięty o ilość dni równą okresowi wstrzymania prac;</w:t>
      </w:r>
    </w:p>
    <w:p w:rsidR="00DD2279" w:rsidRPr="00791BC6" w:rsidRDefault="00DD2279" w:rsidP="00F67CBC">
      <w:pPr>
        <w:numPr>
          <w:ilvl w:val="0"/>
          <w:numId w:val="19"/>
        </w:numPr>
        <w:spacing w:line="276" w:lineRule="auto"/>
        <w:ind w:left="709" w:hanging="283"/>
        <w:jc w:val="both"/>
        <w:rPr>
          <w:rFonts w:ascii="Arial" w:hAnsi="Arial" w:cs="Arial"/>
          <w:color w:val="000000"/>
        </w:rPr>
      </w:pPr>
      <w:r w:rsidRPr="00791BC6">
        <w:rPr>
          <w:rFonts w:ascii="Arial" w:hAnsi="Arial" w:cs="Arial"/>
          <w:color w:val="000000"/>
        </w:rPr>
        <w:lastRenderedPageBreak/>
        <w:t>nastąpi zmiana obowiązującej stawki podatku VAT. W takim przypadku cena przedmiotu umowy może zostać odpowiednio zmieniona;</w:t>
      </w:r>
    </w:p>
    <w:p w:rsidR="00DD2279" w:rsidRPr="00791BC6" w:rsidRDefault="00DD2279" w:rsidP="00F67CBC">
      <w:pPr>
        <w:numPr>
          <w:ilvl w:val="0"/>
          <w:numId w:val="19"/>
        </w:numPr>
        <w:spacing w:line="276" w:lineRule="auto"/>
        <w:ind w:left="709" w:hanging="283"/>
        <w:jc w:val="both"/>
        <w:rPr>
          <w:rFonts w:ascii="Arial" w:hAnsi="Arial" w:cs="Arial"/>
          <w:color w:val="000000"/>
        </w:rPr>
      </w:pPr>
      <w:r w:rsidRPr="00791BC6">
        <w:rPr>
          <w:rFonts w:ascii="Arial" w:hAnsi="Arial" w:cs="Arial"/>
          <w:color w:val="000000"/>
        </w:rPr>
        <w:t>zaistnieją przyczyny niezależne od działania Stron umowy, których przy zachowaniu wszelkich należnych środków nie można uniknąć ani im zapobiec, w szczególności protesty mieszkańców lub innych osób prawnych lub fizycznych. W takiej sytuacji termin wykonania przedmiotu umowy zostanie przesunięty o uzasadnioną okolicznościami ilość dni ustaloną przez Strony umowy.</w:t>
      </w:r>
    </w:p>
    <w:p w:rsidR="00DD2279" w:rsidRPr="00791BC6" w:rsidRDefault="00DD2279" w:rsidP="00F67CBC">
      <w:pPr>
        <w:numPr>
          <w:ilvl w:val="0"/>
          <w:numId w:val="18"/>
        </w:numPr>
        <w:tabs>
          <w:tab w:val="clear" w:pos="360"/>
          <w:tab w:val="num" w:pos="284"/>
        </w:tabs>
        <w:autoSpaceDE w:val="0"/>
        <w:autoSpaceDN w:val="0"/>
        <w:spacing w:line="276" w:lineRule="auto"/>
        <w:ind w:left="284" w:hanging="284"/>
        <w:jc w:val="both"/>
        <w:rPr>
          <w:rFonts w:ascii="Arial" w:hAnsi="Arial" w:cs="Arial"/>
          <w:color w:val="000000"/>
        </w:rPr>
      </w:pPr>
      <w:r w:rsidRPr="00791BC6">
        <w:rPr>
          <w:rFonts w:ascii="Arial" w:hAnsi="Arial" w:cs="Arial"/>
          <w:color w:val="000000"/>
        </w:rPr>
        <w:t xml:space="preserve">Niezależnie od przypadków określonych w Kodeksie cywilnym, Zamawiający zastrzega sobie prawo odstąpienia od umowy 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w tym przypadku nastąpi w terminie 30 dni od powzięcia wiadomości </w:t>
      </w:r>
      <w:r w:rsidR="00465F34" w:rsidRPr="00791BC6">
        <w:rPr>
          <w:rFonts w:ascii="Arial" w:hAnsi="Arial" w:cs="Arial"/>
          <w:color w:val="000000"/>
        </w:rPr>
        <w:t>o powyższych okolicznościach. W </w:t>
      </w:r>
      <w:r w:rsidRPr="00791BC6">
        <w:rPr>
          <w:rFonts w:ascii="Arial" w:hAnsi="Arial" w:cs="Arial"/>
          <w:color w:val="000000"/>
        </w:rPr>
        <w:t>takim przypadku Wykonawcy przysługuje jedynie wynagrodzenie za wykonanie części przedmiotu umowy.</w:t>
      </w:r>
    </w:p>
    <w:p w:rsidR="00B52DD2" w:rsidRPr="00791BC6" w:rsidRDefault="00B52DD2" w:rsidP="00F67CBC">
      <w:pPr>
        <w:spacing w:line="276" w:lineRule="auto"/>
        <w:jc w:val="both"/>
        <w:rPr>
          <w:rFonts w:ascii="Arial" w:hAnsi="Arial" w:cs="Arial"/>
        </w:rPr>
      </w:pPr>
    </w:p>
    <w:p w:rsidR="00B52DD2" w:rsidRPr="00791BC6" w:rsidRDefault="00B52DD2" w:rsidP="00F67CBC">
      <w:pPr>
        <w:spacing w:line="276" w:lineRule="auto"/>
        <w:jc w:val="center"/>
        <w:rPr>
          <w:rFonts w:ascii="Arial" w:hAnsi="Arial" w:cs="Arial"/>
          <w:b/>
        </w:rPr>
      </w:pPr>
      <w:r w:rsidRPr="00791BC6">
        <w:rPr>
          <w:rFonts w:ascii="Arial" w:hAnsi="Arial" w:cs="Arial"/>
          <w:b/>
        </w:rPr>
        <w:t>§ 15</w:t>
      </w:r>
    </w:p>
    <w:p w:rsidR="009D770A" w:rsidRPr="00791BC6" w:rsidRDefault="00B52DD2" w:rsidP="00F67CBC">
      <w:pPr>
        <w:spacing w:line="276" w:lineRule="auto"/>
        <w:jc w:val="center"/>
        <w:rPr>
          <w:rFonts w:ascii="Arial" w:hAnsi="Arial" w:cs="Arial"/>
          <w:b/>
        </w:rPr>
      </w:pPr>
      <w:r w:rsidRPr="00791BC6">
        <w:rPr>
          <w:rFonts w:ascii="Arial" w:hAnsi="Arial" w:cs="Arial"/>
          <w:b/>
        </w:rPr>
        <w:t>OCHRONA DANYCH OSOBOWYCH</w:t>
      </w:r>
    </w:p>
    <w:p w:rsidR="00B52DD2" w:rsidRPr="00791BC6" w:rsidRDefault="00B52DD2" w:rsidP="00F67CBC">
      <w:pPr>
        <w:pStyle w:val="Akapitzlist"/>
        <w:widowControl w:val="0"/>
        <w:numPr>
          <w:ilvl w:val="0"/>
          <w:numId w:val="23"/>
        </w:numPr>
        <w:suppressAutoHyphens/>
        <w:spacing w:line="276" w:lineRule="auto"/>
        <w:ind w:left="284" w:hanging="284"/>
        <w:jc w:val="both"/>
        <w:rPr>
          <w:rFonts w:ascii="Arial" w:hAnsi="Arial" w:cs="Arial"/>
        </w:rPr>
      </w:pPr>
      <w:r w:rsidRPr="00791BC6">
        <w:rPr>
          <w:rFonts w:ascii="Arial" w:hAnsi="Arial" w:cs="Arial"/>
        </w:rPr>
        <w:t>Wykonawca niniejszym oświadcza, że wypełnił obowiązk</w:t>
      </w:r>
      <w:r w:rsidR="005F1F41" w:rsidRPr="00791BC6">
        <w:rPr>
          <w:rFonts w:ascii="Arial" w:hAnsi="Arial" w:cs="Arial"/>
        </w:rPr>
        <w:t>i informacyjne o których mowa w </w:t>
      </w:r>
      <w:r w:rsidRPr="00791BC6">
        <w:rPr>
          <w:rFonts w:ascii="Arial" w:hAnsi="Arial" w:cs="Arial"/>
        </w:rPr>
        <w:t>art. 13 oraz obowiązki informacyjne o których mowa w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wobec osób fizycznych, których dane osobowe zostały udostępnione 33 Wojskowemu Oddziałowi</w:t>
      </w:r>
      <w:r w:rsidR="005F1F41" w:rsidRPr="00791BC6">
        <w:rPr>
          <w:rFonts w:ascii="Arial" w:hAnsi="Arial" w:cs="Arial"/>
        </w:rPr>
        <w:t xml:space="preserve"> Gospodarczemu w Nowej Dębie w </w:t>
      </w:r>
      <w:r w:rsidRPr="00791BC6">
        <w:rPr>
          <w:rFonts w:ascii="Arial" w:hAnsi="Arial" w:cs="Arial"/>
        </w:rPr>
        <w:t xml:space="preserve">postępowaniu o udzielenie zamówienia publicznego </w:t>
      </w:r>
      <w:r w:rsidRPr="00791BC6">
        <w:rPr>
          <w:rFonts w:ascii="Arial" w:hAnsi="Arial" w:cs="Arial"/>
          <w:color w:val="000000"/>
        </w:rPr>
        <w:t>w wyniku którego zawarta została niniejsza umowa</w:t>
      </w:r>
      <w:r w:rsidR="002A33C9" w:rsidRPr="00791BC6">
        <w:rPr>
          <w:rFonts w:ascii="Arial" w:hAnsi="Arial" w:cs="Arial"/>
          <w:color w:val="000000"/>
        </w:rPr>
        <w:t xml:space="preserve"> </w:t>
      </w:r>
      <w:r w:rsidRPr="00791BC6">
        <w:rPr>
          <w:rFonts w:ascii="Arial" w:hAnsi="Arial" w:cs="Arial"/>
        </w:rPr>
        <w:t>w tym na etapie zawierania umowy w sprawie zamówienia publicznego.</w:t>
      </w:r>
    </w:p>
    <w:p w:rsidR="00B52DD2" w:rsidRDefault="00B52DD2" w:rsidP="00F67CBC">
      <w:pPr>
        <w:pStyle w:val="Akapitzlist"/>
        <w:widowControl w:val="0"/>
        <w:numPr>
          <w:ilvl w:val="0"/>
          <w:numId w:val="23"/>
        </w:numPr>
        <w:suppressAutoHyphens/>
        <w:spacing w:line="276" w:lineRule="auto"/>
        <w:ind w:left="284" w:hanging="284"/>
        <w:jc w:val="both"/>
        <w:rPr>
          <w:rFonts w:ascii="Arial" w:hAnsi="Arial" w:cs="Arial"/>
        </w:rPr>
      </w:pPr>
      <w:r w:rsidRPr="00791BC6">
        <w:rPr>
          <w:rFonts w:ascii="Arial" w:hAnsi="Arial" w:cs="Arial"/>
        </w:rPr>
        <w:t>Wykonawca niniejszym zobowiązuje się przekazywać informację o której mowa w</w:t>
      </w:r>
      <w:r w:rsidR="00465F34" w:rsidRPr="00791BC6">
        <w:rPr>
          <w:rFonts w:ascii="Arial" w:hAnsi="Arial" w:cs="Arial"/>
        </w:rPr>
        <w:t> </w:t>
      </w:r>
      <w:r w:rsidRPr="00791BC6">
        <w:rPr>
          <w:rFonts w:ascii="Arial" w:hAnsi="Arial" w:cs="Arial"/>
        </w:rPr>
        <w:t>ust. 1 wszystkim osobom fizycznym których dane zostaną w przyszłości udostępnione Zamawiającemu w związku z realizacją niniejszej umowy.</w:t>
      </w:r>
    </w:p>
    <w:p w:rsidR="00F63755" w:rsidRPr="00F63755" w:rsidRDefault="00F63755" w:rsidP="00F63755">
      <w:pPr>
        <w:pStyle w:val="Akapitzlist"/>
        <w:widowControl w:val="0"/>
        <w:numPr>
          <w:ilvl w:val="0"/>
          <w:numId w:val="23"/>
        </w:numPr>
        <w:suppressAutoHyphens/>
        <w:spacing w:line="276" w:lineRule="auto"/>
        <w:ind w:left="284"/>
        <w:jc w:val="both"/>
        <w:rPr>
          <w:rFonts w:ascii="Arial" w:hAnsi="Arial" w:cs="Arial"/>
        </w:rPr>
      </w:pPr>
      <w:r w:rsidRPr="00F63755">
        <w:rPr>
          <w:rFonts w:ascii="Arial" w:hAnsi="Arial" w:cs="Arial"/>
        </w:rPr>
        <w:t>Dane osobowe będą przechowywane do czasu wygaśnięcia praw i obowiązków wynikających z niniejszej umowy, zgodnie z zasadami archiwizacji przyjętymi u Zamawiającego.</w:t>
      </w:r>
    </w:p>
    <w:p w:rsidR="00F63755" w:rsidRPr="00F63755" w:rsidRDefault="00F63755" w:rsidP="00F63755">
      <w:pPr>
        <w:pStyle w:val="Akapitzlist"/>
        <w:widowControl w:val="0"/>
        <w:numPr>
          <w:ilvl w:val="0"/>
          <w:numId w:val="23"/>
        </w:numPr>
        <w:suppressAutoHyphens/>
        <w:spacing w:line="276" w:lineRule="auto"/>
        <w:ind w:left="284"/>
        <w:jc w:val="both"/>
        <w:rPr>
          <w:rFonts w:ascii="Arial" w:hAnsi="Arial" w:cs="Arial"/>
        </w:rPr>
      </w:pPr>
      <w:r w:rsidRPr="00F63755">
        <w:rPr>
          <w:rFonts w:ascii="Arial" w:hAnsi="Arial" w:cs="Arial"/>
        </w:rPr>
        <w:t>W przypadku pytań dotyczących sposobu i zakresu przetwarzania danych Wykonawca może skontaktować się z Inspektorem Ochrony Danych 33 WOG za pomocą adresu poczty elektronicznej 33wog.iodo@ron.mil.pl</w:t>
      </w:r>
    </w:p>
    <w:p w:rsidR="00F63755" w:rsidRDefault="00F63755" w:rsidP="00F63755">
      <w:pPr>
        <w:pStyle w:val="Akapitzlist"/>
        <w:widowControl w:val="0"/>
        <w:suppressAutoHyphens/>
        <w:spacing w:line="276" w:lineRule="auto"/>
        <w:ind w:left="284"/>
        <w:jc w:val="both"/>
        <w:rPr>
          <w:rFonts w:ascii="Arial" w:hAnsi="Arial" w:cs="Arial"/>
        </w:rPr>
      </w:pPr>
    </w:p>
    <w:p w:rsidR="00F63755" w:rsidRPr="00791BC6" w:rsidRDefault="00F63755" w:rsidP="00F63755">
      <w:pPr>
        <w:pStyle w:val="Akapitzlist"/>
        <w:widowControl w:val="0"/>
        <w:suppressAutoHyphens/>
        <w:spacing w:line="276" w:lineRule="auto"/>
        <w:ind w:left="284"/>
        <w:jc w:val="both"/>
        <w:rPr>
          <w:rFonts w:ascii="Arial" w:hAnsi="Arial" w:cs="Arial"/>
        </w:rPr>
      </w:pPr>
    </w:p>
    <w:p w:rsidR="00B52DD2" w:rsidRPr="00791BC6" w:rsidRDefault="00B52DD2" w:rsidP="00F67CBC">
      <w:pPr>
        <w:autoSpaceDE w:val="0"/>
        <w:autoSpaceDN w:val="0"/>
        <w:spacing w:line="276" w:lineRule="auto"/>
        <w:jc w:val="both"/>
        <w:rPr>
          <w:rFonts w:ascii="Arial" w:hAnsi="Arial" w:cs="Arial"/>
          <w:color w:val="000000"/>
        </w:rPr>
      </w:pPr>
    </w:p>
    <w:p w:rsidR="00B52DD2" w:rsidRPr="00791BC6" w:rsidRDefault="00B52DD2" w:rsidP="00F67CBC">
      <w:pPr>
        <w:spacing w:line="276" w:lineRule="auto"/>
        <w:jc w:val="center"/>
        <w:rPr>
          <w:rFonts w:ascii="Arial" w:hAnsi="Arial" w:cs="Arial"/>
          <w:b/>
        </w:rPr>
      </w:pPr>
      <w:r w:rsidRPr="00791BC6">
        <w:rPr>
          <w:rFonts w:ascii="Arial" w:hAnsi="Arial" w:cs="Arial"/>
          <w:b/>
        </w:rPr>
        <w:lastRenderedPageBreak/>
        <w:t>§ 16</w:t>
      </w:r>
    </w:p>
    <w:p w:rsidR="009D770A" w:rsidRPr="00791BC6" w:rsidRDefault="00B52DD2" w:rsidP="00F67CBC">
      <w:pPr>
        <w:spacing w:line="276" w:lineRule="auto"/>
        <w:jc w:val="center"/>
        <w:rPr>
          <w:rFonts w:ascii="Arial" w:hAnsi="Arial" w:cs="Arial"/>
          <w:b/>
        </w:rPr>
      </w:pPr>
      <w:r w:rsidRPr="00791BC6">
        <w:rPr>
          <w:rFonts w:ascii="Arial" w:hAnsi="Arial" w:cs="Arial"/>
          <w:b/>
        </w:rPr>
        <w:t>KLAUZULA JAKOŚCIOWA</w:t>
      </w:r>
    </w:p>
    <w:p w:rsidR="00B52DD2" w:rsidRDefault="00B52DD2" w:rsidP="00F67CBC">
      <w:pPr>
        <w:spacing w:line="276" w:lineRule="auto"/>
        <w:rPr>
          <w:rFonts w:ascii="Arial" w:hAnsi="Arial" w:cs="Arial"/>
        </w:rPr>
      </w:pPr>
      <w:r w:rsidRPr="00791BC6">
        <w:rPr>
          <w:rFonts w:ascii="Arial" w:hAnsi="Arial" w:cs="Arial"/>
        </w:rPr>
        <w:t>Nie dotyczy.</w:t>
      </w:r>
    </w:p>
    <w:p w:rsidR="00791BC6" w:rsidRPr="00791BC6" w:rsidRDefault="00791BC6" w:rsidP="00F67CBC">
      <w:pPr>
        <w:spacing w:line="276" w:lineRule="auto"/>
        <w:rPr>
          <w:rFonts w:ascii="Arial" w:hAnsi="Arial" w:cs="Arial"/>
        </w:rPr>
      </w:pPr>
    </w:p>
    <w:p w:rsidR="00B52DD2" w:rsidRPr="00791BC6" w:rsidRDefault="00B52DD2" w:rsidP="00F67CBC">
      <w:pPr>
        <w:pStyle w:val="Akapitzlist"/>
        <w:spacing w:line="276" w:lineRule="auto"/>
        <w:ind w:left="0"/>
        <w:jc w:val="center"/>
        <w:rPr>
          <w:rFonts w:ascii="Arial" w:hAnsi="Arial" w:cs="Arial"/>
          <w:b/>
        </w:rPr>
      </w:pPr>
      <w:r w:rsidRPr="00791BC6">
        <w:rPr>
          <w:rFonts w:ascii="Arial" w:hAnsi="Arial" w:cs="Arial"/>
          <w:b/>
        </w:rPr>
        <w:t>§ 1</w:t>
      </w:r>
      <w:r w:rsidR="00FF2FA2" w:rsidRPr="00791BC6">
        <w:rPr>
          <w:rFonts w:ascii="Arial" w:hAnsi="Arial" w:cs="Arial"/>
          <w:b/>
        </w:rPr>
        <w:t>7</w:t>
      </w:r>
    </w:p>
    <w:p w:rsidR="009D770A" w:rsidRPr="00791BC6" w:rsidRDefault="00B52DD2" w:rsidP="00F67CBC">
      <w:pPr>
        <w:pStyle w:val="Akapitzlist"/>
        <w:spacing w:line="276" w:lineRule="auto"/>
        <w:ind w:left="0"/>
        <w:contextualSpacing/>
        <w:jc w:val="center"/>
        <w:rPr>
          <w:rFonts w:ascii="Arial" w:eastAsia="Calibri" w:hAnsi="Arial" w:cs="Arial"/>
          <w:b/>
          <w:lang w:eastAsia="en-US"/>
        </w:rPr>
      </w:pPr>
      <w:r w:rsidRPr="00791BC6">
        <w:rPr>
          <w:rFonts w:ascii="Arial" w:eastAsia="Calibri" w:hAnsi="Arial" w:cs="Arial"/>
          <w:b/>
          <w:lang w:eastAsia="en-US"/>
        </w:rPr>
        <w:t>OCHRONA PPOŻ I BHP</w:t>
      </w:r>
    </w:p>
    <w:p w:rsidR="00B52DD2" w:rsidRPr="00791BC6" w:rsidRDefault="007E628D" w:rsidP="00F67CBC">
      <w:pPr>
        <w:spacing w:line="276" w:lineRule="auto"/>
        <w:contextualSpacing/>
        <w:jc w:val="both"/>
        <w:rPr>
          <w:rFonts w:ascii="Arial" w:eastAsia="Calibri" w:hAnsi="Arial" w:cs="Arial"/>
          <w:lang w:eastAsia="en-US"/>
        </w:rPr>
      </w:pPr>
      <w:r w:rsidRPr="00791BC6">
        <w:rPr>
          <w:rFonts w:ascii="Arial" w:eastAsia="Calibri" w:hAnsi="Arial" w:cs="Arial"/>
          <w:lang w:eastAsia="en-US"/>
        </w:rPr>
        <w:t xml:space="preserve">Przedmiot umowy </w:t>
      </w:r>
      <w:r w:rsidR="00B52DD2" w:rsidRPr="00791BC6">
        <w:rPr>
          <w:rFonts w:ascii="Arial" w:eastAsia="Calibri" w:hAnsi="Arial" w:cs="Arial"/>
          <w:lang w:eastAsia="en-US"/>
        </w:rPr>
        <w:t xml:space="preserve">zostanie </w:t>
      </w:r>
      <w:r w:rsidRPr="00791BC6">
        <w:rPr>
          <w:rFonts w:ascii="Arial" w:eastAsia="Calibri" w:hAnsi="Arial" w:cs="Arial"/>
          <w:lang w:eastAsia="en-US"/>
        </w:rPr>
        <w:t xml:space="preserve">wykonany </w:t>
      </w:r>
      <w:r w:rsidR="00B52DD2" w:rsidRPr="00791BC6">
        <w:rPr>
          <w:rFonts w:ascii="Arial" w:eastAsia="Calibri" w:hAnsi="Arial" w:cs="Arial"/>
          <w:lang w:eastAsia="en-US"/>
        </w:rPr>
        <w:t xml:space="preserve">zgodnie z aktualnie obowiązującymi przepisami </w:t>
      </w:r>
      <w:r w:rsidRPr="00791BC6">
        <w:rPr>
          <w:rFonts w:ascii="Arial" w:eastAsia="Calibri" w:hAnsi="Arial" w:cs="Arial"/>
          <w:lang w:eastAsia="en-US"/>
        </w:rPr>
        <w:t>ppoż. i </w:t>
      </w:r>
      <w:r w:rsidR="00B52DD2" w:rsidRPr="00791BC6">
        <w:rPr>
          <w:rFonts w:ascii="Arial" w:eastAsia="Calibri" w:hAnsi="Arial" w:cs="Arial"/>
          <w:lang w:eastAsia="en-US"/>
        </w:rPr>
        <w:t>BHP.</w:t>
      </w:r>
    </w:p>
    <w:p w:rsidR="00F67CBC" w:rsidRPr="00791BC6" w:rsidRDefault="00F67CBC" w:rsidP="00F67CBC">
      <w:pPr>
        <w:spacing w:line="276" w:lineRule="auto"/>
        <w:rPr>
          <w:rFonts w:ascii="Arial" w:eastAsia="Calibri" w:hAnsi="Arial" w:cs="Arial"/>
          <w:b/>
          <w:lang w:eastAsia="en-US"/>
        </w:rPr>
      </w:pPr>
    </w:p>
    <w:p w:rsidR="00DD2279" w:rsidRPr="00791BC6" w:rsidRDefault="00DD2279" w:rsidP="00F67CBC">
      <w:pPr>
        <w:spacing w:line="276" w:lineRule="auto"/>
        <w:jc w:val="center"/>
        <w:rPr>
          <w:rFonts w:ascii="Arial" w:eastAsia="Calibri" w:hAnsi="Arial" w:cs="Arial"/>
          <w:b/>
          <w:lang w:eastAsia="en-US"/>
        </w:rPr>
      </w:pPr>
      <w:r w:rsidRPr="00791BC6">
        <w:rPr>
          <w:rFonts w:ascii="Arial" w:eastAsia="Calibri" w:hAnsi="Arial" w:cs="Arial"/>
          <w:b/>
          <w:lang w:eastAsia="en-US"/>
        </w:rPr>
        <w:t>§ 1</w:t>
      </w:r>
      <w:r w:rsidR="00FF2FA2" w:rsidRPr="00791BC6">
        <w:rPr>
          <w:rFonts w:ascii="Arial" w:eastAsia="Calibri" w:hAnsi="Arial" w:cs="Arial"/>
          <w:b/>
          <w:lang w:eastAsia="en-US"/>
        </w:rPr>
        <w:t>8</w:t>
      </w:r>
    </w:p>
    <w:p w:rsidR="009D770A" w:rsidRPr="00791BC6" w:rsidRDefault="00DD2279" w:rsidP="00F67CBC">
      <w:pPr>
        <w:spacing w:line="276" w:lineRule="auto"/>
        <w:jc w:val="center"/>
        <w:rPr>
          <w:rFonts w:ascii="Arial" w:eastAsia="Calibri" w:hAnsi="Arial" w:cs="Arial"/>
          <w:b/>
          <w:bCs/>
          <w:lang w:eastAsia="en-US"/>
        </w:rPr>
      </w:pPr>
      <w:r w:rsidRPr="00791BC6">
        <w:rPr>
          <w:rFonts w:ascii="Arial" w:eastAsia="Calibri" w:hAnsi="Arial" w:cs="Arial"/>
          <w:b/>
          <w:bCs/>
          <w:lang w:eastAsia="en-US"/>
        </w:rPr>
        <w:t>INNE POSTANOWIENIA</w:t>
      </w:r>
    </w:p>
    <w:p w:rsidR="00DD2279" w:rsidRPr="00791BC6" w:rsidRDefault="00DD2279" w:rsidP="00F67CBC">
      <w:pPr>
        <w:numPr>
          <w:ilvl w:val="1"/>
          <w:numId w:val="4"/>
        </w:numPr>
        <w:tabs>
          <w:tab w:val="clear" w:pos="1440"/>
          <w:tab w:val="num" w:pos="284"/>
        </w:tabs>
        <w:spacing w:line="276" w:lineRule="auto"/>
        <w:ind w:left="284" w:hanging="284"/>
        <w:contextualSpacing/>
        <w:jc w:val="both"/>
        <w:rPr>
          <w:rFonts w:ascii="Arial" w:eastAsia="Calibri" w:hAnsi="Arial" w:cs="Arial"/>
          <w:lang w:eastAsia="en-US"/>
        </w:rPr>
      </w:pPr>
      <w:r w:rsidRPr="00791BC6">
        <w:rPr>
          <w:rFonts w:ascii="Arial" w:eastAsia="Calibri" w:hAnsi="Arial" w:cs="Arial"/>
          <w:lang w:eastAsia="en-US"/>
        </w:rPr>
        <w:t>Wszystkie zmiany umowy mogą być dokonane jedynie za zgodą obu stron wyrażoną na piśmie</w:t>
      </w:r>
      <w:r w:rsidR="00465F34" w:rsidRPr="00791BC6">
        <w:rPr>
          <w:rFonts w:ascii="Arial" w:eastAsia="Calibri" w:hAnsi="Arial" w:cs="Arial"/>
          <w:lang w:eastAsia="en-US"/>
        </w:rPr>
        <w:t xml:space="preserve"> </w:t>
      </w:r>
      <w:r w:rsidRPr="00791BC6">
        <w:rPr>
          <w:rFonts w:ascii="Arial" w:eastAsia="Calibri" w:hAnsi="Arial" w:cs="Arial"/>
          <w:lang w:eastAsia="en-US"/>
        </w:rPr>
        <w:t>w formie aneksu pod rygorem nieważności.</w:t>
      </w:r>
    </w:p>
    <w:p w:rsidR="00DD2279" w:rsidRPr="00791BC6" w:rsidRDefault="00DD2279" w:rsidP="00F67CBC">
      <w:pPr>
        <w:numPr>
          <w:ilvl w:val="0"/>
          <w:numId w:val="4"/>
        </w:numPr>
        <w:tabs>
          <w:tab w:val="num" w:pos="284"/>
        </w:tabs>
        <w:spacing w:line="276" w:lineRule="auto"/>
        <w:ind w:left="284" w:hanging="284"/>
        <w:contextualSpacing/>
        <w:jc w:val="both"/>
        <w:rPr>
          <w:rFonts w:ascii="Arial" w:eastAsia="Calibri" w:hAnsi="Arial" w:cs="Arial"/>
          <w:lang w:eastAsia="en-US"/>
        </w:rPr>
      </w:pPr>
      <w:r w:rsidRPr="00791BC6">
        <w:rPr>
          <w:rFonts w:ascii="Arial" w:eastAsia="Calibri" w:hAnsi="Arial" w:cs="Arial"/>
          <w:lang w:eastAsia="en-US"/>
        </w:rPr>
        <w:t>Ewentualne spory wynikłe na tle niniejszej umowy rozpatrywane będą przez sąd miejscowo właściwy dla siedziby Zamawiającego.</w:t>
      </w:r>
    </w:p>
    <w:p w:rsidR="00DD2279" w:rsidRPr="00791BC6" w:rsidRDefault="00DD2279" w:rsidP="00F67CBC">
      <w:pPr>
        <w:numPr>
          <w:ilvl w:val="0"/>
          <w:numId w:val="4"/>
        </w:numPr>
        <w:tabs>
          <w:tab w:val="num" w:pos="284"/>
        </w:tabs>
        <w:spacing w:line="276" w:lineRule="auto"/>
        <w:ind w:left="284" w:hanging="284"/>
        <w:contextualSpacing/>
        <w:jc w:val="both"/>
        <w:rPr>
          <w:rFonts w:ascii="Arial" w:eastAsia="Calibri" w:hAnsi="Arial" w:cs="Arial"/>
          <w:lang w:eastAsia="en-US"/>
        </w:rPr>
      </w:pPr>
      <w:r w:rsidRPr="00791BC6">
        <w:rPr>
          <w:rFonts w:ascii="Arial" w:eastAsia="Calibri" w:hAnsi="Arial" w:cs="Arial"/>
          <w:lang w:eastAsia="en-US"/>
        </w:rPr>
        <w:t>W sprawach nieuregulowanych niniejszą umową mają zastosowani przepisy Kodeksu Cywilnego oraz inne obowiązujące w przedmiocie umowy.</w:t>
      </w:r>
    </w:p>
    <w:p w:rsidR="00DD2279" w:rsidRPr="00791BC6" w:rsidRDefault="005F1F41" w:rsidP="00F67CBC">
      <w:pPr>
        <w:numPr>
          <w:ilvl w:val="0"/>
          <w:numId w:val="4"/>
        </w:numPr>
        <w:tabs>
          <w:tab w:val="num" w:pos="284"/>
        </w:tabs>
        <w:spacing w:line="276" w:lineRule="auto"/>
        <w:ind w:left="284" w:hanging="284"/>
        <w:contextualSpacing/>
        <w:jc w:val="both"/>
        <w:rPr>
          <w:rFonts w:ascii="Arial" w:eastAsia="Calibri" w:hAnsi="Arial" w:cs="Arial"/>
          <w:lang w:eastAsia="en-US"/>
        </w:rPr>
      </w:pPr>
      <w:r w:rsidRPr="00791BC6">
        <w:rPr>
          <w:rFonts w:ascii="Arial" w:eastAsia="Calibri" w:hAnsi="Arial" w:cs="Arial"/>
          <w:lang w:eastAsia="en-US"/>
        </w:rPr>
        <w:t>Umowę sporządzono w trzech</w:t>
      </w:r>
      <w:r w:rsidR="009D770A" w:rsidRPr="00791BC6">
        <w:rPr>
          <w:rFonts w:ascii="Arial" w:eastAsia="Calibri" w:hAnsi="Arial" w:cs="Arial"/>
          <w:lang w:eastAsia="en-US"/>
        </w:rPr>
        <w:t xml:space="preserve"> jednobrzmiących egzemplarzach: egzemplarz nr 1 dla Pionu Głównego Księgowego Zamawiającego, egzemplarz nr 2 dla Sekcji Zamówień Publicznych Zamawiającego, egzemplarz nr 3 dla Wykonawcy.</w:t>
      </w:r>
    </w:p>
    <w:p w:rsidR="0001098B" w:rsidRPr="00791BC6" w:rsidRDefault="009D770A" w:rsidP="00F67CBC">
      <w:pPr>
        <w:numPr>
          <w:ilvl w:val="0"/>
          <w:numId w:val="4"/>
        </w:numPr>
        <w:tabs>
          <w:tab w:val="num" w:pos="284"/>
        </w:tabs>
        <w:spacing w:line="276" w:lineRule="auto"/>
        <w:ind w:left="284" w:hanging="284"/>
        <w:contextualSpacing/>
        <w:jc w:val="both"/>
        <w:rPr>
          <w:rFonts w:ascii="Arial" w:eastAsia="Calibri" w:hAnsi="Arial" w:cs="Arial"/>
          <w:lang w:eastAsia="en-US"/>
        </w:rPr>
      </w:pPr>
      <w:r w:rsidRPr="00791BC6">
        <w:rPr>
          <w:rFonts w:ascii="Arial" w:eastAsia="Calibri" w:hAnsi="Arial" w:cs="Arial"/>
          <w:lang w:eastAsia="en-US"/>
        </w:rPr>
        <w:t>Integralną część umowy stanowią załączniki:</w:t>
      </w:r>
    </w:p>
    <w:p w:rsidR="009D770A" w:rsidRPr="00791BC6" w:rsidRDefault="009D770A" w:rsidP="00F67CBC">
      <w:pPr>
        <w:numPr>
          <w:ilvl w:val="1"/>
          <w:numId w:val="29"/>
        </w:numPr>
        <w:spacing w:line="276" w:lineRule="auto"/>
        <w:contextualSpacing/>
        <w:jc w:val="both"/>
        <w:rPr>
          <w:rFonts w:ascii="Arial" w:eastAsia="Calibri" w:hAnsi="Arial" w:cs="Arial"/>
          <w:lang w:eastAsia="en-US"/>
        </w:rPr>
      </w:pPr>
      <w:r w:rsidRPr="00791BC6">
        <w:rPr>
          <w:rFonts w:ascii="Arial" w:eastAsia="Calibri" w:hAnsi="Arial" w:cs="Arial"/>
          <w:lang w:eastAsia="en-US"/>
        </w:rPr>
        <w:t>Załącznik nr 1- Specyfikacja Techniczna Wykonania i Odbioru Robót Projektowych,</w:t>
      </w:r>
    </w:p>
    <w:p w:rsidR="009D770A" w:rsidRPr="00791BC6" w:rsidRDefault="009D770A" w:rsidP="00F67CBC">
      <w:pPr>
        <w:numPr>
          <w:ilvl w:val="1"/>
          <w:numId w:val="29"/>
        </w:numPr>
        <w:spacing w:line="276" w:lineRule="auto"/>
        <w:contextualSpacing/>
        <w:jc w:val="both"/>
        <w:rPr>
          <w:rFonts w:ascii="Arial" w:eastAsia="Calibri" w:hAnsi="Arial" w:cs="Arial"/>
          <w:lang w:eastAsia="en-US"/>
        </w:rPr>
      </w:pPr>
      <w:r w:rsidRPr="00791BC6">
        <w:rPr>
          <w:rFonts w:ascii="Arial" w:eastAsia="Calibri" w:hAnsi="Arial" w:cs="Arial"/>
          <w:lang w:eastAsia="en-US"/>
        </w:rPr>
        <w:t>Załącznik nr 2- Wykaz pracowników realizujących umowę.</w:t>
      </w:r>
    </w:p>
    <w:p w:rsidR="00DD2279" w:rsidRPr="00791BC6" w:rsidRDefault="00DD2279" w:rsidP="00F67CBC">
      <w:pPr>
        <w:spacing w:line="276" w:lineRule="auto"/>
        <w:jc w:val="both"/>
        <w:rPr>
          <w:rFonts w:ascii="Arial" w:eastAsia="Calibri" w:hAnsi="Arial" w:cs="Arial"/>
          <w:b/>
          <w:lang w:eastAsia="en-US"/>
        </w:rPr>
      </w:pPr>
      <w:r w:rsidRPr="00791BC6">
        <w:rPr>
          <w:rFonts w:ascii="Arial" w:eastAsia="Calibri" w:hAnsi="Arial" w:cs="Arial"/>
          <w:b/>
          <w:lang w:eastAsia="en-US"/>
        </w:rPr>
        <w:tab/>
      </w:r>
    </w:p>
    <w:p w:rsidR="009D770A" w:rsidRPr="00791BC6" w:rsidRDefault="009D770A" w:rsidP="00F67CBC">
      <w:pPr>
        <w:spacing w:line="276" w:lineRule="auto"/>
        <w:jc w:val="both"/>
        <w:rPr>
          <w:rFonts w:ascii="Arial" w:eastAsia="Calibri" w:hAnsi="Arial" w:cs="Arial"/>
          <w:b/>
          <w:lang w:eastAsia="en-US"/>
        </w:rPr>
      </w:pPr>
    </w:p>
    <w:p w:rsidR="003C44CB" w:rsidRPr="00791BC6" w:rsidRDefault="003C44CB" w:rsidP="00F67CBC">
      <w:pPr>
        <w:spacing w:line="276" w:lineRule="auto"/>
        <w:jc w:val="both"/>
        <w:rPr>
          <w:rFonts w:ascii="Arial" w:eastAsia="Calibri" w:hAnsi="Arial" w:cs="Arial"/>
          <w:b/>
          <w:lang w:eastAsia="en-US"/>
        </w:rPr>
      </w:pPr>
    </w:p>
    <w:p w:rsidR="003C44CB" w:rsidRDefault="003C44CB" w:rsidP="00F67CBC">
      <w:pPr>
        <w:spacing w:line="276" w:lineRule="auto"/>
        <w:jc w:val="both"/>
        <w:rPr>
          <w:rFonts w:ascii="Arial" w:eastAsia="Calibri" w:hAnsi="Arial" w:cs="Arial"/>
          <w:b/>
          <w:lang w:eastAsia="en-US"/>
        </w:rPr>
      </w:pPr>
    </w:p>
    <w:p w:rsidR="004E35FE" w:rsidRDefault="004E35FE" w:rsidP="00F67CBC">
      <w:pPr>
        <w:spacing w:line="276" w:lineRule="auto"/>
        <w:jc w:val="both"/>
        <w:rPr>
          <w:rFonts w:ascii="Arial" w:eastAsia="Calibri" w:hAnsi="Arial" w:cs="Arial"/>
          <w:b/>
          <w:lang w:eastAsia="en-US"/>
        </w:rPr>
      </w:pPr>
    </w:p>
    <w:p w:rsidR="004E35FE" w:rsidRPr="00791BC6" w:rsidRDefault="004E35FE" w:rsidP="00F67CBC">
      <w:pPr>
        <w:spacing w:line="276" w:lineRule="auto"/>
        <w:jc w:val="both"/>
        <w:rPr>
          <w:rFonts w:ascii="Arial" w:eastAsia="Calibri" w:hAnsi="Arial" w:cs="Arial"/>
          <w:b/>
          <w:lang w:eastAsia="en-US"/>
        </w:rPr>
      </w:pPr>
    </w:p>
    <w:p w:rsidR="003C44CB" w:rsidRPr="00791BC6" w:rsidRDefault="003C44CB" w:rsidP="00F67CBC">
      <w:pPr>
        <w:spacing w:line="276" w:lineRule="auto"/>
        <w:jc w:val="both"/>
        <w:rPr>
          <w:rFonts w:ascii="Arial" w:eastAsia="Calibri" w:hAnsi="Arial" w:cs="Arial"/>
          <w:b/>
          <w:lang w:eastAsia="en-US"/>
        </w:rPr>
      </w:pPr>
    </w:p>
    <w:p w:rsidR="003C44CB" w:rsidRPr="00791BC6" w:rsidRDefault="003C44CB" w:rsidP="00F67CBC">
      <w:pPr>
        <w:spacing w:line="276" w:lineRule="auto"/>
        <w:jc w:val="both"/>
        <w:rPr>
          <w:rFonts w:ascii="Arial" w:eastAsia="Calibri" w:hAnsi="Arial" w:cs="Arial"/>
          <w:b/>
          <w:lang w:eastAsia="en-US"/>
        </w:rPr>
      </w:pPr>
    </w:p>
    <w:p w:rsidR="009D770A" w:rsidRPr="00791BC6" w:rsidRDefault="009D770A" w:rsidP="00F67CBC">
      <w:pPr>
        <w:spacing w:line="276" w:lineRule="auto"/>
        <w:jc w:val="both"/>
        <w:rPr>
          <w:rFonts w:ascii="Arial" w:eastAsia="Calibri" w:hAnsi="Arial" w:cs="Arial"/>
          <w:b/>
          <w:lang w:eastAsia="en-US"/>
        </w:rPr>
      </w:pPr>
    </w:p>
    <w:p w:rsidR="00DD2279" w:rsidRPr="00791BC6" w:rsidRDefault="00791BC6" w:rsidP="00F67CBC">
      <w:pPr>
        <w:spacing w:line="276" w:lineRule="auto"/>
        <w:rPr>
          <w:rFonts w:ascii="Arial" w:eastAsia="Calibri" w:hAnsi="Arial" w:cs="Arial"/>
          <w:b/>
          <w:lang w:eastAsia="en-US"/>
        </w:rPr>
      </w:pPr>
      <w:r>
        <w:rPr>
          <w:rFonts w:ascii="Arial" w:eastAsia="Calibri" w:hAnsi="Arial" w:cs="Arial"/>
          <w:b/>
          <w:lang w:eastAsia="en-US"/>
        </w:rPr>
        <w:t xml:space="preserve">    </w:t>
      </w:r>
      <w:r w:rsidR="00DD2279" w:rsidRPr="00791BC6">
        <w:rPr>
          <w:rFonts w:ascii="Arial" w:eastAsia="Calibri" w:hAnsi="Arial" w:cs="Arial"/>
          <w:b/>
          <w:lang w:eastAsia="en-US"/>
        </w:rPr>
        <w:t xml:space="preserve">ZAMAWIAJĄCY:                                          </w:t>
      </w:r>
      <w:r>
        <w:rPr>
          <w:rFonts w:ascii="Arial" w:eastAsia="Calibri" w:hAnsi="Arial" w:cs="Arial"/>
          <w:b/>
          <w:lang w:eastAsia="en-US"/>
        </w:rPr>
        <w:t xml:space="preserve">                   </w:t>
      </w:r>
      <w:r w:rsidR="0001098B" w:rsidRPr="00791BC6">
        <w:rPr>
          <w:rFonts w:ascii="Arial" w:eastAsia="Calibri" w:hAnsi="Arial" w:cs="Arial"/>
          <w:b/>
          <w:lang w:eastAsia="en-US"/>
        </w:rPr>
        <w:t xml:space="preserve"> </w:t>
      </w:r>
      <w:r w:rsidR="00DD2279" w:rsidRPr="00791BC6">
        <w:rPr>
          <w:rFonts w:ascii="Arial" w:eastAsia="Calibri" w:hAnsi="Arial" w:cs="Arial"/>
          <w:b/>
          <w:lang w:eastAsia="en-US"/>
        </w:rPr>
        <w:t>WYKONAWCA:</w:t>
      </w:r>
    </w:p>
    <w:p w:rsidR="0001098B" w:rsidRPr="00791BC6" w:rsidRDefault="0001098B" w:rsidP="00F67CBC">
      <w:pPr>
        <w:spacing w:line="276" w:lineRule="auto"/>
        <w:jc w:val="center"/>
        <w:rPr>
          <w:rFonts w:ascii="Arial" w:eastAsia="Calibri" w:hAnsi="Arial" w:cs="Arial"/>
          <w:b/>
          <w:lang w:eastAsia="en-US"/>
        </w:rPr>
      </w:pPr>
    </w:p>
    <w:p w:rsidR="00DD2279" w:rsidRPr="00791BC6" w:rsidRDefault="00791BC6" w:rsidP="00F67CBC">
      <w:pPr>
        <w:spacing w:line="276" w:lineRule="auto"/>
        <w:rPr>
          <w:rFonts w:ascii="Arial" w:eastAsia="Calibri" w:hAnsi="Arial" w:cs="Arial"/>
          <w:b/>
          <w:lang w:eastAsia="en-US"/>
        </w:rPr>
      </w:pPr>
      <w:r>
        <w:rPr>
          <w:rFonts w:ascii="Arial" w:eastAsia="Calibri" w:hAnsi="Arial" w:cs="Arial"/>
          <w:b/>
          <w:lang w:eastAsia="en-US"/>
        </w:rPr>
        <w:t>…………………………….</w:t>
      </w:r>
      <w:r>
        <w:rPr>
          <w:rFonts w:ascii="Arial" w:eastAsia="Calibri" w:hAnsi="Arial" w:cs="Arial"/>
          <w:b/>
          <w:lang w:eastAsia="en-US"/>
        </w:rPr>
        <w:tab/>
      </w:r>
      <w:r>
        <w:rPr>
          <w:rFonts w:ascii="Arial" w:eastAsia="Calibri" w:hAnsi="Arial" w:cs="Arial"/>
          <w:b/>
          <w:lang w:eastAsia="en-US"/>
        </w:rPr>
        <w:tab/>
      </w:r>
      <w:r>
        <w:rPr>
          <w:rFonts w:ascii="Arial" w:eastAsia="Calibri" w:hAnsi="Arial" w:cs="Arial"/>
          <w:b/>
          <w:lang w:eastAsia="en-US"/>
        </w:rPr>
        <w:tab/>
      </w:r>
      <w:r>
        <w:rPr>
          <w:rFonts w:ascii="Arial" w:eastAsia="Calibri" w:hAnsi="Arial" w:cs="Arial"/>
          <w:b/>
          <w:lang w:eastAsia="en-US"/>
        </w:rPr>
        <w:tab/>
        <w:t xml:space="preserve">          </w:t>
      </w:r>
      <w:r w:rsidR="00DD2279" w:rsidRPr="00791BC6">
        <w:rPr>
          <w:rFonts w:ascii="Arial" w:eastAsia="Calibri" w:hAnsi="Arial" w:cs="Arial"/>
          <w:b/>
          <w:lang w:eastAsia="en-US"/>
        </w:rPr>
        <w:t>………………………………</w:t>
      </w:r>
    </w:p>
    <w:sectPr w:rsidR="00DD2279" w:rsidRPr="00791BC6" w:rsidSect="00F33254">
      <w:headerReference w:type="default" r:id="rId8"/>
      <w:footerReference w:type="default" r:id="rId9"/>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911" w:rsidRDefault="002E6911" w:rsidP="002A33C9">
      <w:r>
        <w:separator/>
      </w:r>
    </w:p>
  </w:endnote>
  <w:endnote w:type="continuationSeparator" w:id="0">
    <w:p w:rsidR="002E6911" w:rsidRDefault="002E6911" w:rsidP="002A3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MT">
    <w:charset w:val="EE"/>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F34" w:rsidRDefault="00465F34">
    <w:pPr>
      <w:pStyle w:val="Stopka"/>
      <w:jc w:val="right"/>
    </w:pPr>
    <w:r>
      <w:t xml:space="preserve">Strona </w:t>
    </w:r>
    <w:r w:rsidR="00C35D29">
      <w:rPr>
        <w:b/>
        <w:bCs/>
      </w:rPr>
      <w:fldChar w:fldCharType="begin"/>
    </w:r>
    <w:r>
      <w:rPr>
        <w:b/>
        <w:bCs/>
      </w:rPr>
      <w:instrText>PAGE</w:instrText>
    </w:r>
    <w:r w:rsidR="00C35D29">
      <w:rPr>
        <w:b/>
        <w:bCs/>
      </w:rPr>
      <w:fldChar w:fldCharType="separate"/>
    </w:r>
    <w:r w:rsidR="00A5351B">
      <w:rPr>
        <w:b/>
        <w:bCs/>
        <w:noProof/>
      </w:rPr>
      <w:t>1</w:t>
    </w:r>
    <w:r w:rsidR="00C35D29">
      <w:rPr>
        <w:b/>
        <w:bCs/>
      </w:rPr>
      <w:fldChar w:fldCharType="end"/>
    </w:r>
    <w:r>
      <w:t xml:space="preserve"> z </w:t>
    </w:r>
    <w:r w:rsidR="00C35D29">
      <w:rPr>
        <w:b/>
        <w:bCs/>
      </w:rPr>
      <w:fldChar w:fldCharType="begin"/>
    </w:r>
    <w:r>
      <w:rPr>
        <w:b/>
        <w:bCs/>
      </w:rPr>
      <w:instrText>NUMPAGES</w:instrText>
    </w:r>
    <w:r w:rsidR="00C35D29">
      <w:rPr>
        <w:b/>
        <w:bCs/>
      </w:rPr>
      <w:fldChar w:fldCharType="separate"/>
    </w:r>
    <w:r w:rsidR="00A5351B">
      <w:rPr>
        <w:b/>
        <w:bCs/>
        <w:noProof/>
      </w:rPr>
      <w:t>12</w:t>
    </w:r>
    <w:r w:rsidR="00C35D29">
      <w:rPr>
        <w:b/>
        <w:bCs/>
      </w:rPr>
      <w:fldChar w:fldCharType="end"/>
    </w:r>
  </w:p>
  <w:p w:rsidR="002A33C9" w:rsidRDefault="002A33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911" w:rsidRDefault="002E6911" w:rsidP="002A33C9">
      <w:r>
        <w:separator/>
      </w:r>
    </w:p>
  </w:footnote>
  <w:footnote w:type="continuationSeparator" w:id="0">
    <w:p w:rsidR="002E6911" w:rsidRDefault="002E6911" w:rsidP="002A3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C1B" w:rsidRPr="003B2C1B" w:rsidRDefault="00D218C2" w:rsidP="003B2C1B">
    <w:pPr>
      <w:pStyle w:val="Nagwek"/>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16C2"/>
    <w:multiLevelType w:val="hybridMultilevel"/>
    <w:tmpl w:val="7F323BC8"/>
    <w:lvl w:ilvl="0" w:tplc="F8207C18">
      <w:start w:val="2"/>
      <w:numFmt w:val="decimal"/>
      <w:lvlText w:val="%1."/>
      <w:lvlJc w:val="left"/>
      <w:pPr>
        <w:tabs>
          <w:tab w:val="num" w:pos="284"/>
        </w:tabs>
        <w:ind w:left="284" w:hanging="284"/>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712BBC"/>
    <w:multiLevelType w:val="hybridMultilevel"/>
    <w:tmpl w:val="1334295E"/>
    <w:lvl w:ilvl="0" w:tplc="04150011">
      <w:start w:val="1"/>
      <w:numFmt w:val="decimal"/>
      <w:lvlText w:val="%1)"/>
      <w:lvlJc w:val="left"/>
      <w:pPr>
        <w:ind w:left="1117" w:hanging="360"/>
      </w:pPr>
    </w:lvl>
    <w:lvl w:ilvl="1" w:tplc="04150019">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 w15:restartNumberingAfterBreak="0">
    <w:nsid w:val="0D7F6B9A"/>
    <w:multiLevelType w:val="hybridMultilevel"/>
    <w:tmpl w:val="88FCB824"/>
    <w:lvl w:ilvl="0" w:tplc="46C2E6C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382037F"/>
    <w:multiLevelType w:val="hybridMultilevel"/>
    <w:tmpl w:val="E49E48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EC5F01"/>
    <w:multiLevelType w:val="hybridMultilevel"/>
    <w:tmpl w:val="976CAB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02325AA"/>
    <w:multiLevelType w:val="hybridMultilevel"/>
    <w:tmpl w:val="1FE86A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0621993"/>
    <w:multiLevelType w:val="hybridMultilevel"/>
    <w:tmpl w:val="1BF62122"/>
    <w:lvl w:ilvl="0" w:tplc="6BE21D62">
      <w:start w:val="1"/>
      <w:numFmt w:val="decimal"/>
      <w:lvlText w:val="%1."/>
      <w:lvlJc w:val="left"/>
      <w:pPr>
        <w:tabs>
          <w:tab w:val="num" w:pos="284"/>
        </w:tabs>
        <w:ind w:left="284" w:hanging="284"/>
      </w:pPr>
      <w:rPr>
        <w:b w:val="0"/>
      </w:rPr>
    </w:lvl>
    <w:lvl w:ilvl="1" w:tplc="6EF4DF16">
      <w:start w:val="1"/>
      <w:numFmt w:val="decimal"/>
      <w:lvlText w:val="%2."/>
      <w:lvlJc w:val="left"/>
      <w:pPr>
        <w:tabs>
          <w:tab w:val="num" w:pos="360"/>
        </w:tabs>
        <w:ind w:left="36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D666170"/>
    <w:multiLevelType w:val="hybridMultilevel"/>
    <w:tmpl w:val="E80E1846"/>
    <w:lvl w:ilvl="0" w:tplc="8A50B8E4">
      <w:start w:val="1"/>
      <w:numFmt w:val="decimal"/>
      <w:lvlText w:val="%1."/>
      <w:lvlJc w:val="left"/>
      <w:pPr>
        <w:ind w:left="360" w:hanging="360"/>
      </w:pPr>
      <w:rPr>
        <w:rFonts w:ascii="Times New Roman" w:eastAsia="Times New Roman" w:hAnsi="Times New Roman" w:cs="Times New Roman"/>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E53719E"/>
    <w:multiLevelType w:val="hybridMultilevel"/>
    <w:tmpl w:val="5B16D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120FB2"/>
    <w:multiLevelType w:val="hybridMultilevel"/>
    <w:tmpl w:val="EA00BF90"/>
    <w:lvl w:ilvl="0" w:tplc="04150019">
      <w:start w:val="1"/>
      <w:numFmt w:val="lowerLetter"/>
      <w:lvlText w:val="%1."/>
      <w:lvlJc w:val="left"/>
      <w:pPr>
        <w:ind w:left="720" w:hanging="360"/>
      </w:pPr>
    </w:lvl>
    <w:lvl w:ilvl="1" w:tplc="5B90072A">
      <w:start w:val="1"/>
      <w:numFmt w:val="lowerLetter"/>
      <w:lvlText w:val="%2)"/>
      <w:lvlJc w:val="left"/>
      <w:pPr>
        <w:ind w:left="1440" w:hanging="360"/>
      </w:pPr>
      <w:rPr>
        <w:rFonts w:ascii="Times New Roman" w:eastAsia="Times New Roman" w:hAnsi="Times New Roman" w:cs="Times New Roman" w:hint="default"/>
      </w:rPr>
    </w:lvl>
    <w:lvl w:ilvl="2" w:tplc="826A9A62">
      <w:start w:val="1"/>
      <w:numFmt w:val="lowerLetter"/>
      <w:lvlText w:val="%3)"/>
      <w:lvlJc w:val="left"/>
      <w:pPr>
        <w:ind w:left="928" w:hanging="360"/>
      </w:pPr>
      <w:rPr>
        <w:rFonts w:hint="default"/>
      </w:rPr>
    </w:lvl>
    <w:lvl w:ilvl="3" w:tplc="025035F2">
      <w:start w:val="21"/>
      <w:numFmt w:val="decimal"/>
      <w:lvlText w:val="%4"/>
      <w:lvlJc w:val="left"/>
      <w:pPr>
        <w:ind w:left="2880" w:hanging="360"/>
      </w:pPr>
      <w:rPr>
        <w:rFonts w:hint="default"/>
      </w:rPr>
    </w:lvl>
    <w:lvl w:ilvl="4" w:tplc="858269C8">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BD1F23"/>
    <w:multiLevelType w:val="hybridMultilevel"/>
    <w:tmpl w:val="6D46B990"/>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34F30A8C"/>
    <w:multiLevelType w:val="hybridMultilevel"/>
    <w:tmpl w:val="EA649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312492"/>
    <w:multiLevelType w:val="hybridMultilevel"/>
    <w:tmpl w:val="F15E21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CB194D"/>
    <w:multiLevelType w:val="hybridMultilevel"/>
    <w:tmpl w:val="E8B641EC"/>
    <w:lvl w:ilvl="0" w:tplc="59521CD4">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B7357E1"/>
    <w:multiLevelType w:val="hybridMultilevel"/>
    <w:tmpl w:val="0A40A586"/>
    <w:lvl w:ilvl="0" w:tplc="04150017">
      <w:start w:val="1"/>
      <w:numFmt w:val="lowerLetter"/>
      <w:lvlText w:val="%1)"/>
      <w:lvlJc w:val="left"/>
      <w:pPr>
        <w:ind w:left="1117" w:hanging="360"/>
      </w:pPr>
    </w:lvl>
    <w:lvl w:ilvl="1" w:tplc="04150019">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5" w15:restartNumberingAfterBreak="0">
    <w:nsid w:val="404E39ED"/>
    <w:multiLevelType w:val="hybridMultilevel"/>
    <w:tmpl w:val="FEB4E1B8"/>
    <w:lvl w:ilvl="0" w:tplc="C3EA65C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E93EAE"/>
    <w:multiLevelType w:val="hybridMultilevel"/>
    <w:tmpl w:val="98C2F480"/>
    <w:lvl w:ilvl="0" w:tplc="90241AC4">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D45776"/>
    <w:multiLevelType w:val="hybridMultilevel"/>
    <w:tmpl w:val="FB0A5306"/>
    <w:lvl w:ilvl="0" w:tplc="9B84C04E">
      <w:start w:val="1"/>
      <w:numFmt w:val="decimal"/>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292986"/>
    <w:multiLevelType w:val="hybridMultilevel"/>
    <w:tmpl w:val="59AA5F58"/>
    <w:lvl w:ilvl="0" w:tplc="26BC7A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E182D44"/>
    <w:multiLevelType w:val="hybridMultilevel"/>
    <w:tmpl w:val="430A31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850C90"/>
    <w:multiLevelType w:val="hybridMultilevel"/>
    <w:tmpl w:val="73646138"/>
    <w:lvl w:ilvl="0" w:tplc="3B3E0DF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F80E73"/>
    <w:multiLevelType w:val="multilevel"/>
    <w:tmpl w:val="2F229B92"/>
    <w:lvl w:ilvl="0">
      <w:start w:val="1"/>
      <w:numFmt w:val="decimal"/>
      <w:lvlText w:val="%1."/>
      <w:lvlJc w:val="left"/>
      <w:pPr>
        <w:ind w:left="720" w:hanging="360"/>
      </w:pPr>
      <w:rPr>
        <w:rFonts w:hint="default"/>
      </w:rPr>
    </w:lvl>
    <w:lvl w:ilvl="1">
      <w:start w:val="1"/>
      <w:numFmt w:val="decimal"/>
      <w:isLgl/>
      <w:lvlText w:val="%1.%2."/>
      <w:lvlJc w:val="left"/>
      <w:pPr>
        <w:ind w:left="1108"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8B14BE1"/>
    <w:multiLevelType w:val="hybridMultilevel"/>
    <w:tmpl w:val="63040E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B773E3D"/>
    <w:multiLevelType w:val="hybridMultilevel"/>
    <w:tmpl w:val="EEBEB8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0D10F9"/>
    <w:multiLevelType w:val="hybridMultilevel"/>
    <w:tmpl w:val="BA90CE5C"/>
    <w:lvl w:ilvl="0" w:tplc="0415000F">
      <w:start w:val="1"/>
      <w:numFmt w:val="decimal"/>
      <w:lvlText w:val="%1."/>
      <w:lvlJc w:val="left"/>
      <w:pPr>
        <w:tabs>
          <w:tab w:val="num" w:pos="360"/>
        </w:tabs>
        <w:ind w:left="360" w:hanging="360"/>
      </w:pPr>
    </w:lvl>
    <w:lvl w:ilvl="1" w:tplc="142AFA0E">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60BF4865"/>
    <w:multiLevelType w:val="multilevel"/>
    <w:tmpl w:val="1B76EBE0"/>
    <w:lvl w:ilvl="0">
      <w:start w:val="1"/>
      <w:numFmt w:val="decimal"/>
      <w:lvlText w:val="%1."/>
      <w:lvlJc w:val="left"/>
      <w:pPr>
        <w:ind w:left="360" w:hanging="360"/>
      </w:pPr>
      <w:rPr>
        <w:rFonts w:hint="default"/>
      </w:rPr>
    </w:lvl>
    <w:lvl w:ilvl="1">
      <w:start w:val="1"/>
      <w:numFmt w:val="decimal"/>
      <w:lvlText w:val="%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1540ECE"/>
    <w:multiLevelType w:val="hybridMultilevel"/>
    <w:tmpl w:val="60947E9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63E80BEE"/>
    <w:multiLevelType w:val="hybridMultilevel"/>
    <w:tmpl w:val="B87E65E0"/>
    <w:lvl w:ilvl="0" w:tplc="04150011">
      <w:start w:val="1"/>
      <w:numFmt w:val="decimal"/>
      <w:lvlText w:val="%1)"/>
      <w:lvlJc w:val="left"/>
      <w:pPr>
        <w:ind w:left="92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0C60A1"/>
    <w:multiLevelType w:val="multilevel"/>
    <w:tmpl w:val="3A4CE1A6"/>
    <w:lvl w:ilvl="0">
      <w:start w:val="1"/>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6330846"/>
    <w:multiLevelType w:val="hybridMultilevel"/>
    <w:tmpl w:val="20C6B900"/>
    <w:lvl w:ilvl="0" w:tplc="26BC7A2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6EDD7625"/>
    <w:multiLevelType w:val="hybridMultilevel"/>
    <w:tmpl w:val="49047DD0"/>
    <w:lvl w:ilvl="0" w:tplc="305460A4">
      <w:start w:val="1"/>
      <w:numFmt w:val="decimal"/>
      <w:lvlText w:val="%1."/>
      <w:lvlJc w:val="left"/>
      <w:pPr>
        <w:tabs>
          <w:tab w:val="num" w:pos="720"/>
        </w:tabs>
        <w:ind w:left="720" w:hanging="360"/>
      </w:pPr>
      <w:rPr>
        <w:rFonts w:ascii="Arial" w:eastAsia="Calibri" w:hAnsi="Arial" w:cs="Arial"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70DB4828"/>
    <w:multiLevelType w:val="hybridMultilevel"/>
    <w:tmpl w:val="FCBE8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5315B8"/>
    <w:multiLevelType w:val="hybridMultilevel"/>
    <w:tmpl w:val="5BF41C7C"/>
    <w:lvl w:ilvl="0" w:tplc="0415000F">
      <w:start w:val="1"/>
      <w:numFmt w:val="decimal"/>
      <w:lvlText w:val="%1."/>
      <w:lvlJc w:val="left"/>
      <w:pPr>
        <w:ind w:left="720" w:hanging="360"/>
      </w:pPr>
    </w:lvl>
    <w:lvl w:ilvl="1" w:tplc="2E8E753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613C81"/>
    <w:multiLevelType w:val="hybridMultilevel"/>
    <w:tmpl w:val="0E08B1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2"/>
  </w:num>
  <w:num w:numId="2">
    <w:abstractNumId w:val="29"/>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8"/>
  </w:num>
  <w:num w:numId="6">
    <w:abstractNumId w:val="3"/>
  </w:num>
  <w:num w:numId="7">
    <w:abstractNumId w:val="14"/>
  </w:num>
  <w:num w:numId="8">
    <w:abstractNumId w:val="11"/>
  </w:num>
  <w:num w:numId="9">
    <w:abstractNumId w:val="31"/>
  </w:num>
  <w:num w:numId="10">
    <w:abstractNumId w:val="1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7"/>
  </w:num>
  <w:num w:numId="15">
    <w:abstractNumId w:val="15"/>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4"/>
  </w:num>
  <w:num w:numId="19">
    <w:abstractNumId w:val="19"/>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6"/>
  </w:num>
  <w:num w:numId="25">
    <w:abstractNumId w:val="4"/>
  </w:num>
  <w:num w:numId="26">
    <w:abstractNumId w:val="1"/>
  </w:num>
  <w:num w:numId="27">
    <w:abstractNumId w:val="22"/>
  </w:num>
  <w:num w:numId="28">
    <w:abstractNumId w:val="28"/>
  </w:num>
  <w:num w:numId="29">
    <w:abstractNumId w:val="25"/>
  </w:num>
  <w:num w:numId="30">
    <w:abstractNumId w:val="7"/>
  </w:num>
  <w:num w:numId="31">
    <w:abstractNumId w:val="9"/>
  </w:num>
  <w:num w:numId="32">
    <w:abstractNumId w:val="21"/>
  </w:num>
  <w:num w:numId="33">
    <w:abstractNumId w:val="2"/>
  </w:num>
  <w:num w:numId="34">
    <w:abstractNumId w:val="17"/>
  </w:num>
  <w:num w:numId="35">
    <w:abstractNumId w:val="13"/>
  </w:num>
  <w:num w:numId="36">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9D9"/>
    <w:rsid w:val="000041EB"/>
    <w:rsid w:val="0001098B"/>
    <w:rsid w:val="0002650C"/>
    <w:rsid w:val="000568A7"/>
    <w:rsid w:val="00060A52"/>
    <w:rsid w:val="000741FD"/>
    <w:rsid w:val="000866CE"/>
    <w:rsid w:val="00090780"/>
    <w:rsid w:val="00096706"/>
    <w:rsid w:val="000A0780"/>
    <w:rsid w:val="000A0EC8"/>
    <w:rsid w:val="000A5767"/>
    <w:rsid w:val="00106723"/>
    <w:rsid w:val="0017775D"/>
    <w:rsid w:val="00186D59"/>
    <w:rsid w:val="00190741"/>
    <w:rsid w:val="001D7894"/>
    <w:rsid w:val="001E334F"/>
    <w:rsid w:val="00204015"/>
    <w:rsid w:val="0023292A"/>
    <w:rsid w:val="002A33C9"/>
    <w:rsid w:val="002C4234"/>
    <w:rsid w:val="002E6911"/>
    <w:rsid w:val="002F3E75"/>
    <w:rsid w:val="00310097"/>
    <w:rsid w:val="00335DBF"/>
    <w:rsid w:val="00353DEC"/>
    <w:rsid w:val="003724C8"/>
    <w:rsid w:val="003B2C1B"/>
    <w:rsid w:val="003C44CB"/>
    <w:rsid w:val="003E2B2C"/>
    <w:rsid w:val="00400D45"/>
    <w:rsid w:val="00426F4D"/>
    <w:rsid w:val="00436BF5"/>
    <w:rsid w:val="00444838"/>
    <w:rsid w:val="00447EA8"/>
    <w:rsid w:val="0046043D"/>
    <w:rsid w:val="00464F9A"/>
    <w:rsid w:val="00465F34"/>
    <w:rsid w:val="004A73D2"/>
    <w:rsid w:val="004C7C7D"/>
    <w:rsid w:val="004C7EF3"/>
    <w:rsid w:val="004D7FE5"/>
    <w:rsid w:val="004E35FE"/>
    <w:rsid w:val="0050097C"/>
    <w:rsid w:val="00503627"/>
    <w:rsid w:val="00516890"/>
    <w:rsid w:val="00580BAD"/>
    <w:rsid w:val="00591EA9"/>
    <w:rsid w:val="005A25DA"/>
    <w:rsid w:val="005A48F5"/>
    <w:rsid w:val="005A4FF7"/>
    <w:rsid w:val="005A759B"/>
    <w:rsid w:val="005C3510"/>
    <w:rsid w:val="005F1F41"/>
    <w:rsid w:val="006069D9"/>
    <w:rsid w:val="006423A1"/>
    <w:rsid w:val="006615E3"/>
    <w:rsid w:val="00665D23"/>
    <w:rsid w:val="00667DF9"/>
    <w:rsid w:val="00672AA3"/>
    <w:rsid w:val="00687168"/>
    <w:rsid w:val="00694C12"/>
    <w:rsid w:val="006E6C6B"/>
    <w:rsid w:val="006F63CD"/>
    <w:rsid w:val="00713C63"/>
    <w:rsid w:val="007165D2"/>
    <w:rsid w:val="00743055"/>
    <w:rsid w:val="00791BC6"/>
    <w:rsid w:val="007D0338"/>
    <w:rsid w:val="007D20A6"/>
    <w:rsid w:val="007E628D"/>
    <w:rsid w:val="0080288A"/>
    <w:rsid w:val="0080541B"/>
    <w:rsid w:val="0085319B"/>
    <w:rsid w:val="008553E5"/>
    <w:rsid w:val="0089095A"/>
    <w:rsid w:val="008A21A8"/>
    <w:rsid w:val="008F19C1"/>
    <w:rsid w:val="008F6058"/>
    <w:rsid w:val="009025D7"/>
    <w:rsid w:val="0092118D"/>
    <w:rsid w:val="00967DC9"/>
    <w:rsid w:val="009722DA"/>
    <w:rsid w:val="0098461E"/>
    <w:rsid w:val="009C2FCC"/>
    <w:rsid w:val="009C44B3"/>
    <w:rsid w:val="009D3846"/>
    <w:rsid w:val="009D770A"/>
    <w:rsid w:val="00A123C2"/>
    <w:rsid w:val="00A30166"/>
    <w:rsid w:val="00A41EC6"/>
    <w:rsid w:val="00A44CFA"/>
    <w:rsid w:val="00A5351B"/>
    <w:rsid w:val="00A54646"/>
    <w:rsid w:val="00A76BC9"/>
    <w:rsid w:val="00AB5F24"/>
    <w:rsid w:val="00AB7DAB"/>
    <w:rsid w:val="00AC308E"/>
    <w:rsid w:val="00AC79F0"/>
    <w:rsid w:val="00AE7AA1"/>
    <w:rsid w:val="00AF4996"/>
    <w:rsid w:val="00B2494D"/>
    <w:rsid w:val="00B30754"/>
    <w:rsid w:val="00B325E0"/>
    <w:rsid w:val="00B52DD2"/>
    <w:rsid w:val="00B64090"/>
    <w:rsid w:val="00BA3FB0"/>
    <w:rsid w:val="00BA4CA3"/>
    <w:rsid w:val="00BC1E02"/>
    <w:rsid w:val="00BC5F54"/>
    <w:rsid w:val="00C01103"/>
    <w:rsid w:val="00C35D29"/>
    <w:rsid w:val="00C42653"/>
    <w:rsid w:val="00C47150"/>
    <w:rsid w:val="00C550B8"/>
    <w:rsid w:val="00CE4327"/>
    <w:rsid w:val="00D02784"/>
    <w:rsid w:val="00D218C2"/>
    <w:rsid w:val="00D30635"/>
    <w:rsid w:val="00D51C09"/>
    <w:rsid w:val="00D61C93"/>
    <w:rsid w:val="00D65092"/>
    <w:rsid w:val="00D75438"/>
    <w:rsid w:val="00D85191"/>
    <w:rsid w:val="00D971CB"/>
    <w:rsid w:val="00DA0CDB"/>
    <w:rsid w:val="00DA3C0D"/>
    <w:rsid w:val="00DD2279"/>
    <w:rsid w:val="00E234C1"/>
    <w:rsid w:val="00E30447"/>
    <w:rsid w:val="00E76B21"/>
    <w:rsid w:val="00EA0314"/>
    <w:rsid w:val="00EE477E"/>
    <w:rsid w:val="00F07512"/>
    <w:rsid w:val="00F07832"/>
    <w:rsid w:val="00F209CE"/>
    <w:rsid w:val="00F22E76"/>
    <w:rsid w:val="00F33254"/>
    <w:rsid w:val="00F55B04"/>
    <w:rsid w:val="00F62171"/>
    <w:rsid w:val="00F63755"/>
    <w:rsid w:val="00F67CBC"/>
    <w:rsid w:val="00F727AA"/>
    <w:rsid w:val="00F73F2D"/>
    <w:rsid w:val="00F76FF6"/>
    <w:rsid w:val="00F960B0"/>
    <w:rsid w:val="00FA29DF"/>
    <w:rsid w:val="00FA2E6D"/>
    <w:rsid w:val="00FA4F8E"/>
    <w:rsid w:val="00FC2A31"/>
    <w:rsid w:val="00FF2FA2"/>
    <w:rsid w:val="00FF3C45"/>
    <w:rsid w:val="00FF41A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A7F763"/>
  <w15:docId w15:val="{7E8B8F4F-E6AB-45B2-ABC4-E06018F0B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5438"/>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D75438"/>
    <w:pPr>
      <w:ind w:left="708"/>
    </w:pPr>
  </w:style>
  <w:style w:type="paragraph" w:styleId="Bezodstpw">
    <w:name w:val="No Spacing"/>
    <w:uiPriority w:val="1"/>
    <w:qFormat/>
    <w:rsid w:val="00D75438"/>
    <w:rPr>
      <w:rFonts w:ascii="Times New Roman" w:eastAsia="SimSun" w:hAnsi="Times New Roman"/>
      <w:sz w:val="24"/>
      <w:szCs w:val="24"/>
      <w:lang w:eastAsia="zh-CN"/>
    </w:rPr>
  </w:style>
  <w:style w:type="character" w:styleId="Pogrubienie">
    <w:name w:val="Strong"/>
    <w:qFormat/>
    <w:rsid w:val="00D75438"/>
    <w:rPr>
      <w:b/>
      <w:bCs/>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rsid w:val="00D75438"/>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2A33C9"/>
    <w:pPr>
      <w:tabs>
        <w:tab w:val="center" w:pos="4536"/>
        <w:tab w:val="right" w:pos="9072"/>
      </w:tabs>
    </w:pPr>
  </w:style>
  <w:style w:type="character" w:customStyle="1" w:styleId="NagwekZnak">
    <w:name w:val="Nagłówek Znak"/>
    <w:link w:val="Nagwek"/>
    <w:uiPriority w:val="99"/>
    <w:rsid w:val="002A33C9"/>
    <w:rPr>
      <w:rFonts w:ascii="Times New Roman" w:eastAsia="Times New Roman" w:hAnsi="Times New Roman"/>
      <w:sz w:val="24"/>
      <w:szCs w:val="24"/>
    </w:rPr>
  </w:style>
  <w:style w:type="paragraph" w:styleId="Stopka">
    <w:name w:val="footer"/>
    <w:basedOn w:val="Normalny"/>
    <w:link w:val="StopkaZnak"/>
    <w:uiPriority w:val="99"/>
    <w:unhideWhenUsed/>
    <w:rsid w:val="002A33C9"/>
    <w:pPr>
      <w:tabs>
        <w:tab w:val="center" w:pos="4536"/>
        <w:tab w:val="right" w:pos="9072"/>
      </w:tabs>
    </w:pPr>
  </w:style>
  <w:style w:type="character" w:customStyle="1" w:styleId="StopkaZnak">
    <w:name w:val="Stopka Znak"/>
    <w:link w:val="Stopka"/>
    <w:uiPriority w:val="99"/>
    <w:rsid w:val="002A33C9"/>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BC1E02"/>
    <w:rPr>
      <w:rFonts w:ascii="Tahoma" w:hAnsi="Tahoma"/>
      <w:sz w:val="16"/>
      <w:szCs w:val="16"/>
    </w:rPr>
  </w:style>
  <w:style w:type="character" w:customStyle="1" w:styleId="TekstdymkaZnak">
    <w:name w:val="Tekst dymka Znak"/>
    <w:link w:val="Tekstdymka"/>
    <w:uiPriority w:val="99"/>
    <w:semiHidden/>
    <w:rsid w:val="00BC1E02"/>
    <w:rPr>
      <w:rFonts w:ascii="Tahoma" w:eastAsia="Times New Roman" w:hAnsi="Tahoma" w:cs="Tahoma"/>
      <w:sz w:val="16"/>
      <w:szCs w:val="16"/>
    </w:rPr>
  </w:style>
  <w:style w:type="character" w:styleId="Odwoaniedokomentarza">
    <w:name w:val="annotation reference"/>
    <w:basedOn w:val="Domylnaczcionkaakapitu"/>
    <w:uiPriority w:val="99"/>
    <w:semiHidden/>
    <w:unhideWhenUsed/>
    <w:rsid w:val="009D770A"/>
    <w:rPr>
      <w:sz w:val="16"/>
      <w:szCs w:val="16"/>
    </w:rPr>
  </w:style>
  <w:style w:type="paragraph" w:styleId="Tekstkomentarza">
    <w:name w:val="annotation text"/>
    <w:basedOn w:val="Normalny"/>
    <w:link w:val="TekstkomentarzaZnak"/>
    <w:uiPriority w:val="99"/>
    <w:semiHidden/>
    <w:unhideWhenUsed/>
    <w:rsid w:val="009D770A"/>
    <w:rPr>
      <w:sz w:val="20"/>
      <w:szCs w:val="20"/>
    </w:rPr>
  </w:style>
  <w:style w:type="character" w:customStyle="1" w:styleId="TekstkomentarzaZnak">
    <w:name w:val="Tekst komentarza Znak"/>
    <w:basedOn w:val="Domylnaczcionkaakapitu"/>
    <w:link w:val="Tekstkomentarza"/>
    <w:uiPriority w:val="99"/>
    <w:semiHidden/>
    <w:rsid w:val="009D770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D770A"/>
    <w:rPr>
      <w:b/>
      <w:bCs/>
    </w:rPr>
  </w:style>
  <w:style w:type="character" w:customStyle="1" w:styleId="TematkomentarzaZnak">
    <w:name w:val="Temat komentarza Znak"/>
    <w:basedOn w:val="TekstkomentarzaZnak"/>
    <w:link w:val="Tematkomentarza"/>
    <w:uiPriority w:val="99"/>
    <w:semiHidden/>
    <w:rsid w:val="009D770A"/>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90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A1E50B28-B539-4090-B30E-5E7B91DE809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12</Pages>
  <Words>3835</Words>
  <Characters>23015</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26797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Blama Jan</dc:creator>
  <cp:keywords/>
  <dc:description/>
  <cp:lastModifiedBy>Ozimina Natalia</cp:lastModifiedBy>
  <cp:revision>20</cp:revision>
  <cp:lastPrinted>2021-09-08T10:13:00Z</cp:lastPrinted>
  <dcterms:created xsi:type="dcterms:W3CDTF">2020-09-01T12:22:00Z</dcterms:created>
  <dcterms:modified xsi:type="dcterms:W3CDTF">2021-09-08T10:14:00Z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ec9560e5-1bfd-484f-95d3-65041ff71c53</vt:lpwstr>
  </property>
  <property fmtid="{D5CDD505-2E9C-101B-9397-08002B2CF9AE}" pid="3" name="bjSaver">
    <vt:lpwstr>+Z+zb2nToJG26qWjgxXNdn23n05fETbw</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