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2324B8D6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D25A1D">
        <w:rPr>
          <w:rFonts w:ascii="Tahoma" w:hAnsi="Tahoma"/>
          <w:b/>
        </w:rPr>
        <w:t>04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6CA4B83" w14:textId="1E757C2F" w:rsidR="00DD409C" w:rsidRPr="00A51BE7" w:rsidRDefault="00D25A1D" w:rsidP="00DD409C">
      <w:pPr>
        <w:jc w:val="both"/>
        <w:rPr>
          <w:rFonts w:ascii="Tahoma" w:hAnsi="Tahoma"/>
          <w:b/>
        </w:rPr>
      </w:pPr>
      <w:r w:rsidRPr="00307904">
        <w:rPr>
          <w:rFonts w:ascii="Tahoma" w:hAnsi="Tahoma"/>
          <w:b/>
        </w:rPr>
        <w:t>Pełnienie nadzoru inwestorskiego dla inwestycji: „Rozbudowa drogi wojewódzkiej nr 901 na odcinku Zawadzkie–Żędowice”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8DF386F" w14:textId="77777777" w:rsidR="00D25A1D" w:rsidRDefault="00D25A1D" w:rsidP="00D25A1D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D25A1D" w14:paraId="2DB939E3" w14:textId="77777777" w:rsidTr="00D31FE9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DA6" w14:textId="77777777" w:rsidR="00D25A1D" w:rsidRDefault="00D25A1D" w:rsidP="00D31FE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C2F" w14:textId="77777777" w:rsidR="00D25A1D" w:rsidRDefault="00D25A1D" w:rsidP="00D31FE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75D" w14:textId="77777777" w:rsidR="00D25A1D" w:rsidRDefault="00D25A1D" w:rsidP="00D31FE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EC7" w14:textId="77777777" w:rsidR="00D25A1D" w:rsidRDefault="00D25A1D" w:rsidP="00D31FE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D25A1D" w14:paraId="406E88B2" w14:textId="77777777" w:rsidTr="00D31FE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B07" w14:textId="77777777" w:rsidR="00D25A1D" w:rsidRDefault="00D25A1D" w:rsidP="00D31F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2E9" w14:textId="77777777" w:rsidR="00D25A1D" w:rsidRPr="00A51BE7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2CFAC68B" w14:textId="77777777" w:rsidR="00D25A1D" w:rsidRPr="00A51BE7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2B9F8A6E" w14:textId="77777777" w:rsidR="00D25A1D" w:rsidRPr="00A51BE7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228E5FD3" w14:textId="77777777" w:rsidR="00D25A1D" w:rsidRPr="008B09A9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E87" w14:textId="77777777" w:rsidR="00D25A1D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311198D2" w14:textId="77777777" w:rsidR="00D25A1D" w:rsidRPr="00A51BE7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Zad. nr 1</w:t>
            </w:r>
          </w:p>
          <w:p w14:paraId="0B2079B9" w14:textId="77777777" w:rsidR="00D25A1D" w:rsidRPr="00A51BE7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30.996,00</w:t>
            </w:r>
          </w:p>
          <w:p w14:paraId="77EA61FB" w14:textId="77777777" w:rsidR="00D25A1D" w:rsidRPr="00A51BE7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  <w:p w14:paraId="75BDC7BA" w14:textId="77777777" w:rsidR="00D25A1D" w:rsidRPr="00A51BE7" w:rsidRDefault="00D25A1D" w:rsidP="00D31FE9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9FE" w14:textId="77777777" w:rsidR="00D25A1D" w:rsidRPr="007B35E5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0E85DCA6" w14:textId="77777777" w:rsidR="00D25A1D" w:rsidRPr="007B35E5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D25A1D" w14:paraId="02234692" w14:textId="77777777" w:rsidTr="00D31FE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DF0" w14:textId="77777777" w:rsidR="00D25A1D" w:rsidRDefault="00D25A1D" w:rsidP="00D31F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C1E6" w14:textId="77777777" w:rsidR="00D25A1D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267B42A3" w14:textId="77777777" w:rsidR="00D25A1D" w:rsidRPr="007B35E5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61B835E4" w14:textId="77777777" w:rsidR="00D25A1D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72F85207" w14:textId="77777777" w:rsidR="00D25A1D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3B6FCD74" w14:textId="77777777" w:rsidR="00D25A1D" w:rsidRPr="007B35E5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</w:p>
          <w:p w14:paraId="4B29BF2B" w14:textId="77777777" w:rsidR="00D25A1D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1B97C145" w14:textId="77777777" w:rsidR="00D25A1D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  <w:p w14:paraId="27DE3614" w14:textId="77777777" w:rsidR="00D25A1D" w:rsidRPr="008B09A9" w:rsidRDefault="00D25A1D" w:rsidP="00D31FE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815" w14:textId="77777777" w:rsidR="00D25A1D" w:rsidRPr="00A51BE7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6F8476CC" w14:textId="77777777" w:rsidR="00D25A1D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79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704,00</w:t>
            </w:r>
          </w:p>
          <w:p w14:paraId="47CE60A7" w14:textId="77777777" w:rsidR="00D25A1D" w:rsidRPr="00FD6189" w:rsidRDefault="00D25A1D" w:rsidP="00D31F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9EA" w14:textId="77777777" w:rsidR="00D25A1D" w:rsidRPr="007B35E5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740F1847" w14:textId="77777777" w:rsidR="00D25A1D" w:rsidRPr="007B35E5" w:rsidRDefault="00D25A1D" w:rsidP="00D31FE9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1E56FC60" w14:textId="77777777" w:rsidR="00D25A1D" w:rsidRDefault="00D25A1D" w:rsidP="00D25A1D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14210C67" w:rsidR="00222BB4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23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28E1DC71" w:rsidR="00E56BF8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</w:t>
      </w:r>
      <w:r w:rsidR="00CB64D2">
        <w:rPr>
          <w:rFonts w:ascii="Tahoma" w:hAnsi="Tahoma"/>
          <w:color w:val="FF0000"/>
          <w:sz w:val="18"/>
          <w:szCs w:val="18"/>
        </w:rPr>
        <w:t>astępca</w:t>
      </w:r>
      <w:r>
        <w:rPr>
          <w:rFonts w:ascii="Tahoma" w:hAnsi="Tahoma"/>
          <w:color w:val="FF0000"/>
          <w:sz w:val="18"/>
          <w:szCs w:val="18"/>
        </w:rPr>
        <w:t xml:space="preserve"> </w:t>
      </w:r>
      <w:r w:rsidR="00222BB4" w:rsidRPr="00E56BF8">
        <w:rPr>
          <w:rFonts w:ascii="Tahoma" w:hAnsi="Tahoma"/>
          <w:color w:val="FF0000"/>
          <w:sz w:val="18"/>
          <w:szCs w:val="18"/>
        </w:rPr>
        <w:t>Dyrektor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4FC1219F" w14:textId="42D77AC1" w:rsidR="00222BB4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inwestycji</w:t>
      </w:r>
    </w:p>
    <w:p w14:paraId="3F33A31C" w14:textId="5F99E197" w:rsidR="00222BB4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Mirosław Sokołowski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13</cp:revision>
  <cp:lastPrinted>2022-03-10T10:57:00Z</cp:lastPrinted>
  <dcterms:created xsi:type="dcterms:W3CDTF">2022-04-20T10:09:00Z</dcterms:created>
  <dcterms:modified xsi:type="dcterms:W3CDTF">2023-01-23T11:58:00Z</dcterms:modified>
</cp:coreProperties>
</file>