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F7C72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</w:t>
      </w:r>
      <w:r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numer </w:t>
      </w:r>
      <w:r w:rsidR="009D5A5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94FAD">
        <w:rPr>
          <w:rFonts w:ascii="Arial" w:hAnsi="Arial" w:cs="Arial"/>
          <w:b/>
          <w:color w:val="000000" w:themeColor="text1"/>
          <w:sz w:val="20"/>
          <w:szCs w:val="20"/>
        </w:rPr>
        <w:t>57/2024</w:t>
      </w:r>
      <w:r w:rsidR="00D4205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627CF"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D94FAD">
        <w:rPr>
          <w:rFonts w:ascii="Arial" w:hAnsi="Arial" w:cs="Arial"/>
          <w:b/>
          <w:color w:val="000000" w:themeColor="text1"/>
          <w:sz w:val="20"/>
          <w:szCs w:val="20"/>
        </w:rPr>
        <w:t>20.03.2024</w:t>
      </w:r>
    </w:p>
    <w:p w:rsidR="00E5206D" w:rsidRPr="00DF7C72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 </w:t>
      </w:r>
      <w:r w:rsidR="00D94FAD">
        <w:rPr>
          <w:rFonts w:ascii="Arial" w:hAnsi="Arial" w:cs="Arial"/>
          <w:b/>
          <w:color w:val="000000" w:themeColor="text1"/>
          <w:sz w:val="20"/>
          <w:szCs w:val="20"/>
        </w:rPr>
        <w:t>167722-2024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42057" w:rsidRPr="00D42057" w:rsidRDefault="00D42057" w:rsidP="00D42057">
            <w:pPr>
              <w:ind w:left="36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eastAsia="pl-PL"/>
              </w:rPr>
            </w:pPr>
            <w:r w:rsidRPr="00D4205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Dostawa sprzętu medycznego ( centrala monitorująca z 9-ma kardiomonitorami) finansowanego w ramach inwestycji . „Modernizacja i doposażenie Szpitalnego Oddziału Ratunkowego w Suchej Beskidzkiej</w:t>
            </w:r>
          </w:p>
          <w:p w:rsidR="00D42057" w:rsidRPr="00D42057" w:rsidRDefault="00D42057" w:rsidP="00D42057">
            <w:pPr>
              <w:ind w:left="36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4205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wraz z doposażeniem współpracujących pracowni diagnostycznych”</w:t>
            </w:r>
          </w:p>
          <w:p w:rsidR="00DA6437" w:rsidRPr="001829CD" w:rsidRDefault="00DA643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D4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D42057">
              <w:rPr>
                <w:rFonts w:ascii="Arial" w:hAnsi="Arial" w:cs="Arial"/>
                <w:sz w:val="20"/>
                <w:szCs w:val="20"/>
              </w:rPr>
              <w:t>24</w:t>
            </w:r>
            <w:r w:rsidR="00296510">
              <w:rPr>
                <w:rFonts w:ascii="Arial" w:hAnsi="Arial" w:cs="Arial"/>
                <w:sz w:val="20"/>
                <w:szCs w:val="20"/>
              </w:rPr>
              <w:t>/2</w:t>
            </w:r>
            <w:r w:rsidR="006A51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Pr="00B47D2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="00F17EBC" w:rsidRPr="00B47D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Dotyczy również podstawy do wykluczenia na podstawie art. 7 ust. 1 ustawy o szczególnych rozwiązaniach w zakresie przeciwdziałania wspieraniu agresji na Ukrainę oraz służących ochronie bezpieczeństwa narodowego.</w:t>
            </w:r>
            <w:r w:rsidRPr="00B47D2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94FA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39" w:rsidRDefault="006B3039">
    <w:pPr>
      <w:pStyle w:val="Nagwek"/>
    </w:pPr>
    <w:r>
      <w:rPr>
        <w:noProof/>
        <w:lang w:eastAsia="pl-PL"/>
      </w:rPr>
      <w:drawing>
        <wp:inline distT="0" distB="0" distL="0" distR="0" wp14:anchorId="37EED89C" wp14:editId="60F8B92E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65B6D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63C"/>
    <w:rsid w:val="00552C0B"/>
    <w:rsid w:val="005C17E9"/>
    <w:rsid w:val="005D01F4"/>
    <w:rsid w:val="006177D1"/>
    <w:rsid w:val="00631DC4"/>
    <w:rsid w:val="00682DD7"/>
    <w:rsid w:val="006A112F"/>
    <w:rsid w:val="006A51C8"/>
    <w:rsid w:val="006B3039"/>
    <w:rsid w:val="006D53B0"/>
    <w:rsid w:val="0073508A"/>
    <w:rsid w:val="00744D19"/>
    <w:rsid w:val="007955B3"/>
    <w:rsid w:val="007C7179"/>
    <w:rsid w:val="00822DF8"/>
    <w:rsid w:val="0086103E"/>
    <w:rsid w:val="00871227"/>
    <w:rsid w:val="008739C8"/>
    <w:rsid w:val="00873BC3"/>
    <w:rsid w:val="00893149"/>
    <w:rsid w:val="008D1A44"/>
    <w:rsid w:val="00923E44"/>
    <w:rsid w:val="009241D5"/>
    <w:rsid w:val="00933B0C"/>
    <w:rsid w:val="009B7CD4"/>
    <w:rsid w:val="009D5A59"/>
    <w:rsid w:val="009D6309"/>
    <w:rsid w:val="009F56B3"/>
    <w:rsid w:val="00A3487E"/>
    <w:rsid w:val="00AD5EC0"/>
    <w:rsid w:val="00B47D2D"/>
    <w:rsid w:val="00B92FF2"/>
    <w:rsid w:val="00B9391B"/>
    <w:rsid w:val="00BD0868"/>
    <w:rsid w:val="00C52B99"/>
    <w:rsid w:val="00CC495B"/>
    <w:rsid w:val="00D1354E"/>
    <w:rsid w:val="00D42057"/>
    <w:rsid w:val="00D94FAD"/>
    <w:rsid w:val="00DA6437"/>
    <w:rsid w:val="00DD0214"/>
    <w:rsid w:val="00DD5DDD"/>
    <w:rsid w:val="00DF7C72"/>
    <w:rsid w:val="00E13535"/>
    <w:rsid w:val="00E41DF5"/>
    <w:rsid w:val="00E5206D"/>
    <w:rsid w:val="00E650C1"/>
    <w:rsid w:val="00EC3B3D"/>
    <w:rsid w:val="00EE5D78"/>
    <w:rsid w:val="00F0304D"/>
    <w:rsid w:val="00F17001"/>
    <w:rsid w:val="00F17EBC"/>
    <w:rsid w:val="00F627CF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4DBF3E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407A-61C3-4EE4-9014-4671FDB3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4537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39</cp:revision>
  <cp:lastPrinted>2024-03-14T07:26:00Z</cp:lastPrinted>
  <dcterms:created xsi:type="dcterms:W3CDTF">2016-07-25T22:13:00Z</dcterms:created>
  <dcterms:modified xsi:type="dcterms:W3CDTF">2024-03-20T08:48:00Z</dcterms:modified>
</cp:coreProperties>
</file>