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27AC" w14:textId="294DE96E" w:rsidR="00810BA1" w:rsidRDefault="00810BA1" w:rsidP="00810BA1">
      <w:pPr>
        <w:rPr>
          <w:rFonts w:ascii="Century Gothic" w:hAnsi="Century Gothic" w:cs="Tahoma"/>
          <w:sz w:val="18"/>
          <w:szCs w:val="18"/>
        </w:rPr>
      </w:pPr>
      <w:r w:rsidRPr="000D7EFD">
        <w:rPr>
          <w:rFonts w:ascii="Century Gothic" w:hAnsi="Century Gothic" w:cs="Tahoma"/>
          <w:sz w:val="18"/>
          <w:szCs w:val="18"/>
        </w:rPr>
        <w:t>Znak sprawy</w:t>
      </w:r>
      <w:r>
        <w:rPr>
          <w:rFonts w:ascii="Century Gothic" w:hAnsi="Century Gothic" w:cs="Tahoma"/>
          <w:sz w:val="18"/>
          <w:szCs w:val="18"/>
        </w:rPr>
        <w:t>: SZP.383.</w:t>
      </w:r>
      <w:r w:rsidR="007D6DCF">
        <w:rPr>
          <w:rFonts w:ascii="Century Gothic" w:hAnsi="Century Gothic" w:cs="Tahoma"/>
          <w:sz w:val="18"/>
          <w:szCs w:val="18"/>
        </w:rPr>
        <w:t>59</w:t>
      </w:r>
      <w:r>
        <w:rPr>
          <w:rFonts w:ascii="Century Gothic" w:hAnsi="Century Gothic" w:cs="Tahoma"/>
          <w:sz w:val="18"/>
          <w:szCs w:val="18"/>
        </w:rPr>
        <w:t>.2023</w:t>
      </w:r>
      <w:r w:rsidRPr="000D7EFD">
        <w:rPr>
          <w:rFonts w:ascii="Century Gothic" w:hAnsi="Century Gothic" w:cs="Tahoma"/>
          <w:sz w:val="18"/>
          <w:szCs w:val="18"/>
        </w:rPr>
        <w:t xml:space="preserve">          </w:t>
      </w:r>
      <w:r>
        <w:rPr>
          <w:rFonts w:ascii="Century Gothic" w:hAnsi="Century Gothic" w:cs="Tahoma"/>
          <w:sz w:val="18"/>
          <w:szCs w:val="18"/>
        </w:rPr>
        <w:t xml:space="preserve">                             </w:t>
      </w:r>
      <w:r w:rsidRPr="000D7EFD">
        <w:rPr>
          <w:rFonts w:ascii="Century Gothic" w:hAnsi="Century Gothic" w:cs="Tahoma"/>
          <w:sz w:val="18"/>
          <w:szCs w:val="18"/>
        </w:rPr>
        <w:t xml:space="preserve">                                     </w:t>
      </w:r>
      <w:r>
        <w:rPr>
          <w:rFonts w:ascii="Century Gothic" w:hAnsi="Century Gothic" w:cs="Tahoma"/>
          <w:sz w:val="18"/>
          <w:szCs w:val="18"/>
        </w:rPr>
        <w:t xml:space="preserve">       </w:t>
      </w:r>
      <w:r w:rsidRPr="000D7EFD">
        <w:rPr>
          <w:rFonts w:ascii="Century Gothic" w:hAnsi="Century Gothic" w:cs="Tahoma"/>
          <w:sz w:val="18"/>
          <w:szCs w:val="18"/>
        </w:rPr>
        <w:t xml:space="preserve">       Załącznik nr</w:t>
      </w:r>
      <w:r>
        <w:rPr>
          <w:rFonts w:ascii="Century Gothic" w:hAnsi="Century Gothic" w:cs="Tahoma"/>
          <w:sz w:val="18"/>
          <w:szCs w:val="18"/>
        </w:rPr>
        <w:t xml:space="preserve">  </w:t>
      </w:r>
      <w:r w:rsidR="007D6DCF">
        <w:rPr>
          <w:rFonts w:ascii="Century Gothic" w:hAnsi="Century Gothic" w:cs="Tahoma"/>
          <w:sz w:val="18"/>
          <w:szCs w:val="18"/>
        </w:rPr>
        <w:t>6</w:t>
      </w:r>
      <w:r>
        <w:rPr>
          <w:rFonts w:ascii="Century Gothic" w:hAnsi="Century Gothic" w:cs="Tahoma"/>
          <w:sz w:val="18"/>
          <w:szCs w:val="18"/>
        </w:rPr>
        <w:t xml:space="preserve">  do SWZ</w:t>
      </w:r>
    </w:p>
    <w:p w14:paraId="7158B704" w14:textId="77777777" w:rsidR="00810BA1" w:rsidRDefault="00810BA1" w:rsidP="00810BA1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737203DE" w14:textId="77777777" w:rsidR="00810BA1" w:rsidRPr="000D7EFD" w:rsidRDefault="00810BA1" w:rsidP="00810BA1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0D7EFD">
        <w:rPr>
          <w:rFonts w:ascii="Century Gothic" w:hAnsi="Century Gothic" w:cs="Tahoma"/>
          <w:b/>
          <w:sz w:val="22"/>
          <w:szCs w:val="22"/>
        </w:rPr>
        <w:t>Projekt umowy</w:t>
      </w:r>
    </w:p>
    <w:p w14:paraId="780B5FBE" w14:textId="77777777" w:rsidR="00810BA1" w:rsidRPr="000D7EFD" w:rsidRDefault="00810BA1" w:rsidP="00810BA1">
      <w:pPr>
        <w:jc w:val="center"/>
        <w:rPr>
          <w:rFonts w:ascii="Century Gothic" w:hAnsi="Century Gothic" w:cs="Tahoma"/>
          <w:sz w:val="18"/>
          <w:szCs w:val="18"/>
        </w:rPr>
      </w:pPr>
    </w:p>
    <w:p w14:paraId="67650537" w14:textId="5F471789" w:rsidR="00810BA1" w:rsidRDefault="00810BA1" w:rsidP="00810BA1">
      <w:pPr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zawarta w Olsztynie </w:t>
      </w:r>
      <w:r w:rsidRPr="000B1B3B">
        <w:rPr>
          <w:rFonts w:ascii="Century Gothic" w:hAnsi="Century Gothic" w:cs="Tahoma"/>
          <w:b/>
          <w:bCs/>
          <w:sz w:val="18"/>
          <w:szCs w:val="18"/>
        </w:rPr>
        <w:t>dnia .......................... 202</w:t>
      </w:r>
      <w:r>
        <w:rPr>
          <w:rFonts w:ascii="Century Gothic" w:hAnsi="Century Gothic" w:cs="Tahoma"/>
          <w:b/>
          <w:bCs/>
          <w:sz w:val="18"/>
          <w:szCs w:val="18"/>
        </w:rPr>
        <w:t>3</w:t>
      </w:r>
      <w:r w:rsidRPr="000B1B3B">
        <w:rPr>
          <w:rFonts w:ascii="Century Gothic" w:hAnsi="Century Gothic" w:cs="Tahoma"/>
          <w:b/>
          <w:bCs/>
          <w:sz w:val="18"/>
          <w:szCs w:val="18"/>
        </w:rPr>
        <w:t xml:space="preserve"> roku</w:t>
      </w:r>
      <w:r w:rsidRPr="00E558AF">
        <w:rPr>
          <w:rFonts w:ascii="Century Gothic" w:hAnsi="Century Gothic" w:cs="Tahoma"/>
          <w:sz w:val="18"/>
          <w:szCs w:val="18"/>
        </w:rPr>
        <w:t xml:space="preserve"> w wyniku postępowania o udzielenie zamówienia publicznego </w:t>
      </w:r>
      <w:r w:rsidRPr="000B1B3B">
        <w:rPr>
          <w:rFonts w:ascii="Century Gothic" w:hAnsi="Century Gothic" w:cs="Tahoma"/>
          <w:sz w:val="18"/>
          <w:szCs w:val="18"/>
        </w:rPr>
        <w:t xml:space="preserve">przeprowadzonego w trybie </w:t>
      </w:r>
      <w:r>
        <w:rPr>
          <w:rFonts w:ascii="Century Gothic" w:hAnsi="Century Gothic" w:cs="Tahoma"/>
          <w:sz w:val="18"/>
          <w:szCs w:val="18"/>
        </w:rPr>
        <w:t xml:space="preserve">podstawowym z fakultatywnymi negocjacjami </w:t>
      </w:r>
      <w:r w:rsidRPr="000B1B3B">
        <w:rPr>
          <w:rFonts w:ascii="Century Gothic" w:hAnsi="Century Gothic" w:cs="Tahoma"/>
          <w:sz w:val="18"/>
          <w:szCs w:val="18"/>
        </w:rPr>
        <w:t xml:space="preserve">na podstawie ustawy </w:t>
      </w:r>
      <w:r w:rsidRPr="00B67883">
        <w:rPr>
          <w:rFonts w:ascii="Century Gothic" w:hAnsi="Century Gothic"/>
          <w:sz w:val="18"/>
          <w:szCs w:val="18"/>
        </w:rPr>
        <w:t xml:space="preserve">z dnia </w:t>
      </w:r>
      <w:r>
        <w:rPr>
          <w:rFonts w:ascii="Century Gothic" w:hAnsi="Century Gothic"/>
          <w:sz w:val="18"/>
          <w:szCs w:val="18"/>
        </w:rPr>
        <w:t xml:space="preserve"> </w:t>
      </w:r>
      <w:r w:rsidRPr="00B67883">
        <w:rPr>
          <w:rFonts w:ascii="Century Gothic" w:hAnsi="Century Gothic"/>
          <w:sz w:val="18"/>
          <w:szCs w:val="18"/>
        </w:rPr>
        <w:t>11 września 2019 roku Prawo zamówień publicznych (Dz.U.</w:t>
      </w:r>
      <w:r w:rsidR="007D6DCF">
        <w:rPr>
          <w:rFonts w:ascii="Century Gothic" w:hAnsi="Century Gothic"/>
          <w:sz w:val="18"/>
          <w:szCs w:val="18"/>
        </w:rPr>
        <w:t>2023.1605 tj.</w:t>
      </w:r>
      <w:r w:rsidRPr="00B67883">
        <w:rPr>
          <w:rFonts w:ascii="Century Gothic" w:hAnsi="Century Gothic"/>
          <w:sz w:val="18"/>
          <w:szCs w:val="18"/>
        </w:rPr>
        <w:t xml:space="preserve">) </w:t>
      </w:r>
      <w:r w:rsidRPr="00B67883">
        <w:rPr>
          <w:rFonts w:ascii="Century Gothic" w:hAnsi="Century Gothic" w:cs="Tahoma"/>
          <w:sz w:val="18"/>
          <w:szCs w:val="18"/>
        </w:rPr>
        <w:t>pomiędzy:</w:t>
      </w:r>
    </w:p>
    <w:p w14:paraId="2985FF4D" w14:textId="77777777" w:rsidR="00810BA1" w:rsidRPr="00B67883" w:rsidRDefault="00810BA1" w:rsidP="00810BA1">
      <w:pPr>
        <w:jc w:val="both"/>
        <w:rPr>
          <w:rFonts w:ascii="Century Gothic" w:hAnsi="Century Gothic" w:cs="Tahoma"/>
          <w:sz w:val="18"/>
          <w:szCs w:val="18"/>
        </w:rPr>
      </w:pPr>
    </w:p>
    <w:p w14:paraId="149FEB2B" w14:textId="77777777" w:rsidR="00810BA1" w:rsidRPr="00007C6C" w:rsidRDefault="00810BA1" w:rsidP="00810BA1">
      <w:pPr>
        <w:widowControl w:val="0"/>
        <w:shd w:val="clear" w:color="auto" w:fill="FFFFFF"/>
        <w:autoSpaceDE w:val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Warmińsko – Mazurskim Centrum Chorób </w:t>
      </w:r>
      <w:r w:rsidRPr="00007C6C">
        <w:rPr>
          <w:rFonts w:ascii="Century Gothic" w:hAnsi="Century Gothic" w:cs="Tahoma"/>
          <w:b/>
          <w:sz w:val="18"/>
          <w:szCs w:val="18"/>
        </w:rPr>
        <w:t>Płuc</w:t>
      </w:r>
      <w:r>
        <w:rPr>
          <w:rFonts w:ascii="Century Gothic" w:hAnsi="Century Gothic" w:cs="Tahoma"/>
          <w:b/>
          <w:sz w:val="18"/>
          <w:szCs w:val="18"/>
        </w:rPr>
        <w:t xml:space="preserve"> w Olsztynie</w:t>
      </w:r>
      <w:r w:rsidRPr="00007C6C">
        <w:rPr>
          <w:rFonts w:ascii="Century Gothic" w:hAnsi="Century Gothic" w:cs="Tahoma"/>
          <w:sz w:val="18"/>
          <w:szCs w:val="18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007C6C">
        <w:rPr>
          <w:rFonts w:ascii="Century Gothic" w:hAnsi="Century Gothic" w:cs="Tahoma"/>
          <w:b/>
          <w:bCs/>
          <w:sz w:val="18"/>
          <w:szCs w:val="18"/>
        </w:rPr>
        <w:t>„Zamawiającym”,</w:t>
      </w:r>
      <w:r w:rsidRPr="00007C6C">
        <w:rPr>
          <w:rFonts w:ascii="Century Gothic" w:hAnsi="Century Gothic" w:cs="Tahoma"/>
          <w:sz w:val="18"/>
          <w:szCs w:val="18"/>
        </w:rPr>
        <w:t xml:space="preserve"> reprezentowanym przez:</w:t>
      </w:r>
    </w:p>
    <w:p w14:paraId="560D7AF4" w14:textId="77777777" w:rsidR="00810BA1" w:rsidRPr="00E558AF" w:rsidRDefault="00810BA1" w:rsidP="00810BA1">
      <w:pPr>
        <w:jc w:val="both"/>
        <w:rPr>
          <w:rFonts w:ascii="Century Gothic" w:hAnsi="Century Gothic" w:cs="Tahoma"/>
          <w:sz w:val="18"/>
          <w:szCs w:val="18"/>
        </w:rPr>
      </w:pPr>
    </w:p>
    <w:p w14:paraId="5E32D488" w14:textId="77777777" w:rsidR="00810BA1" w:rsidRPr="00E558AF" w:rsidRDefault="00810BA1" w:rsidP="00810BA1">
      <w:pPr>
        <w:widowControl w:val="0"/>
        <w:shd w:val="clear" w:color="auto" w:fill="FFFFFF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>
        <w:rPr>
          <w:rFonts w:ascii="Century Gothic" w:hAnsi="Century Gothic" w:cs="Tahoma"/>
          <w:sz w:val="18"/>
          <w:szCs w:val="18"/>
          <w:lang w:eastAsia="ar-SA"/>
        </w:rPr>
        <w:t>…………………………………………………..</w:t>
      </w:r>
      <w:r w:rsidRPr="00E558AF">
        <w:rPr>
          <w:rFonts w:ascii="Century Gothic" w:hAnsi="Century Gothic" w:cs="Tahoma"/>
          <w:sz w:val="18"/>
          <w:szCs w:val="18"/>
          <w:lang w:eastAsia="ar-SA"/>
        </w:rPr>
        <w:t>,</w:t>
      </w:r>
    </w:p>
    <w:p w14:paraId="5F1042D7" w14:textId="77777777" w:rsidR="00810BA1" w:rsidRPr="00E558AF" w:rsidRDefault="00810BA1" w:rsidP="00810BA1">
      <w:pPr>
        <w:rPr>
          <w:rFonts w:ascii="Century Gothic" w:hAnsi="Century Gothic" w:cs="Tahoma"/>
          <w:sz w:val="18"/>
          <w:szCs w:val="18"/>
        </w:rPr>
      </w:pPr>
    </w:p>
    <w:p w14:paraId="0DE11F5B" w14:textId="77777777" w:rsidR="00810BA1" w:rsidRPr="00E558AF" w:rsidRDefault="00810BA1" w:rsidP="00810BA1">
      <w:pPr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a............................................... z siedzibą w ………………………………………….........…….,</w:t>
      </w:r>
    </w:p>
    <w:p w14:paraId="107C9318" w14:textId="77777777" w:rsidR="00810BA1" w:rsidRPr="00E558AF" w:rsidRDefault="00810BA1" w:rsidP="00810BA1">
      <w:pPr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/NIP: …………..; Regon: ……………/ zwanym  dalej </w:t>
      </w:r>
      <w:r w:rsidRPr="00E558AF">
        <w:rPr>
          <w:rFonts w:ascii="Century Gothic" w:hAnsi="Century Gothic" w:cs="Tahoma"/>
          <w:b/>
          <w:sz w:val="18"/>
          <w:szCs w:val="18"/>
        </w:rPr>
        <w:t xml:space="preserve">Wykonawcą, </w:t>
      </w:r>
      <w:r w:rsidRPr="00E558AF">
        <w:rPr>
          <w:rFonts w:ascii="Century Gothic" w:hAnsi="Century Gothic" w:cs="Tahoma"/>
          <w:sz w:val="18"/>
          <w:szCs w:val="18"/>
        </w:rPr>
        <w:t xml:space="preserve"> w imieniu którego działają:</w:t>
      </w:r>
    </w:p>
    <w:p w14:paraId="1623B991" w14:textId="77777777" w:rsidR="00810BA1" w:rsidRPr="00E558AF" w:rsidRDefault="00810BA1" w:rsidP="00810BA1">
      <w:pPr>
        <w:jc w:val="both"/>
        <w:rPr>
          <w:rFonts w:ascii="Century Gothic" w:hAnsi="Century Gothic" w:cs="Tahoma"/>
          <w:sz w:val="18"/>
          <w:szCs w:val="18"/>
        </w:rPr>
      </w:pPr>
    </w:p>
    <w:p w14:paraId="7392ABD7" w14:textId="77777777" w:rsidR="00810BA1" w:rsidRPr="00E558AF" w:rsidRDefault="00810BA1" w:rsidP="00810BA1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…………</w:t>
      </w:r>
      <w:r w:rsidRPr="00E558AF">
        <w:rPr>
          <w:rFonts w:ascii="Century Gothic" w:hAnsi="Century Gothic" w:cs="Tahoma"/>
          <w:sz w:val="18"/>
          <w:szCs w:val="18"/>
        </w:rPr>
        <w:t>.........................................................</w:t>
      </w:r>
    </w:p>
    <w:p w14:paraId="5CD751D6" w14:textId="77777777" w:rsidR="00810BA1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</w:p>
    <w:p w14:paraId="4B6B6CF6" w14:textId="77777777" w:rsidR="00810BA1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</w:p>
    <w:p w14:paraId="733FFA9F" w14:textId="77777777" w:rsidR="00810BA1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</w:p>
    <w:p w14:paraId="787E9D1F" w14:textId="77777777" w:rsidR="00810BA1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b/>
          <w:sz w:val="18"/>
          <w:szCs w:val="18"/>
        </w:rPr>
        <w:t>§ 1</w:t>
      </w:r>
      <w:r>
        <w:rPr>
          <w:rFonts w:ascii="Century Gothic" w:hAnsi="Century Gothic" w:cs="Tahoma"/>
          <w:b/>
          <w:sz w:val="18"/>
          <w:szCs w:val="18"/>
        </w:rPr>
        <w:t>.</w:t>
      </w:r>
    </w:p>
    <w:p w14:paraId="2C5E95BD" w14:textId="77777777" w:rsidR="00810BA1" w:rsidRPr="00E558AF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PRZEDMIOT ZAMÓWIENIA</w:t>
      </w:r>
    </w:p>
    <w:p w14:paraId="43A347A8" w14:textId="77777777" w:rsidR="00810BA1" w:rsidRPr="00E558AF" w:rsidRDefault="00810BA1" w:rsidP="00810BA1">
      <w:pPr>
        <w:ind w:firstLine="240"/>
        <w:jc w:val="both"/>
        <w:rPr>
          <w:rFonts w:ascii="Century Gothic" w:hAnsi="Century Gothic" w:cs="Tahoma"/>
          <w:sz w:val="18"/>
          <w:szCs w:val="18"/>
        </w:rPr>
      </w:pPr>
    </w:p>
    <w:p w14:paraId="6A00C342" w14:textId="31A480EF" w:rsidR="00810BA1" w:rsidRPr="0092515C" w:rsidRDefault="00810BA1" w:rsidP="00810BA1">
      <w:pPr>
        <w:tabs>
          <w:tab w:val="left" w:pos="708"/>
        </w:tabs>
        <w:suppressAutoHyphens/>
        <w:spacing w:line="200" w:lineRule="atLeast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2515C">
        <w:rPr>
          <w:rFonts w:ascii="Century Gothic" w:hAnsi="Century Gothic"/>
          <w:sz w:val="18"/>
          <w:szCs w:val="18"/>
        </w:rPr>
        <w:t xml:space="preserve">1. Przedmiotem zamówienia jest </w:t>
      </w:r>
      <w:r w:rsidR="009B5FAB">
        <w:rPr>
          <w:rFonts w:ascii="Century Gothic" w:hAnsi="Century Gothic"/>
          <w:sz w:val="18"/>
          <w:szCs w:val="18"/>
        </w:rPr>
        <w:t>dostawa i montaż kondensacyjnego</w:t>
      </w:r>
      <w:r w:rsidRPr="00B845F5">
        <w:rPr>
          <w:rFonts w:ascii="Century Gothic" w:hAnsi="Century Gothic"/>
          <w:b/>
          <w:sz w:val="18"/>
          <w:szCs w:val="18"/>
        </w:rPr>
        <w:t xml:space="preserve"> kotła gazowego </w:t>
      </w:r>
      <w:r w:rsidRPr="00B845F5">
        <w:rPr>
          <w:rFonts w:ascii="Century Gothic" w:hAnsi="Century Gothic"/>
          <w:sz w:val="18"/>
          <w:szCs w:val="18"/>
        </w:rPr>
        <w:t xml:space="preserve"> na rzecz Warmińsko-Mazurskiego Centrum Chorób Płuc w Olsztynie przy ul. Jagiellońskiej 78.</w:t>
      </w:r>
      <w:r w:rsidRPr="0092515C">
        <w:rPr>
          <w:rFonts w:ascii="Century Gothic" w:hAnsi="Century Gothic"/>
          <w:sz w:val="18"/>
          <w:szCs w:val="18"/>
        </w:rPr>
        <w:t xml:space="preserve"> </w:t>
      </w:r>
    </w:p>
    <w:p w14:paraId="3A4FA2E7" w14:textId="77777777" w:rsidR="00810BA1" w:rsidRPr="00B845F5" w:rsidRDefault="00810BA1" w:rsidP="00810BA1">
      <w:pPr>
        <w:pStyle w:val="Bezodstpw"/>
        <w:ind w:left="284" w:hanging="284"/>
        <w:rPr>
          <w:rFonts w:ascii="Century Gothic" w:eastAsia="Calibri" w:hAnsi="Century Gothic"/>
          <w:sz w:val="18"/>
          <w:szCs w:val="18"/>
        </w:rPr>
      </w:pPr>
      <w:r w:rsidRPr="007A21D7">
        <w:rPr>
          <w:rFonts w:ascii="Century Gothic" w:hAnsi="Century Gothic"/>
          <w:sz w:val="18"/>
          <w:szCs w:val="18"/>
        </w:rPr>
        <w:t xml:space="preserve">2. </w:t>
      </w:r>
      <w:r>
        <w:rPr>
          <w:rFonts w:ascii="Century Gothic" w:hAnsi="Century Gothic"/>
          <w:sz w:val="18"/>
          <w:szCs w:val="18"/>
        </w:rPr>
        <w:t xml:space="preserve"> Przedmiot umowy </w:t>
      </w:r>
      <w:r w:rsidRPr="00B845F5">
        <w:rPr>
          <w:rFonts w:ascii="Century Gothic" w:hAnsi="Century Gothic"/>
          <w:sz w:val="18"/>
          <w:szCs w:val="18"/>
        </w:rPr>
        <w:t>obejmuje</w:t>
      </w:r>
      <w:r w:rsidRPr="00B845F5">
        <w:rPr>
          <w:rFonts w:ascii="Century Gothic" w:eastAsia="Calibri" w:hAnsi="Century Gothic"/>
          <w:sz w:val="18"/>
          <w:szCs w:val="18"/>
        </w:rPr>
        <w:t xml:space="preserve"> kompleksowe wykonanie robót instalacyjnych i budowlanych niezbędnych do wymiany kotła istniejącego na nowy, a w szczególności:</w:t>
      </w:r>
    </w:p>
    <w:p w14:paraId="1C294F49" w14:textId="77777777" w:rsidR="00810BA1" w:rsidRPr="00B845F5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845F5">
        <w:rPr>
          <w:rFonts w:ascii="Century Gothic" w:eastAsia="Calibri" w:hAnsi="Century Gothic"/>
          <w:b/>
          <w:sz w:val="18"/>
          <w:szCs w:val="18"/>
        </w:rPr>
        <w:t>demontaż istniejącego kotła gazowego,</w:t>
      </w:r>
    </w:p>
    <w:p w14:paraId="77D3756A" w14:textId="0AEAD419" w:rsidR="00810BA1" w:rsidRPr="00B845F5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845F5">
        <w:rPr>
          <w:rFonts w:ascii="Century Gothic" w:eastAsia="Calibri" w:hAnsi="Century Gothic"/>
          <w:b/>
          <w:sz w:val="18"/>
          <w:szCs w:val="18"/>
        </w:rPr>
        <w:t>dostawa, montaż i instalacja nowego kotła gazowego</w:t>
      </w:r>
      <w:r w:rsidR="009B5FAB">
        <w:rPr>
          <w:rFonts w:ascii="Century Gothic" w:eastAsia="Calibri" w:hAnsi="Century Gothic"/>
          <w:b/>
          <w:sz w:val="18"/>
          <w:szCs w:val="18"/>
        </w:rPr>
        <w:t xml:space="preserve"> wraz z osprzętem instalacyjnym,</w:t>
      </w:r>
    </w:p>
    <w:p w14:paraId="064C51CE" w14:textId="77777777" w:rsidR="00810BA1" w:rsidRPr="00B845F5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845F5">
        <w:rPr>
          <w:rFonts w:ascii="Century Gothic" w:eastAsia="Calibri" w:hAnsi="Century Gothic"/>
          <w:b/>
          <w:sz w:val="18"/>
          <w:szCs w:val="18"/>
        </w:rPr>
        <w:t>dostosowanie istniejących instalacji sanitarnych i elektrycznych do nowego kotła,</w:t>
      </w:r>
    </w:p>
    <w:p w14:paraId="38EB0DB3" w14:textId="77777777" w:rsidR="00810BA1" w:rsidRPr="00B845F5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845F5">
        <w:rPr>
          <w:rFonts w:ascii="Century Gothic" w:eastAsia="Calibri" w:hAnsi="Century Gothic"/>
          <w:b/>
          <w:sz w:val="18"/>
          <w:szCs w:val="18"/>
        </w:rPr>
        <w:t>dostosowanie istniejącej automatyki do nowego kotła,</w:t>
      </w:r>
    </w:p>
    <w:p w14:paraId="2C7958E8" w14:textId="77777777" w:rsidR="00810BA1" w:rsidRPr="00B845F5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845F5">
        <w:rPr>
          <w:rFonts w:ascii="Century Gothic" w:eastAsia="Calibri" w:hAnsi="Century Gothic"/>
          <w:b/>
          <w:sz w:val="18"/>
          <w:szCs w:val="18"/>
        </w:rPr>
        <w:t>dostosowanie istniejącego systemu kominowego do nowego kotła,</w:t>
      </w:r>
    </w:p>
    <w:p w14:paraId="46547DB2" w14:textId="77777777" w:rsidR="00810BA1" w:rsidRPr="00B845F5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845F5">
        <w:rPr>
          <w:rFonts w:ascii="Century Gothic" w:eastAsia="Calibri" w:hAnsi="Century Gothic"/>
          <w:b/>
          <w:sz w:val="18"/>
          <w:szCs w:val="18"/>
        </w:rPr>
        <w:t>wykonanie robót budowlanych niezbędnych do demontażu i montażu obydwu kotłów.</w:t>
      </w:r>
    </w:p>
    <w:p w14:paraId="3266DF18" w14:textId="77777777" w:rsidR="00810BA1" w:rsidRPr="00B96381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845F5">
        <w:rPr>
          <w:rFonts w:ascii="Century Gothic" w:eastAsia="Calibri" w:hAnsi="Century Gothic"/>
          <w:b/>
          <w:sz w:val="18"/>
          <w:szCs w:val="18"/>
        </w:rPr>
        <w:t xml:space="preserve">wykonanie </w:t>
      </w:r>
      <w:r w:rsidRPr="00B96381">
        <w:rPr>
          <w:rFonts w:ascii="Century Gothic" w:eastAsia="Calibri" w:hAnsi="Century Gothic"/>
          <w:b/>
          <w:sz w:val="18"/>
          <w:szCs w:val="18"/>
        </w:rPr>
        <w:t>dokumentacji powykonawczej,</w:t>
      </w:r>
    </w:p>
    <w:p w14:paraId="2F8975DC" w14:textId="77777777" w:rsidR="00810BA1" w:rsidRPr="00B96381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96381">
        <w:rPr>
          <w:rFonts w:ascii="Century Gothic" w:eastAsia="Calibri" w:hAnsi="Century Gothic"/>
          <w:b/>
          <w:sz w:val="18"/>
          <w:szCs w:val="18"/>
        </w:rPr>
        <w:t>złożenie kompletnego wniosku do Urzędu Dozoru Technicznego (UDT) w celu uzyskania zezwolenia na eksploatację zamontowanych urządzeń,</w:t>
      </w:r>
    </w:p>
    <w:p w14:paraId="477B401B" w14:textId="77777777" w:rsidR="00810BA1" w:rsidRPr="00B96381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96381">
        <w:rPr>
          <w:rFonts w:ascii="Century Gothic" w:eastAsia="Calibri" w:hAnsi="Century Gothic"/>
          <w:b/>
          <w:sz w:val="18"/>
          <w:szCs w:val="18"/>
        </w:rPr>
        <w:t>uzyskanie zezwolenia na eksploatację zamontowanych urządzeń,</w:t>
      </w:r>
    </w:p>
    <w:p w14:paraId="5E5714B6" w14:textId="77777777" w:rsidR="00810BA1" w:rsidRPr="00B96381" w:rsidRDefault="00810BA1" w:rsidP="0056413C">
      <w:pPr>
        <w:pStyle w:val="Bezodstpw"/>
        <w:numPr>
          <w:ilvl w:val="0"/>
          <w:numId w:val="21"/>
        </w:numPr>
        <w:rPr>
          <w:rFonts w:ascii="Century Gothic" w:eastAsia="Calibri" w:hAnsi="Century Gothic"/>
          <w:b/>
          <w:sz w:val="18"/>
          <w:szCs w:val="18"/>
        </w:rPr>
      </w:pPr>
      <w:r w:rsidRPr="00B96381">
        <w:rPr>
          <w:rFonts w:ascii="Century Gothic" w:eastAsia="Calibri" w:hAnsi="Century Gothic"/>
          <w:b/>
          <w:sz w:val="18"/>
          <w:szCs w:val="18"/>
        </w:rPr>
        <w:t>świadczenie bezpłatnych przeglądów i serwisów w okresie gwarancji, po jednym w ciągu roku.</w:t>
      </w:r>
    </w:p>
    <w:p w14:paraId="4DC28034" w14:textId="77777777" w:rsidR="00810BA1" w:rsidRPr="00B96381" w:rsidRDefault="00810BA1" w:rsidP="00810BA1">
      <w:pPr>
        <w:pStyle w:val="Akapitzlist"/>
        <w:suppressAutoHyphens/>
        <w:ind w:left="567"/>
        <w:jc w:val="both"/>
        <w:rPr>
          <w:rFonts w:ascii="Century Gothic" w:hAnsi="Century Gothic"/>
          <w:b/>
          <w:sz w:val="18"/>
          <w:szCs w:val="18"/>
          <w:lang w:eastAsia="ar-SA"/>
        </w:rPr>
      </w:pPr>
      <w:r w:rsidRPr="00B96381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</w:p>
    <w:p w14:paraId="39BD2EEC" w14:textId="77777777" w:rsidR="00810BA1" w:rsidRPr="00B96381" w:rsidRDefault="00810BA1" w:rsidP="00810BA1">
      <w:pPr>
        <w:suppressAutoHyphens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96381">
        <w:rPr>
          <w:rFonts w:ascii="Century Gothic" w:hAnsi="Century Gothic"/>
          <w:sz w:val="18"/>
          <w:szCs w:val="18"/>
        </w:rPr>
        <w:t>3. Szczegółowe warunki zamówienia określają Specyfikacja Warunków Zamówienia (SWZ) wraz                                 z załącznikami oraz złożona oferta.</w:t>
      </w:r>
    </w:p>
    <w:p w14:paraId="29BDDA05" w14:textId="77777777" w:rsidR="00810BA1" w:rsidRPr="00B96381" w:rsidRDefault="00810BA1" w:rsidP="00810BA1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4.   Dokumenty, o których mowa w ust. 3 stanowią integralną część niniejszej umowy. </w:t>
      </w:r>
    </w:p>
    <w:p w14:paraId="7361B3D3" w14:textId="77777777" w:rsidR="00810BA1" w:rsidRPr="00B96381" w:rsidRDefault="00810BA1" w:rsidP="0056413C">
      <w:pPr>
        <w:pStyle w:val="Akapitzlist"/>
        <w:numPr>
          <w:ilvl w:val="0"/>
          <w:numId w:val="9"/>
        </w:numPr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Wykonawca oświadcza, że zapoznał się z wszystkimi dokumentami składającymi się na opis przedmiotu umowy i zobowiązuje się wykonać przedmiot umowy zgodnie z udostępnioną dokumentacją.</w:t>
      </w:r>
    </w:p>
    <w:p w14:paraId="063CA6D5" w14:textId="77777777" w:rsidR="00810BA1" w:rsidRPr="00B96381" w:rsidRDefault="00810BA1" w:rsidP="0056413C">
      <w:pPr>
        <w:numPr>
          <w:ilvl w:val="0"/>
          <w:numId w:val="9"/>
        </w:numPr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Wykonawca zobowiązuje się wykonać przedmiot umowy z zachowaniem należytej staranności,                               z uwzględnieniem zawodowego charakteru prowadzonej działalności, zgodnie z postanowieniami niniejszej umowy, powszechnie obowiązującymi przepisami prawa, mającymi zastosowanie do przedmiotu umowy normami oraz zasadami wiedzy technicznej i sztuki budowlanej.</w:t>
      </w:r>
    </w:p>
    <w:p w14:paraId="5FD8F28C" w14:textId="77777777" w:rsidR="00810BA1" w:rsidRPr="00B96381" w:rsidRDefault="00810BA1" w:rsidP="00810BA1">
      <w:pPr>
        <w:widowControl w:val="0"/>
        <w:tabs>
          <w:tab w:val="left" w:pos="426"/>
        </w:tabs>
        <w:suppressAutoHyphens/>
        <w:autoSpaceDE w:val="0"/>
        <w:ind w:left="284"/>
        <w:jc w:val="both"/>
        <w:rPr>
          <w:rFonts w:ascii="Century Gothic" w:hAnsi="Century Gothic" w:cs="Tahoma"/>
          <w:sz w:val="18"/>
          <w:szCs w:val="18"/>
        </w:rPr>
      </w:pPr>
    </w:p>
    <w:p w14:paraId="7950A383" w14:textId="77777777" w:rsidR="00810BA1" w:rsidRPr="00B9638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B96381">
        <w:rPr>
          <w:rFonts w:ascii="Century Gothic" w:hAnsi="Century Gothic" w:cs="Tahoma"/>
          <w:b/>
          <w:sz w:val="18"/>
          <w:szCs w:val="18"/>
        </w:rPr>
        <w:t>§ 2.</w:t>
      </w:r>
    </w:p>
    <w:p w14:paraId="259DC34A" w14:textId="77777777" w:rsidR="00810BA1" w:rsidRPr="00B9638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B96381">
        <w:rPr>
          <w:rFonts w:ascii="Century Gothic" w:hAnsi="Century Gothic" w:cs="Tahoma"/>
          <w:b/>
          <w:sz w:val="18"/>
          <w:szCs w:val="18"/>
        </w:rPr>
        <w:t>TERMIN WYKONANIA</w:t>
      </w:r>
    </w:p>
    <w:p w14:paraId="3059BA89" w14:textId="77777777" w:rsidR="00810BA1" w:rsidRPr="00B9638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7D55ECA3" w14:textId="604DD79A" w:rsidR="00810BA1" w:rsidRPr="00B96381" w:rsidRDefault="00810BA1" w:rsidP="0056413C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Wykonawca jest zobowiązany do wykonania zasadniczej części przedmiotu umowy określonego w § 1 ust. 2 lit. a) – h), </w:t>
      </w:r>
      <w:r w:rsidRPr="00B96381">
        <w:rPr>
          <w:rFonts w:ascii="Century Gothic" w:hAnsi="Century Gothic" w:cs="Tahoma"/>
          <w:b/>
          <w:sz w:val="18"/>
          <w:szCs w:val="18"/>
        </w:rPr>
        <w:t xml:space="preserve">w terminie </w:t>
      </w:r>
      <w:r w:rsidR="007D6DCF" w:rsidRPr="00B96381">
        <w:rPr>
          <w:rFonts w:ascii="Century Gothic" w:hAnsi="Century Gothic" w:cs="Tahoma"/>
          <w:b/>
          <w:sz w:val="18"/>
          <w:szCs w:val="18"/>
        </w:rPr>
        <w:t>max</w:t>
      </w:r>
      <w:r w:rsidR="00D6457C">
        <w:rPr>
          <w:rFonts w:ascii="Century Gothic" w:hAnsi="Century Gothic" w:cs="Tahoma"/>
          <w:b/>
          <w:sz w:val="18"/>
          <w:szCs w:val="18"/>
        </w:rPr>
        <w:t>.</w:t>
      </w:r>
      <w:r w:rsidR="007D6DCF" w:rsidRPr="00B96381">
        <w:rPr>
          <w:rFonts w:ascii="Century Gothic" w:hAnsi="Century Gothic" w:cs="Tahoma"/>
          <w:b/>
          <w:sz w:val="18"/>
          <w:szCs w:val="18"/>
        </w:rPr>
        <w:t xml:space="preserve"> </w:t>
      </w:r>
      <w:r w:rsidR="00D6457C">
        <w:rPr>
          <w:rFonts w:ascii="Century Gothic" w:hAnsi="Century Gothic" w:cs="Tahoma"/>
          <w:b/>
          <w:sz w:val="18"/>
          <w:szCs w:val="18"/>
        </w:rPr>
        <w:t>30</w:t>
      </w:r>
      <w:r w:rsidR="007D6DCF" w:rsidRPr="00B96381">
        <w:rPr>
          <w:rFonts w:ascii="Century Gothic" w:hAnsi="Century Gothic" w:cs="Tahoma"/>
          <w:b/>
          <w:sz w:val="18"/>
          <w:szCs w:val="18"/>
        </w:rPr>
        <w:t xml:space="preserve"> </w:t>
      </w:r>
      <w:r w:rsidRPr="00B96381">
        <w:rPr>
          <w:rFonts w:ascii="Century Gothic" w:hAnsi="Century Gothic" w:cs="Tahoma"/>
          <w:b/>
          <w:sz w:val="18"/>
          <w:szCs w:val="18"/>
        </w:rPr>
        <w:t>dni od dnia zawarcia umowy</w:t>
      </w:r>
      <w:r w:rsidR="009B5FAB">
        <w:rPr>
          <w:rFonts w:ascii="Century Gothic" w:hAnsi="Century Gothic" w:cs="Tahoma"/>
          <w:b/>
          <w:sz w:val="18"/>
          <w:szCs w:val="18"/>
        </w:rPr>
        <w:t>, tj.</w:t>
      </w:r>
      <w:r w:rsidRPr="00B96381">
        <w:rPr>
          <w:rFonts w:ascii="Century Gothic" w:hAnsi="Century Gothic" w:cs="Tahoma"/>
          <w:b/>
          <w:sz w:val="18"/>
          <w:szCs w:val="18"/>
        </w:rPr>
        <w:t xml:space="preserve"> do dnia ………………..</w:t>
      </w:r>
    </w:p>
    <w:p w14:paraId="6464255E" w14:textId="77777777" w:rsidR="00810BA1" w:rsidRPr="00B96381" w:rsidRDefault="00810BA1" w:rsidP="0056413C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 w:cs="Tahoma"/>
          <w:bCs/>
          <w:sz w:val="18"/>
          <w:szCs w:val="18"/>
        </w:rPr>
      </w:pPr>
      <w:r w:rsidRPr="00B96381">
        <w:rPr>
          <w:rFonts w:ascii="Century Gothic" w:hAnsi="Century Gothic" w:cs="Tahoma"/>
          <w:bCs/>
          <w:sz w:val="18"/>
          <w:szCs w:val="18"/>
        </w:rPr>
        <w:t>W czasie określonym w ust. 1, Wykonawca winien wykonać roboty instalacyjne i budowlane oraz wystąpić do Urzędu Dozoru Technicznego (UDT) o wydanie zezwolenia</w:t>
      </w:r>
      <w:r w:rsidRPr="00B96381">
        <w:t xml:space="preserve"> </w:t>
      </w:r>
      <w:r w:rsidRPr="00B96381">
        <w:rPr>
          <w:rFonts w:ascii="Century Gothic" w:hAnsi="Century Gothic" w:cs="Tahoma"/>
          <w:bCs/>
          <w:sz w:val="18"/>
          <w:szCs w:val="18"/>
        </w:rPr>
        <w:t>na eksploatację zamontowanych urządzeń.</w:t>
      </w:r>
    </w:p>
    <w:p w14:paraId="70FA8699" w14:textId="77777777" w:rsidR="00810BA1" w:rsidRPr="00B96381" w:rsidRDefault="00810BA1" w:rsidP="0056413C">
      <w:pPr>
        <w:pStyle w:val="Akapitzlist"/>
        <w:numPr>
          <w:ilvl w:val="0"/>
          <w:numId w:val="20"/>
        </w:numPr>
        <w:ind w:left="284" w:hanging="284"/>
        <w:jc w:val="both"/>
        <w:rPr>
          <w:rFonts w:ascii="Century Gothic" w:hAnsi="Century Gothic" w:cs="Tahoma"/>
          <w:bCs/>
          <w:sz w:val="18"/>
          <w:szCs w:val="18"/>
        </w:rPr>
      </w:pPr>
      <w:r w:rsidRPr="00B96381">
        <w:rPr>
          <w:rFonts w:ascii="Century Gothic" w:hAnsi="Century Gothic" w:cs="Tahoma"/>
          <w:bCs/>
          <w:sz w:val="18"/>
          <w:szCs w:val="18"/>
        </w:rPr>
        <w:t>Całkowita realizacja umowy nastąpi po uzyskaniu przez Zamawiającego ostatecznych zezwoleń na eksploatację zamontowanych urządzeń.</w:t>
      </w:r>
    </w:p>
    <w:p w14:paraId="6FDC21A1" w14:textId="77777777" w:rsidR="00810BA1" w:rsidRPr="005E4308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E4308">
        <w:rPr>
          <w:rFonts w:ascii="Century Gothic" w:hAnsi="Century Gothic" w:cs="Tahoma"/>
          <w:b/>
          <w:sz w:val="18"/>
          <w:szCs w:val="18"/>
        </w:rPr>
        <w:lastRenderedPageBreak/>
        <w:t>§ 3.</w:t>
      </w:r>
    </w:p>
    <w:p w14:paraId="6B030E54" w14:textId="77777777" w:rsidR="00810BA1" w:rsidRPr="00B9638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B96381">
        <w:rPr>
          <w:rFonts w:ascii="Century Gothic" w:hAnsi="Century Gothic" w:cs="Tahoma"/>
          <w:b/>
          <w:sz w:val="18"/>
          <w:szCs w:val="18"/>
        </w:rPr>
        <w:t>OBOWIĄZKI  STRON</w:t>
      </w:r>
    </w:p>
    <w:p w14:paraId="6F499BA2" w14:textId="77777777" w:rsidR="00810BA1" w:rsidRPr="00B9638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75E47E13" w14:textId="77777777" w:rsidR="00810BA1" w:rsidRPr="00B96381" w:rsidRDefault="00810BA1" w:rsidP="0056413C">
      <w:pPr>
        <w:pStyle w:val="Akapitzlist"/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96381">
        <w:rPr>
          <w:rFonts w:ascii="Century Gothic" w:hAnsi="Century Gothic" w:cs="Tahoma"/>
          <w:b/>
          <w:sz w:val="18"/>
          <w:szCs w:val="18"/>
        </w:rPr>
        <w:t>Do obowiązków Zamawiającego należy:</w:t>
      </w:r>
    </w:p>
    <w:p w14:paraId="59C59237" w14:textId="36114BF5" w:rsidR="00810BA1" w:rsidRPr="00B96381" w:rsidRDefault="00810BA1" w:rsidP="0056413C">
      <w:pPr>
        <w:pStyle w:val="Akapitzlist"/>
        <w:numPr>
          <w:ilvl w:val="2"/>
          <w:numId w:val="9"/>
        </w:numPr>
        <w:suppressAutoHyphens/>
        <w:spacing w:before="60"/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umożliwienie przejęcia przez Wykonawcę terenu </w:t>
      </w:r>
      <w:r w:rsidR="00B96381" w:rsidRPr="00B96381">
        <w:rPr>
          <w:rFonts w:ascii="Century Gothic" w:hAnsi="Century Gothic" w:cs="Tahoma"/>
          <w:sz w:val="18"/>
          <w:szCs w:val="18"/>
        </w:rPr>
        <w:t>prac</w:t>
      </w:r>
      <w:r w:rsidRPr="00B96381">
        <w:rPr>
          <w:rFonts w:ascii="Century Gothic" w:hAnsi="Century Gothic" w:cs="Tahoma"/>
          <w:sz w:val="18"/>
          <w:szCs w:val="18"/>
        </w:rPr>
        <w:t xml:space="preserve"> w terminie </w:t>
      </w:r>
      <w:r w:rsidR="009B5FAB" w:rsidRPr="009B5FAB">
        <w:rPr>
          <w:rFonts w:ascii="Century Gothic" w:hAnsi="Century Gothic" w:cs="Tahoma"/>
          <w:b/>
          <w:bCs/>
          <w:sz w:val="18"/>
          <w:szCs w:val="18"/>
        </w:rPr>
        <w:t>3</w:t>
      </w:r>
      <w:r w:rsidRPr="009B5FAB">
        <w:rPr>
          <w:rFonts w:ascii="Century Gothic" w:hAnsi="Century Gothic" w:cs="Tahoma"/>
          <w:b/>
          <w:bCs/>
          <w:sz w:val="18"/>
          <w:szCs w:val="18"/>
        </w:rPr>
        <w:t xml:space="preserve"> dni</w:t>
      </w:r>
      <w:r w:rsidRPr="00B96381">
        <w:rPr>
          <w:rFonts w:ascii="Century Gothic" w:hAnsi="Century Gothic" w:cs="Tahoma"/>
          <w:sz w:val="18"/>
          <w:szCs w:val="18"/>
        </w:rPr>
        <w:t xml:space="preserve"> roboczych od daty zawarcia umowy, </w:t>
      </w:r>
    </w:p>
    <w:p w14:paraId="0B8736CE" w14:textId="77777777" w:rsidR="00810BA1" w:rsidRPr="00B96381" w:rsidRDefault="00810BA1" w:rsidP="0056413C">
      <w:pPr>
        <w:pStyle w:val="Akapitzlist"/>
        <w:numPr>
          <w:ilvl w:val="2"/>
          <w:numId w:val="9"/>
        </w:numPr>
        <w:suppressAutoHyphens/>
        <w:spacing w:before="60"/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przekazanie wskazówek koniecznych do wykonania robót,</w:t>
      </w:r>
    </w:p>
    <w:p w14:paraId="5D4E22C0" w14:textId="0239DD66" w:rsidR="00810BA1" w:rsidRPr="00B96381" w:rsidRDefault="00810BA1" w:rsidP="0056413C">
      <w:pPr>
        <w:pStyle w:val="Akapitzlist"/>
        <w:numPr>
          <w:ilvl w:val="2"/>
          <w:numId w:val="9"/>
        </w:numPr>
        <w:suppressAutoHyphens/>
        <w:spacing w:before="60"/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przystąpienie do odbioru wykonanych </w:t>
      </w:r>
      <w:r w:rsidR="00B96381" w:rsidRPr="00B96381">
        <w:rPr>
          <w:rFonts w:ascii="Century Gothic" w:hAnsi="Century Gothic" w:cs="Tahoma"/>
          <w:sz w:val="18"/>
          <w:szCs w:val="18"/>
        </w:rPr>
        <w:t>prac</w:t>
      </w:r>
      <w:r w:rsidRPr="00B96381">
        <w:rPr>
          <w:rFonts w:ascii="Century Gothic" w:hAnsi="Century Gothic" w:cs="Tahoma"/>
          <w:sz w:val="18"/>
          <w:szCs w:val="18"/>
        </w:rPr>
        <w:t xml:space="preserve"> w terminie </w:t>
      </w:r>
      <w:r w:rsidR="009B5FAB" w:rsidRPr="009B5FAB">
        <w:rPr>
          <w:rFonts w:ascii="Century Gothic" w:hAnsi="Century Gothic" w:cs="Tahoma"/>
          <w:b/>
          <w:bCs/>
          <w:sz w:val="18"/>
          <w:szCs w:val="18"/>
        </w:rPr>
        <w:t>3</w:t>
      </w:r>
      <w:r w:rsidRPr="009B5FAB">
        <w:rPr>
          <w:rFonts w:ascii="Century Gothic" w:hAnsi="Century Gothic" w:cs="Tahoma"/>
          <w:b/>
          <w:bCs/>
          <w:sz w:val="18"/>
          <w:szCs w:val="18"/>
        </w:rPr>
        <w:t xml:space="preserve"> dni</w:t>
      </w:r>
      <w:r w:rsidRPr="00B96381">
        <w:rPr>
          <w:rFonts w:ascii="Century Gothic" w:hAnsi="Century Gothic" w:cs="Tahoma"/>
          <w:sz w:val="18"/>
          <w:szCs w:val="18"/>
        </w:rPr>
        <w:t xml:space="preserve"> roboczych od daty zgłoszenia ich wykonania przez wykonawcę,</w:t>
      </w:r>
    </w:p>
    <w:p w14:paraId="1997F625" w14:textId="77777777" w:rsidR="00810BA1" w:rsidRPr="00B96381" w:rsidRDefault="00810BA1" w:rsidP="0056413C">
      <w:pPr>
        <w:pStyle w:val="Akapitzlist"/>
        <w:numPr>
          <w:ilvl w:val="2"/>
          <w:numId w:val="9"/>
        </w:numPr>
        <w:suppressAutoHyphens/>
        <w:spacing w:before="60"/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udostępnienie energii elektrycznej i wody do celów budowy,</w:t>
      </w:r>
    </w:p>
    <w:p w14:paraId="75CAAD79" w14:textId="77777777" w:rsidR="00810BA1" w:rsidRPr="00B96381" w:rsidRDefault="00810BA1" w:rsidP="0056413C">
      <w:pPr>
        <w:pStyle w:val="Akapitzlist"/>
        <w:numPr>
          <w:ilvl w:val="2"/>
          <w:numId w:val="9"/>
        </w:numPr>
        <w:suppressAutoHyphens/>
        <w:spacing w:before="60"/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zapłata umówionego wynagrodzenia.</w:t>
      </w:r>
    </w:p>
    <w:p w14:paraId="7B6DF875" w14:textId="77777777" w:rsidR="00810BA1" w:rsidRPr="00B96381" w:rsidRDefault="00810BA1" w:rsidP="0056413C">
      <w:pPr>
        <w:pStyle w:val="Akapitzlist"/>
        <w:numPr>
          <w:ilvl w:val="0"/>
          <w:numId w:val="10"/>
        </w:numPr>
        <w:autoSpaceDE w:val="0"/>
        <w:jc w:val="both"/>
        <w:rPr>
          <w:rFonts w:ascii="Century Gothic" w:hAnsi="Century Gothic" w:cs="Tahoma"/>
          <w:b/>
          <w:sz w:val="18"/>
          <w:szCs w:val="18"/>
        </w:rPr>
      </w:pPr>
      <w:r w:rsidRPr="00B96381">
        <w:rPr>
          <w:rFonts w:ascii="Century Gothic" w:hAnsi="Century Gothic" w:cs="Tahoma"/>
          <w:b/>
          <w:sz w:val="18"/>
          <w:szCs w:val="18"/>
        </w:rPr>
        <w:t>Do obowiązków  Wykonawcy należy:</w:t>
      </w:r>
    </w:p>
    <w:p w14:paraId="44E1AA4C" w14:textId="751D71A8" w:rsidR="00810BA1" w:rsidRPr="00B96381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B96381">
        <w:rPr>
          <w:rFonts w:ascii="Century Gothic" w:hAnsi="Century Gothic" w:cs="Tahoma"/>
          <w:bCs/>
          <w:sz w:val="18"/>
          <w:szCs w:val="18"/>
        </w:rPr>
        <w:t xml:space="preserve">przejęcie terenu </w:t>
      </w:r>
      <w:r w:rsidR="00B96381" w:rsidRPr="00B96381">
        <w:rPr>
          <w:rFonts w:ascii="Century Gothic" w:hAnsi="Century Gothic" w:cs="Tahoma"/>
          <w:bCs/>
          <w:sz w:val="18"/>
          <w:szCs w:val="18"/>
        </w:rPr>
        <w:t>prac</w:t>
      </w:r>
      <w:r w:rsidRPr="00B96381">
        <w:rPr>
          <w:rFonts w:ascii="Century Gothic" w:hAnsi="Century Gothic" w:cs="Tahoma"/>
          <w:bCs/>
          <w:sz w:val="18"/>
          <w:szCs w:val="18"/>
        </w:rPr>
        <w:t xml:space="preserve"> w ciągu </w:t>
      </w:r>
      <w:r w:rsidRPr="00B96381">
        <w:rPr>
          <w:rFonts w:ascii="Century Gothic" w:hAnsi="Century Gothic" w:cs="Tahoma"/>
          <w:b/>
          <w:sz w:val="18"/>
          <w:szCs w:val="18"/>
        </w:rPr>
        <w:t xml:space="preserve"> </w:t>
      </w:r>
      <w:r w:rsidR="009B5FAB">
        <w:rPr>
          <w:rFonts w:ascii="Century Gothic" w:hAnsi="Century Gothic" w:cs="Tahoma"/>
          <w:b/>
          <w:sz w:val="18"/>
          <w:szCs w:val="18"/>
        </w:rPr>
        <w:t xml:space="preserve">3 </w:t>
      </w:r>
      <w:r w:rsidRPr="00B96381">
        <w:rPr>
          <w:rFonts w:ascii="Century Gothic" w:hAnsi="Century Gothic" w:cs="Tahoma"/>
          <w:b/>
          <w:sz w:val="18"/>
          <w:szCs w:val="18"/>
        </w:rPr>
        <w:t>dni roboczych</w:t>
      </w:r>
      <w:r w:rsidRPr="00B96381">
        <w:rPr>
          <w:rFonts w:ascii="Century Gothic" w:hAnsi="Century Gothic" w:cs="Tahoma"/>
          <w:bCs/>
          <w:sz w:val="18"/>
          <w:szCs w:val="18"/>
        </w:rPr>
        <w:t>, od dnia podpisania umowy;</w:t>
      </w:r>
    </w:p>
    <w:p w14:paraId="204F00F3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B96381">
        <w:rPr>
          <w:rFonts w:ascii="Century Gothic" w:hAnsi="Century Gothic" w:cs="Tahoma"/>
          <w:bCs/>
          <w:sz w:val="18"/>
          <w:szCs w:val="18"/>
        </w:rPr>
        <w:t>wykonywanie obowiązków kierownika robót instalacyjnych</w:t>
      </w:r>
      <w:r w:rsidRPr="00E03A5D">
        <w:rPr>
          <w:rFonts w:ascii="Century Gothic" w:hAnsi="Century Gothic" w:cs="Tahoma"/>
          <w:bCs/>
          <w:sz w:val="18"/>
          <w:szCs w:val="18"/>
        </w:rPr>
        <w:t xml:space="preserve"> wynikających z prawa budowlanego; </w:t>
      </w:r>
    </w:p>
    <w:p w14:paraId="11E42DDE" w14:textId="77777777" w:rsidR="00810BA1" w:rsidRPr="00780230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780230">
        <w:rPr>
          <w:rFonts w:ascii="Century Gothic" w:hAnsi="Century Gothic" w:cs="Tahoma"/>
          <w:bCs/>
          <w:sz w:val="18"/>
          <w:szCs w:val="18"/>
        </w:rPr>
        <w:t>przedstawienie Zamawiającemu do akceptacji planu organizacji robót umożliwiającego zachowanie ciągłości pracy szpitala;</w:t>
      </w:r>
    </w:p>
    <w:p w14:paraId="79C04AFA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wykonanie wszelkich prac tymczasowych i przygotowawczych niezbędnych do wykonania robót podstawowych objętych zakresem przedmiotu zamówienia, w szczególności demontaż, zabezpieczenie i ponowny montaż wyposażenia i urządzeń;</w:t>
      </w:r>
    </w:p>
    <w:p w14:paraId="610954E6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wydzielenie, zabezpieczenie i utrzymanie w należytym porządku terenu objętego pracami;</w:t>
      </w:r>
    </w:p>
    <w:p w14:paraId="3E0AF3F7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usunięcia odpadów powstałych w wyniku wykonywania robót oraz zapewnienia ich zagospodarowania w sposób zgodny z przepisami ustawy z dnia 14 grudnia 2012 roku o odpadach, na własny koszt;</w:t>
      </w:r>
    </w:p>
    <w:p w14:paraId="453E2099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odpowiedzialność za szkody powstałe w wyniku wykonywania przedmiotu zamówienia;</w:t>
      </w:r>
    </w:p>
    <w:p w14:paraId="7B756D90" w14:textId="01B2252D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 xml:space="preserve">przestrzeganie przepisów BHP i </w:t>
      </w:r>
      <w:proofErr w:type="spellStart"/>
      <w:r w:rsidRPr="00E03A5D">
        <w:rPr>
          <w:rFonts w:ascii="Century Gothic" w:hAnsi="Century Gothic" w:cs="Tahoma"/>
          <w:bCs/>
          <w:sz w:val="18"/>
          <w:szCs w:val="18"/>
        </w:rPr>
        <w:t>P.Poż</w:t>
      </w:r>
      <w:proofErr w:type="spellEnd"/>
      <w:r w:rsidRPr="00E03A5D">
        <w:rPr>
          <w:rFonts w:ascii="Century Gothic" w:hAnsi="Century Gothic" w:cs="Tahoma"/>
          <w:bCs/>
          <w:sz w:val="18"/>
          <w:szCs w:val="18"/>
        </w:rPr>
        <w:t xml:space="preserve">. w obszarze prowadzonych </w:t>
      </w:r>
      <w:r w:rsidR="00B96381">
        <w:rPr>
          <w:rFonts w:ascii="Century Gothic" w:hAnsi="Century Gothic" w:cs="Tahoma"/>
          <w:bCs/>
          <w:sz w:val="18"/>
          <w:szCs w:val="18"/>
        </w:rPr>
        <w:t>prac</w:t>
      </w:r>
      <w:r w:rsidRPr="00E03A5D">
        <w:rPr>
          <w:rFonts w:ascii="Century Gothic" w:hAnsi="Century Gothic" w:cs="Tahoma"/>
          <w:bCs/>
          <w:sz w:val="18"/>
          <w:szCs w:val="18"/>
        </w:rPr>
        <w:t>;</w:t>
      </w:r>
    </w:p>
    <w:p w14:paraId="62F9214D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uczestniczenie w naradach koordynacyjnych;</w:t>
      </w:r>
    </w:p>
    <w:p w14:paraId="0A7F67B5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przedstawianie Zamawiającemu wniosków materiałowych do zatwierdzenia przed wbudowaniem;</w:t>
      </w:r>
      <w:r w:rsidRPr="00E03A5D">
        <w:t xml:space="preserve"> </w:t>
      </w:r>
    </w:p>
    <w:p w14:paraId="54BA5156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/>
          <w:sz w:val="18"/>
          <w:szCs w:val="18"/>
        </w:rPr>
        <w:t xml:space="preserve">wykonanie wszystkich wymaganych </w:t>
      </w:r>
      <w:r w:rsidRPr="00E03A5D">
        <w:rPr>
          <w:rFonts w:ascii="Century Gothic" w:hAnsi="Century Gothic" w:cs="Tahoma"/>
          <w:bCs/>
          <w:sz w:val="18"/>
          <w:szCs w:val="18"/>
        </w:rPr>
        <w:t>zgłoszeń i powiad</w:t>
      </w:r>
      <w:r>
        <w:rPr>
          <w:rFonts w:ascii="Century Gothic" w:hAnsi="Century Gothic" w:cs="Tahoma"/>
          <w:bCs/>
          <w:sz w:val="18"/>
          <w:szCs w:val="18"/>
        </w:rPr>
        <w:t>omień</w:t>
      </w:r>
      <w:r w:rsidRPr="00E03A5D">
        <w:rPr>
          <w:rFonts w:ascii="Century Gothic" w:hAnsi="Century Gothic" w:cs="Tahoma"/>
          <w:bCs/>
          <w:sz w:val="18"/>
          <w:szCs w:val="18"/>
        </w:rPr>
        <w:t>;</w:t>
      </w:r>
    </w:p>
    <w:p w14:paraId="0ACF2E22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E03A5D">
        <w:rPr>
          <w:rFonts w:ascii="Century Gothic" w:hAnsi="Century Gothic" w:cs="Tahoma"/>
          <w:sz w:val="18"/>
          <w:szCs w:val="18"/>
        </w:rPr>
        <w:t xml:space="preserve">wykonanie </w:t>
      </w:r>
      <w:r>
        <w:rPr>
          <w:rFonts w:ascii="Century Gothic" w:hAnsi="Century Gothic" w:cs="Tahoma"/>
          <w:sz w:val="18"/>
          <w:szCs w:val="18"/>
        </w:rPr>
        <w:t xml:space="preserve">wszystkich wymaganych </w:t>
      </w:r>
      <w:r w:rsidRPr="00E03A5D">
        <w:rPr>
          <w:rFonts w:ascii="Century Gothic" w:hAnsi="Century Gothic" w:cs="Tahoma"/>
          <w:sz w:val="18"/>
          <w:szCs w:val="18"/>
        </w:rPr>
        <w:t xml:space="preserve">badań i sprawdzeń niezbędnych dla </w:t>
      </w:r>
      <w:r>
        <w:rPr>
          <w:rFonts w:ascii="Century Gothic" w:hAnsi="Century Gothic" w:cs="Tahoma"/>
          <w:sz w:val="18"/>
          <w:szCs w:val="18"/>
        </w:rPr>
        <w:t>prawidłowej eksploatacji zamontowanych urządzeń</w:t>
      </w:r>
      <w:r w:rsidRPr="00E03A5D">
        <w:rPr>
          <w:rFonts w:ascii="Century Gothic" w:hAnsi="Century Gothic" w:cs="Tahoma"/>
          <w:sz w:val="18"/>
          <w:szCs w:val="18"/>
        </w:rPr>
        <w:t>;</w:t>
      </w:r>
    </w:p>
    <w:p w14:paraId="49297251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zgłaszanie do odbiorów częściowych robót ulegających zakryciu;</w:t>
      </w:r>
    </w:p>
    <w:p w14:paraId="56136E75" w14:textId="77777777" w:rsidR="00810BA1" w:rsidRPr="00E03A5D" w:rsidRDefault="00810BA1" w:rsidP="0056413C">
      <w:pPr>
        <w:pStyle w:val="Akapitzlist"/>
        <w:numPr>
          <w:ilvl w:val="0"/>
          <w:numId w:val="13"/>
        </w:numPr>
        <w:autoSpaceDE w:val="0"/>
        <w:jc w:val="both"/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przygotowanie i przekazanie Zamawiającemu przed odbiorem końcowym dokumentacji powykonawczej;</w:t>
      </w:r>
      <w:r w:rsidRPr="00E03A5D">
        <w:rPr>
          <w:rFonts w:ascii="Century Gothic" w:hAnsi="Century Gothic" w:cs="Tahoma"/>
          <w:bCs/>
          <w:sz w:val="18"/>
          <w:szCs w:val="18"/>
        </w:rPr>
        <w:tab/>
      </w:r>
    </w:p>
    <w:p w14:paraId="428160F6" w14:textId="77777777" w:rsidR="00810BA1" w:rsidRPr="00E03A5D" w:rsidRDefault="00810BA1" w:rsidP="0056413C">
      <w:pPr>
        <w:pStyle w:val="Akapitzlist"/>
        <w:numPr>
          <w:ilvl w:val="0"/>
          <w:numId w:val="13"/>
        </w:numPr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pisemne zgłoszenie gotowości do odbioru końcowego;</w:t>
      </w:r>
      <w:r w:rsidRPr="00E03A5D">
        <w:t xml:space="preserve"> </w:t>
      </w:r>
    </w:p>
    <w:p w14:paraId="78718AC4" w14:textId="77777777" w:rsidR="00810BA1" w:rsidRDefault="00810BA1" w:rsidP="0056413C">
      <w:pPr>
        <w:pStyle w:val="Akapitzlist"/>
        <w:numPr>
          <w:ilvl w:val="0"/>
          <w:numId w:val="13"/>
        </w:numPr>
        <w:rPr>
          <w:rFonts w:ascii="Century Gothic" w:hAnsi="Century Gothic" w:cs="Tahoma"/>
          <w:bCs/>
          <w:sz w:val="18"/>
          <w:szCs w:val="18"/>
        </w:rPr>
      </w:pPr>
      <w:r w:rsidRPr="00E03A5D">
        <w:rPr>
          <w:rFonts w:ascii="Century Gothic" w:hAnsi="Century Gothic" w:cs="Tahoma"/>
          <w:bCs/>
          <w:sz w:val="18"/>
          <w:szCs w:val="18"/>
        </w:rPr>
        <w:t>uz</w:t>
      </w:r>
      <w:r>
        <w:rPr>
          <w:rFonts w:ascii="Century Gothic" w:hAnsi="Century Gothic" w:cs="Tahoma"/>
          <w:bCs/>
          <w:sz w:val="18"/>
          <w:szCs w:val="18"/>
        </w:rPr>
        <w:t>yskanie wszystkich wymaganych ze</w:t>
      </w:r>
      <w:r w:rsidRPr="00E03A5D">
        <w:rPr>
          <w:rFonts w:ascii="Century Gothic" w:hAnsi="Century Gothic" w:cs="Tahoma"/>
          <w:bCs/>
          <w:sz w:val="18"/>
          <w:szCs w:val="18"/>
        </w:rPr>
        <w:t xml:space="preserve">zwoleń umożliwiających </w:t>
      </w:r>
      <w:r>
        <w:rPr>
          <w:rFonts w:ascii="Century Gothic" w:hAnsi="Century Gothic" w:cs="Tahoma"/>
          <w:bCs/>
          <w:sz w:val="18"/>
          <w:szCs w:val="18"/>
        </w:rPr>
        <w:t>eksploatację zamontowanych urządzeń</w:t>
      </w:r>
      <w:r w:rsidRPr="00E03A5D">
        <w:rPr>
          <w:rFonts w:ascii="Century Gothic" w:hAnsi="Century Gothic" w:cs="Tahoma"/>
          <w:bCs/>
          <w:sz w:val="18"/>
          <w:szCs w:val="18"/>
        </w:rPr>
        <w:t>, również w imieniu Zamawiającego.</w:t>
      </w:r>
    </w:p>
    <w:p w14:paraId="216930CC" w14:textId="72E413A4" w:rsidR="009B5FAB" w:rsidRPr="00E03A5D" w:rsidRDefault="009B5FAB" w:rsidP="009B5FAB">
      <w:pPr>
        <w:pStyle w:val="Akapitzlist"/>
        <w:numPr>
          <w:ilvl w:val="0"/>
          <w:numId w:val="10"/>
        </w:numPr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>Wykonawca jest zobowiązany do monitorowania przebiegu postepowania przed UDT, a w razie wystąpienia takiej konieczności, do niezwłocznego uzupełniania oraz korygowania złożonych dokumentów, a także wykonania prac wskazanych przez UDT.</w:t>
      </w:r>
    </w:p>
    <w:p w14:paraId="36E57365" w14:textId="77777777" w:rsidR="00810BA1" w:rsidRPr="00E03A5D" w:rsidRDefault="00810BA1" w:rsidP="0056413C">
      <w:pPr>
        <w:pStyle w:val="Akapitzlist"/>
        <w:numPr>
          <w:ilvl w:val="0"/>
          <w:numId w:val="10"/>
        </w:numPr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E03A5D">
        <w:rPr>
          <w:rFonts w:ascii="Century Gothic" w:hAnsi="Century Gothic" w:cs="Tahoma"/>
          <w:sz w:val="18"/>
          <w:szCs w:val="18"/>
        </w:rPr>
        <w:t>Obowiązki Wykonawcy w okresie gwarancji zostały określone w § 8 umowy.</w:t>
      </w:r>
    </w:p>
    <w:p w14:paraId="1B88BCA4" w14:textId="77777777" w:rsidR="00810BA1" w:rsidRPr="005D23BB" w:rsidRDefault="00810BA1" w:rsidP="00810BA1">
      <w:pPr>
        <w:pStyle w:val="Akapitzlist"/>
        <w:ind w:left="360"/>
        <w:jc w:val="both"/>
        <w:rPr>
          <w:rFonts w:ascii="Century Gothic" w:hAnsi="Century Gothic" w:cs="Tahoma"/>
          <w:bCs/>
          <w:sz w:val="18"/>
          <w:szCs w:val="18"/>
        </w:rPr>
      </w:pPr>
    </w:p>
    <w:p w14:paraId="67B995F9" w14:textId="77777777" w:rsidR="00810BA1" w:rsidRDefault="00810BA1" w:rsidP="00810BA1">
      <w:pPr>
        <w:tabs>
          <w:tab w:val="left" w:pos="5567"/>
        </w:tabs>
        <w:autoSpaceDE w:val="0"/>
        <w:jc w:val="center"/>
        <w:rPr>
          <w:rFonts w:ascii="Century Gothic" w:hAnsi="Century Gothic" w:cs="Tahoma"/>
          <w:b/>
          <w:sz w:val="18"/>
          <w:szCs w:val="18"/>
        </w:rPr>
      </w:pPr>
      <w:r w:rsidRPr="005E4308">
        <w:rPr>
          <w:rFonts w:ascii="Century Gothic" w:hAnsi="Century Gothic" w:cs="Tahoma"/>
          <w:b/>
          <w:sz w:val="18"/>
          <w:szCs w:val="18"/>
        </w:rPr>
        <w:t>§ 4.</w:t>
      </w:r>
    </w:p>
    <w:p w14:paraId="55BB6CB7" w14:textId="77777777" w:rsidR="00810BA1" w:rsidRPr="006677AC" w:rsidRDefault="00810BA1" w:rsidP="00810BA1">
      <w:pPr>
        <w:tabs>
          <w:tab w:val="left" w:pos="5567"/>
        </w:tabs>
        <w:autoSpaceDE w:val="0"/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DANE KONTAKTOWE</w:t>
      </w:r>
    </w:p>
    <w:p w14:paraId="12467A9B" w14:textId="77777777" w:rsidR="00810BA1" w:rsidRPr="00E558AF" w:rsidRDefault="00810BA1" w:rsidP="00810BA1">
      <w:pPr>
        <w:tabs>
          <w:tab w:val="left" w:pos="5567"/>
        </w:tabs>
        <w:autoSpaceDE w:val="0"/>
        <w:jc w:val="center"/>
        <w:rPr>
          <w:rFonts w:ascii="Century Gothic" w:hAnsi="Century Gothic" w:cs="Tahoma"/>
          <w:b/>
          <w:sz w:val="18"/>
          <w:szCs w:val="18"/>
        </w:rPr>
      </w:pPr>
    </w:p>
    <w:p w14:paraId="34DA42C8" w14:textId="77777777" w:rsidR="00810BA1" w:rsidRPr="0062299D" w:rsidRDefault="00810BA1" w:rsidP="0056413C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Century Gothic" w:hAnsi="Century Gothic" w:cs="Tahoma"/>
          <w:sz w:val="18"/>
          <w:szCs w:val="18"/>
        </w:rPr>
      </w:pPr>
      <w:r w:rsidRPr="0062299D">
        <w:rPr>
          <w:rFonts w:ascii="Century Gothic" w:hAnsi="Century Gothic" w:cs="Tahoma"/>
          <w:sz w:val="18"/>
          <w:szCs w:val="18"/>
        </w:rPr>
        <w:t xml:space="preserve">Przedstawicielem Zamawiającego na budowie, a zarazem osobą do kontaktów jest Pan Mirosław Zdunek – Z-ca Dyrektora ds. technicznych, </w:t>
      </w:r>
      <w:hyperlink r:id="rId8" w:history="1">
        <w:r w:rsidRPr="0062299D">
          <w:rPr>
            <w:rStyle w:val="Hipercze"/>
            <w:rFonts w:ascii="Century Gothic" w:hAnsi="Century Gothic" w:cs="Tahoma"/>
            <w:color w:val="auto"/>
            <w:sz w:val="18"/>
            <w:szCs w:val="18"/>
          </w:rPr>
          <w:t>mzdunek@pulmonologia.olsztyn.pl</w:t>
        </w:r>
      </w:hyperlink>
      <w:r w:rsidRPr="0062299D">
        <w:rPr>
          <w:rFonts w:ascii="Century Gothic" w:hAnsi="Century Gothic" w:cs="Tahoma"/>
          <w:sz w:val="18"/>
          <w:szCs w:val="18"/>
        </w:rPr>
        <w:t>, tel. 89 532 29 02,</w:t>
      </w:r>
      <w:r w:rsidRPr="0062299D">
        <w:rPr>
          <w:rFonts w:ascii="Century Gothic" w:hAnsi="Century Gothic"/>
          <w:sz w:val="18"/>
          <w:szCs w:val="18"/>
        </w:rPr>
        <w:t xml:space="preserve"> 665 094 279.</w:t>
      </w:r>
    </w:p>
    <w:p w14:paraId="353F9251" w14:textId="7AE2445F" w:rsidR="00810BA1" w:rsidRPr="00B96381" w:rsidRDefault="00810BA1" w:rsidP="00AD3BD4">
      <w:pPr>
        <w:pStyle w:val="Akapitzlist"/>
        <w:numPr>
          <w:ilvl w:val="0"/>
          <w:numId w:val="17"/>
        </w:numPr>
        <w:ind w:left="426" w:hanging="426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Kierownikiem robót instalacyjnych jest:………………………(imię i nazwisko, nr uprawnień, tel., mail)</w:t>
      </w:r>
    </w:p>
    <w:p w14:paraId="62DD0AA3" w14:textId="77777777" w:rsidR="00810BA1" w:rsidRPr="002B65CF" w:rsidRDefault="00810BA1" w:rsidP="00810BA1">
      <w:pPr>
        <w:rPr>
          <w:rFonts w:ascii="Century Gothic" w:hAnsi="Century Gothic" w:cs="Tahoma"/>
          <w:sz w:val="18"/>
          <w:szCs w:val="18"/>
        </w:rPr>
      </w:pPr>
    </w:p>
    <w:p w14:paraId="45D91258" w14:textId="77777777" w:rsidR="00810BA1" w:rsidRPr="00E821C5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E821C5">
        <w:rPr>
          <w:rFonts w:ascii="Century Gothic" w:hAnsi="Century Gothic" w:cs="Tahoma"/>
          <w:b/>
          <w:sz w:val="18"/>
          <w:szCs w:val="18"/>
        </w:rPr>
        <w:t>§ 5.</w:t>
      </w:r>
    </w:p>
    <w:p w14:paraId="33A1990E" w14:textId="77777777" w:rsidR="00810BA1" w:rsidRPr="00E821C5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E821C5">
        <w:rPr>
          <w:rFonts w:ascii="Century Gothic" w:hAnsi="Century Gothic" w:cs="Tahoma"/>
          <w:b/>
          <w:sz w:val="18"/>
          <w:szCs w:val="18"/>
        </w:rPr>
        <w:t>PODWYKONAWCY</w:t>
      </w:r>
    </w:p>
    <w:p w14:paraId="597974D1" w14:textId="77777777" w:rsidR="00810BA1" w:rsidRPr="00E821C5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238361C0" w14:textId="77777777" w:rsidR="00810BA1" w:rsidRPr="00E821C5" w:rsidRDefault="00810BA1" w:rsidP="00810BA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Wykonawca może powierzyć wykonanie części zamówienia objętego niniejszą umową podwykonawcy w następującym zakresie: (zgodnie z ofertą).</w:t>
      </w:r>
    </w:p>
    <w:p w14:paraId="0249C4D7" w14:textId="77777777" w:rsidR="00810BA1" w:rsidRPr="00E821C5" w:rsidRDefault="00810BA1" w:rsidP="00810BA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Przed przystąpieniem do wykonania zamówienia, Wykonawc</w:t>
      </w:r>
      <w:r>
        <w:rPr>
          <w:rFonts w:ascii="Century Gothic" w:hAnsi="Century Gothic" w:cs="Tahoma"/>
          <w:sz w:val="18"/>
          <w:szCs w:val="18"/>
        </w:rPr>
        <w:t>a</w:t>
      </w:r>
      <w:r w:rsidRPr="00E821C5">
        <w:rPr>
          <w:rFonts w:ascii="Century Gothic" w:hAnsi="Century Gothic" w:cs="Tahoma"/>
          <w:sz w:val="18"/>
          <w:szCs w:val="18"/>
        </w:rPr>
        <w:t xml:space="preserve"> jest zobowiązany do podania Zamawiającemu nazw, danych kontaktowych oraz przedstawicieli podwykonawców/dalszych podwykonawców zaangażowanych w realizację umowy, jeżeli są mu znani. W trakcie realizacji zadania ma obowiązek uprzedniego informowania o wszelkich zmianach w tym zakresie.</w:t>
      </w:r>
    </w:p>
    <w:p w14:paraId="63112786" w14:textId="77777777" w:rsidR="00810BA1" w:rsidRPr="00E821C5" w:rsidRDefault="00810BA1" w:rsidP="00810BA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W przypadku powierzenia wykonania części zamówienia podwykonawcom, Wykonawca jest odpowiedzialny za ich działania i zaniechania jak za działania i zaniechania własne. </w:t>
      </w:r>
    </w:p>
    <w:p w14:paraId="24261B19" w14:textId="77777777" w:rsidR="00810BA1" w:rsidRPr="00E558AF" w:rsidRDefault="00810BA1" w:rsidP="00810BA1">
      <w:pPr>
        <w:numPr>
          <w:ilvl w:val="0"/>
          <w:numId w:val="2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lastRenderedPageBreak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4EA4946" w14:textId="3F2736B1" w:rsidR="00810BA1" w:rsidRPr="00E821C5" w:rsidRDefault="00810BA1" w:rsidP="00810BA1">
      <w:pPr>
        <w:numPr>
          <w:ilvl w:val="0"/>
          <w:numId w:val="2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Termin zapłaty wynagrodzenia podwykonawcy lub dalszemu podwykonawcy przewidziany                           w umowie o podwykonawstwo nie może być dłuższy niż </w:t>
      </w:r>
      <w:r w:rsidR="00112F67">
        <w:rPr>
          <w:rFonts w:ascii="Century Gothic" w:hAnsi="Century Gothic" w:cs="Tahoma"/>
          <w:sz w:val="18"/>
          <w:szCs w:val="18"/>
        </w:rPr>
        <w:t>7</w:t>
      </w:r>
      <w:r w:rsidRPr="00E821C5">
        <w:rPr>
          <w:rFonts w:ascii="Century Gothic" w:hAnsi="Century Gothic" w:cs="Tahoma"/>
          <w:sz w:val="18"/>
          <w:szCs w:val="18"/>
        </w:rPr>
        <w:t xml:space="preserve"> dni od dnia doręczenia Wykonawcy, podwykonawcy lub dalszemu podwykonawcy faktury lub rachunku, potwierdzających wykonanie zleconej podwykonawcy lub dalszemu podwykonawcy dostawy, usługi lub roboty budowlanej.</w:t>
      </w:r>
    </w:p>
    <w:p w14:paraId="0B09EF4E" w14:textId="249F8152" w:rsidR="00810BA1" w:rsidRPr="00E821C5" w:rsidRDefault="00810BA1" w:rsidP="00810BA1">
      <w:pPr>
        <w:numPr>
          <w:ilvl w:val="0"/>
          <w:numId w:val="2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Zamawiający, w terminie </w:t>
      </w:r>
      <w:r w:rsidR="00112F67">
        <w:rPr>
          <w:rFonts w:ascii="Century Gothic" w:hAnsi="Century Gothic" w:cs="Tahoma"/>
          <w:sz w:val="18"/>
          <w:szCs w:val="18"/>
        </w:rPr>
        <w:t>7</w:t>
      </w:r>
      <w:r w:rsidRPr="00E821C5">
        <w:rPr>
          <w:rFonts w:ascii="Century Gothic" w:hAnsi="Century Gothic" w:cs="Tahoma"/>
          <w:sz w:val="18"/>
          <w:szCs w:val="18"/>
        </w:rPr>
        <w:t xml:space="preserve"> dni od dnia przedłożenia projektu umowy, zgłosi pisemne zastrzeżenia do projektu umowy o podwykonawstwo, której przedmiotem są roboty budowlane</w:t>
      </w:r>
      <w:r>
        <w:rPr>
          <w:rFonts w:ascii="Century Gothic" w:hAnsi="Century Gothic" w:cs="Tahoma"/>
          <w:sz w:val="18"/>
          <w:szCs w:val="18"/>
        </w:rPr>
        <w:t>, w przypadku gdy</w:t>
      </w:r>
      <w:r w:rsidRPr="00E821C5">
        <w:rPr>
          <w:rFonts w:ascii="Century Gothic" w:hAnsi="Century Gothic" w:cs="Tahoma"/>
          <w:sz w:val="18"/>
          <w:szCs w:val="18"/>
        </w:rPr>
        <w:t>:</w:t>
      </w:r>
    </w:p>
    <w:p w14:paraId="172E33E4" w14:textId="77777777" w:rsidR="00810BA1" w:rsidRPr="00E821C5" w:rsidRDefault="00810BA1" w:rsidP="00810BA1">
      <w:pPr>
        <w:autoSpaceDE w:val="0"/>
        <w:ind w:left="284" w:firstLine="142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1) nie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E821C5">
        <w:rPr>
          <w:rFonts w:ascii="Century Gothic" w:hAnsi="Century Gothic" w:cs="Tahoma"/>
          <w:sz w:val="18"/>
          <w:szCs w:val="18"/>
        </w:rPr>
        <w:t>spełnia</w:t>
      </w:r>
      <w:r>
        <w:rPr>
          <w:rFonts w:ascii="Century Gothic" w:hAnsi="Century Gothic" w:cs="Tahoma"/>
          <w:sz w:val="18"/>
          <w:szCs w:val="18"/>
        </w:rPr>
        <w:t xml:space="preserve"> ona</w:t>
      </w:r>
      <w:r w:rsidRPr="00E821C5">
        <w:rPr>
          <w:rFonts w:ascii="Century Gothic" w:hAnsi="Century Gothic" w:cs="Tahoma"/>
          <w:sz w:val="18"/>
          <w:szCs w:val="18"/>
        </w:rPr>
        <w:t xml:space="preserve"> wymagań określonych w dokumentach zamówienia,</w:t>
      </w:r>
    </w:p>
    <w:p w14:paraId="62898047" w14:textId="77777777" w:rsidR="00810BA1" w:rsidRPr="00E821C5" w:rsidRDefault="00810BA1" w:rsidP="00810BA1">
      <w:pPr>
        <w:autoSpaceDE w:val="0"/>
        <w:ind w:left="284" w:firstLine="142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2) gdy przewiduje termin zapłaty wynagrodzenia dłuższy niż określony w ust. 5,</w:t>
      </w:r>
    </w:p>
    <w:p w14:paraId="500B0473" w14:textId="77777777" w:rsidR="00810BA1" w:rsidRPr="00E821C5" w:rsidRDefault="00810BA1" w:rsidP="00810BA1">
      <w:pPr>
        <w:autoSpaceDE w:val="0"/>
        <w:ind w:left="284" w:firstLine="142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3) zawiera postanowienia niezgodne z art. 463 </w:t>
      </w:r>
      <w:proofErr w:type="spellStart"/>
      <w:r w:rsidRPr="00E821C5">
        <w:rPr>
          <w:rFonts w:ascii="Century Gothic" w:hAnsi="Century Gothic" w:cs="Tahoma"/>
          <w:sz w:val="18"/>
          <w:szCs w:val="18"/>
        </w:rPr>
        <w:t>Pzp</w:t>
      </w:r>
      <w:proofErr w:type="spellEnd"/>
      <w:r w:rsidRPr="00E821C5">
        <w:rPr>
          <w:rFonts w:ascii="Century Gothic" w:hAnsi="Century Gothic" w:cs="Tahoma"/>
          <w:sz w:val="18"/>
          <w:szCs w:val="18"/>
        </w:rPr>
        <w:t>.</w:t>
      </w:r>
    </w:p>
    <w:p w14:paraId="51B695C1" w14:textId="77777777" w:rsidR="00810BA1" w:rsidRPr="00E821C5" w:rsidRDefault="00810BA1" w:rsidP="00810BA1">
      <w:pPr>
        <w:numPr>
          <w:ilvl w:val="0"/>
          <w:numId w:val="2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14:paraId="649BEF1E" w14:textId="77777777" w:rsidR="00810BA1" w:rsidRPr="00E821C5" w:rsidRDefault="00810BA1" w:rsidP="00810BA1">
      <w:pPr>
        <w:numPr>
          <w:ilvl w:val="0"/>
          <w:numId w:val="2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Wykonawca, podwykonawca lub dalszy podwykonawca zamówienia na roboty budowlane przedkłada Zamawiającemu poświadczoną za zgodność z oryginałem kopię zawartej umowy                        o podwykonawstwo, której przedmiotem są roboty budowlane, w terminie 7 dni od dnia jej zawarcia.</w:t>
      </w:r>
    </w:p>
    <w:p w14:paraId="4D314237" w14:textId="6E568A27" w:rsidR="00810BA1" w:rsidRPr="00E821C5" w:rsidRDefault="00810BA1" w:rsidP="00810BA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Zamawiający w terminie </w:t>
      </w:r>
      <w:r w:rsidR="00112F67">
        <w:rPr>
          <w:rFonts w:ascii="Century Gothic" w:hAnsi="Century Gothic" w:cs="Tahoma"/>
          <w:sz w:val="18"/>
          <w:szCs w:val="18"/>
        </w:rPr>
        <w:t>7</w:t>
      </w:r>
      <w:r w:rsidRPr="00E821C5">
        <w:rPr>
          <w:rFonts w:ascii="Century Gothic" w:hAnsi="Century Gothic" w:cs="Tahoma"/>
          <w:sz w:val="18"/>
          <w:szCs w:val="18"/>
        </w:rPr>
        <w:t xml:space="preserve"> dni od dnia jej przedłożenia zgłosi pisemny sprzeciw do umowy                            o podwykonawstwo, której przedmiotem są roboty budowlane, w przypadkach, o których mowa w ust. 6.</w:t>
      </w:r>
    </w:p>
    <w:p w14:paraId="75C61C88" w14:textId="0C0DEC85" w:rsidR="00810BA1" w:rsidRPr="00E821C5" w:rsidRDefault="00810BA1" w:rsidP="00810BA1">
      <w:pPr>
        <w:numPr>
          <w:ilvl w:val="0"/>
          <w:numId w:val="2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Niezgłoszenie pisemnego sprzeciwu do przedłożonej umowy o podwykonawstwo, której przedmiotem są roboty budowlane, w terminie </w:t>
      </w:r>
      <w:r w:rsidR="00112F67">
        <w:rPr>
          <w:rFonts w:ascii="Century Gothic" w:hAnsi="Century Gothic" w:cs="Tahoma"/>
          <w:sz w:val="18"/>
          <w:szCs w:val="18"/>
        </w:rPr>
        <w:t>7</w:t>
      </w:r>
      <w:r w:rsidRPr="00E821C5">
        <w:rPr>
          <w:rFonts w:ascii="Century Gothic" w:hAnsi="Century Gothic" w:cs="Tahoma"/>
          <w:sz w:val="18"/>
          <w:szCs w:val="18"/>
        </w:rPr>
        <w:t xml:space="preserve"> dni od dnia jej przedłożenia uważa się za akceptację umowy przez Zamawiającego.</w:t>
      </w:r>
    </w:p>
    <w:p w14:paraId="4C418478" w14:textId="77777777" w:rsidR="00810BA1" w:rsidRPr="00E821C5" w:rsidRDefault="00810BA1" w:rsidP="00810BA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rFonts w:ascii="Century Gothic" w:hAnsi="Century Gothic" w:cs="Tahoma"/>
          <w:sz w:val="18"/>
          <w:szCs w:val="18"/>
        </w:rPr>
        <w:t xml:space="preserve">                  </w:t>
      </w:r>
      <w:r w:rsidRPr="00E821C5">
        <w:rPr>
          <w:rFonts w:ascii="Century Gothic" w:hAnsi="Century Gothic" w:cs="Tahoma"/>
          <w:sz w:val="18"/>
          <w:szCs w:val="18"/>
        </w:rPr>
        <w:t xml:space="preserve">o podwykonawstwo o wartości mniejszej niż 0,5 % wartości niniejszej umowy. </w:t>
      </w:r>
    </w:p>
    <w:p w14:paraId="0883BB33" w14:textId="77777777" w:rsidR="00810BA1" w:rsidRPr="00E821C5" w:rsidRDefault="00810BA1" w:rsidP="00810BA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ind w:left="480" w:hanging="480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W przypadku, o którym mowa w ust. 11, jeżeli termin zapłaty wynagrodzenia jest dłuższy niż określony w ust. 6, Zamawiający poinformuje o tym Wykonawcę i wezwie go do doprowadzenia do zmiany tej umowy pod rygorem wystąpienia o zapłatę kary umownej.</w:t>
      </w:r>
    </w:p>
    <w:p w14:paraId="40B15191" w14:textId="77777777" w:rsidR="00810BA1" w:rsidRPr="00E821C5" w:rsidRDefault="00810BA1" w:rsidP="00810BA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Postanowienia ust. 4-12 stosuje się odpowiednio do zmian umowy o podwykonawstwo i dalsze podwykonawstwo.</w:t>
      </w:r>
    </w:p>
    <w:p w14:paraId="6D9310CC" w14:textId="77777777" w:rsidR="00810BA1" w:rsidRPr="00E821C5" w:rsidRDefault="00810BA1" w:rsidP="00810BA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Wykonawca zobowiązuje się zawrzeć w umowie, o której mowa w ust. 4, postanowienia zobowiązujące podwykonawcę do: </w:t>
      </w:r>
    </w:p>
    <w:p w14:paraId="3DF85C3E" w14:textId="77777777" w:rsidR="00810BA1" w:rsidRPr="00E821C5" w:rsidRDefault="00810BA1" w:rsidP="0056413C">
      <w:pPr>
        <w:numPr>
          <w:ilvl w:val="1"/>
          <w:numId w:val="7"/>
        </w:numPr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uzyskania zgody Zamawiającego na zawarcie z dalszym podwykonawcą umowy                                         o podwykonawstwo, której przedmiotem są roboty budowlane stanowiące część zamówienia publicznego objętego niniejszą umową,</w:t>
      </w:r>
    </w:p>
    <w:p w14:paraId="7BF7935B" w14:textId="77777777" w:rsidR="00810BA1" w:rsidRPr="00E558AF" w:rsidRDefault="00810BA1" w:rsidP="0056413C">
      <w:pPr>
        <w:numPr>
          <w:ilvl w:val="1"/>
          <w:numId w:val="7"/>
        </w:numPr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przedkładania Zamawiającemu projektu umowy o podwykonawstwo, której przedmiotem są roboty budowlane stanowiące część </w:t>
      </w:r>
      <w:r w:rsidRPr="00E558AF">
        <w:rPr>
          <w:rFonts w:ascii="Century Gothic" w:hAnsi="Century Gothic" w:cs="Tahoma"/>
          <w:sz w:val="18"/>
          <w:szCs w:val="18"/>
        </w:rPr>
        <w:t xml:space="preserve">zamówienia publicznego objętego niniejszą umową </w:t>
      </w:r>
      <w:r>
        <w:rPr>
          <w:rFonts w:ascii="Century Gothic" w:hAnsi="Century Gothic" w:cs="Tahoma"/>
          <w:sz w:val="18"/>
          <w:szCs w:val="18"/>
        </w:rPr>
        <w:t xml:space="preserve">                      </w:t>
      </w:r>
      <w:r w:rsidRPr="00E558AF">
        <w:rPr>
          <w:rFonts w:ascii="Century Gothic" w:hAnsi="Century Gothic" w:cs="Tahoma"/>
          <w:sz w:val="18"/>
          <w:szCs w:val="18"/>
        </w:rPr>
        <w:t xml:space="preserve">a także projektu jej zmiany, wraz ze zgodą Wykonawcy na zawarcie umowy o podwykonawstwo o treści zgodnej z projektem umowy, </w:t>
      </w:r>
    </w:p>
    <w:p w14:paraId="63DD0C48" w14:textId="77777777" w:rsidR="00810BA1" w:rsidRPr="00E821C5" w:rsidRDefault="00810BA1" w:rsidP="0056413C">
      <w:pPr>
        <w:numPr>
          <w:ilvl w:val="1"/>
          <w:numId w:val="7"/>
        </w:numPr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przedkładania Zamawiającemu poświadczonej za zgodność z oryginałem kopii zawartej umowy o </w:t>
      </w:r>
      <w:r w:rsidRPr="00E821C5">
        <w:rPr>
          <w:rFonts w:ascii="Century Gothic" w:hAnsi="Century Gothic" w:cs="Tahoma"/>
          <w:sz w:val="18"/>
          <w:szCs w:val="18"/>
        </w:rPr>
        <w:t xml:space="preserve">podwykonawstwo, której przedmiotem są roboty budowlane stanowiące część zamówienia publicznego objętego niniejszą umową, lub dostawy lub usługi, o których mowa w ust. 11, i jej zmian w terminie 7 dni od dnia jej zawarcia, </w:t>
      </w:r>
    </w:p>
    <w:p w14:paraId="322D1AAC" w14:textId="685BAC2B" w:rsidR="00810BA1" w:rsidRPr="00E821C5" w:rsidRDefault="00810BA1" w:rsidP="0056413C">
      <w:pPr>
        <w:numPr>
          <w:ilvl w:val="1"/>
          <w:numId w:val="7"/>
        </w:numPr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ustalenia w umowie, o której mowa w pkt 1-3, terminu zapłaty wynagrodzenia należnego podwykonawcy nie dłuższego niż </w:t>
      </w:r>
      <w:r w:rsidR="00112F67">
        <w:rPr>
          <w:rFonts w:ascii="Century Gothic" w:hAnsi="Century Gothic" w:cs="Tahoma"/>
          <w:sz w:val="18"/>
          <w:szCs w:val="18"/>
        </w:rPr>
        <w:t>7</w:t>
      </w:r>
      <w:r w:rsidRPr="00E821C5">
        <w:rPr>
          <w:rFonts w:ascii="Century Gothic" w:hAnsi="Century Gothic" w:cs="Tahoma"/>
          <w:sz w:val="18"/>
          <w:szCs w:val="18"/>
        </w:rPr>
        <w:t xml:space="preserve"> dni od dnia doręczenia podwykonawcy faktury lub rachunku, </w:t>
      </w:r>
    </w:p>
    <w:p w14:paraId="0764FD46" w14:textId="77777777" w:rsidR="00810BA1" w:rsidRPr="00E821C5" w:rsidRDefault="00810BA1" w:rsidP="0056413C">
      <w:pPr>
        <w:numPr>
          <w:ilvl w:val="1"/>
          <w:numId w:val="7"/>
        </w:numPr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powiadomienia Zamawiającego o dokonaniu przez Wykonawcę zapłaty za roboty budowlane, usługi lub dostawy zrealizowane przez podwykonawcę, stanowiące przedmiot umowy                                o podwykonawstwo, o której mowa w pkt 1-3, w terminie 3 dni roboczych od daty wpływu należności na rachunek bankowy podwykonawcy.</w:t>
      </w:r>
    </w:p>
    <w:p w14:paraId="4855102A" w14:textId="77777777" w:rsidR="00810BA1" w:rsidRDefault="00810BA1" w:rsidP="00810BA1">
      <w:pPr>
        <w:numPr>
          <w:ilvl w:val="0"/>
          <w:numId w:val="2"/>
        </w:numPr>
        <w:tabs>
          <w:tab w:val="clear" w:pos="720"/>
          <w:tab w:val="num" w:pos="426"/>
        </w:tabs>
        <w:ind w:left="360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Wykonawca zobowiązuje się zapewnić, iż postanowienia, o których mowa w ust. 1</w:t>
      </w:r>
      <w:r>
        <w:rPr>
          <w:rFonts w:ascii="Century Gothic" w:hAnsi="Century Gothic" w:cs="Tahoma"/>
          <w:sz w:val="18"/>
          <w:szCs w:val="18"/>
        </w:rPr>
        <w:t>4</w:t>
      </w:r>
      <w:r w:rsidRPr="00E558AF">
        <w:rPr>
          <w:rFonts w:ascii="Century Gothic" w:hAnsi="Century Gothic" w:cs="Tahoma"/>
          <w:sz w:val="18"/>
          <w:szCs w:val="18"/>
        </w:rPr>
        <w:t xml:space="preserve"> zostaną wprowadzone w umowie o dalsze podwykonawstwo, której przedmiotem są roboty budowlane stanowiące część zamówienia publicznego objętego niniejszą umową, odpowiednio przez każdego dalszego podwykonawcę.</w:t>
      </w:r>
    </w:p>
    <w:p w14:paraId="42A2CFBC" w14:textId="77777777" w:rsidR="00112F67" w:rsidRDefault="00112F67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04E6AC81" w14:textId="77777777" w:rsidR="00112F67" w:rsidRDefault="00112F67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30705601" w14:textId="77777777" w:rsidR="00112F67" w:rsidRDefault="00112F67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0259FBC5" w14:textId="20748072" w:rsidR="00810BA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b/>
          <w:sz w:val="18"/>
          <w:szCs w:val="18"/>
        </w:rPr>
        <w:lastRenderedPageBreak/>
        <w:t xml:space="preserve">§ </w:t>
      </w:r>
      <w:r>
        <w:rPr>
          <w:rFonts w:ascii="Century Gothic" w:hAnsi="Century Gothic" w:cs="Tahoma"/>
          <w:b/>
          <w:sz w:val="18"/>
          <w:szCs w:val="18"/>
        </w:rPr>
        <w:t>6.</w:t>
      </w:r>
    </w:p>
    <w:p w14:paraId="511C663E" w14:textId="77777777" w:rsidR="00810BA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WARUNKI PŁATNOŚCI</w:t>
      </w:r>
    </w:p>
    <w:p w14:paraId="498B42C6" w14:textId="77777777" w:rsidR="00810BA1" w:rsidRPr="00E558AF" w:rsidRDefault="00810BA1" w:rsidP="00810BA1">
      <w:pPr>
        <w:tabs>
          <w:tab w:val="left" w:pos="3192"/>
          <w:tab w:val="center" w:pos="4819"/>
        </w:tabs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ab/>
      </w:r>
      <w:r w:rsidRPr="00E558AF">
        <w:rPr>
          <w:rFonts w:ascii="Century Gothic" w:hAnsi="Century Gothic" w:cs="Tahoma"/>
          <w:b/>
          <w:sz w:val="18"/>
          <w:szCs w:val="18"/>
        </w:rPr>
        <w:t xml:space="preserve"> </w:t>
      </w:r>
    </w:p>
    <w:p w14:paraId="7E8D8622" w14:textId="77777777" w:rsidR="00810BA1" w:rsidRPr="00EE7863" w:rsidRDefault="00810BA1" w:rsidP="0056413C">
      <w:pPr>
        <w:numPr>
          <w:ilvl w:val="0"/>
          <w:numId w:val="8"/>
        </w:numPr>
        <w:tabs>
          <w:tab w:val="clear" w:pos="360"/>
          <w:tab w:val="num" w:pos="426"/>
          <w:tab w:val="num" w:pos="644"/>
        </w:tabs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8220DF">
        <w:rPr>
          <w:rFonts w:ascii="Century Gothic" w:hAnsi="Century Gothic" w:cs="Tahoma"/>
          <w:bCs/>
          <w:sz w:val="18"/>
          <w:szCs w:val="18"/>
        </w:rPr>
        <w:t xml:space="preserve">Z tytułu wykonania przedmiotu umowy wykonawcy przysługuje wynagrodzenie ryczałtowe w kwocie </w:t>
      </w:r>
    </w:p>
    <w:p w14:paraId="165FCF40" w14:textId="77777777" w:rsidR="00810BA1" w:rsidRDefault="00810BA1" w:rsidP="00810BA1">
      <w:pPr>
        <w:tabs>
          <w:tab w:val="num" w:pos="426"/>
        </w:tabs>
        <w:ind w:left="284"/>
        <w:jc w:val="both"/>
        <w:rPr>
          <w:rFonts w:ascii="Century Gothic" w:hAnsi="Century Gothic" w:cs="Tahoma"/>
          <w:bCs/>
          <w:sz w:val="18"/>
          <w:szCs w:val="18"/>
        </w:rPr>
      </w:pPr>
    </w:p>
    <w:p w14:paraId="749E7854" w14:textId="77777777" w:rsidR="00810BA1" w:rsidRPr="008220DF" w:rsidRDefault="00810BA1" w:rsidP="00810BA1">
      <w:pPr>
        <w:tabs>
          <w:tab w:val="num" w:pos="426"/>
        </w:tabs>
        <w:spacing w:line="360" w:lineRule="auto"/>
        <w:ind w:left="284"/>
        <w:jc w:val="both"/>
        <w:rPr>
          <w:rFonts w:ascii="Century Gothic" w:hAnsi="Century Gothic" w:cs="Tahoma"/>
          <w:sz w:val="18"/>
          <w:szCs w:val="18"/>
        </w:rPr>
      </w:pPr>
      <w:r w:rsidRPr="008220DF">
        <w:rPr>
          <w:rFonts w:ascii="Century Gothic" w:hAnsi="Century Gothic" w:cs="Tahoma"/>
          <w:bCs/>
          <w:sz w:val="18"/>
          <w:szCs w:val="18"/>
        </w:rPr>
        <w:t>netto:</w:t>
      </w:r>
      <w:r>
        <w:rPr>
          <w:rFonts w:ascii="Century Gothic" w:hAnsi="Century Gothic" w:cs="Tahoma"/>
          <w:bCs/>
          <w:sz w:val="18"/>
          <w:szCs w:val="18"/>
        </w:rPr>
        <w:t xml:space="preserve"> </w:t>
      </w:r>
      <w:r w:rsidRPr="008220DF">
        <w:rPr>
          <w:rFonts w:ascii="Century Gothic" w:hAnsi="Century Gothic" w:cs="Tahoma"/>
          <w:bCs/>
          <w:sz w:val="18"/>
          <w:szCs w:val="18"/>
        </w:rPr>
        <w:t>……</w:t>
      </w:r>
      <w:r>
        <w:rPr>
          <w:rFonts w:ascii="Century Gothic" w:hAnsi="Century Gothic" w:cs="Tahoma"/>
          <w:bCs/>
          <w:sz w:val="18"/>
          <w:szCs w:val="18"/>
        </w:rPr>
        <w:t>………</w:t>
      </w:r>
      <w:r w:rsidRPr="008220DF">
        <w:rPr>
          <w:rFonts w:ascii="Century Gothic" w:hAnsi="Century Gothic" w:cs="Tahoma"/>
          <w:bCs/>
          <w:sz w:val="18"/>
          <w:szCs w:val="18"/>
        </w:rPr>
        <w:t>……</w:t>
      </w:r>
      <w:r>
        <w:rPr>
          <w:rFonts w:ascii="Century Gothic" w:hAnsi="Century Gothic" w:cs="Tahoma"/>
          <w:bCs/>
          <w:sz w:val="18"/>
          <w:szCs w:val="18"/>
        </w:rPr>
        <w:t>.</w:t>
      </w:r>
      <w:r w:rsidRPr="008220DF">
        <w:rPr>
          <w:rFonts w:ascii="Century Gothic" w:hAnsi="Century Gothic" w:cs="Tahoma"/>
          <w:bCs/>
          <w:sz w:val="18"/>
          <w:szCs w:val="18"/>
        </w:rPr>
        <w:t>… zł (słownie: ………………………………</w:t>
      </w:r>
      <w:r>
        <w:rPr>
          <w:rFonts w:ascii="Century Gothic" w:hAnsi="Century Gothic" w:cs="Tahoma"/>
          <w:bCs/>
          <w:sz w:val="18"/>
          <w:szCs w:val="18"/>
        </w:rPr>
        <w:t>…..</w:t>
      </w:r>
      <w:r w:rsidRPr="008220DF">
        <w:rPr>
          <w:rFonts w:ascii="Century Gothic" w:hAnsi="Century Gothic" w:cs="Tahoma"/>
          <w:bCs/>
          <w:sz w:val="18"/>
          <w:szCs w:val="18"/>
        </w:rPr>
        <w:t>…</w:t>
      </w:r>
      <w:r>
        <w:rPr>
          <w:rFonts w:ascii="Century Gothic" w:hAnsi="Century Gothic" w:cs="Tahoma"/>
          <w:bCs/>
          <w:sz w:val="18"/>
          <w:szCs w:val="18"/>
        </w:rPr>
        <w:t>…………..</w:t>
      </w:r>
      <w:r w:rsidRPr="008220DF">
        <w:rPr>
          <w:rFonts w:ascii="Century Gothic" w:hAnsi="Century Gothic" w:cs="Tahoma"/>
          <w:bCs/>
          <w:sz w:val="18"/>
          <w:szCs w:val="18"/>
        </w:rPr>
        <w:t>……………………</w:t>
      </w:r>
      <w:r>
        <w:rPr>
          <w:rFonts w:ascii="Century Gothic" w:hAnsi="Century Gothic" w:cs="Tahoma"/>
          <w:bCs/>
          <w:sz w:val="18"/>
          <w:szCs w:val="18"/>
        </w:rPr>
        <w:t>..</w:t>
      </w:r>
      <w:r w:rsidRPr="008220DF">
        <w:rPr>
          <w:rFonts w:ascii="Century Gothic" w:hAnsi="Century Gothic" w:cs="Tahoma"/>
          <w:bCs/>
          <w:sz w:val="18"/>
          <w:szCs w:val="18"/>
        </w:rPr>
        <w:t>..…</w:t>
      </w:r>
      <w:r>
        <w:rPr>
          <w:rFonts w:ascii="Century Gothic" w:hAnsi="Century Gothic" w:cs="Tahoma"/>
          <w:bCs/>
          <w:sz w:val="18"/>
          <w:szCs w:val="18"/>
        </w:rPr>
        <w:t>…..</w:t>
      </w:r>
      <w:r w:rsidRPr="008220DF">
        <w:rPr>
          <w:rFonts w:ascii="Century Gothic" w:hAnsi="Century Gothic" w:cs="Tahoma"/>
          <w:bCs/>
          <w:sz w:val="18"/>
          <w:szCs w:val="18"/>
        </w:rPr>
        <w:t xml:space="preserve">) </w:t>
      </w:r>
    </w:p>
    <w:p w14:paraId="7E7B238D" w14:textId="77777777" w:rsidR="00810BA1" w:rsidRPr="008220DF" w:rsidRDefault="00810BA1" w:rsidP="00810BA1">
      <w:pPr>
        <w:tabs>
          <w:tab w:val="num" w:pos="426"/>
        </w:tabs>
        <w:spacing w:line="360" w:lineRule="auto"/>
        <w:ind w:left="284" w:hanging="284"/>
        <w:jc w:val="both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</w:t>
      </w:r>
      <w:r w:rsidRPr="008220DF">
        <w:rPr>
          <w:rFonts w:ascii="Century Gothic" w:hAnsi="Century Gothic" w:cs="Tahoma"/>
          <w:bCs/>
          <w:sz w:val="18"/>
          <w:szCs w:val="18"/>
        </w:rPr>
        <w:t>podatek VAT %, kwota</w:t>
      </w:r>
      <w:r>
        <w:rPr>
          <w:rFonts w:ascii="Century Gothic" w:hAnsi="Century Gothic" w:cs="Tahoma"/>
          <w:bCs/>
          <w:sz w:val="18"/>
          <w:szCs w:val="18"/>
        </w:rPr>
        <w:t xml:space="preserve"> ………. zł (stawka podatku w % ……)</w:t>
      </w:r>
    </w:p>
    <w:p w14:paraId="550FCDEF" w14:textId="77777777" w:rsidR="00810BA1" w:rsidRDefault="00810BA1" w:rsidP="00810BA1">
      <w:pPr>
        <w:tabs>
          <w:tab w:val="num" w:pos="426"/>
        </w:tabs>
        <w:spacing w:line="360" w:lineRule="auto"/>
        <w:ind w:left="284" w:hanging="284"/>
        <w:jc w:val="both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 xml:space="preserve">     </w:t>
      </w:r>
      <w:r w:rsidRPr="008220DF">
        <w:rPr>
          <w:rFonts w:ascii="Century Gothic" w:hAnsi="Century Gothic" w:cs="Tahoma"/>
          <w:bCs/>
          <w:sz w:val="18"/>
          <w:szCs w:val="18"/>
        </w:rPr>
        <w:t>brutto: …</w:t>
      </w:r>
      <w:r>
        <w:rPr>
          <w:rFonts w:ascii="Century Gothic" w:hAnsi="Century Gothic" w:cs="Tahoma"/>
          <w:bCs/>
          <w:sz w:val="18"/>
          <w:szCs w:val="18"/>
        </w:rPr>
        <w:t>………</w:t>
      </w:r>
      <w:r w:rsidRPr="008220DF">
        <w:rPr>
          <w:rFonts w:ascii="Century Gothic" w:hAnsi="Century Gothic" w:cs="Tahoma"/>
          <w:bCs/>
          <w:sz w:val="18"/>
          <w:szCs w:val="18"/>
        </w:rPr>
        <w:t>………….</w:t>
      </w:r>
      <w:r>
        <w:rPr>
          <w:rFonts w:ascii="Century Gothic" w:hAnsi="Century Gothic" w:cs="Tahoma"/>
          <w:bCs/>
          <w:sz w:val="18"/>
          <w:szCs w:val="18"/>
        </w:rPr>
        <w:t xml:space="preserve"> </w:t>
      </w:r>
      <w:r w:rsidRPr="008220DF">
        <w:rPr>
          <w:rFonts w:ascii="Century Gothic" w:hAnsi="Century Gothic" w:cs="Tahoma"/>
          <w:bCs/>
          <w:sz w:val="18"/>
          <w:szCs w:val="18"/>
        </w:rPr>
        <w:t>zł (słownie: ……………………………………</w:t>
      </w:r>
      <w:r>
        <w:rPr>
          <w:rFonts w:ascii="Century Gothic" w:hAnsi="Century Gothic" w:cs="Tahoma"/>
          <w:bCs/>
          <w:sz w:val="18"/>
          <w:szCs w:val="18"/>
        </w:rPr>
        <w:t>….</w:t>
      </w:r>
      <w:r w:rsidRPr="008220DF">
        <w:rPr>
          <w:rFonts w:ascii="Century Gothic" w:hAnsi="Century Gothic" w:cs="Tahoma"/>
          <w:bCs/>
          <w:sz w:val="18"/>
          <w:szCs w:val="18"/>
        </w:rPr>
        <w:t>…</w:t>
      </w:r>
      <w:r>
        <w:rPr>
          <w:rFonts w:ascii="Century Gothic" w:hAnsi="Century Gothic" w:cs="Tahoma"/>
          <w:bCs/>
          <w:sz w:val="18"/>
          <w:szCs w:val="18"/>
        </w:rPr>
        <w:t>…………….………….</w:t>
      </w:r>
      <w:r w:rsidRPr="008220DF">
        <w:rPr>
          <w:rFonts w:ascii="Century Gothic" w:hAnsi="Century Gothic" w:cs="Tahoma"/>
          <w:bCs/>
          <w:sz w:val="18"/>
          <w:szCs w:val="18"/>
        </w:rPr>
        <w:t>………</w:t>
      </w:r>
      <w:r>
        <w:rPr>
          <w:rFonts w:ascii="Century Gothic" w:hAnsi="Century Gothic" w:cs="Tahoma"/>
          <w:bCs/>
          <w:sz w:val="18"/>
          <w:szCs w:val="18"/>
        </w:rPr>
        <w:t>…..)</w:t>
      </w:r>
    </w:p>
    <w:p w14:paraId="5A5C3173" w14:textId="77777777" w:rsidR="00810BA1" w:rsidRPr="00B96381" w:rsidRDefault="00810BA1" w:rsidP="0056413C">
      <w:pPr>
        <w:numPr>
          <w:ilvl w:val="0"/>
          <w:numId w:val="8"/>
        </w:numPr>
        <w:shd w:val="clear" w:color="auto" w:fill="FFFFFF" w:themeFill="background1"/>
        <w:tabs>
          <w:tab w:val="clear" w:pos="360"/>
          <w:tab w:val="num" w:pos="284"/>
          <w:tab w:val="num" w:pos="644"/>
        </w:tabs>
        <w:suppressAutoHyphens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iCs/>
          <w:sz w:val="18"/>
          <w:szCs w:val="18"/>
        </w:rPr>
        <w:t xml:space="preserve">Wynagrodzenie, o którym mowa w ust. 1, obejmuje wszystkie koszty związane z wykonaniem </w:t>
      </w:r>
      <w:r w:rsidRPr="00B96381">
        <w:rPr>
          <w:rFonts w:ascii="Century Gothic" w:hAnsi="Century Gothic" w:cs="Tahoma"/>
          <w:iCs/>
          <w:sz w:val="18"/>
          <w:szCs w:val="18"/>
        </w:rPr>
        <w:t>zamówienia będącego przedmiotem niniejszej umowy.</w:t>
      </w:r>
    </w:p>
    <w:p w14:paraId="1DE1EAA3" w14:textId="77777777" w:rsidR="00810BA1" w:rsidRPr="00B96381" w:rsidRDefault="00810BA1" w:rsidP="0056413C">
      <w:pPr>
        <w:pStyle w:val="Akapitzlist"/>
        <w:numPr>
          <w:ilvl w:val="0"/>
          <w:numId w:val="8"/>
        </w:numPr>
        <w:tabs>
          <w:tab w:val="clear" w:pos="360"/>
          <w:tab w:val="num" w:pos="284"/>
          <w:tab w:val="num" w:pos="644"/>
        </w:tabs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Strony ustalają, że zapłata wynagrodzenia, o którym mowa w ust. 1, odbędzie się na podstawie  dwóch faktur. </w:t>
      </w:r>
    </w:p>
    <w:p w14:paraId="7EF32B3B" w14:textId="60A02DDE" w:rsidR="00810BA1" w:rsidRPr="00B96381" w:rsidRDefault="00810BA1" w:rsidP="0056413C">
      <w:pPr>
        <w:pStyle w:val="Akapitzlist"/>
        <w:numPr>
          <w:ilvl w:val="0"/>
          <w:numId w:val="19"/>
        </w:numPr>
        <w:ind w:left="567" w:hanging="283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pierwsza faktura w wysokości 95 % wartości wynagrodzenia, po wykonaniu</w:t>
      </w:r>
      <w:r w:rsidR="00112F67">
        <w:rPr>
          <w:rFonts w:ascii="Century Gothic" w:hAnsi="Century Gothic" w:cs="Tahoma"/>
          <w:sz w:val="18"/>
          <w:szCs w:val="18"/>
        </w:rPr>
        <w:t xml:space="preserve"> </w:t>
      </w:r>
      <w:r w:rsidRPr="00B96381">
        <w:rPr>
          <w:rFonts w:ascii="Century Gothic" w:hAnsi="Century Gothic" w:cs="Tahoma"/>
          <w:sz w:val="18"/>
          <w:szCs w:val="18"/>
        </w:rPr>
        <w:t xml:space="preserve"> robót i wystąpieniu do UDT </w:t>
      </w:r>
      <w:r w:rsidRPr="00B96381">
        <w:rPr>
          <w:rFonts w:ascii="Century Gothic" w:hAnsi="Century Gothic" w:cs="Tahoma"/>
          <w:bCs/>
          <w:sz w:val="18"/>
          <w:szCs w:val="18"/>
        </w:rPr>
        <w:t>o wydanie zezwolenia na eksploatację zamontowanych urządzeń - po podpisaniu protokołu częściowego odbioru robót</w:t>
      </w:r>
      <w:r w:rsidRPr="00B96381">
        <w:rPr>
          <w:rFonts w:ascii="Century Gothic" w:hAnsi="Century Gothic" w:cs="Tahoma"/>
          <w:sz w:val="18"/>
          <w:szCs w:val="18"/>
        </w:rPr>
        <w:t>,</w:t>
      </w:r>
    </w:p>
    <w:p w14:paraId="51CE633B" w14:textId="38B73301" w:rsidR="00810BA1" w:rsidRPr="00B96381" w:rsidRDefault="00810BA1" w:rsidP="0056413C">
      <w:pPr>
        <w:pStyle w:val="Akapitzlist"/>
        <w:numPr>
          <w:ilvl w:val="0"/>
          <w:numId w:val="19"/>
        </w:numPr>
        <w:ind w:left="567" w:hanging="283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końcowa faktura po uzyskaniu </w:t>
      </w:r>
      <w:r w:rsidR="00110F0A" w:rsidRPr="00B96381">
        <w:rPr>
          <w:rFonts w:ascii="Century Gothic" w:hAnsi="Century Gothic" w:cs="Tahoma"/>
          <w:sz w:val="18"/>
          <w:szCs w:val="18"/>
        </w:rPr>
        <w:t>ze</w:t>
      </w:r>
      <w:r w:rsidRPr="00B96381">
        <w:rPr>
          <w:rFonts w:ascii="Century Gothic" w:hAnsi="Century Gothic" w:cs="Tahoma"/>
          <w:sz w:val="18"/>
          <w:szCs w:val="18"/>
        </w:rPr>
        <w:t xml:space="preserve">zwolenia </w:t>
      </w:r>
      <w:r w:rsidR="00110F0A" w:rsidRPr="00B96381">
        <w:rPr>
          <w:rFonts w:ascii="Century Gothic" w:hAnsi="Century Gothic" w:cs="Tahoma"/>
          <w:sz w:val="18"/>
          <w:szCs w:val="18"/>
        </w:rPr>
        <w:t>na eksploatację zamontowanych urządzeń</w:t>
      </w:r>
      <w:r w:rsidRPr="00B96381">
        <w:rPr>
          <w:rFonts w:ascii="Century Gothic" w:hAnsi="Century Gothic" w:cs="Tahoma"/>
          <w:sz w:val="18"/>
          <w:szCs w:val="18"/>
        </w:rPr>
        <w:t xml:space="preserve"> – po podpisaniu protokołu końcowego. </w:t>
      </w:r>
    </w:p>
    <w:p w14:paraId="75C19E61" w14:textId="1FF9D28C" w:rsidR="00810BA1" w:rsidRPr="00B96381" w:rsidRDefault="00810BA1" w:rsidP="0056413C">
      <w:pPr>
        <w:pStyle w:val="Akapitzlist"/>
        <w:numPr>
          <w:ilvl w:val="0"/>
          <w:numId w:val="8"/>
        </w:numPr>
        <w:tabs>
          <w:tab w:val="clear" w:pos="360"/>
          <w:tab w:val="num" w:pos="284"/>
          <w:tab w:val="num" w:pos="644"/>
        </w:tabs>
        <w:ind w:left="284" w:hanging="284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Wykonawca wystawi i dostarczy Zamawiającemu fakturę w terminie </w:t>
      </w:r>
      <w:r w:rsidR="00110F0A" w:rsidRPr="00B96381">
        <w:rPr>
          <w:rFonts w:ascii="Century Gothic" w:hAnsi="Century Gothic" w:cs="Tahoma"/>
          <w:sz w:val="18"/>
          <w:szCs w:val="18"/>
        </w:rPr>
        <w:t>3</w:t>
      </w:r>
      <w:r w:rsidRPr="00B96381">
        <w:rPr>
          <w:rFonts w:ascii="Century Gothic" w:hAnsi="Century Gothic" w:cs="Tahoma"/>
          <w:sz w:val="18"/>
          <w:szCs w:val="18"/>
        </w:rPr>
        <w:t xml:space="preserve"> dni od dnia podpisania przez obie strony protokołu odbioru częściowego/końcowego.</w:t>
      </w:r>
    </w:p>
    <w:p w14:paraId="1FE5E82D" w14:textId="77777777" w:rsidR="00810BA1" w:rsidRPr="007A21D7" w:rsidRDefault="00810BA1" w:rsidP="0056413C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clear" w:pos="360"/>
          <w:tab w:val="num" w:pos="644"/>
        </w:tabs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W sytuacji,  o której mowa w §7 ust. 7 pkt 7.1., podstawą do wystawienia faktury będzie potwierdzenie</w:t>
      </w:r>
      <w:r w:rsidRPr="007A21D7">
        <w:rPr>
          <w:rFonts w:ascii="Century Gothic" w:hAnsi="Century Gothic" w:cs="Tahoma"/>
          <w:sz w:val="18"/>
          <w:szCs w:val="18"/>
        </w:rPr>
        <w:t xml:space="preserve"> przez Zamawiającego w protokole odbioru usunięcia wad stwierdzonych w trakcie czynności odbiorowych.</w:t>
      </w:r>
    </w:p>
    <w:p w14:paraId="5208C06B" w14:textId="77777777" w:rsidR="00810BA1" w:rsidRPr="00DB39C1" w:rsidRDefault="00810BA1" w:rsidP="0056413C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clear" w:pos="360"/>
          <w:tab w:val="num" w:pos="284"/>
          <w:tab w:val="num" w:pos="644"/>
        </w:tabs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             (Dz. U. z 2020 roku, poz. 1666 </w:t>
      </w:r>
      <w:proofErr w:type="spellStart"/>
      <w:r w:rsidRPr="00E821C5">
        <w:rPr>
          <w:rFonts w:ascii="Century Gothic" w:hAnsi="Century Gothic"/>
          <w:sz w:val="18"/>
          <w:szCs w:val="18"/>
        </w:rPr>
        <w:t>t.j</w:t>
      </w:r>
      <w:proofErr w:type="spellEnd"/>
      <w:r w:rsidRPr="00E821C5">
        <w:rPr>
          <w:rFonts w:ascii="Century Gothic" w:hAnsi="Century Gothic"/>
          <w:sz w:val="18"/>
          <w:szCs w:val="18"/>
        </w:rPr>
        <w:t xml:space="preserve">). Wykonawca może przekazać fakturę Zmawiającemu w formie elektronicznej przy pomocy platformy: https://brokerpefexpert.efaktura.gov.pl/zaloguj. Korzystanie                   z platformy jest </w:t>
      </w:r>
      <w:r w:rsidRPr="00DB39C1">
        <w:rPr>
          <w:rFonts w:ascii="Century Gothic" w:hAnsi="Century Gothic"/>
          <w:sz w:val="18"/>
          <w:szCs w:val="18"/>
        </w:rPr>
        <w:t>bezpłatne.</w:t>
      </w:r>
    </w:p>
    <w:p w14:paraId="34CA99F2" w14:textId="3B002031" w:rsidR="00810BA1" w:rsidRPr="00F239B4" w:rsidRDefault="00810BA1" w:rsidP="0056413C">
      <w:pPr>
        <w:numPr>
          <w:ilvl w:val="0"/>
          <w:numId w:val="8"/>
        </w:numPr>
        <w:tabs>
          <w:tab w:val="clear" w:pos="360"/>
          <w:tab w:val="num" w:pos="284"/>
          <w:tab w:val="num" w:pos="644"/>
        </w:tabs>
        <w:ind w:left="284" w:hanging="284"/>
        <w:jc w:val="both"/>
        <w:rPr>
          <w:rFonts w:ascii="Century Gothic" w:hAnsi="Century Gothic" w:cs="Tahoma"/>
          <w:bCs/>
          <w:sz w:val="18"/>
          <w:szCs w:val="18"/>
        </w:rPr>
      </w:pPr>
      <w:r w:rsidRPr="00DB39C1">
        <w:rPr>
          <w:rFonts w:ascii="Century Gothic" w:hAnsi="Century Gothic" w:cs="Tahoma"/>
          <w:bCs/>
          <w:sz w:val="18"/>
          <w:szCs w:val="18"/>
        </w:rPr>
        <w:t>Zapłata wynagrodzenia nastąpi przelewem na rachunek bankowy</w:t>
      </w:r>
      <w:r w:rsidR="007D6DCF" w:rsidRPr="00DB39C1">
        <w:rPr>
          <w:rFonts w:ascii="Century Gothic" w:hAnsi="Century Gothic" w:cs="Tahoma"/>
          <w:bCs/>
          <w:sz w:val="18"/>
          <w:szCs w:val="18"/>
        </w:rPr>
        <w:t xml:space="preserve"> </w:t>
      </w:r>
      <w:r w:rsidRPr="00DB39C1">
        <w:rPr>
          <w:rFonts w:ascii="Century Gothic" w:hAnsi="Century Gothic" w:cs="Tahoma"/>
          <w:bCs/>
          <w:sz w:val="18"/>
          <w:szCs w:val="18"/>
        </w:rPr>
        <w:t xml:space="preserve">wskazany </w:t>
      </w:r>
      <w:r w:rsidR="00110F0A" w:rsidRPr="00DB39C1">
        <w:rPr>
          <w:rFonts w:ascii="Century Gothic" w:hAnsi="Century Gothic" w:cs="Tahoma"/>
          <w:bCs/>
          <w:sz w:val="18"/>
          <w:szCs w:val="18"/>
        </w:rPr>
        <w:t>przez Wykonawcę na fakturze,</w:t>
      </w:r>
      <w:r w:rsidRPr="00DB39C1">
        <w:rPr>
          <w:rFonts w:ascii="Century Gothic" w:hAnsi="Century Gothic" w:cs="Tahoma"/>
          <w:bCs/>
          <w:sz w:val="18"/>
          <w:szCs w:val="18"/>
        </w:rPr>
        <w:t xml:space="preserve"> </w:t>
      </w:r>
      <w:r w:rsidR="007D6DCF" w:rsidRPr="00DB39C1">
        <w:rPr>
          <w:rFonts w:ascii="Century Gothic" w:hAnsi="Century Gothic" w:cs="Tahoma"/>
          <w:bCs/>
          <w:sz w:val="18"/>
          <w:szCs w:val="18"/>
        </w:rPr>
        <w:t>t</w:t>
      </w:r>
      <w:r w:rsidR="00DB39C1" w:rsidRPr="00DB39C1">
        <w:rPr>
          <w:rFonts w:ascii="Century Gothic" w:hAnsi="Century Gothic" w:cs="Tahoma"/>
          <w:bCs/>
          <w:sz w:val="18"/>
          <w:szCs w:val="18"/>
        </w:rPr>
        <w:t xml:space="preserve">erminie </w:t>
      </w:r>
      <w:r w:rsidR="00110F0A" w:rsidRPr="00DB39C1">
        <w:rPr>
          <w:rFonts w:ascii="Century Gothic" w:hAnsi="Century Gothic" w:cs="Tahoma"/>
          <w:b/>
          <w:bCs/>
          <w:sz w:val="18"/>
          <w:szCs w:val="18"/>
        </w:rPr>
        <w:t xml:space="preserve">do 7 </w:t>
      </w:r>
      <w:r w:rsidRPr="00DB39C1">
        <w:rPr>
          <w:rFonts w:ascii="Century Gothic" w:hAnsi="Century Gothic" w:cs="Tahoma"/>
          <w:b/>
          <w:bCs/>
          <w:sz w:val="18"/>
          <w:szCs w:val="18"/>
        </w:rPr>
        <w:t>dni</w:t>
      </w:r>
      <w:r w:rsidRPr="00DB39C1">
        <w:rPr>
          <w:rFonts w:ascii="Century Gothic" w:hAnsi="Century Gothic" w:cs="Tahoma"/>
          <w:bCs/>
          <w:sz w:val="18"/>
          <w:szCs w:val="18"/>
        </w:rPr>
        <w:t xml:space="preserve"> od daty wpływu do Zamawiającego prawidłowo wystawionych faktur. Wykonawca oświadcza, że jest/nie* jest czynnym</w:t>
      </w:r>
      <w:r w:rsidRPr="00F239B4">
        <w:rPr>
          <w:rFonts w:ascii="Century Gothic" w:hAnsi="Century Gothic" w:cs="Tahoma"/>
          <w:bCs/>
          <w:sz w:val="18"/>
          <w:szCs w:val="18"/>
        </w:rPr>
        <w:t xml:space="preserve">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podstawie art. 96b ust. 1 i 2 ustawy z dnia 11.03.2004r. o podatku od towarów i usług.</w:t>
      </w:r>
    </w:p>
    <w:p w14:paraId="5B80A0EB" w14:textId="77777777" w:rsidR="00810BA1" w:rsidRPr="00E558AF" w:rsidRDefault="00810BA1" w:rsidP="0056413C">
      <w:pPr>
        <w:numPr>
          <w:ilvl w:val="0"/>
          <w:numId w:val="8"/>
        </w:numPr>
        <w:tabs>
          <w:tab w:val="clear" w:pos="360"/>
          <w:tab w:val="num" w:pos="284"/>
          <w:tab w:val="num" w:pos="644"/>
        </w:tabs>
        <w:ind w:left="284" w:hanging="284"/>
        <w:jc w:val="both"/>
        <w:rPr>
          <w:rFonts w:ascii="Century Gothic" w:hAnsi="Century Gothic" w:cs="Tahoma"/>
          <w:bCs/>
          <w:sz w:val="18"/>
          <w:szCs w:val="18"/>
        </w:rPr>
      </w:pPr>
      <w:r w:rsidRPr="0002676C">
        <w:rPr>
          <w:rFonts w:ascii="Century Gothic" w:hAnsi="Century Gothic" w:cs="Tahoma"/>
          <w:sz w:val="18"/>
          <w:szCs w:val="18"/>
        </w:rPr>
        <w:t>Każdorazowo wraz z fakturą Wykonawca zobowiązany jest dostarczyć oświadczenie stwierdzające,                        iż odebrane i objęte daną fakturą roboty nie zostały wykonane przy udziale podwykonawców lub dalszych podwykonawców albo</w:t>
      </w:r>
      <w:r w:rsidRPr="00E558AF">
        <w:rPr>
          <w:rFonts w:ascii="Century Gothic" w:hAnsi="Century Gothic" w:cs="Tahoma"/>
          <w:sz w:val="18"/>
          <w:szCs w:val="18"/>
        </w:rPr>
        <w:t xml:space="preserve"> potwierdzone przez Wykonawcę za zgodność z oryginałem kopie dokumentów potwierdzających dokonanie zapłaty na rzecz tych podwykonawców lub dalszych podwykonawców wymagalnego wynagrodzenia.</w:t>
      </w:r>
    </w:p>
    <w:p w14:paraId="70AA4690" w14:textId="77777777" w:rsidR="00810BA1" w:rsidRPr="00E558AF" w:rsidRDefault="00810BA1" w:rsidP="0056413C">
      <w:pPr>
        <w:numPr>
          <w:ilvl w:val="0"/>
          <w:numId w:val="8"/>
        </w:numPr>
        <w:tabs>
          <w:tab w:val="clear" w:pos="360"/>
          <w:tab w:val="num" w:pos="284"/>
          <w:tab w:val="num" w:pos="644"/>
        </w:tabs>
        <w:ind w:left="284" w:hanging="284"/>
        <w:jc w:val="both"/>
        <w:rPr>
          <w:rFonts w:ascii="Century Gothic" w:hAnsi="Century Gothic" w:cs="Tahoma"/>
          <w:bCs/>
          <w:sz w:val="18"/>
          <w:szCs w:val="18"/>
        </w:rPr>
      </w:pPr>
      <w:r w:rsidRPr="00E558AF">
        <w:rPr>
          <w:rFonts w:ascii="Century Gothic" w:hAnsi="Century Gothic" w:cs="Tahoma"/>
          <w:bCs/>
          <w:sz w:val="18"/>
          <w:szCs w:val="18"/>
        </w:rPr>
        <w:t xml:space="preserve">Warunkiem zapłaty przez Zamawiającego należnego Wykonawcy wynagrodzenia za odebrane roboty jest przedstawienie dokumentów, o których mowa w ust. </w:t>
      </w:r>
      <w:r>
        <w:rPr>
          <w:rFonts w:ascii="Century Gothic" w:hAnsi="Century Gothic" w:cs="Tahoma"/>
          <w:bCs/>
          <w:sz w:val="18"/>
          <w:szCs w:val="18"/>
        </w:rPr>
        <w:t>8</w:t>
      </w:r>
      <w:r w:rsidRPr="00E558AF">
        <w:rPr>
          <w:rFonts w:ascii="Century Gothic" w:hAnsi="Century Gothic" w:cs="Tahoma"/>
          <w:bCs/>
          <w:sz w:val="18"/>
          <w:szCs w:val="18"/>
        </w:rPr>
        <w:t xml:space="preserve">. </w:t>
      </w:r>
      <w:r w:rsidRPr="00E558AF">
        <w:rPr>
          <w:rFonts w:ascii="Century Gothic" w:hAnsi="Century Gothic" w:cs="Tahoma"/>
          <w:sz w:val="18"/>
          <w:szCs w:val="18"/>
        </w:rPr>
        <w:t xml:space="preserve">W przypadku nieprzedstawienia przez Wykonawcę wszystkich wymaganych zgodnie z ust. </w:t>
      </w:r>
      <w:r>
        <w:rPr>
          <w:rFonts w:ascii="Century Gothic" w:hAnsi="Century Gothic" w:cs="Tahoma"/>
          <w:sz w:val="18"/>
          <w:szCs w:val="18"/>
        </w:rPr>
        <w:t>8</w:t>
      </w:r>
      <w:r w:rsidRPr="00E558AF">
        <w:rPr>
          <w:rFonts w:ascii="Century Gothic" w:hAnsi="Century Gothic" w:cs="Tahoma"/>
          <w:sz w:val="18"/>
          <w:szCs w:val="18"/>
        </w:rPr>
        <w:t xml:space="preserve"> dokumentów wypłata należnego Wykonawcy za odebrane roboty wynagrodzenia ulega wstrzymaniu w części odpowiadającej sumie kwot, co do których Wykonawca nie przedstawił wymaganych dokumentów.</w:t>
      </w:r>
    </w:p>
    <w:p w14:paraId="4F61F16E" w14:textId="77777777" w:rsidR="00810BA1" w:rsidRPr="00E558AF" w:rsidRDefault="00810BA1" w:rsidP="0056413C">
      <w:pPr>
        <w:numPr>
          <w:ilvl w:val="0"/>
          <w:numId w:val="8"/>
        </w:numPr>
        <w:shd w:val="clear" w:color="auto" w:fill="FFFFFF" w:themeFill="background1"/>
        <w:tabs>
          <w:tab w:val="clear" w:pos="360"/>
          <w:tab w:val="num" w:pos="284"/>
          <w:tab w:val="num" w:pos="644"/>
        </w:tabs>
        <w:suppressAutoHyphens/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Zamawiający dokona bezpośredniej zapłaty wymagalnego wynagrodzenia przysługującego podwykonawcy lub dalszemu podwykonawcy, który zawarł zaakceptowaną przez Zamawiającego umowę o </w:t>
      </w:r>
      <w:r w:rsidRPr="00C92DF7">
        <w:rPr>
          <w:rFonts w:ascii="Century Gothic" w:hAnsi="Century Gothic" w:cs="Tahoma"/>
          <w:sz w:val="18"/>
          <w:szCs w:val="18"/>
        </w:rPr>
        <w:t>podwykonawstwo, której przedmiotem są roboty budowlane, lub który zawarł przedłożoną Zamawiającemu zgodnie z § 5 ust. 1</w:t>
      </w:r>
      <w:r>
        <w:rPr>
          <w:rFonts w:ascii="Century Gothic" w:hAnsi="Century Gothic" w:cs="Tahoma"/>
          <w:sz w:val="18"/>
          <w:szCs w:val="18"/>
        </w:rPr>
        <w:t>1</w:t>
      </w:r>
      <w:r w:rsidRPr="00C92DF7">
        <w:rPr>
          <w:rFonts w:ascii="Century Gothic" w:hAnsi="Century Gothic" w:cs="Tahoma"/>
          <w:sz w:val="18"/>
          <w:szCs w:val="18"/>
        </w:rPr>
        <w:t xml:space="preserve"> umowę o podwykonawstwo, której przedmiotem są dostawy lub usługi, w przypadku uchylenia się od obowiązku</w:t>
      </w:r>
      <w:r w:rsidRPr="00E558AF">
        <w:rPr>
          <w:rFonts w:ascii="Century Gothic" w:hAnsi="Century Gothic" w:cs="Tahoma"/>
          <w:sz w:val="18"/>
          <w:szCs w:val="18"/>
        </w:rPr>
        <w:t xml:space="preserve"> zapłaty odpowiednio przez Wykonawcę, podwykonawcę lub dalszego podwykonawcę zamówienia na roboty budowlane.</w:t>
      </w:r>
    </w:p>
    <w:p w14:paraId="7B77F12F" w14:textId="77777777" w:rsidR="00810BA1" w:rsidRPr="00E558AF" w:rsidRDefault="00810BA1" w:rsidP="0056413C">
      <w:pPr>
        <w:numPr>
          <w:ilvl w:val="0"/>
          <w:numId w:val="8"/>
        </w:numPr>
        <w:shd w:val="clear" w:color="auto" w:fill="FFFFFF" w:themeFill="background1"/>
        <w:tabs>
          <w:tab w:val="clear" w:pos="360"/>
        </w:tabs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Wynagrodzenie, o którym mowa w ust. </w:t>
      </w:r>
      <w:r>
        <w:rPr>
          <w:rFonts w:ascii="Century Gothic" w:hAnsi="Century Gothic" w:cs="Tahoma"/>
          <w:sz w:val="18"/>
          <w:szCs w:val="18"/>
        </w:rPr>
        <w:t>10</w:t>
      </w:r>
      <w:r w:rsidRPr="00E558AF">
        <w:rPr>
          <w:rFonts w:ascii="Century Gothic" w:hAnsi="Century Gothic" w:cs="Tahoma"/>
          <w:sz w:val="18"/>
          <w:szCs w:val="18"/>
        </w:rPr>
        <w:t xml:space="preserve">, dotyczy wyłącznie należności powstałych po zaakceptowaniu przez Zamawiającego umowy o podwykonawstwo, której przedmiotem są roboty budowlane, lub po przedłożeniu zamawiającemu zgodnie z § 5 ust. </w:t>
      </w:r>
      <w:r>
        <w:rPr>
          <w:rFonts w:ascii="Century Gothic" w:hAnsi="Century Gothic" w:cs="Tahoma"/>
          <w:sz w:val="18"/>
          <w:szCs w:val="18"/>
        </w:rPr>
        <w:t>11</w:t>
      </w:r>
      <w:r w:rsidRPr="00E558AF">
        <w:rPr>
          <w:rFonts w:ascii="Century Gothic" w:hAnsi="Century Gothic" w:cs="Tahoma"/>
          <w:sz w:val="18"/>
          <w:szCs w:val="18"/>
        </w:rPr>
        <w:t xml:space="preserve">  poświadczonej za zgodność z oryginałem kopii umowy o podwykonawstwo, której przedmiotem są dostawy lub usługi.</w:t>
      </w:r>
    </w:p>
    <w:p w14:paraId="436C8B50" w14:textId="77777777" w:rsidR="00810BA1" w:rsidRPr="00E558AF" w:rsidRDefault="00810BA1" w:rsidP="0056413C">
      <w:pPr>
        <w:numPr>
          <w:ilvl w:val="0"/>
          <w:numId w:val="8"/>
        </w:numPr>
        <w:shd w:val="clear" w:color="auto" w:fill="FFFFFF" w:themeFill="background1"/>
        <w:tabs>
          <w:tab w:val="clear" w:pos="360"/>
        </w:tabs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Bezpośrednia zapłata, o której mowa w ust. </w:t>
      </w:r>
      <w:r>
        <w:rPr>
          <w:rFonts w:ascii="Century Gothic" w:hAnsi="Century Gothic" w:cs="Tahoma"/>
          <w:sz w:val="18"/>
          <w:szCs w:val="18"/>
        </w:rPr>
        <w:t>10</w:t>
      </w:r>
      <w:r w:rsidRPr="00E558AF">
        <w:rPr>
          <w:rFonts w:ascii="Century Gothic" w:hAnsi="Century Gothic" w:cs="Tahoma"/>
          <w:sz w:val="18"/>
          <w:szCs w:val="18"/>
        </w:rPr>
        <w:t>, obejmuje wyłącznie należne wynagrodzenie, bez odsetek, należnych podwykonawcy lub dalszemu podwykonawcy.</w:t>
      </w:r>
    </w:p>
    <w:p w14:paraId="362963FD" w14:textId="77777777" w:rsidR="00810BA1" w:rsidRPr="006C1192" w:rsidRDefault="00810BA1" w:rsidP="0056413C">
      <w:pPr>
        <w:numPr>
          <w:ilvl w:val="0"/>
          <w:numId w:val="8"/>
        </w:numPr>
        <w:shd w:val="clear" w:color="auto" w:fill="FFFFFF" w:themeFill="background1"/>
        <w:tabs>
          <w:tab w:val="clear" w:pos="360"/>
        </w:tabs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Przed dokonaniem bezpośredniej zapłaty, o której mowa w ust. </w:t>
      </w:r>
      <w:r>
        <w:rPr>
          <w:rFonts w:ascii="Century Gothic" w:hAnsi="Century Gothic" w:cs="Tahoma"/>
          <w:sz w:val="18"/>
          <w:szCs w:val="18"/>
        </w:rPr>
        <w:t>10</w:t>
      </w:r>
      <w:r w:rsidRPr="00E558AF">
        <w:rPr>
          <w:rFonts w:ascii="Century Gothic" w:hAnsi="Century Gothic" w:cs="Tahoma"/>
          <w:sz w:val="18"/>
          <w:szCs w:val="18"/>
        </w:rPr>
        <w:t xml:space="preserve"> zamawiający zobowiązuje się umożliwić wykonawcy zgłoszenie pisemnych uwag dotyczących zasadności bezpośredniej zapłaty wynagrodzenia podwykonawcy lub dalszemu podwykonawcy. Zamawiający poinformuje wykonawcę o terminie zgłaszania uwag, wskazując termin nie krótszy niż 7 dni od dnia doręczenia tej informacji.</w:t>
      </w:r>
    </w:p>
    <w:p w14:paraId="6CEDB846" w14:textId="6470C514" w:rsidR="00810BA1" w:rsidRPr="006C1192" w:rsidRDefault="00810BA1" w:rsidP="0056413C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eastAsiaTheme="minorHAnsi" w:hAnsi="Century Gothic" w:cs="Arial"/>
          <w:sz w:val="18"/>
          <w:szCs w:val="18"/>
          <w:lang w:eastAsia="en-US"/>
        </w:rPr>
        <w:lastRenderedPageBreak/>
        <w:t xml:space="preserve"> </w:t>
      </w:r>
      <w:r w:rsidRPr="006C1192">
        <w:rPr>
          <w:rFonts w:ascii="Century Gothic" w:eastAsiaTheme="minorHAnsi" w:hAnsi="Century Gothic" w:cs="Arial"/>
          <w:sz w:val="18"/>
          <w:szCs w:val="18"/>
          <w:lang w:eastAsia="en-US"/>
        </w:rPr>
        <w:t>W zakresie zamówienia objętego mechanizmem odwróconego obciążenia VAT, na Zamawiającym ciąży obowiązek rozliczenia podatku VAT należnego od dokonanej czynności podlegającej opodatkowaniu, zgodnie z zapisami  ustawy z dnia 11 marca 2004 roku o podatku  od towarów</w:t>
      </w:r>
      <w:r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 </w:t>
      </w:r>
      <w:r w:rsidRPr="006C119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 i usług (Dz. U. z 202</w:t>
      </w:r>
      <w:r w:rsidR="00A61ABD">
        <w:rPr>
          <w:rFonts w:ascii="Century Gothic" w:eastAsiaTheme="minorHAnsi" w:hAnsi="Century Gothic" w:cs="Arial"/>
          <w:sz w:val="18"/>
          <w:szCs w:val="18"/>
          <w:lang w:eastAsia="en-US"/>
        </w:rPr>
        <w:t>3</w:t>
      </w:r>
      <w:r w:rsidRPr="006C1192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 roku, poz. </w:t>
      </w:r>
      <w:r w:rsidR="00A61ABD">
        <w:rPr>
          <w:rFonts w:ascii="Century Gothic" w:eastAsiaTheme="minorHAnsi" w:hAnsi="Century Gothic" w:cs="Arial"/>
          <w:sz w:val="18"/>
          <w:szCs w:val="18"/>
          <w:lang w:eastAsia="en-US"/>
        </w:rPr>
        <w:t>1570</w:t>
      </w:r>
      <w:r w:rsidRPr="006C1192">
        <w:rPr>
          <w:rFonts w:ascii="Century Gothic" w:eastAsiaTheme="minorHAnsi" w:hAnsi="Century Gothic" w:cs="Arial"/>
          <w:sz w:val="18"/>
          <w:szCs w:val="18"/>
          <w:lang w:eastAsia="en-US"/>
        </w:rPr>
        <w:t>).</w:t>
      </w:r>
    </w:p>
    <w:p w14:paraId="76C34DB0" w14:textId="77777777" w:rsidR="00810BA1" w:rsidRPr="00E558AF" w:rsidRDefault="00810BA1" w:rsidP="0056413C">
      <w:pPr>
        <w:numPr>
          <w:ilvl w:val="0"/>
          <w:numId w:val="8"/>
        </w:numPr>
        <w:shd w:val="clear" w:color="auto" w:fill="FFFFFF" w:themeFill="background1"/>
        <w:tabs>
          <w:tab w:val="clear" w:pos="360"/>
        </w:tabs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W przypadku zgłoszenia uwag, o których mowa w ust. 1</w:t>
      </w:r>
      <w:r>
        <w:rPr>
          <w:rFonts w:ascii="Century Gothic" w:hAnsi="Century Gothic" w:cs="Tahoma"/>
          <w:sz w:val="18"/>
          <w:szCs w:val="18"/>
        </w:rPr>
        <w:t>3</w:t>
      </w:r>
      <w:r w:rsidRPr="00E558AF">
        <w:rPr>
          <w:rFonts w:ascii="Century Gothic" w:hAnsi="Century Gothic" w:cs="Tahoma"/>
          <w:sz w:val="18"/>
          <w:szCs w:val="18"/>
        </w:rPr>
        <w:t>, w terminie wskazanym przez Zamawiającego, Zamawiający może:</w:t>
      </w:r>
    </w:p>
    <w:p w14:paraId="3D88474F" w14:textId="77777777" w:rsidR="00810BA1" w:rsidRDefault="00810BA1" w:rsidP="00810BA1">
      <w:pPr>
        <w:pStyle w:val="Akapitzlist"/>
        <w:shd w:val="clear" w:color="auto" w:fill="FFFFFF" w:themeFill="background1"/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1) </w:t>
      </w:r>
      <w:r w:rsidRPr="00067F10">
        <w:rPr>
          <w:rFonts w:ascii="Century Gothic" w:hAnsi="Century Gothic" w:cs="Tahoma"/>
          <w:sz w:val="18"/>
          <w:szCs w:val="18"/>
        </w:rPr>
        <w:t>nie dokonać bezpośredniej zapłaty wynagrodzenia podwykonawcy lub dalszemu podwykonawcy, jeżeli Wykonawca wykaże niezasadność takiej zapłaty albo</w:t>
      </w:r>
      <w:r>
        <w:rPr>
          <w:rFonts w:ascii="Century Gothic" w:hAnsi="Century Gothic" w:cs="Tahoma"/>
          <w:sz w:val="18"/>
          <w:szCs w:val="18"/>
        </w:rPr>
        <w:t>;</w:t>
      </w:r>
    </w:p>
    <w:p w14:paraId="30246A9B" w14:textId="77777777" w:rsidR="00810BA1" w:rsidRPr="00E558AF" w:rsidRDefault="00810BA1" w:rsidP="00810BA1">
      <w:pPr>
        <w:pStyle w:val="Akapitzlist"/>
        <w:shd w:val="clear" w:color="auto" w:fill="FFFFFF" w:themeFill="background1"/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2)  </w:t>
      </w:r>
      <w:r w:rsidRPr="00E558AF">
        <w:rPr>
          <w:rFonts w:ascii="Century Gothic" w:hAnsi="Century Gothic" w:cs="Tahoma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01A8C09" w14:textId="77777777" w:rsidR="00810BA1" w:rsidRPr="00E558AF" w:rsidRDefault="00810BA1" w:rsidP="00B96381">
      <w:pPr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3)   </w:t>
      </w:r>
      <w:r w:rsidRPr="00E558AF">
        <w:rPr>
          <w:rFonts w:ascii="Century Gothic" w:hAnsi="Century Gothic" w:cs="Tahoma"/>
          <w:sz w:val="18"/>
          <w:szCs w:val="18"/>
        </w:rPr>
        <w:t xml:space="preserve">dokonać bezpośredniej zapłaty wynagrodzenia podwykonawcy lub dalszemu podwykonawcy, </w:t>
      </w:r>
      <w:r>
        <w:rPr>
          <w:rFonts w:ascii="Century Gothic" w:hAnsi="Century Gothic" w:cs="Tahoma"/>
          <w:sz w:val="18"/>
          <w:szCs w:val="18"/>
        </w:rPr>
        <w:t xml:space="preserve">  </w:t>
      </w:r>
      <w:r w:rsidRPr="00E558AF">
        <w:rPr>
          <w:rFonts w:ascii="Century Gothic" w:hAnsi="Century Gothic" w:cs="Tahoma"/>
          <w:sz w:val="18"/>
          <w:szCs w:val="18"/>
        </w:rPr>
        <w:t>jeżeli podwykonawca lub dalszy podwykonawca wykaże zasadność takiej zapłaty.</w:t>
      </w:r>
    </w:p>
    <w:p w14:paraId="157AF2F0" w14:textId="77777777" w:rsidR="00810BA1" w:rsidRPr="00E558AF" w:rsidRDefault="00810BA1" w:rsidP="0056413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W przypadku dokonania bezpośredniej zapłaty podwykonawcy lub dalszemu podwykonawcy,                             Zamawiający potrąci kwotę wypłaconego wynagrodzenia z wynagrodzenia należnego </w:t>
      </w:r>
      <w:r>
        <w:rPr>
          <w:rFonts w:ascii="Century Gothic" w:hAnsi="Century Gothic" w:cs="Tahoma"/>
          <w:sz w:val="18"/>
          <w:szCs w:val="18"/>
        </w:rPr>
        <w:t>W</w:t>
      </w:r>
      <w:r w:rsidRPr="00E558AF">
        <w:rPr>
          <w:rFonts w:ascii="Century Gothic" w:hAnsi="Century Gothic" w:cs="Tahoma"/>
          <w:sz w:val="18"/>
          <w:szCs w:val="18"/>
        </w:rPr>
        <w:t>ykonawcy.</w:t>
      </w:r>
    </w:p>
    <w:p w14:paraId="28C6A779" w14:textId="77777777" w:rsidR="00810BA1" w:rsidRDefault="00810BA1" w:rsidP="00810BA1">
      <w:pPr>
        <w:tabs>
          <w:tab w:val="left" w:pos="3281"/>
        </w:tabs>
        <w:jc w:val="center"/>
        <w:rPr>
          <w:rFonts w:ascii="Century Gothic" w:hAnsi="Century Gothic" w:cs="Tahoma"/>
          <w:b/>
          <w:sz w:val="18"/>
          <w:szCs w:val="18"/>
        </w:rPr>
      </w:pPr>
    </w:p>
    <w:p w14:paraId="68139D56" w14:textId="77777777" w:rsidR="00810BA1" w:rsidRDefault="00810BA1" w:rsidP="00810BA1">
      <w:pPr>
        <w:tabs>
          <w:tab w:val="left" w:pos="3281"/>
        </w:tabs>
        <w:jc w:val="center"/>
        <w:rPr>
          <w:rFonts w:ascii="Century Gothic" w:hAnsi="Century Gothic" w:cs="Tahoma"/>
          <w:b/>
          <w:sz w:val="18"/>
          <w:szCs w:val="18"/>
        </w:rPr>
      </w:pPr>
      <w:r w:rsidRPr="00E27C67">
        <w:rPr>
          <w:rFonts w:ascii="Century Gothic" w:hAnsi="Century Gothic" w:cs="Tahoma"/>
          <w:b/>
          <w:sz w:val="18"/>
          <w:szCs w:val="18"/>
        </w:rPr>
        <w:t xml:space="preserve">§ </w:t>
      </w:r>
      <w:r>
        <w:rPr>
          <w:rFonts w:ascii="Century Gothic" w:hAnsi="Century Gothic" w:cs="Tahoma"/>
          <w:b/>
          <w:sz w:val="18"/>
          <w:szCs w:val="18"/>
        </w:rPr>
        <w:t>7.</w:t>
      </w:r>
    </w:p>
    <w:p w14:paraId="5387CA20" w14:textId="77777777" w:rsidR="00810BA1" w:rsidRPr="00E558AF" w:rsidRDefault="00810BA1" w:rsidP="00810BA1">
      <w:pPr>
        <w:tabs>
          <w:tab w:val="left" w:pos="3281"/>
        </w:tabs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ODBÓR ROBÓT</w:t>
      </w:r>
    </w:p>
    <w:p w14:paraId="1B621E52" w14:textId="77777777" w:rsidR="00810BA1" w:rsidRPr="00720A08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1E31EA76" w14:textId="77777777" w:rsidR="00810BA1" w:rsidRPr="001443F5" w:rsidRDefault="00810BA1" w:rsidP="0056413C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1443F5">
        <w:rPr>
          <w:rFonts w:ascii="Century Gothic" w:hAnsi="Century Gothic" w:cs="Tahoma"/>
          <w:sz w:val="18"/>
          <w:szCs w:val="18"/>
        </w:rPr>
        <w:t>Zamawiający przewiduje odbiór częściowy i końcowy:</w:t>
      </w:r>
    </w:p>
    <w:p w14:paraId="7BFC6CF5" w14:textId="56A474AE" w:rsidR="00810BA1" w:rsidRPr="00C90F0F" w:rsidRDefault="00810BA1" w:rsidP="0056413C">
      <w:pPr>
        <w:pStyle w:val="Akapitzlist"/>
        <w:numPr>
          <w:ilvl w:val="0"/>
          <w:numId w:val="18"/>
        </w:numPr>
        <w:shd w:val="clear" w:color="auto" w:fill="FFFFFF" w:themeFill="background1"/>
        <w:autoSpaceDE w:val="0"/>
        <w:ind w:left="567" w:hanging="283"/>
        <w:jc w:val="both"/>
        <w:rPr>
          <w:rFonts w:ascii="Century Gothic" w:hAnsi="Century Gothic" w:cs="Tahoma"/>
          <w:sz w:val="18"/>
          <w:szCs w:val="18"/>
        </w:rPr>
      </w:pPr>
      <w:r w:rsidRPr="001443F5">
        <w:rPr>
          <w:rFonts w:ascii="Century Gothic" w:hAnsi="Century Gothic" w:cs="Tahoma"/>
          <w:sz w:val="18"/>
          <w:szCs w:val="18"/>
        </w:rPr>
        <w:t>odbiór częściowy po wykonaniu</w:t>
      </w:r>
      <w:r w:rsidR="00A61ABD">
        <w:rPr>
          <w:rFonts w:ascii="Century Gothic" w:hAnsi="Century Gothic" w:cs="Tahoma"/>
          <w:sz w:val="18"/>
          <w:szCs w:val="18"/>
        </w:rPr>
        <w:t xml:space="preserve"> dostawy kotła oraz</w:t>
      </w:r>
      <w:r w:rsidRPr="001443F5">
        <w:rPr>
          <w:rFonts w:ascii="Century Gothic" w:hAnsi="Century Gothic" w:cs="Tahoma"/>
          <w:sz w:val="18"/>
          <w:szCs w:val="18"/>
        </w:rPr>
        <w:t xml:space="preserve"> wszystkich robót </w:t>
      </w:r>
      <w:r w:rsidR="00110F0A">
        <w:rPr>
          <w:rFonts w:ascii="Century Gothic" w:hAnsi="Century Gothic" w:cs="Tahoma"/>
          <w:sz w:val="18"/>
          <w:szCs w:val="18"/>
        </w:rPr>
        <w:t xml:space="preserve">instalacyjnych i </w:t>
      </w:r>
      <w:r w:rsidRPr="001443F5">
        <w:rPr>
          <w:rFonts w:ascii="Century Gothic" w:hAnsi="Century Gothic" w:cs="Tahoma"/>
          <w:sz w:val="18"/>
          <w:szCs w:val="18"/>
        </w:rPr>
        <w:t>budowlanych</w:t>
      </w:r>
      <w:r w:rsidR="00110F0A">
        <w:rPr>
          <w:rFonts w:ascii="Century Gothic" w:hAnsi="Century Gothic" w:cs="Tahoma"/>
          <w:sz w:val="18"/>
          <w:szCs w:val="18"/>
        </w:rPr>
        <w:t xml:space="preserve"> </w:t>
      </w:r>
      <w:r w:rsidRPr="001443F5">
        <w:rPr>
          <w:rFonts w:ascii="Century Gothic" w:hAnsi="Century Gothic" w:cs="Tahoma"/>
          <w:sz w:val="18"/>
          <w:szCs w:val="18"/>
        </w:rPr>
        <w:t xml:space="preserve">oraz po wystąpieniu </w:t>
      </w:r>
      <w:r w:rsidRPr="00C90F0F">
        <w:rPr>
          <w:rFonts w:ascii="Century Gothic" w:hAnsi="Century Gothic" w:cs="Tahoma"/>
          <w:sz w:val="18"/>
          <w:szCs w:val="18"/>
        </w:rPr>
        <w:t>do</w:t>
      </w:r>
      <w:r w:rsidRPr="00C90F0F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="00110F0A">
        <w:rPr>
          <w:rFonts w:ascii="Century Gothic" w:eastAsia="Calibri" w:hAnsi="Century Gothic"/>
          <w:sz w:val="18"/>
          <w:szCs w:val="18"/>
          <w:lang w:eastAsia="en-US"/>
        </w:rPr>
        <w:t xml:space="preserve">UDT </w:t>
      </w:r>
      <w:r w:rsidR="00110F0A">
        <w:rPr>
          <w:rFonts w:ascii="Century Gothic" w:hAnsi="Century Gothic" w:cs="Tahoma"/>
          <w:sz w:val="18"/>
          <w:szCs w:val="18"/>
        </w:rPr>
        <w:t>o wydanie ze</w:t>
      </w:r>
      <w:r w:rsidRPr="00C90F0F">
        <w:rPr>
          <w:rFonts w:ascii="Century Gothic" w:hAnsi="Century Gothic" w:cs="Tahoma"/>
          <w:sz w:val="18"/>
          <w:szCs w:val="18"/>
        </w:rPr>
        <w:t xml:space="preserve">zwolenia </w:t>
      </w:r>
      <w:r w:rsidR="00110F0A">
        <w:rPr>
          <w:rFonts w:ascii="Century Gothic" w:hAnsi="Century Gothic" w:cs="Tahoma"/>
          <w:sz w:val="18"/>
          <w:szCs w:val="18"/>
        </w:rPr>
        <w:t xml:space="preserve">na </w:t>
      </w:r>
      <w:r w:rsidR="00110F0A" w:rsidRPr="00110F0A">
        <w:rPr>
          <w:rFonts w:ascii="Century Gothic" w:hAnsi="Century Gothic" w:cs="Tahoma"/>
          <w:sz w:val="18"/>
          <w:szCs w:val="18"/>
        </w:rPr>
        <w:t>eksp</w:t>
      </w:r>
      <w:r w:rsidR="00110F0A">
        <w:rPr>
          <w:rFonts w:ascii="Century Gothic" w:hAnsi="Century Gothic" w:cs="Tahoma"/>
          <w:sz w:val="18"/>
          <w:szCs w:val="18"/>
        </w:rPr>
        <w:t>loatację zamontowanych urządzeń</w:t>
      </w:r>
      <w:r w:rsidRPr="00C90F0F">
        <w:rPr>
          <w:rFonts w:ascii="Century Gothic" w:hAnsi="Century Gothic" w:cs="Tahoma"/>
          <w:sz w:val="18"/>
          <w:szCs w:val="18"/>
        </w:rPr>
        <w:t>,</w:t>
      </w:r>
    </w:p>
    <w:p w14:paraId="1DECE6C5" w14:textId="394A3293" w:rsidR="00810BA1" w:rsidRPr="001443F5" w:rsidRDefault="00110F0A" w:rsidP="0056413C">
      <w:pPr>
        <w:pStyle w:val="Akapitzlist"/>
        <w:numPr>
          <w:ilvl w:val="0"/>
          <w:numId w:val="18"/>
        </w:numPr>
        <w:shd w:val="clear" w:color="auto" w:fill="FFFFFF" w:themeFill="background1"/>
        <w:autoSpaceDE w:val="0"/>
        <w:ind w:left="567" w:hanging="283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odbiór końcowy po uzyskaniu ze</w:t>
      </w:r>
      <w:r w:rsidR="00810BA1" w:rsidRPr="001443F5">
        <w:rPr>
          <w:rFonts w:ascii="Century Gothic" w:hAnsi="Century Gothic" w:cs="Tahoma"/>
          <w:sz w:val="18"/>
          <w:szCs w:val="18"/>
        </w:rPr>
        <w:t xml:space="preserve">zwolenia </w:t>
      </w:r>
      <w:r>
        <w:rPr>
          <w:rFonts w:ascii="Century Gothic" w:hAnsi="Century Gothic" w:cs="Tahoma"/>
          <w:sz w:val="18"/>
          <w:szCs w:val="18"/>
        </w:rPr>
        <w:t xml:space="preserve">na </w:t>
      </w:r>
      <w:r w:rsidRPr="00110F0A">
        <w:rPr>
          <w:rFonts w:ascii="Century Gothic" w:hAnsi="Century Gothic" w:cs="Tahoma"/>
          <w:sz w:val="18"/>
          <w:szCs w:val="18"/>
        </w:rPr>
        <w:t>eksploatację zamontowanych urządzeń</w:t>
      </w:r>
      <w:r w:rsidR="00810BA1" w:rsidRPr="001443F5">
        <w:rPr>
          <w:rFonts w:ascii="Century Gothic" w:hAnsi="Century Gothic" w:cs="Tahoma"/>
          <w:sz w:val="18"/>
          <w:szCs w:val="18"/>
        </w:rPr>
        <w:t xml:space="preserve">. </w:t>
      </w:r>
    </w:p>
    <w:p w14:paraId="245DDF79" w14:textId="28CBF590" w:rsidR="00810BA1" w:rsidRPr="001443F5" w:rsidRDefault="00810BA1" w:rsidP="0056413C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1443F5">
        <w:rPr>
          <w:rFonts w:ascii="Century Gothic" w:hAnsi="Century Gothic" w:cs="Tahoma"/>
          <w:sz w:val="18"/>
          <w:szCs w:val="18"/>
        </w:rPr>
        <w:t xml:space="preserve">Przedmiotem odbioru częściowego będzie wykonanie </w:t>
      </w:r>
      <w:r w:rsidR="00A61ABD">
        <w:rPr>
          <w:rFonts w:ascii="Century Gothic" w:hAnsi="Century Gothic" w:cs="Tahoma"/>
          <w:sz w:val="18"/>
          <w:szCs w:val="18"/>
        </w:rPr>
        <w:t>zamówienia w zakresie określonym w§ 1 ust. 2 lit. a) do h)</w:t>
      </w:r>
      <w:r w:rsidRPr="001443F5">
        <w:rPr>
          <w:rFonts w:ascii="Century Gothic" w:hAnsi="Century Gothic" w:cs="Tahoma"/>
          <w:sz w:val="18"/>
          <w:szCs w:val="18"/>
        </w:rPr>
        <w:t>.</w:t>
      </w:r>
    </w:p>
    <w:p w14:paraId="4052D882" w14:textId="77777777" w:rsidR="00810BA1" w:rsidRPr="001443F5" w:rsidRDefault="00810BA1" w:rsidP="0056413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Century Gothic" w:hAnsi="Century Gothic"/>
          <w:sz w:val="18"/>
          <w:szCs w:val="18"/>
          <w:lang w:eastAsia="zh-CN"/>
        </w:rPr>
      </w:pPr>
      <w:r w:rsidRPr="001443F5">
        <w:rPr>
          <w:rFonts w:ascii="Century Gothic" w:hAnsi="Century Gothic" w:cs="Tahoma"/>
          <w:sz w:val="18"/>
          <w:szCs w:val="18"/>
        </w:rPr>
        <w:t xml:space="preserve">Wykonawca zgłosi pisemnie gotowość do odbioru częściowego. </w:t>
      </w:r>
    </w:p>
    <w:p w14:paraId="4548CBDE" w14:textId="77777777" w:rsidR="00810BA1" w:rsidRPr="001443F5" w:rsidRDefault="00810BA1" w:rsidP="0056413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Century Gothic" w:hAnsi="Century Gothic"/>
          <w:sz w:val="18"/>
          <w:szCs w:val="18"/>
          <w:lang w:eastAsia="zh-CN"/>
        </w:rPr>
      </w:pPr>
      <w:r w:rsidRPr="001443F5">
        <w:rPr>
          <w:rFonts w:ascii="Century Gothic" w:hAnsi="Century Gothic" w:cs="Tahoma"/>
          <w:sz w:val="18"/>
          <w:szCs w:val="18"/>
          <w:lang w:eastAsia="zh-CN"/>
        </w:rPr>
        <w:t>Do protokołu odbioru częściowego wykonawca załączy następujące dokumenty:</w:t>
      </w:r>
    </w:p>
    <w:p w14:paraId="14C1D8EB" w14:textId="146EBE54" w:rsidR="00810BA1" w:rsidRPr="001443F5" w:rsidRDefault="00810BA1" w:rsidP="0056413C">
      <w:pPr>
        <w:pStyle w:val="Akapitzlist"/>
        <w:numPr>
          <w:ilvl w:val="1"/>
          <w:numId w:val="11"/>
        </w:numPr>
        <w:tabs>
          <w:tab w:val="left" w:pos="709"/>
        </w:tabs>
        <w:suppressAutoHyphens/>
        <w:ind w:left="709" w:hanging="425"/>
        <w:jc w:val="both"/>
        <w:rPr>
          <w:rFonts w:ascii="Century Gothic" w:hAnsi="Century Gothic"/>
          <w:sz w:val="18"/>
          <w:szCs w:val="18"/>
          <w:lang w:eastAsia="zh-CN"/>
        </w:rPr>
      </w:pPr>
      <w:r>
        <w:rPr>
          <w:rFonts w:ascii="Century Gothic" w:hAnsi="Century Gothic" w:cs="Tahoma"/>
          <w:sz w:val="18"/>
          <w:szCs w:val="18"/>
          <w:lang w:eastAsia="zh-CN"/>
        </w:rPr>
        <w:t xml:space="preserve">wszystkie </w:t>
      </w:r>
      <w:r w:rsidRPr="001443F5">
        <w:rPr>
          <w:rFonts w:ascii="Century Gothic" w:hAnsi="Century Gothic" w:cs="Tahoma"/>
          <w:sz w:val="18"/>
          <w:szCs w:val="18"/>
          <w:lang w:eastAsia="zh-CN"/>
        </w:rPr>
        <w:t>wymagane dokumenty, protokoły i zaświadczenia z przeprowadzonych przez wykonawcę sprawdzeń i </w:t>
      </w:r>
      <w:r w:rsidR="00110F0A">
        <w:rPr>
          <w:rFonts w:ascii="Century Gothic" w:hAnsi="Century Gothic" w:cs="Tahoma"/>
          <w:sz w:val="18"/>
          <w:szCs w:val="18"/>
          <w:lang w:eastAsia="zh-CN"/>
        </w:rPr>
        <w:t xml:space="preserve"> </w:t>
      </w:r>
      <w:r w:rsidRPr="001443F5">
        <w:rPr>
          <w:rFonts w:ascii="Century Gothic" w:hAnsi="Century Gothic" w:cs="Tahoma"/>
          <w:sz w:val="18"/>
          <w:szCs w:val="18"/>
          <w:lang w:eastAsia="zh-CN"/>
        </w:rPr>
        <w:t>badań, a w szczególności wymaga</w:t>
      </w:r>
      <w:r w:rsidR="00110F0A">
        <w:rPr>
          <w:rFonts w:ascii="Century Gothic" w:hAnsi="Century Gothic" w:cs="Tahoma"/>
          <w:sz w:val="18"/>
          <w:szCs w:val="18"/>
          <w:lang w:eastAsia="zh-CN"/>
        </w:rPr>
        <w:t>ną dokumentację powykonawczą</w:t>
      </w:r>
      <w:r w:rsidRPr="001443F5">
        <w:rPr>
          <w:rFonts w:ascii="Century Gothic" w:hAnsi="Century Gothic" w:cs="Tahoma"/>
          <w:sz w:val="18"/>
          <w:szCs w:val="18"/>
          <w:lang w:eastAsia="zh-CN"/>
        </w:rPr>
        <w:t xml:space="preserve">, oraz potwierdzenie wystąpienia do </w:t>
      </w:r>
      <w:r w:rsidR="00110F0A">
        <w:rPr>
          <w:rFonts w:ascii="Century Gothic" w:hAnsi="Century Gothic" w:cs="Tahoma"/>
          <w:sz w:val="18"/>
          <w:szCs w:val="18"/>
          <w:lang w:eastAsia="zh-CN"/>
        </w:rPr>
        <w:t xml:space="preserve">UDT </w:t>
      </w:r>
      <w:r w:rsidRPr="001443F5">
        <w:rPr>
          <w:rFonts w:ascii="Century Gothic" w:hAnsi="Century Gothic" w:cs="Tahoma"/>
          <w:sz w:val="18"/>
          <w:szCs w:val="18"/>
          <w:lang w:eastAsia="zh-CN"/>
        </w:rPr>
        <w:t>o</w:t>
      </w:r>
      <w:r w:rsidR="00110F0A" w:rsidRPr="00110F0A">
        <w:rPr>
          <w:rFonts w:ascii="Century Gothic" w:hAnsi="Century Gothic" w:cs="Tahoma"/>
          <w:sz w:val="18"/>
          <w:szCs w:val="18"/>
        </w:rPr>
        <w:t xml:space="preserve"> </w:t>
      </w:r>
      <w:r w:rsidR="00110F0A">
        <w:rPr>
          <w:rFonts w:ascii="Century Gothic" w:hAnsi="Century Gothic" w:cs="Tahoma"/>
          <w:sz w:val="18"/>
          <w:szCs w:val="18"/>
        </w:rPr>
        <w:t>zezwolenie</w:t>
      </w:r>
      <w:r w:rsidR="00110F0A" w:rsidRPr="001443F5">
        <w:rPr>
          <w:rFonts w:ascii="Century Gothic" w:hAnsi="Century Gothic" w:cs="Tahoma"/>
          <w:sz w:val="18"/>
          <w:szCs w:val="18"/>
        </w:rPr>
        <w:t xml:space="preserve"> </w:t>
      </w:r>
      <w:r w:rsidR="00110F0A">
        <w:rPr>
          <w:rFonts w:ascii="Century Gothic" w:hAnsi="Century Gothic" w:cs="Tahoma"/>
          <w:sz w:val="18"/>
          <w:szCs w:val="18"/>
        </w:rPr>
        <w:t xml:space="preserve">na </w:t>
      </w:r>
      <w:r w:rsidR="00110F0A" w:rsidRPr="00110F0A">
        <w:rPr>
          <w:rFonts w:ascii="Century Gothic" w:hAnsi="Century Gothic" w:cs="Tahoma"/>
          <w:sz w:val="18"/>
          <w:szCs w:val="18"/>
        </w:rPr>
        <w:t>eksploatację zamontowanych urządzeń</w:t>
      </w:r>
      <w:r w:rsidRPr="001443F5">
        <w:rPr>
          <w:rFonts w:ascii="Century Gothic" w:hAnsi="Century Gothic" w:cs="Tahoma"/>
          <w:sz w:val="18"/>
          <w:szCs w:val="18"/>
          <w:lang w:eastAsia="zh-CN"/>
        </w:rPr>
        <w:t>.</w:t>
      </w:r>
    </w:p>
    <w:p w14:paraId="6BAB7DF8" w14:textId="77777777" w:rsidR="00810BA1" w:rsidRPr="001443F5" w:rsidRDefault="00810BA1" w:rsidP="0056413C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left" w:pos="709"/>
        </w:tabs>
        <w:suppressAutoHyphens/>
        <w:autoSpaceDE w:val="0"/>
        <w:ind w:left="709" w:hanging="425"/>
        <w:jc w:val="both"/>
        <w:rPr>
          <w:rFonts w:ascii="Century Gothic" w:hAnsi="Century Gothic"/>
          <w:sz w:val="18"/>
          <w:szCs w:val="18"/>
          <w:lang w:eastAsia="zh-CN"/>
        </w:rPr>
      </w:pPr>
      <w:r w:rsidRPr="001443F5">
        <w:rPr>
          <w:rFonts w:ascii="Century Gothic" w:hAnsi="Century Gothic" w:cs="Tahoma"/>
          <w:bCs/>
          <w:iCs/>
          <w:sz w:val="18"/>
          <w:szCs w:val="18"/>
          <w:lang w:eastAsia="zh-CN"/>
        </w:rPr>
        <w:t>protokoły odbiorów końcowych podpisanych między wykonawcą, podwykonawcami i dalszymi podwykonawcami. W przypadku jeśli w tych protokołach zawarte będą zastrzeżenia lub uwagi wykonawca zobligowany będzie do przestawienia dokumentu potwierdzającego ich  faktyczne usunięcie,</w:t>
      </w:r>
    </w:p>
    <w:p w14:paraId="79D9FFCD" w14:textId="33B6718C" w:rsidR="00A61ABD" w:rsidRPr="00720A08" w:rsidRDefault="00810BA1" w:rsidP="00A61ABD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Century Gothic" w:hAnsi="Century Gothic"/>
          <w:sz w:val="18"/>
          <w:szCs w:val="18"/>
          <w:lang w:eastAsia="zh-CN"/>
        </w:rPr>
      </w:pPr>
      <w:r w:rsidRPr="00720A08">
        <w:rPr>
          <w:rFonts w:ascii="Century Gothic" w:hAnsi="Century Gothic" w:cs="Tahoma"/>
          <w:sz w:val="18"/>
          <w:szCs w:val="18"/>
        </w:rPr>
        <w:t xml:space="preserve">Zamawiający przystąpi do odbioru zgłoszonych robót, w </w:t>
      </w:r>
      <w:r w:rsidRPr="00F247E6">
        <w:rPr>
          <w:rFonts w:ascii="Century Gothic" w:hAnsi="Century Gothic" w:cs="Tahoma"/>
          <w:b/>
          <w:sz w:val="18"/>
          <w:szCs w:val="18"/>
        </w:rPr>
        <w:t xml:space="preserve">terminie </w:t>
      </w:r>
      <w:r w:rsidR="00A61ABD">
        <w:rPr>
          <w:rFonts w:ascii="Century Gothic" w:hAnsi="Century Gothic" w:cs="Tahoma"/>
          <w:b/>
          <w:sz w:val="18"/>
          <w:szCs w:val="18"/>
        </w:rPr>
        <w:t>3</w:t>
      </w:r>
      <w:r w:rsidRPr="00F247E6">
        <w:rPr>
          <w:rFonts w:ascii="Century Gothic" w:hAnsi="Century Gothic" w:cs="Tahoma"/>
          <w:b/>
          <w:sz w:val="18"/>
          <w:szCs w:val="18"/>
        </w:rPr>
        <w:t xml:space="preserve"> dni roboczych</w:t>
      </w:r>
      <w:r w:rsidRPr="00720A08">
        <w:rPr>
          <w:rFonts w:ascii="Century Gothic" w:hAnsi="Century Gothic" w:cs="Tahoma"/>
          <w:sz w:val="18"/>
          <w:szCs w:val="18"/>
        </w:rPr>
        <w:t xml:space="preserve"> od dnia zgłoszenia gotowości do odbioru. Warunkiem przystąpienia do odbioru jest złożenie przez Wykonawcę</w:t>
      </w:r>
      <w:r>
        <w:rPr>
          <w:rFonts w:ascii="Century Gothic" w:hAnsi="Century Gothic" w:cs="Tahoma"/>
          <w:sz w:val="18"/>
          <w:szCs w:val="18"/>
        </w:rPr>
        <w:t xml:space="preserve"> kompletu</w:t>
      </w:r>
      <w:r w:rsidRPr="00720A08">
        <w:rPr>
          <w:rFonts w:ascii="Century Gothic" w:hAnsi="Century Gothic" w:cs="Tahoma"/>
          <w:sz w:val="18"/>
          <w:szCs w:val="18"/>
        </w:rPr>
        <w:t xml:space="preserve"> dokumentów, o których mowa w ust. 4.</w:t>
      </w:r>
      <w:r w:rsidR="00A61ABD" w:rsidRPr="00A61ABD">
        <w:rPr>
          <w:rFonts w:ascii="Century Gothic" w:hAnsi="Century Gothic" w:cs="Tahoma"/>
          <w:sz w:val="18"/>
          <w:szCs w:val="18"/>
          <w:lang w:eastAsia="zh-CN"/>
        </w:rPr>
        <w:t xml:space="preserve"> </w:t>
      </w:r>
      <w:r w:rsidR="00A61ABD" w:rsidRPr="00720A08">
        <w:rPr>
          <w:rFonts w:ascii="Century Gothic" w:hAnsi="Century Gothic" w:cs="Tahoma"/>
          <w:sz w:val="18"/>
          <w:szCs w:val="18"/>
          <w:lang w:eastAsia="zh-CN"/>
        </w:rPr>
        <w:t>Odbiór robót nie może trwać dłużej niż 5 dni roboczych.</w:t>
      </w:r>
    </w:p>
    <w:p w14:paraId="53D81AAC" w14:textId="77777777" w:rsidR="00810BA1" w:rsidRPr="00720A08" w:rsidRDefault="00810BA1" w:rsidP="0056413C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  <w:tab w:val="left" w:pos="426"/>
        </w:tabs>
        <w:suppressAutoHyphens/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  <w:lang w:eastAsia="zh-CN"/>
        </w:rPr>
      </w:pPr>
      <w:r w:rsidRPr="00720A08">
        <w:rPr>
          <w:rFonts w:ascii="Century Gothic" w:hAnsi="Century Gothic" w:cs="Tahoma"/>
          <w:sz w:val="18"/>
          <w:szCs w:val="18"/>
          <w:lang w:eastAsia="zh-CN"/>
        </w:rPr>
        <w:t xml:space="preserve">Zamawiający sporządza protokół odbioru robót zawierający wszelkie ustalenia dokonane w toku odbioru oraz terminy na usunięcie stwierdzonych przy odbiorze wad. </w:t>
      </w:r>
    </w:p>
    <w:p w14:paraId="24841B3E" w14:textId="77777777" w:rsidR="00810BA1" w:rsidRPr="00720A08" w:rsidRDefault="00810BA1" w:rsidP="0056413C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  <w:tab w:val="left" w:pos="426"/>
        </w:tabs>
        <w:suppressAutoHyphens/>
        <w:autoSpaceDE w:val="0"/>
        <w:ind w:left="284" w:hanging="284"/>
        <w:jc w:val="both"/>
        <w:rPr>
          <w:rFonts w:ascii="Century Gothic" w:hAnsi="Century Gothic"/>
          <w:sz w:val="18"/>
          <w:szCs w:val="18"/>
          <w:lang w:eastAsia="zh-CN"/>
        </w:rPr>
      </w:pPr>
      <w:r w:rsidRPr="00720A08">
        <w:rPr>
          <w:rFonts w:ascii="Century Gothic" w:hAnsi="Century Gothic" w:cs="Tahoma"/>
          <w:sz w:val="18"/>
          <w:szCs w:val="18"/>
          <w:lang w:eastAsia="zh-CN"/>
        </w:rPr>
        <w:t>Jeżeli w toku czynności odbioru zostaną stwierdzone wady to zamawiającemu przysługują   następujące uprawnienia:</w:t>
      </w:r>
    </w:p>
    <w:p w14:paraId="7B15DC6E" w14:textId="77777777" w:rsidR="00810BA1" w:rsidRPr="00720A08" w:rsidRDefault="00810BA1" w:rsidP="0056413C">
      <w:pPr>
        <w:pStyle w:val="Akapitzlist"/>
        <w:numPr>
          <w:ilvl w:val="1"/>
          <w:numId w:val="12"/>
        </w:numPr>
        <w:tabs>
          <w:tab w:val="left" w:pos="851"/>
        </w:tabs>
        <w:suppressAutoHyphens/>
        <w:jc w:val="both"/>
        <w:rPr>
          <w:rFonts w:ascii="Century Gothic" w:hAnsi="Century Gothic"/>
          <w:sz w:val="18"/>
          <w:szCs w:val="18"/>
          <w:lang w:eastAsia="zh-CN"/>
        </w:rPr>
      </w:pPr>
      <w:r w:rsidRPr="00720A08">
        <w:rPr>
          <w:rFonts w:ascii="Century Gothic" w:hAnsi="Century Gothic" w:cs="Tahoma"/>
          <w:sz w:val="18"/>
          <w:szCs w:val="18"/>
          <w:lang w:eastAsia="zh-CN"/>
        </w:rPr>
        <w:t xml:space="preserve">zamawiający może żądać ich usunięcia, wyznaczając w tym celu wykonawcy odpowiedni termin z zagrożeniem, że po bezskutecznym upływie wyznaczonego terminu </w:t>
      </w:r>
      <w:r>
        <w:rPr>
          <w:rFonts w:ascii="Century Gothic" w:hAnsi="Century Gothic" w:cs="Tahoma"/>
          <w:sz w:val="18"/>
          <w:szCs w:val="18"/>
          <w:lang w:eastAsia="zh-CN"/>
        </w:rPr>
        <w:t xml:space="preserve">Zamawiający może </w:t>
      </w:r>
      <w:r w:rsidRPr="00720A08">
        <w:rPr>
          <w:rFonts w:ascii="Century Gothic" w:hAnsi="Century Gothic" w:cs="Tahoma"/>
          <w:sz w:val="18"/>
          <w:szCs w:val="18"/>
          <w:lang w:eastAsia="zh-CN"/>
        </w:rPr>
        <w:t>nie przyj</w:t>
      </w:r>
      <w:r>
        <w:rPr>
          <w:rFonts w:ascii="Century Gothic" w:hAnsi="Century Gothic" w:cs="Tahoma"/>
          <w:sz w:val="18"/>
          <w:szCs w:val="18"/>
          <w:lang w:eastAsia="zh-CN"/>
        </w:rPr>
        <w:t xml:space="preserve">ąć </w:t>
      </w:r>
      <w:r w:rsidRPr="00720A08">
        <w:rPr>
          <w:rFonts w:ascii="Century Gothic" w:hAnsi="Century Gothic" w:cs="Tahoma"/>
          <w:sz w:val="18"/>
          <w:szCs w:val="18"/>
          <w:lang w:eastAsia="zh-CN"/>
        </w:rPr>
        <w:t>naprawy,</w:t>
      </w:r>
    </w:p>
    <w:p w14:paraId="10B67009" w14:textId="77777777" w:rsidR="00810BA1" w:rsidRPr="00720A08" w:rsidRDefault="00810BA1" w:rsidP="0056413C">
      <w:pPr>
        <w:pStyle w:val="Akapitzlist"/>
        <w:numPr>
          <w:ilvl w:val="1"/>
          <w:numId w:val="12"/>
        </w:numPr>
        <w:tabs>
          <w:tab w:val="left" w:pos="851"/>
        </w:tabs>
        <w:suppressAutoHyphens/>
        <w:jc w:val="both"/>
        <w:rPr>
          <w:rFonts w:ascii="Century Gothic" w:hAnsi="Century Gothic"/>
          <w:sz w:val="18"/>
          <w:szCs w:val="18"/>
          <w:lang w:eastAsia="zh-CN"/>
        </w:rPr>
      </w:pPr>
      <w:r w:rsidRPr="00720A08">
        <w:rPr>
          <w:rFonts w:ascii="Century Gothic" w:hAnsi="Century Gothic" w:cs="Tahoma"/>
          <w:sz w:val="18"/>
          <w:szCs w:val="18"/>
          <w:lang w:eastAsia="zh-CN"/>
        </w:rPr>
        <w:t>jeżeli wady nie dadzą się usunąć albo gdy z okoliczności wynika, że wykonawca nie zdoła ich usunąć w czasie odpowiednim to:</w:t>
      </w:r>
    </w:p>
    <w:p w14:paraId="41F4B75A" w14:textId="77777777" w:rsidR="00810BA1" w:rsidRPr="00720A08" w:rsidRDefault="00810BA1" w:rsidP="0056413C">
      <w:pPr>
        <w:pStyle w:val="Akapitzlist"/>
        <w:numPr>
          <w:ilvl w:val="2"/>
          <w:numId w:val="12"/>
        </w:numPr>
        <w:suppressAutoHyphens/>
        <w:ind w:left="1276" w:hanging="567"/>
        <w:jc w:val="both"/>
        <w:rPr>
          <w:rFonts w:ascii="Century Gothic" w:hAnsi="Century Gothic"/>
          <w:sz w:val="18"/>
          <w:szCs w:val="18"/>
          <w:lang w:eastAsia="zh-CN"/>
        </w:rPr>
      </w:pPr>
      <w:r w:rsidRPr="00720A08">
        <w:rPr>
          <w:rFonts w:ascii="Century Gothic" w:hAnsi="Century Gothic" w:cs="Tahoma"/>
          <w:sz w:val="18"/>
          <w:szCs w:val="18"/>
          <w:lang w:eastAsia="zh-CN"/>
        </w:rPr>
        <w:t xml:space="preserve">jeżeli wady są istotne (uniemożliwiają użytkowanie obiektu zgodnie z przeznaczeniem), zamawiający może od umowy odstąpić lub żądać wykonania przedmiotu odbioru po raz drugi. </w:t>
      </w:r>
    </w:p>
    <w:p w14:paraId="642AC65E" w14:textId="77777777" w:rsidR="00810BA1" w:rsidRPr="00720A08" w:rsidRDefault="00810BA1" w:rsidP="0056413C">
      <w:pPr>
        <w:numPr>
          <w:ilvl w:val="2"/>
          <w:numId w:val="12"/>
        </w:numPr>
        <w:suppressAutoHyphens/>
        <w:ind w:left="1276" w:hanging="567"/>
        <w:jc w:val="both"/>
        <w:rPr>
          <w:rFonts w:ascii="Century Gothic" w:hAnsi="Century Gothic"/>
          <w:sz w:val="18"/>
          <w:szCs w:val="18"/>
          <w:lang w:eastAsia="zh-CN"/>
        </w:rPr>
      </w:pPr>
      <w:r w:rsidRPr="00720A08">
        <w:rPr>
          <w:rFonts w:ascii="Century Gothic" w:hAnsi="Century Gothic" w:cs="Tahoma"/>
          <w:sz w:val="18"/>
          <w:szCs w:val="18"/>
          <w:lang w:eastAsia="zh-CN"/>
        </w:rPr>
        <w:t xml:space="preserve">jeżeli wady nie są istotne, zamawiający może żądać obniżenia wynagrodzenia </w:t>
      </w:r>
      <w:r>
        <w:rPr>
          <w:rFonts w:ascii="Century Gothic" w:hAnsi="Century Gothic" w:cs="Tahoma"/>
          <w:sz w:val="18"/>
          <w:szCs w:val="18"/>
          <w:lang w:eastAsia="zh-CN"/>
        </w:rPr>
        <w:t xml:space="preserve">                                  </w:t>
      </w:r>
      <w:r w:rsidRPr="00720A08">
        <w:rPr>
          <w:rFonts w:ascii="Century Gothic" w:hAnsi="Century Gothic" w:cs="Tahoma"/>
          <w:sz w:val="18"/>
          <w:szCs w:val="18"/>
          <w:lang w:eastAsia="zh-CN"/>
        </w:rPr>
        <w:t xml:space="preserve"> w odpowiednim stosunku. To samo dotyczy przypadku, gdy wykonawca nie usunął wad w terminie wyznaczonym przez zamawiającego.</w:t>
      </w:r>
    </w:p>
    <w:p w14:paraId="5808F9B6" w14:textId="241AE114" w:rsidR="00810BA1" w:rsidRPr="0004720D" w:rsidRDefault="00810BA1" w:rsidP="0056413C">
      <w:pPr>
        <w:pStyle w:val="Akapitzlist"/>
        <w:numPr>
          <w:ilvl w:val="0"/>
          <w:numId w:val="12"/>
        </w:numPr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Century Gothic" w:hAnsi="Century Gothic"/>
          <w:sz w:val="18"/>
          <w:szCs w:val="18"/>
          <w:lang w:eastAsia="zh-CN"/>
        </w:rPr>
      </w:pPr>
      <w:r w:rsidRPr="00720A08">
        <w:rPr>
          <w:rFonts w:ascii="Century Gothic" w:hAnsi="Century Gothic"/>
          <w:sz w:val="18"/>
          <w:szCs w:val="18"/>
          <w:lang w:eastAsia="zh-CN"/>
        </w:rPr>
        <w:t xml:space="preserve">W sytuacji wskazanej w ust. 7 pkt 7.1., Wykonawca jest zobowiązany zgłosić Zamawiającemu pisemnie </w:t>
      </w:r>
      <w:r>
        <w:rPr>
          <w:rFonts w:ascii="Century Gothic" w:hAnsi="Century Gothic"/>
          <w:sz w:val="18"/>
          <w:szCs w:val="18"/>
          <w:lang w:eastAsia="zh-CN"/>
        </w:rPr>
        <w:t xml:space="preserve">lub mailowo </w:t>
      </w:r>
      <w:r w:rsidRPr="00720A08">
        <w:rPr>
          <w:rFonts w:ascii="Century Gothic" w:hAnsi="Century Gothic"/>
          <w:sz w:val="18"/>
          <w:szCs w:val="18"/>
          <w:lang w:eastAsia="zh-CN"/>
        </w:rPr>
        <w:t>usunięcie wad. Zamawiający jest zobowiązany w terminie 3 dni roboczych</w:t>
      </w:r>
      <w:r>
        <w:rPr>
          <w:rFonts w:ascii="Century Gothic" w:hAnsi="Century Gothic"/>
          <w:sz w:val="18"/>
          <w:szCs w:val="18"/>
          <w:lang w:eastAsia="zh-CN"/>
        </w:rPr>
        <w:t xml:space="preserve"> od zgłoszenia,</w:t>
      </w:r>
      <w:r w:rsidRPr="00720A08">
        <w:rPr>
          <w:rFonts w:ascii="Century Gothic" w:hAnsi="Century Gothic"/>
          <w:sz w:val="18"/>
          <w:szCs w:val="18"/>
          <w:lang w:eastAsia="zh-CN"/>
        </w:rPr>
        <w:t xml:space="preserve"> przystąpić do sprawdzenia usunięcia wad i usterek. Jeśli wady zostały usunięte</w:t>
      </w:r>
      <w:r w:rsidRPr="0018506A">
        <w:rPr>
          <w:rFonts w:ascii="Century Gothic" w:hAnsi="Century Gothic"/>
          <w:sz w:val="18"/>
          <w:szCs w:val="18"/>
          <w:lang w:eastAsia="zh-CN"/>
        </w:rPr>
        <w:t xml:space="preserve"> </w:t>
      </w:r>
      <w:r>
        <w:rPr>
          <w:rFonts w:ascii="Century Gothic" w:hAnsi="Century Gothic"/>
          <w:sz w:val="18"/>
          <w:szCs w:val="18"/>
          <w:lang w:eastAsia="zh-CN"/>
        </w:rPr>
        <w:t xml:space="preserve">w zakreślonym przez Zamawiającego terminie, </w:t>
      </w:r>
      <w:r w:rsidRPr="00720A08">
        <w:rPr>
          <w:rFonts w:ascii="Century Gothic" w:hAnsi="Century Gothic"/>
          <w:sz w:val="18"/>
          <w:szCs w:val="18"/>
          <w:lang w:eastAsia="zh-CN"/>
        </w:rPr>
        <w:t>strony podpisują protokół stwierdzający bezusterkowe</w:t>
      </w:r>
      <w:r>
        <w:rPr>
          <w:rFonts w:ascii="Century Gothic" w:hAnsi="Century Gothic"/>
          <w:sz w:val="18"/>
          <w:szCs w:val="18"/>
          <w:lang w:eastAsia="zh-CN"/>
        </w:rPr>
        <w:t xml:space="preserve"> </w:t>
      </w:r>
      <w:r w:rsidRPr="00720A08">
        <w:rPr>
          <w:rFonts w:ascii="Century Gothic" w:hAnsi="Century Gothic"/>
          <w:sz w:val="18"/>
          <w:szCs w:val="18"/>
          <w:lang w:eastAsia="zh-CN"/>
        </w:rPr>
        <w:t>wykonanie robót</w:t>
      </w:r>
      <w:r>
        <w:rPr>
          <w:rFonts w:ascii="Century Gothic" w:hAnsi="Century Gothic"/>
          <w:sz w:val="18"/>
          <w:szCs w:val="18"/>
          <w:lang w:eastAsia="zh-CN"/>
        </w:rPr>
        <w:t>., a kara za zwłokę nie jest naliczana</w:t>
      </w:r>
      <w:r w:rsidRPr="00720A08">
        <w:rPr>
          <w:rFonts w:ascii="Century Gothic" w:hAnsi="Century Gothic"/>
          <w:sz w:val="18"/>
          <w:szCs w:val="18"/>
          <w:lang w:eastAsia="zh-CN"/>
        </w:rPr>
        <w:t>. W przypadku nieusunięcia wad</w:t>
      </w:r>
      <w:r>
        <w:rPr>
          <w:rFonts w:ascii="Century Gothic" w:hAnsi="Century Gothic"/>
          <w:color w:val="FF0000"/>
          <w:sz w:val="18"/>
          <w:szCs w:val="18"/>
          <w:lang w:eastAsia="zh-CN"/>
        </w:rPr>
        <w:t xml:space="preserve"> </w:t>
      </w:r>
      <w:r w:rsidRPr="007A21D7">
        <w:rPr>
          <w:rFonts w:ascii="Century Gothic" w:hAnsi="Century Gothic"/>
          <w:sz w:val="18"/>
          <w:szCs w:val="18"/>
          <w:lang w:eastAsia="zh-CN"/>
        </w:rPr>
        <w:t>w wyznaczonym terminie, odbiór robót zostanie rozpisany po raz drugi, z konsekwencją naliczenia kary za zwłokę w wykonaniu robót, zgodnie z  § 9 ust. 1 pkt 2 umowy.</w:t>
      </w:r>
    </w:p>
    <w:p w14:paraId="6B6094BB" w14:textId="0A8A61E3" w:rsidR="00810BA1" w:rsidRPr="00720A08" w:rsidRDefault="00810BA1" w:rsidP="0056413C">
      <w:pPr>
        <w:pStyle w:val="Akapitzlist"/>
        <w:numPr>
          <w:ilvl w:val="0"/>
          <w:numId w:val="12"/>
        </w:numPr>
        <w:tabs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Century Gothic" w:hAnsi="Century Gothic"/>
          <w:sz w:val="18"/>
          <w:szCs w:val="18"/>
          <w:lang w:eastAsia="zh-CN"/>
        </w:rPr>
      </w:pPr>
      <w:r w:rsidRPr="00720A08">
        <w:rPr>
          <w:rFonts w:ascii="Century Gothic" w:hAnsi="Century Gothic" w:cs="Tahoma"/>
          <w:sz w:val="18"/>
          <w:szCs w:val="18"/>
          <w:lang w:eastAsia="zh-CN"/>
        </w:rPr>
        <w:t xml:space="preserve">W przypadku nie wypełnienia przez Zamawiającego warunku, o którym mowa w § 3 ust. </w:t>
      </w:r>
      <w:r>
        <w:rPr>
          <w:rFonts w:ascii="Century Gothic" w:hAnsi="Century Gothic" w:cs="Tahoma"/>
          <w:sz w:val="18"/>
          <w:szCs w:val="18"/>
          <w:lang w:eastAsia="zh-CN"/>
        </w:rPr>
        <w:t>1</w:t>
      </w:r>
      <w:r w:rsidRPr="00720A08">
        <w:rPr>
          <w:rFonts w:ascii="Century Gothic" w:hAnsi="Century Gothic" w:cs="Tahoma"/>
          <w:sz w:val="18"/>
          <w:szCs w:val="18"/>
          <w:lang w:eastAsia="zh-CN"/>
        </w:rPr>
        <w:t xml:space="preserve"> pkt 3, wykonawca ustali protokolarnie stan przedmiotu odbioru robót przez powołaną przez siebie komisję. </w:t>
      </w:r>
    </w:p>
    <w:p w14:paraId="7336AD10" w14:textId="77777777" w:rsidR="00810BA1" w:rsidRPr="00720A08" w:rsidRDefault="00810BA1" w:rsidP="0056413C">
      <w:pPr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entury Gothic" w:hAnsi="Century Gothic" w:cs="Tahoma"/>
          <w:sz w:val="18"/>
          <w:szCs w:val="18"/>
        </w:rPr>
      </w:pPr>
      <w:r w:rsidRPr="00720A08">
        <w:rPr>
          <w:rFonts w:ascii="Century Gothic" w:hAnsi="Century Gothic" w:cs="Tahoma"/>
          <w:sz w:val="18"/>
          <w:szCs w:val="18"/>
        </w:rPr>
        <w:t xml:space="preserve">Zamawiający zastrzega, iż w przypadku stwierdzenia w wyniku odbioru końcowego, iż przedmiot odbioru został wykonany niezgodnie z przedmiotem zamówienia lub występujące w nim wady są </w:t>
      </w:r>
      <w:r w:rsidRPr="00720A08">
        <w:rPr>
          <w:rFonts w:ascii="Century Gothic" w:hAnsi="Century Gothic" w:cs="Tahoma"/>
          <w:sz w:val="18"/>
          <w:szCs w:val="18"/>
        </w:rPr>
        <w:lastRenderedPageBreak/>
        <w:t>istotne i uniemożliwiają jego użytkowanie zgodnie z założonym przeznaczeniem, odmówi odbioru końcowego.</w:t>
      </w:r>
      <w:r w:rsidRPr="00720A08">
        <w:rPr>
          <w:rFonts w:ascii="Century Gothic" w:hAnsi="Century Gothic" w:cs="Tahoma"/>
          <w:sz w:val="18"/>
          <w:szCs w:val="18"/>
          <w:lang w:eastAsia="zh-CN"/>
        </w:rPr>
        <w:t xml:space="preserve"> Z prawa odstąpienia od umowy zamawiający może skorzystać w terminie do 2 miesięcy od dnia, w którym powziął wiadomość, że nastąpiło zdarzenie dające podstawę do odstąpienia.</w:t>
      </w:r>
    </w:p>
    <w:p w14:paraId="139A24A5" w14:textId="77777777" w:rsidR="00810BA1" w:rsidRDefault="00810BA1" w:rsidP="00810BA1">
      <w:pPr>
        <w:pStyle w:val="Akapitzlist"/>
        <w:shd w:val="clear" w:color="auto" w:fill="FFFFFF" w:themeFill="background1"/>
        <w:tabs>
          <w:tab w:val="num" w:pos="720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</w:p>
    <w:p w14:paraId="1B7C7BBA" w14:textId="470586E9" w:rsidR="00810BA1" w:rsidRPr="00E558AF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b/>
          <w:sz w:val="18"/>
          <w:szCs w:val="18"/>
        </w:rPr>
        <w:t xml:space="preserve">§ </w:t>
      </w:r>
      <w:r>
        <w:rPr>
          <w:rFonts w:ascii="Century Gothic" w:hAnsi="Century Gothic" w:cs="Tahoma"/>
          <w:b/>
          <w:sz w:val="18"/>
          <w:szCs w:val="18"/>
        </w:rPr>
        <w:t>8.</w:t>
      </w:r>
    </w:p>
    <w:p w14:paraId="11A34160" w14:textId="77777777" w:rsidR="00810BA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GWARANCJA</w:t>
      </w:r>
    </w:p>
    <w:p w14:paraId="3F0FB932" w14:textId="77777777" w:rsidR="00810BA1" w:rsidRPr="00E558AF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9408B47" w14:textId="323733DA" w:rsidR="00810BA1" w:rsidRPr="00B96381" w:rsidRDefault="00810BA1" w:rsidP="0056413C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color w:val="0070C0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Wykonawca udziela </w:t>
      </w:r>
      <w:r w:rsidRPr="00B96381">
        <w:rPr>
          <w:rFonts w:ascii="Century Gothic" w:hAnsi="Century Gothic" w:cs="Tahoma"/>
          <w:sz w:val="18"/>
          <w:szCs w:val="18"/>
        </w:rPr>
        <w:t xml:space="preserve">Zamawiającemu </w:t>
      </w:r>
      <w:r w:rsidR="00D6457C">
        <w:rPr>
          <w:rFonts w:ascii="Century Gothic" w:hAnsi="Century Gothic" w:cs="Tahoma"/>
          <w:sz w:val="18"/>
          <w:szCs w:val="18"/>
        </w:rPr>
        <w:t>………</w:t>
      </w:r>
      <w:r w:rsidRPr="00B96381">
        <w:rPr>
          <w:rFonts w:ascii="Century Gothic" w:hAnsi="Century Gothic" w:cs="Tahoma"/>
          <w:sz w:val="18"/>
          <w:szCs w:val="18"/>
        </w:rPr>
        <w:t xml:space="preserve"> </w:t>
      </w:r>
      <w:r w:rsidRPr="00B96381">
        <w:rPr>
          <w:rFonts w:ascii="Century Gothic" w:hAnsi="Century Gothic" w:cs="Tahoma"/>
          <w:b/>
          <w:sz w:val="18"/>
          <w:szCs w:val="18"/>
        </w:rPr>
        <w:t>- miesięcznej</w:t>
      </w:r>
      <w:r w:rsidRPr="00B96381">
        <w:rPr>
          <w:rFonts w:ascii="Century Gothic" w:hAnsi="Century Gothic" w:cs="Tahoma"/>
          <w:sz w:val="18"/>
          <w:szCs w:val="18"/>
        </w:rPr>
        <w:t xml:space="preserve"> gwarancji jakości na wykonane roboty</w:t>
      </w:r>
      <w:r w:rsidR="00B96381">
        <w:rPr>
          <w:rFonts w:ascii="Century Gothic" w:hAnsi="Century Gothic" w:cs="Tahoma"/>
          <w:sz w:val="18"/>
          <w:szCs w:val="18"/>
        </w:rPr>
        <w:t xml:space="preserve">                             </w:t>
      </w:r>
      <w:r w:rsidRPr="00B96381">
        <w:rPr>
          <w:rFonts w:ascii="Century Gothic" w:hAnsi="Century Gothic" w:cs="Tahoma"/>
          <w:sz w:val="18"/>
          <w:szCs w:val="18"/>
        </w:rPr>
        <w:t xml:space="preserve"> i zastosowane w ramach wykonanych robót materiały. Bieg terminu gwarancji rozpoczyna się  od daty odbioru końcowego przedmiotu umowy przez Zamawiającego. </w:t>
      </w:r>
    </w:p>
    <w:p w14:paraId="1C2C1403" w14:textId="2A2F2656" w:rsidR="00810BA1" w:rsidRPr="00B96381" w:rsidRDefault="00810BA1" w:rsidP="0056413C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W ramach udzielonej gwarancji Wykonawca zobowiązuje się do nieodpłatnego usunięcia,                        w terminie wskazanym przez Z</w:t>
      </w:r>
      <w:r w:rsidR="00110F0A" w:rsidRPr="00B96381">
        <w:rPr>
          <w:rFonts w:ascii="Century Gothic" w:hAnsi="Century Gothic" w:cs="Tahoma"/>
          <w:sz w:val="18"/>
          <w:szCs w:val="18"/>
        </w:rPr>
        <w:t xml:space="preserve">amawiającego, nie dłuższym niż </w:t>
      </w:r>
      <w:r w:rsidR="00110F0A" w:rsidRPr="00B96381">
        <w:rPr>
          <w:rFonts w:ascii="Century Gothic" w:hAnsi="Century Gothic" w:cs="Tahoma"/>
          <w:b/>
          <w:sz w:val="18"/>
          <w:szCs w:val="18"/>
        </w:rPr>
        <w:t>14</w:t>
      </w:r>
      <w:r w:rsidRPr="00B96381">
        <w:rPr>
          <w:rFonts w:ascii="Century Gothic" w:hAnsi="Century Gothic" w:cs="Tahoma"/>
          <w:b/>
          <w:sz w:val="18"/>
          <w:szCs w:val="18"/>
        </w:rPr>
        <w:t xml:space="preserve"> dni</w:t>
      </w:r>
      <w:r w:rsidRPr="00B96381">
        <w:rPr>
          <w:rFonts w:ascii="Century Gothic" w:hAnsi="Century Gothic" w:cs="Tahoma"/>
          <w:sz w:val="18"/>
          <w:szCs w:val="18"/>
        </w:rPr>
        <w:t xml:space="preserve">, ujawnionych w okresie gwarancji wad i usterek. Zamawiający poinformuje Wykonawcę o wystąpieniu tych wad   w formie pisemnej lub </w:t>
      </w:r>
      <w:r w:rsidR="00CA7B48">
        <w:rPr>
          <w:rFonts w:ascii="Century Gothic" w:hAnsi="Century Gothic" w:cs="Tahoma"/>
          <w:sz w:val="18"/>
          <w:szCs w:val="18"/>
        </w:rPr>
        <w:t>mailowej</w:t>
      </w:r>
      <w:r w:rsidRPr="00B96381">
        <w:rPr>
          <w:rFonts w:ascii="Century Gothic" w:hAnsi="Century Gothic" w:cs="Tahoma"/>
          <w:sz w:val="18"/>
          <w:szCs w:val="18"/>
        </w:rPr>
        <w:t xml:space="preserve">. Wykonawca zobowiązany jest przystąpić do usuwania wad zagrażających bezpieczeństwu </w:t>
      </w:r>
      <w:r w:rsidRPr="00B96381">
        <w:rPr>
          <w:rFonts w:ascii="Century Gothic" w:hAnsi="Century Gothic" w:cs="Tahoma"/>
          <w:b/>
          <w:sz w:val="18"/>
          <w:szCs w:val="18"/>
        </w:rPr>
        <w:t xml:space="preserve">w ciągu 1 dnia, pozostałych w ciągu 7 dni. </w:t>
      </w:r>
    </w:p>
    <w:p w14:paraId="62087C2C" w14:textId="77777777" w:rsidR="00810BA1" w:rsidRPr="00B96381" w:rsidRDefault="00810BA1" w:rsidP="0056413C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W przypadku, gdy w ramach usunięcia wad Wykonawca dokonał wymiany zastosowanych elementów lub urządzeń termin gwarancji dla tych urządzeń lub elementów biegnie na nowo od dnia dokonania wymiany. </w:t>
      </w:r>
    </w:p>
    <w:p w14:paraId="7A908FF4" w14:textId="77777777" w:rsidR="00810BA1" w:rsidRPr="00E558AF" w:rsidRDefault="00810BA1" w:rsidP="0056413C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Termin gwarancji, o którym mowa w ust. 1, ulega przedłużeniu o czas, w ciągu którego wskutek wady   w wykonanych robotach lub zastosowanych w ramach wykonanych robót materiałach lub urządzeniach Zamawiający nie mógł korzystać z obiektu wymienionego</w:t>
      </w:r>
      <w:r w:rsidRPr="00E558AF">
        <w:rPr>
          <w:rFonts w:ascii="Century Gothic" w:hAnsi="Century Gothic" w:cs="Tahoma"/>
          <w:sz w:val="18"/>
          <w:szCs w:val="18"/>
        </w:rPr>
        <w:t xml:space="preserve"> w § 1 ust. 1 zgodnie z jego normalnym przeznaczeniem. </w:t>
      </w:r>
    </w:p>
    <w:p w14:paraId="16EF7A08" w14:textId="77777777" w:rsidR="00810BA1" w:rsidRPr="00E558AF" w:rsidRDefault="00810BA1" w:rsidP="0056413C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Strony ustalają, iż w ramach uprawnień przysługujących Zamawiającemu z tytułu gwarancji udzielonej w ramach postanowień niniejszego paragrafu w razie nieusunięcia przez Wykonawcę wad w terminie wskazanym zgodnie z ust. 2, Zamawiający jest uprawniony do usunięcia tych wad na koszt Wykonawcy</w:t>
      </w:r>
      <w:r>
        <w:rPr>
          <w:rFonts w:ascii="Century Gothic" w:hAnsi="Century Gothic" w:cs="Tahoma"/>
          <w:sz w:val="18"/>
          <w:szCs w:val="18"/>
        </w:rPr>
        <w:t xml:space="preserve"> (wykonanie zastępcze)</w:t>
      </w:r>
      <w:r w:rsidRPr="00E558AF">
        <w:rPr>
          <w:rFonts w:ascii="Century Gothic" w:hAnsi="Century Gothic" w:cs="Tahoma"/>
          <w:sz w:val="18"/>
          <w:szCs w:val="18"/>
        </w:rPr>
        <w:t>.</w:t>
      </w:r>
    </w:p>
    <w:p w14:paraId="7C293814" w14:textId="77777777" w:rsidR="00810BA1" w:rsidRPr="00E558AF" w:rsidRDefault="00810BA1" w:rsidP="0056413C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Zamawiający ma prawo wykonywać uprawnienia z tytułu rękojmi za wady fizyczne wykonanych                      w ramach niniejszej umowy robót, niezależnie od uprawnień wynikających z gwarancji.</w:t>
      </w:r>
    </w:p>
    <w:p w14:paraId="545959CA" w14:textId="77777777" w:rsidR="00810BA1" w:rsidRPr="001B07A0" w:rsidRDefault="00810BA1" w:rsidP="0056413C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Strony ustalają, iż odpowiedzialność Wykonawcy z tytułu rękojmi jest rozszerzona w ten sposób, iż </w:t>
      </w:r>
      <w:r>
        <w:rPr>
          <w:rFonts w:ascii="Century Gothic" w:hAnsi="Century Gothic" w:cs="Tahoma"/>
          <w:sz w:val="18"/>
          <w:szCs w:val="18"/>
        </w:rPr>
        <w:t xml:space="preserve">                     </w:t>
      </w:r>
      <w:r w:rsidRPr="00E558AF">
        <w:rPr>
          <w:rFonts w:ascii="Century Gothic" w:hAnsi="Century Gothic" w:cs="Tahoma"/>
          <w:sz w:val="18"/>
          <w:szCs w:val="18"/>
        </w:rPr>
        <w:t xml:space="preserve">w razie wystąpienia wad w wykonanych w ramach niniejszej umowy robotach oraz nieusunięcia ich przez Wykonawcę w odpowiednim terminie wyznaczonym w tym celu przez Zamawiającego, </w:t>
      </w:r>
      <w:r w:rsidRPr="001B07A0">
        <w:rPr>
          <w:rFonts w:ascii="Century Gothic" w:hAnsi="Century Gothic" w:cs="Tahoma"/>
          <w:sz w:val="18"/>
          <w:szCs w:val="18"/>
        </w:rPr>
        <w:t xml:space="preserve">Zamawiający będzie uprawniony do usunięcia wad na koszt Wykonawcy. </w:t>
      </w:r>
    </w:p>
    <w:p w14:paraId="02D68469" w14:textId="77777777" w:rsidR="00810BA1" w:rsidRPr="001B07A0" w:rsidRDefault="00810BA1" w:rsidP="0056413C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b/>
          <w:sz w:val="18"/>
          <w:szCs w:val="18"/>
        </w:rPr>
      </w:pPr>
      <w:r w:rsidRPr="001B07A0">
        <w:rPr>
          <w:rFonts w:ascii="Century Gothic" w:hAnsi="Century Gothic" w:cs="Tahoma"/>
          <w:sz w:val="18"/>
          <w:szCs w:val="18"/>
        </w:rPr>
        <w:t>Zamawiający  przewiduje przeprowadzanie w okresie gwarancji i rękojmi przeglądów w terminach                   i zakresie zgodnym z przepisami ustawy z dnia 7 lipca 1994 roku Prawo budowlane</w:t>
      </w:r>
      <w:r w:rsidRPr="001B07A0" w:rsidDel="00464B10">
        <w:rPr>
          <w:rFonts w:ascii="Century Gothic" w:hAnsi="Century Gothic" w:cs="Tahoma"/>
          <w:sz w:val="18"/>
          <w:szCs w:val="18"/>
        </w:rPr>
        <w:t xml:space="preserve"> </w:t>
      </w:r>
      <w:r w:rsidRPr="001B07A0">
        <w:rPr>
          <w:rFonts w:ascii="Century Gothic" w:hAnsi="Century Gothic" w:cs="Tahoma"/>
          <w:sz w:val="18"/>
          <w:szCs w:val="18"/>
        </w:rPr>
        <w:t xml:space="preserve">oraz w przypadku zaistnienia uzasadnionej potrzeby, a Wykonawca ma obowiązek w nich uczestniczyć.                                     O planowanych terminach przeglądów Zamawiający powiadomi Wykonawcę z wyprzedzeniem co najmniej 14 dni. </w:t>
      </w:r>
    </w:p>
    <w:p w14:paraId="42F43B03" w14:textId="77777777" w:rsidR="00810BA1" w:rsidRPr="00E821C5" w:rsidRDefault="00810BA1" w:rsidP="00810BA1">
      <w:pPr>
        <w:autoSpaceDE w:val="0"/>
        <w:jc w:val="center"/>
        <w:rPr>
          <w:rFonts w:ascii="Century Gothic" w:hAnsi="Century Gothic" w:cs="Tahoma"/>
          <w:b/>
          <w:sz w:val="18"/>
          <w:szCs w:val="18"/>
        </w:rPr>
      </w:pPr>
      <w:r w:rsidRPr="00E821C5">
        <w:rPr>
          <w:rFonts w:ascii="Century Gothic" w:hAnsi="Century Gothic" w:cs="Tahoma"/>
          <w:b/>
          <w:sz w:val="18"/>
          <w:szCs w:val="18"/>
        </w:rPr>
        <w:t>§ 9.</w:t>
      </w:r>
    </w:p>
    <w:p w14:paraId="2E88CB84" w14:textId="77777777" w:rsidR="00810BA1" w:rsidRDefault="00810BA1" w:rsidP="00810BA1">
      <w:pPr>
        <w:autoSpaceDE w:val="0"/>
        <w:jc w:val="center"/>
        <w:rPr>
          <w:rFonts w:ascii="Century Gothic" w:hAnsi="Century Gothic" w:cs="Tahoma"/>
          <w:b/>
          <w:sz w:val="18"/>
          <w:szCs w:val="18"/>
        </w:rPr>
      </w:pPr>
      <w:r w:rsidRPr="00E821C5">
        <w:rPr>
          <w:rFonts w:ascii="Century Gothic" w:hAnsi="Century Gothic" w:cs="Tahoma"/>
          <w:b/>
          <w:sz w:val="18"/>
          <w:szCs w:val="18"/>
        </w:rPr>
        <w:t>KARY UMOWNE</w:t>
      </w:r>
    </w:p>
    <w:p w14:paraId="50F4503B" w14:textId="77777777" w:rsidR="00810BA1" w:rsidRPr="00E821C5" w:rsidRDefault="00810BA1" w:rsidP="00810BA1">
      <w:pPr>
        <w:autoSpaceDE w:val="0"/>
        <w:jc w:val="center"/>
        <w:rPr>
          <w:rFonts w:ascii="Century Gothic" w:hAnsi="Century Gothic" w:cs="Tahoma"/>
          <w:b/>
          <w:sz w:val="18"/>
          <w:szCs w:val="18"/>
        </w:rPr>
      </w:pPr>
    </w:p>
    <w:p w14:paraId="47B6DA00" w14:textId="77777777" w:rsidR="00810BA1" w:rsidRPr="00E821C5" w:rsidRDefault="00810BA1" w:rsidP="0056413C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>Wykonawca zapłaci Zamawiającemu kary umowne:</w:t>
      </w:r>
    </w:p>
    <w:p w14:paraId="4CD6016C" w14:textId="77777777" w:rsidR="00810BA1" w:rsidRPr="00E821C5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20"/>
        </w:tabs>
        <w:autoSpaceDE w:val="0"/>
        <w:ind w:left="720"/>
        <w:jc w:val="both"/>
        <w:rPr>
          <w:rFonts w:ascii="Century Gothic" w:hAnsi="Century Gothic" w:cs="Tahoma"/>
          <w:sz w:val="18"/>
          <w:szCs w:val="18"/>
        </w:rPr>
      </w:pPr>
      <w:r w:rsidRPr="00E821C5">
        <w:rPr>
          <w:rFonts w:ascii="Century Gothic" w:hAnsi="Century Gothic" w:cs="Tahoma"/>
          <w:sz w:val="18"/>
          <w:szCs w:val="18"/>
        </w:rPr>
        <w:t xml:space="preserve">za zwłokę w wykonaniu robót wskazanych w § 1 w terminie określonym w </w:t>
      </w:r>
      <w:r w:rsidRPr="00E821C5">
        <w:rPr>
          <w:rFonts w:ascii="Century Gothic" w:hAnsi="Century Gothic" w:cs="Tahoma"/>
          <w:bCs/>
          <w:sz w:val="18"/>
          <w:szCs w:val="18"/>
        </w:rPr>
        <w:t>§ 2 ust. 1</w:t>
      </w:r>
      <w:r>
        <w:rPr>
          <w:rFonts w:ascii="Century Gothic" w:hAnsi="Century Gothic" w:cs="Tahoma"/>
          <w:bCs/>
          <w:sz w:val="18"/>
          <w:szCs w:val="18"/>
        </w:rPr>
        <w:t xml:space="preserve"> </w:t>
      </w:r>
      <w:r w:rsidRPr="00E821C5">
        <w:rPr>
          <w:rFonts w:ascii="Century Gothic" w:hAnsi="Century Gothic" w:cs="Tahoma"/>
          <w:sz w:val="18"/>
          <w:szCs w:val="18"/>
        </w:rPr>
        <w:t xml:space="preserve">w wysokości 0,2 % całkowitego wynagrodzenia brutto określonego w </w:t>
      </w:r>
      <w:r w:rsidRPr="00E821C5">
        <w:rPr>
          <w:rFonts w:ascii="Century Gothic" w:hAnsi="Century Gothic" w:cs="Tahoma"/>
          <w:bCs/>
          <w:sz w:val="18"/>
          <w:szCs w:val="18"/>
        </w:rPr>
        <w:t>§ 6 ust. 1</w:t>
      </w:r>
      <w:r w:rsidRPr="00E821C5">
        <w:rPr>
          <w:rFonts w:ascii="Century Gothic" w:hAnsi="Century Gothic" w:cs="Tahoma"/>
          <w:b/>
          <w:sz w:val="18"/>
          <w:szCs w:val="18"/>
        </w:rPr>
        <w:t xml:space="preserve"> </w:t>
      </w:r>
      <w:r w:rsidRPr="00E821C5">
        <w:rPr>
          <w:rFonts w:ascii="Century Gothic" w:hAnsi="Century Gothic" w:cs="Tahoma"/>
          <w:sz w:val="18"/>
          <w:szCs w:val="18"/>
        </w:rPr>
        <w:t xml:space="preserve"> umowy za każdy rozpoczęty dzień zwłoki;</w:t>
      </w:r>
    </w:p>
    <w:p w14:paraId="49017AC1" w14:textId="77777777" w:rsidR="00810BA1" w:rsidRPr="00B96381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20"/>
        </w:tabs>
        <w:autoSpaceDE w:val="0"/>
        <w:ind w:left="720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za zwłokę w usunięciu wad stwierdzonych przy odbiorze w terminie wskazanym w §7 ust. 7 pkt 7.1. w wysokości 0,15 % całkowitego wynagrodzenia brutto określonego w </w:t>
      </w:r>
      <w:r w:rsidRPr="00B96381">
        <w:rPr>
          <w:rFonts w:ascii="Century Gothic" w:hAnsi="Century Gothic" w:cs="Tahoma"/>
          <w:bCs/>
          <w:sz w:val="18"/>
          <w:szCs w:val="18"/>
        </w:rPr>
        <w:t>§ 6 ust. 1</w:t>
      </w:r>
      <w:r w:rsidRPr="00B96381">
        <w:rPr>
          <w:rFonts w:ascii="Century Gothic" w:hAnsi="Century Gothic" w:cs="Tahoma"/>
          <w:b/>
          <w:sz w:val="18"/>
          <w:szCs w:val="18"/>
        </w:rPr>
        <w:t xml:space="preserve"> </w:t>
      </w:r>
      <w:r w:rsidRPr="00B96381">
        <w:rPr>
          <w:rFonts w:ascii="Century Gothic" w:hAnsi="Century Gothic" w:cs="Tahoma"/>
          <w:sz w:val="18"/>
          <w:szCs w:val="18"/>
        </w:rPr>
        <w:t xml:space="preserve"> umowy za każdy rozpoczęty dzień zwłoki, z tym zastrzeżeniem, iż kara umowna jest naliczana od dnia podpisania protokołu stwierdzającego wady nie dłużej niż do dnia usunięcia tych wad, </w:t>
      </w:r>
    </w:p>
    <w:p w14:paraId="58CF14E1" w14:textId="0BAA6BE7" w:rsidR="00810BA1" w:rsidRPr="00B96381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20"/>
        </w:tabs>
        <w:autoSpaceDE w:val="0"/>
        <w:ind w:left="720"/>
        <w:jc w:val="both"/>
        <w:rPr>
          <w:rFonts w:ascii="Century Gothic" w:hAnsi="Century Gothic" w:cs="Tahoma"/>
          <w:color w:val="2E74B5" w:themeColor="accent1" w:themeShade="BF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>za zwłokę w usunięciu wad, które ujawniły się w czasie trwania gwarancji lub rękojmi, w terminie wskazanym zgodnie z postanowieniami niniejszej umowy w wysokoś</w:t>
      </w:r>
      <w:r w:rsidRPr="00CA7B48">
        <w:rPr>
          <w:rFonts w:ascii="Century Gothic" w:hAnsi="Century Gothic" w:cs="Tahoma"/>
          <w:sz w:val="18"/>
          <w:szCs w:val="18"/>
        </w:rPr>
        <w:t>ci 0,</w:t>
      </w:r>
      <w:r w:rsidR="00CA7B48" w:rsidRPr="00CA7B48">
        <w:rPr>
          <w:rFonts w:ascii="Century Gothic" w:hAnsi="Century Gothic" w:cs="Tahoma"/>
          <w:sz w:val="18"/>
          <w:szCs w:val="18"/>
        </w:rPr>
        <w:t>1</w:t>
      </w:r>
      <w:r w:rsidRPr="00CA7B48">
        <w:rPr>
          <w:rFonts w:ascii="Century Gothic" w:hAnsi="Century Gothic" w:cs="Tahoma"/>
          <w:sz w:val="18"/>
          <w:szCs w:val="18"/>
        </w:rPr>
        <w:t xml:space="preserve"> % całkowitego</w:t>
      </w:r>
      <w:r w:rsidRPr="00B96381">
        <w:rPr>
          <w:rFonts w:ascii="Century Gothic" w:hAnsi="Century Gothic" w:cs="Tahoma"/>
          <w:sz w:val="18"/>
          <w:szCs w:val="18"/>
        </w:rPr>
        <w:t xml:space="preserve"> wynagrodzenia brutto określonego w </w:t>
      </w:r>
      <w:r w:rsidRPr="00B96381">
        <w:rPr>
          <w:rFonts w:ascii="Century Gothic" w:hAnsi="Century Gothic" w:cs="Tahoma"/>
          <w:bCs/>
          <w:sz w:val="18"/>
          <w:szCs w:val="18"/>
        </w:rPr>
        <w:t>§ 6 ust. 1</w:t>
      </w:r>
      <w:r w:rsidRPr="00B96381">
        <w:rPr>
          <w:rFonts w:ascii="Century Gothic" w:hAnsi="Century Gothic" w:cs="Tahoma"/>
          <w:b/>
          <w:sz w:val="18"/>
          <w:szCs w:val="18"/>
        </w:rPr>
        <w:t xml:space="preserve"> </w:t>
      </w:r>
      <w:r w:rsidRPr="00B96381">
        <w:rPr>
          <w:rFonts w:ascii="Century Gothic" w:hAnsi="Century Gothic" w:cs="Tahoma"/>
          <w:sz w:val="18"/>
          <w:szCs w:val="18"/>
        </w:rPr>
        <w:t xml:space="preserve">umowy, za każdy rozpoczęty dzień zwłoki, z tym zastrzeżeniem, iż kara umowna jest naliczana nie dłużej niż do dnia usunięcia tych wad zgodnie z postanowieniami § 8 ust. 2 lub § 8 ust. 5, </w:t>
      </w:r>
    </w:p>
    <w:p w14:paraId="1B60E29E" w14:textId="77777777" w:rsidR="00810BA1" w:rsidRPr="005B5F7B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20"/>
        </w:tabs>
        <w:autoSpaceDE w:val="0"/>
        <w:ind w:left="720"/>
        <w:jc w:val="both"/>
        <w:rPr>
          <w:rFonts w:ascii="Century Gothic" w:hAnsi="Century Gothic" w:cs="Tahoma"/>
          <w:sz w:val="18"/>
          <w:szCs w:val="18"/>
        </w:rPr>
      </w:pPr>
      <w:r w:rsidRPr="00B96381">
        <w:rPr>
          <w:rFonts w:ascii="Century Gothic" w:hAnsi="Century Gothic" w:cs="Tahoma"/>
          <w:sz w:val="18"/>
          <w:szCs w:val="18"/>
        </w:rPr>
        <w:t xml:space="preserve">w wysokości 0,05 % całkowitego wynagrodzenia brutto określonego w </w:t>
      </w:r>
      <w:r w:rsidRPr="00B96381">
        <w:rPr>
          <w:rFonts w:ascii="Century Gothic" w:hAnsi="Century Gothic" w:cs="Tahoma"/>
          <w:bCs/>
          <w:sz w:val="18"/>
          <w:szCs w:val="18"/>
        </w:rPr>
        <w:t>§ 6 ust. 1</w:t>
      </w:r>
      <w:r w:rsidRPr="00B96381">
        <w:rPr>
          <w:rFonts w:ascii="Century Gothic" w:hAnsi="Century Gothic" w:cs="Tahoma"/>
          <w:b/>
          <w:sz w:val="18"/>
          <w:szCs w:val="18"/>
        </w:rPr>
        <w:t xml:space="preserve"> </w:t>
      </w:r>
      <w:r w:rsidRPr="00B96381">
        <w:rPr>
          <w:rFonts w:ascii="Century Gothic" w:hAnsi="Century Gothic" w:cs="Tahoma"/>
          <w:sz w:val="18"/>
          <w:szCs w:val="18"/>
        </w:rPr>
        <w:t>umowy</w:t>
      </w:r>
      <w:r w:rsidRPr="005B5F7B">
        <w:rPr>
          <w:rFonts w:ascii="Century Gothic" w:hAnsi="Century Gothic" w:cs="Tahoma"/>
          <w:sz w:val="18"/>
          <w:szCs w:val="18"/>
        </w:rPr>
        <w:t xml:space="preserve"> za każdy stwierdzony przypadek braku zapłaty lub nieterminowej zapłaty wynagrodzenia należnego podwykonawcom lub dalszym podwykonawcom,</w:t>
      </w:r>
    </w:p>
    <w:p w14:paraId="6EE289EF" w14:textId="77777777" w:rsidR="00810BA1" w:rsidRPr="005B5F7B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20"/>
        </w:tabs>
        <w:autoSpaceDE w:val="0"/>
        <w:ind w:left="720"/>
        <w:jc w:val="both"/>
        <w:rPr>
          <w:rFonts w:ascii="Century Gothic" w:hAnsi="Century Gothic" w:cs="Tahoma"/>
          <w:sz w:val="18"/>
          <w:szCs w:val="18"/>
        </w:rPr>
      </w:pPr>
      <w:r w:rsidRPr="005B5F7B">
        <w:rPr>
          <w:rFonts w:ascii="Century Gothic" w:hAnsi="Century Gothic" w:cs="Tahoma"/>
          <w:sz w:val="18"/>
          <w:szCs w:val="18"/>
        </w:rPr>
        <w:t xml:space="preserve">w wysokości 0,05 % całkowitego wynagrodzenia brutto określonego w </w:t>
      </w:r>
      <w:r w:rsidRPr="005B5F7B">
        <w:rPr>
          <w:rFonts w:ascii="Century Gothic" w:hAnsi="Century Gothic" w:cs="Tahoma"/>
          <w:bCs/>
          <w:sz w:val="18"/>
          <w:szCs w:val="18"/>
        </w:rPr>
        <w:t>§ 6 ust. 1</w:t>
      </w:r>
      <w:r w:rsidRPr="005B5F7B">
        <w:rPr>
          <w:rFonts w:ascii="Century Gothic" w:hAnsi="Century Gothic" w:cs="Tahoma"/>
          <w:b/>
          <w:sz w:val="18"/>
          <w:szCs w:val="18"/>
        </w:rPr>
        <w:t xml:space="preserve"> </w:t>
      </w:r>
      <w:r w:rsidRPr="005B5F7B">
        <w:rPr>
          <w:rFonts w:ascii="Century Gothic" w:hAnsi="Century Gothic" w:cs="Tahoma"/>
          <w:sz w:val="18"/>
          <w:szCs w:val="18"/>
        </w:rPr>
        <w:t>umowy za każdy stwierdzony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5B5F7B">
        <w:rPr>
          <w:rFonts w:ascii="Century Gothic" w:hAnsi="Century Gothic" w:cs="Tahoma"/>
          <w:sz w:val="18"/>
          <w:szCs w:val="18"/>
        </w:rPr>
        <w:t xml:space="preserve">przypadek nieprzedłożenia do zaakceptowania projektu umowy                                                    o podwykonawstwo, której przedmiotem są roboty budowlane, lub projektu jej zmiany, zgodnie z postanowieniami § 5 ust. </w:t>
      </w:r>
      <w:r>
        <w:rPr>
          <w:rFonts w:ascii="Century Gothic" w:hAnsi="Century Gothic" w:cs="Tahoma"/>
          <w:sz w:val="18"/>
          <w:szCs w:val="18"/>
        </w:rPr>
        <w:t>4</w:t>
      </w:r>
      <w:r w:rsidRPr="005B5F7B">
        <w:rPr>
          <w:rFonts w:ascii="Century Gothic" w:hAnsi="Century Gothic" w:cs="Tahoma"/>
          <w:sz w:val="18"/>
          <w:szCs w:val="18"/>
        </w:rPr>
        <w:t>,</w:t>
      </w:r>
    </w:p>
    <w:p w14:paraId="03D27B0E" w14:textId="77777777" w:rsidR="00810BA1" w:rsidRPr="005B5F7B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20"/>
        </w:tabs>
        <w:autoSpaceDE w:val="0"/>
        <w:ind w:left="720"/>
        <w:jc w:val="both"/>
        <w:rPr>
          <w:rFonts w:ascii="Century Gothic" w:hAnsi="Century Gothic" w:cs="Tahoma"/>
          <w:sz w:val="18"/>
          <w:szCs w:val="18"/>
        </w:rPr>
      </w:pPr>
      <w:r w:rsidRPr="005B5F7B">
        <w:rPr>
          <w:rFonts w:ascii="Century Gothic" w:hAnsi="Century Gothic" w:cs="Tahoma"/>
          <w:sz w:val="18"/>
          <w:szCs w:val="18"/>
        </w:rPr>
        <w:t xml:space="preserve">w wysokości 0,05 % całkowitego wynagrodzenia brutto określonego w </w:t>
      </w:r>
      <w:r w:rsidRPr="005B5F7B">
        <w:rPr>
          <w:rFonts w:ascii="Century Gothic" w:hAnsi="Century Gothic" w:cs="Tahoma"/>
          <w:bCs/>
          <w:sz w:val="18"/>
          <w:szCs w:val="18"/>
        </w:rPr>
        <w:t>§ 6 ust. 1</w:t>
      </w:r>
      <w:r w:rsidRPr="005B5F7B">
        <w:rPr>
          <w:rFonts w:ascii="Century Gothic" w:hAnsi="Century Gothic" w:cs="Tahoma"/>
          <w:b/>
          <w:sz w:val="18"/>
          <w:szCs w:val="18"/>
        </w:rPr>
        <w:t xml:space="preserve"> </w:t>
      </w:r>
      <w:r w:rsidRPr="005B5F7B">
        <w:rPr>
          <w:rFonts w:ascii="Century Gothic" w:hAnsi="Century Gothic" w:cs="Tahoma"/>
          <w:sz w:val="18"/>
          <w:szCs w:val="18"/>
        </w:rPr>
        <w:t xml:space="preserve"> umowy za każdy stwierdzony przypadek nieprzedłożenia poświadczonej za zgodność z oryginałem kopii umowy  o podwykonawstwo lub jej zmiany zgodnie z postanowieniami § 5 ust. </w:t>
      </w:r>
      <w:r>
        <w:rPr>
          <w:rFonts w:ascii="Century Gothic" w:hAnsi="Century Gothic" w:cs="Tahoma"/>
          <w:sz w:val="18"/>
          <w:szCs w:val="18"/>
        </w:rPr>
        <w:t>8 lub §5 ust. 11</w:t>
      </w:r>
      <w:r w:rsidRPr="005B5F7B">
        <w:rPr>
          <w:rFonts w:ascii="Century Gothic" w:hAnsi="Century Gothic" w:cs="Tahoma"/>
          <w:sz w:val="18"/>
          <w:szCs w:val="18"/>
        </w:rPr>
        <w:t>,</w:t>
      </w:r>
    </w:p>
    <w:p w14:paraId="3CC78AD9" w14:textId="77777777" w:rsidR="00810BA1" w:rsidRPr="005B5F7B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20"/>
        </w:tabs>
        <w:autoSpaceDE w:val="0"/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5B5F7B">
        <w:rPr>
          <w:rFonts w:ascii="Century Gothic" w:hAnsi="Century Gothic" w:cs="Tahoma"/>
          <w:sz w:val="18"/>
          <w:szCs w:val="18"/>
        </w:rPr>
        <w:lastRenderedPageBreak/>
        <w:t>w wysokości 0,1 % całkowitego wynagrodzenia brutto określonego w § 6 ust. 1 umowy za każdy stwierdzony przypadek niedokonania zmiany umowy o podwykonawstwo w zakresie terminu zapłaty zgodnie z § 5 ust. 1</w:t>
      </w:r>
      <w:r>
        <w:rPr>
          <w:rFonts w:ascii="Century Gothic" w:hAnsi="Century Gothic" w:cs="Tahoma"/>
          <w:sz w:val="18"/>
          <w:szCs w:val="18"/>
        </w:rPr>
        <w:t>2</w:t>
      </w:r>
      <w:r w:rsidRPr="005B5F7B">
        <w:rPr>
          <w:rFonts w:ascii="Century Gothic" w:hAnsi="Century Gothic" w:cs="Tahoma"/>
          <w:sz w:val="18"/>
          <w:szCs w:val="18"/>
        </w:rPr>
        <w:t>,</w:t>
      </w:r>
    </w:p>
    <w:p w14:paraId="4E267A9A" w14:textId="77777777" w:rsidR="00810BA1" w:rsidRPr="0010558E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20"/>
        </w:tabs>
        <w:autoSpaceDE w:val="0"/>
        <w:ind w:left="720"/>
        <w:jc w:val="both"/>
        <w:rPr>
          <w:rFonts w:ascii="Century Gothic" w:hAnsi="Century Gothic" w:cs="Tahoma"/>
          <w:sz w:val="18"/>
          <w:szCs w:val="18"/>
        </w:rPr>
      </w:pPr>
      <w:r w:rsidRPr="005B5F7B">
        <w:rPr>
          <w:rFonts w:ascii="Century Gothic" w:hAnsi="Century Gothic" w:cs="Tahoma"/>
          <w:sz w:val="18"/>
          <w:szCs w:val="18"/>
        </w:rPr>
        <w:t xml:space="preserve">w przypadku odstąpienia od umowy przez Zamawiającego na skutek okoliczności, za które odpowiedzialność ponosi Wykonawca, lub w przypadku odstąpienia od umowy przez </w:t>
      </w:r>
      <w:r w:rsidRPr="0010558E">
        <w:rPr>
          <w:rFonts w:ascii="Century Gothic" w:hAnsi="Century Gothic" w:cs="Tahoma"/>
          <w:sz w:val="18"/>
          <w:szCs w:val="18"/>
        </w:rPr>
        <w:t xml:space="preserve">Wykonawcę na skutek okoliczności, za które odpowiedzialności nie ponosi Zamawiający, </w:t>
      </w:r>
      <w:r>
        <w:rPr>
          <w:rFonts w:ascii="Century Gothic" w:hAnsi="Century Gothic" w:cs="Tahoma"/>
          <w:sz w:val="18"/>
          <w:szCs w:val="18"/>
        </w:rPr>
        <w:t xml:space="preserve">                          </w:t>
      </w:r>
      <w:r w:rsidRPr="0010558E">
        <w:rPr>
          <w:rFonts w:ascii="Century Gothic" w:hAnsi="Century Gothic" w:cs="Tahoma"/>
          <w:sz w:val="18"/>
          <w:szCs w:val="18"/>
        </w:rPr>
        <w:t xml:space="preserve">w wysokości 10 %  całkowitego wynagrodzenia brutto określonego w </w:t>
      </w:r>
      <w:r w:rsidRPr="0010558E">
        <w:rPr>
          <w:rFonts w:ascii="Century Gothic" w:hAnsi="Century Gothic" w:cs="Tahoma"/>
          <w:bCs/>
          <w:sz w:val="18"/>
          <w:szCs w:val="18"/>
        </w:rPr>
        <w:t>§ 6 ust. 1</w:t>
      </w:r>
      <w:r w:rsidRPr="0010558E">
        <w:rPr>
          <w:rFonts w:ascii="Century Gothic" w:hAnsi="Century Gothic" w:cs="Tahoma"/>
          <w:b/>
          <w:sz w:val="18"/>
          <w:szCs w:val="18"/>
        </w:rPr>
        <w:t xml:space="preserve"> </w:t>
      </w:r>
      <w:r w:rsidRPr="0010558E">
        <w:rPr>
          <w:rFonts w:ascii="Century Gothic" w:hAnsi="Century Gothic" w:cs="Tahoma"/>
          <w:sz w:val="18"/>
          <w:szCs w:val="18"/>
        </w:rPr>
        <w:t>umowy.</w:t>
      </w:r>
    </w:p>
    <w:p w14:paraId="353A42A2" w14:textId="77777777" w:rsidR="00810BA1" w:rsidRPr="0010558E" w:rsidRDefault="00810BA1" w:rsidP="0056413C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ind w:hanging="720"/>
        <w:jc w:val="both"/>
        <w:rPr>
          <w:rFonts w:ascii="Century Gothic" w:hAnsi="Century Gothic" w:cs="Tahoma"/>
          <w:sz w:val="18"/>
          <w:szCs w:val="18"/>
        </w:rPr>
      </w:pPr>
      <w:r w:rsidRPr="0010558E">
        <w:rPr>
          <w:rFonts w:ascii="Century Gothic" w:hAnsi="Century Gothic" w:cs="Tahoma"/>
          <w:sz w:val="18"/>
          <w:szCs w:val="18"/>
        </w:rPr>
        <w:t>Zamawiający zapłaci Wykonawcy kary umowne:</w:t>
      </w:r>
    </w:p>
    <w:p w14:paraId="171B0EC8" w14:textId="6995491B" w:rsidR="00810BA1" w:rsidRPr="0010558E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20"/>
        </w:tabs>
        <w:ind w:left="720"/>
        <w:jc w:val="both"/>
        <w:rPr>
          <w:rFonts w:ascii="Century Gothic" w:hAnsi="Century Gothic" w:cs="Tahoma"/>
          <w:sz w:val="18"/>
          <w:szCs w:val="18"/>
        </w:rPr>
      </w:pPr>
      <w:r w:rsidRPr="0010558E">
        <w:rPr>
          <w:rFonts w:ascii="Century Gothic" w:hAnsi="Century Gothic" w:cs="Tahoma"/>
          <w:sz w:val="18"/>
          <w:szCs w:val="18"/>
        </w:rPr>
        <w:t xml:space="preserve">za  zwłokę w przekazaniu </w:t>
      </w:r>
      <w:r w:rsidR="004A7727">
        <w:rPr>
          <w:rFonts w:ascii="Century Gothic" w:hAnsi="Century Gothic" w:cs="Tahoma"/>
          <w:sz w:val="18"/>
          <w:szCs w:val="18"/>
        </w:rPr>
        <w:t>miejsca prac</w:t>
      </w:r>
      <w:r w:rsidRPr="0010558E">
        <w:rPr>
          <w:rFonts w:ascii="Century Gothic" w:hAnsi="Century Gothic" w:cs="Tahoma"/>
          <w:sz w:val="18"/>
          <w:szCs w:val="18"/>
        </w:rPr>
        <w:t xml:space="preserve"> w terminie określony</w:t>
      </w:r>
      <w:r>
        <w:rPr>
          <w:rFonts w:ascii="Century Gothic" w:hAnsi="Century Gothic" w:cs="Tahoma"/>
          <w:sz w:val="18"/>
          <w:szCs w:val="18"/>
        </w:rPr>
        <w:t>m</w:t>
      </w:r>
      <w:r w:rsidRPr="0010558E">
        <w:rPr>
          <w:rFonts w:ascii="Century Gothic" w:hAnsi="Century Gothic" w:cs="Tahoma"/>
          <w:sz w:val="18"/>
          <w:szCs w:val="18"/>
        </w:rPr>
        <w:t xml:space="preserve"> w </w:t>
      </w:r>
      <w:r w:rsidRPr="0010558E">
        <w:rPr>
          <w:rFonts w:ascii="Century Gothic" w:hAnsi="Century Gothic" w:cs="Tahoma"/>
          <w:bCs/>
          <w:sz w:val="18"/>
          <w:szCs w:val="18"/>
        </w:rPr>
        <w:t xml:space="preserve">§ </w:t>
      </w:r>
      <w:r>
        <w:rPr>
          <w:rFonts w:ascii="Century Gothic" w:hAnsi="Century Gothic" w:cs="Tahoma"/>
          <w:bCs/>
          <w:sz w:val="18"/>
          <w:szCs w:val="18"/>
        </w:rPr>
        <w:t>3</w:t>
      </w:r>
      <w:r w:rsidRPr="0010558E">
        <w:rPr>
          <w:rFonts w:ascii="Century Gothic" w:hAnsi="Century Gothic" w:cs="Tahoma"/>
          <w:bCs/>
          <w:sz w:val="18"/>
          <w:szCs w:val="18"/>
        </w:rPr>
        <w:t xml:space="preserve"> ust. </w:t>
      </w:r>
      <w:r>
        <w:rPr>
          <w:rFonts w:ascii="Century Gothic" w:hAnsi="Century Gothic" w:cs="Tahoma"/>
          <w:bCs/>
          <w:sz w:val="18"/>
          <w:szCs w:val="18"/>
        </w:rPr>
        <w:t>1 pkt 1</w:t>
      </w:r>
      <w:r w:rsidRPr="0010558E">
        <w:rPr>
          <w:rFonts w:ascii="Century Gothic" w:hAnsi="Century Gothic" w:cs="Tahoma"/>
          <w:bCs/>
          <w:sz w:val="18"/>
          <w:szCs w:val="18"/>
        </w:rPr>
        <w:t xml:space="preserve"> </w:t>
      </w:r>
      <w:r w:rsidRPr="0010558E">
        <w:rPr>
          <w:rFonts w:ascii="Century Gothic" w:hAnsi="Century Gothic" w:cs="Tahoma"/>
          <w:sz w:val="18"/>
          <w:szCs w:val="18"/>
        </w:rPr>
        <w:t xml:space="preserve">w wysokości 0,1 % całkowitego wynagrodzenia brutto określonego w </w:t>
      </w:r>
      <w:r w:rsidRPr="0010558E">
        <w:rPr>
          <w:rFonts w:ascii="Century Gothic" w:hAnsi="Century Gothic" w:cs="Tahoma"/>
          <w:bCs/>
          <w:sz w:val="18"/>
          <w:szCs w:val="18"/>
        </w:rPr>
        <w:t>§ 6 ust. 1</w:t>
      </w:r>
      <w:r w:rsidRPr="0010558E">
        <w:rPr>
          <w:rFonts w:ascii="Century Gothic" w:hAnsi="Century Gothic" w:cs="Tahoma"/>
          <w:b/>
          <w:sz w:val="18"/>
          <w:szCs w:val="18"/>
        </w:rPr>
        <w:t xml:space="preserve"> </w:t>
      </w:r>
      <w:r w:rsidRPr="0010558E">
        <w:rPr>
          <w:rFonts w:ascii="Century Gothic" w:hAnsi="Century Gothic" w:cs="Tahoma"/>
          <w:sz w:val="18"/>
          <w:szCs w:val="18"/>
        </w:rPr>
        <w:t>umowy</w:t>
      </w:r>
      <w:r w:rsidRPr="0010558E" w:rsidDel="007B6969">
        <w:rPr>
          <w:rFonts w:ascii="Century Gothic" w:hAnsi="Century Gothic" w:cs="Tahoma"/>
          <w:sz w:val="18"/>
          <w:szCs w:val="18"/>
        </w:rPr>
        <w:t xml:space="preserve"> </w:t>
      </w:r>
      <w:r w:rsidRPr="0010558E">
        <w:rPr>
          <w:rFonts w:ascii="Century Gothic" w:hAnsi="Century Gothic" w:cs="Tahoma"/>
          <w:sz w:val="18"/>
          <w:szCs w:val="18"/>
        </w:rPr>
        <w:t xml:space="preserve">za każdy </w:t>
      </w:r>
      <w:r>
        <w:rPr>
          <w:rFonts w:ascii="Century Gothic" w:hAnsi="Century Gothic" w:cs="Tahoma"/>
          <w:sz w:val="18"/>
          <w:szCs w:val="18"/>
        </w:rPr>
        <w:t xml:space="preserve">rozpoczęty </w:t>
      </w:r>
      <w:r w:rsidRPr="0010558E">
        <w:rPr>
          <w:rFonts w:ascii="Century Gothic" w:hAnsi="Century Gothic" w:cs="Tahoma"/>
          <w:sz w:val="18"/>
          <w:szCs w:val="18"/>
        </w:rPr>
        <w:t>dzień zwłoki,</w:t>
      </w:r>
    </w:p>
    <w:p w14:paraId="0412BE8A" w14:textId="77777777" w:rsidR="00810BA1" w:rsidRPr="00DD2D86" w:rsidRDefault="00810BA1" w:rsidP="0056413C">
      <w:pPr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709"/>
        </w:tabs>
        <w:ind w:left="709" w:hanging="283"/>
        <w:jc w:val="both"/>
        <w:rPr>
          <w:rFonts w:ascii="Century Gothic" w:hAnsi="Century Gothic" w:cs="Tahoma"/>
          <w:sz w:val="18"/>
          <w:szCs w:val="18"/>
        </w:rPr>
      </w:pPr>
      <w:r w:rsidRPr="00DD2D86">
        <w:rPr>
          <w:rFonts w:ascii="Century Gothic" w:hAnsi="Century Gothic" w:cs="Tahoma"/>
          <w:sz w:val="18"/>
          <w:szCs w:val="18"/>
        </w:rPr>
        <w:t xml:space="preserve">w przypadku odstąpienia od umowy przez Zamawiającego lub Wykonawcę na skutek okoliczności, za które odpowiedzialność ponosi Zamawiający, z wyjątkiem przypadków, do których ma zastosowanie § 10 ust. 1 umowy, w wysokości 10% całkowitego wynagrodzenia brutto określonego w </w:t>
      </w:r>
      <w:r w:rsidRPr="00DD2D86">
        <w:rPr>
          <w:rFonts w:ascii="Century Gothic" w:hAnsi="Century Gothic" w:cs="Tahoma"/>
          <w:bCs/>
          <w:sz w:val="18"/>
          <w:szCs w:val="18"/>
        </w:rPr>
        <w:t>§ 6 ust. 1</w:t>
      </w:r>
      <w:r w:rsidRPr="00DD2D86">
        <w:rPr>
          <w:rFonts w:ascii="Century Gothic" w:hAnsi="Century Gothic" w:cs="Tahoma"/>
          <w:b/>
          <w:sz w:val="18"/>
          <w:szCs w:val="18"/>
        </w:rPr>
        <w:t xml:space="preserve"> </w:t>
      </w:r>
      <w:r w:rsidRPr="00DD2D86">
        <w:rPr>
          <w:rFonts w:ascii="Century Gothic" w:hAnsi="Century Gothic" w:cs="Tahoma"/>
          <w:sz w:val="18"/>
          <w:szCs w:val="18"/>
        </w:rPr>
        <w:t xml:space="preserve"> umowy.</w:t>
      </w:r>
    </w:p>
    <w:p w14:paraId="5E246A3B" w14:textId="77777777" w:rsidR="00810BA1" w:rsidRPr="00F026EE" w:rsidRDefault="00810BA1" w:rsidP="0056413C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9B3310">
        <w:rPr>
          <w:rFonts w:ascii="Century Gothic" w:hAnsi="Century Gothic" w:cs="Tahoma"/>
          <w:sz w:val="18"/>
          <w:szCs w:val="18"/>
        </w:rPr>
        <w:t xml:space="preserve">Strona, w stosunku do której zaistniały podstawy do naliczenia kary umownej, o której mowa </w:t>
      </w:r>
      <w:r>
        <w:rPr>
          <w:rFonts w:ascii="Century Gothic" w:hAnsi="Century Gothic" w:cs="Tahoma"/>
          <w:sz w:val="18"/>
          <w:szCs w:val="18"/>
        </w:rPr>
        <w:t xml:space="preserve">                              </w:t>
      </w:r>
      <w:r w:rsidRPr="009B3310">
        <w:rPr>
          <w:rFonts w:ascii="Century Gothic" w:hAnsi="Century Gothic" w:cs="Tahoma"/>
          <w:sz w:val="18"/>
          <w:szCs w:val="18"/>
        </w:rPr>
        <w:t xml:space="preserve">w ustępach poprzednich, jest zobowiązana do zapłaty kary w terminie 14 dni od dnia otrzymania  noty obciążającej wystawionej z tego tytułu przez drugą Stronę. Za datę zapłaty uważa się datę obciążenia rachunku bankowego Strony zobowiązanej do zapłaty </w:t>
      </w:r>
      <w:r w:rsidRPr="00F026EE">
        <w:rPr>
          <w:rFonts w:ascii="Century Gothic" w:hAnsi="Century Gothic" w:cs="Tahoma"/>
          <w:sz w:val="18"/>
          <w:szCs w:val="18"/>
        </w:rPr>
        <w:t>kary kwotą tej kary.</w:t>
      </w:r>
    </w:p>
    <w:p w14:paraId="360C38D1" w14:textId="77777777" w:rsidR="00810BA1" w:rsidRPr="009B3310" w:rsidRDefault="00810BA1" w:rsidP="0056413C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F026EE">
        <w:rPr>
          <w:rFonts w:ascii="Century Gothic" w:hAnsi="Century Gothic" w:cs="Tahoma"/>
          <w:sz w:val="18"/>
          <w:szCs w:val="18"/>
        </w:rPr>
        <w:t>Łączna wysokość kar umownych naliczonych na podstawie ust. 1 i 2</w:t>
      </w:r>
      <w:r w:rsidRPr="009B3310">
        <w:rPr>
          <w:rFonts w:ascii="Century Gothic" w:hAnsi="Century Gothic" w:cs="Tahoma"/>
          <w:sz w:val="18"/>
          <w:szCs w:val="18"/>
        </w:rPr>
        <w:t>, nie może przekroczyć 15% wartości całkowitej umowy brutto.</w:t>
      </w:r>
    </w:p>
    <w:p w14:paraId="0DEC8C89" w14:textId="77777777" w:rsidR="00810BA1" w:rsidRPr="009B3310" w:rsidRDefault="00810BA1" w:rsidP="0056413C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9B3310">
        <w:rPr>
          <w:rFonts w:ascii="Century Gothic" w:hAnsi="Century Gothic" w:cs="Tahoma"/>
          <w:sz w:val="18"/>
          <w:szCs w:val="18"/>
        </w:rPr>
        <w:t>Zamawiającemu przysługuje prawo potrącenia kar umownych z wynagrodzeniem przysługującym wykonawcy.</w:t>
      </w:r>
    </w:p>
    <w:p w14:paraId="46D818BE" w14:textId="77777777" w:rsidR="00810BA1" w:rsidRDefault="00810BA1" w:rsidP="0056413C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9B3310">
        <w:rPr>
          <w:rFonts w:ascii="Century Gothic" w:hAnsi="Century Gothic" w:cs="Tahoma"/>
          <w:sz w:val="18"/>
          <w:szCs w:val="18"/>
        </w:rPr>
        <w:t>Strony zastrzegają sobie prawo do dochodzenia odszkodowania przekraczającego wysokość zastrzeżonych kar umownych.</w:t>
      </w:r>
    </w:p>
    <w:p w14:paraId="6B3A1AF8" w14:textId="77777777" w:rsidR="00810BA1" w:rsidRPr="00E558AF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b/>
          <w:sz w:val="18"/>
          <w:szCs w:val="18"/>
        </w:rPr>
        <w:t>§ 1</w:t>
      </w:r>
      <w:r>
        <w:rPr>
          <w:rFonts w:ascii="Century Gothic" w:hAnsi="Century Gothic" w:cs="Tahoma"/>
          <w:b/>
          <w:sz w:val="18"/>
          <w:szCs w:val="18"/>
        </w:rPr>
        <w:t>0.</w:t>
      </w:r>
    </w:p>
    <w:p w14:paraId="2F299627" w14:textId="77777777" w:rsidR="00810BA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ODSTĄPIENIE OD UMOWY</w:t>
      </w:r>
    </w:p>
    <w:p w14:paraId="69722BF5" w14:textId="77777777" w:rsidR="00810BA1" w:rsidRPr="00E558AF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C0D5561" w14:textId="77777777" w:rsidR="00810BA1" w:rsidRPr="001B07A0" w:rsidRDefault="00810BA1" w:rsidP="0056413C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Pr="00094A1F">
        <w:rPr>
          <w:rFonts w:ascii="Century Gothic" w:hAnsi="Century Gothic"/>
          <w:sz w:val="18"/>
          <w:szCs w:val="18"/>
        </w:rPr>
        <w:br/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0691625A" w14:textId="77777777" w:rsidR="00810BA1" w:rsidRPr="00441D5A" w:rsidRDefault="00810BA1" w:rsidP="0056413C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Pr="00E558AF">
        <w:rPr>
          <w:rFonts w:ascii="Century Gothic" w:hAnsi="Century Gothic" w:cs="Tahoma"/>
          <w:sz w:val="18"/>
          <w:szCs w:val="18"/>
        </w:rPr>
        <w:br/>
      </w:r>
      <w:r w:rsidRPr="00441D5A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1276D0B1" w14:textId="77777777" w:rsidR="00810BA1" w:rsidRPr="00441D5A" w:rsidRDefault="00810BA1" w:rsidP="0056413C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441D5A">
        <w:rPr>
          <w:rFonts w:ascii="Century Gothic" w:hAnsi="Century Gothic" w:cs="Tahoma"/>
          <w:sz w:val="18"/>
          <w:szCs w:val="18"/>
        </w:rPr>
        <w:t>Zamawiający może odstąpić od umowy w przypadku wystąpienia konieczności dokonania bezpośrednich zapłat na sumę większą niż 5% wartości netto niniejszej umowy.</w:t>
      </w:r>
    </w:p>
    <w:p w14:paraId="7330E067" w14:textId="77777777" w:rsidR="00810BA1" w:rsidRPr="00E558AF" w:rsidRDefault="00810BA1" w:rsidP="0056413C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441D5A">
        <w:rPr>
          <w:rFonts w:ascii="Century Gothic" w:hAnsi="Century Gothic" w:cs="Tahoma"/>
          <w:sz w:val="18"/>
          <w:szCs w:val="18"/>
        </w:rPr>
        <w:t>Zamawiający może odstąpić od umowy z</w:t>
      </w:r>
      <w:r w:rsidRPr="00E558AF">
        <w:rPr>
          <w:rFonts w:ascii="Century Gothic" w:hAnsi="Century Gothic" w:cs="Tahoma"/>
          <w:sz w:val="18"/>
          <w:szCs w:val="18"/>
        </w:rPr>
        <w:t xml:space="preserve"> przyczyn, za które Wykonawca ponosi odpowiedzialność,               w przypadku, gdy Wykonawca wykonuje roboty przewidziane niniejszą umową w sposób niezgodny                      z umową lub nie wykonuje obowiązków wynikających z niniejszej umowy pomimo wezwania Wykonawcy przez Zamawiającego do wykonywania robót zgodnie z umową lub wykonania obowiązków wynikających z niniejszej umowy w wyznaczonym odpowiednim terminie.</w:t>
      </w:r>
    </w:p>
    <w:p w14:paraId="351DC1E9" w14:textId="77777777" w:rsidR="00810BA1" w:rsidRPr="00E558AF" w:rsidRDefault="00810BA1" w:rsidP="0056413C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Niezależnie od przypadków wskazanych w ust. 3 i 4 Zamawiający może odstąpić od umowy                             w przypadkach określonych w przepisach powszechnie obowiązującego prawa, w tym                                         w szczególności w przypadkach wskazanych w ustawie z dnia 23 kwietnia 1964 r</w:t>
      </w:r>
      <w:r>
        <w:rPr>
          <w:rFonts w:ascii="Century Gothic" w:hAnsi="Century Gothic" w:cs="Tahoma"/>
          <w:sz w:val="18"/>
          <w:szCs w:val="18"/>
        </w:rPr>
        <w:t>oku</w:t>
      </w:r>
      <w:r w:rsidRPr="00E558AF">
        <w:rPr>
          <w:rFonts w:ascii="Century Gothic" w:hAnsi="Century Gothic" w:cs="Tahoma"/>
          <w:sz w:val="18"/>
          <w:szCs w:val="18"/>
        </w:rPr>
        <w:t xml:space="preserve"> Kodeks cywilny.</w:t>
      </w:r>
    </w:p>
    <w:p w14:paraId="51A4D019" w14:textId="77777777" w:rsidR="00810BA1" w:rsidRPr="00E558AF" w:rsidRDefault="00810BA1" w:rsidP="0056413C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Odstąpienie od niniejszej umowy powinno nastąpić w terminie 30 dni od powzięcia przez Zamawiającego informacji stanowiących podstawę odstąpienia, w formie pisemnej pod rygorem nieważności, zaś oświadczenie o odstąpieniu od umowy powinno zawierać uzasadnienie.</w:t>
      </w:r>
    </w:p>
    <w:p w14:paraId="3AD041B9" w14:textId="77777777" w:rsidR="00810BA1" w:rsidRPr="00E558AF" w:rsidRDefault="00810BA1" w:rsidP="0056413C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W przypadku odstąpienia od niniejszej umowy, Wykonawcę i Zamawiającego obciążają następujące obowiązki:</w:t>
      </w:r>
    </w:p>
    <w:p w14:paraId="62762C99" w14:textId="77777777" w:rsidR="00810BA1" w:rsidRPr="00E558AF" w:rsidRDefault="00810BA1" w:rsidP="0056413C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w terminie 7 dni od daty odstąpienia od niniejszej umowy, Wykonawca przy udziale Zamawiającego, sporządzi szczegółową inwentaryzację robót, według stanu na dzień odstąpienia,</w:t>
      </w:r>
    </w:p>
    <w:p w14:paraId="6A99D3FA" w14:textId="77777777" w:rsidR="00810BA1" w:rsidRPr="00E558AF" w:rsidRDefault="00810BA1" w:rsidP="0056413C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>Wykonawca niezwłocznie zabezpieczy przerwane roboty w zakresie obustronnie uzgodnionym, na koszt strony, z winy której nastąpiło odstąpienie od niniejszej umowy,</w:t>
      </w:r>
    </w:p>
    <w:p w14:paraId="2A661B54" w14:textId="77777777" w:rsidR="00810BA1" w:rsidRPr="00E558AF" w:rsidRDefault="00810BA1" w:rsidP="0056413C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Wykonawca zgłosi niezwłocznie na piśmie roboty przerwane oraz zabezpieczające do dokonania ich odbioru przez Zamawiającego; </w:t>
      </w:r>
    </w:p>
    <w:p w14:paraId="2A332282" w14:textId="77777777" w:rsidR="00810BA1" w:rsidRPr="00E558AF" w:rsidRDefault="00810BA1" w:rsidP="0056413C">
      <w:pPr>
        <w:numPr>
          <w:ilvl w:val="1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Wykonawca najpóźniej w terminie 14 dni od daty odstąpienia od niniejszej umowy usunie </w:t>
      </w:r>
      <w:r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E558AF">
        <w:rPr>
          <w:rFonts w:ascii="Century Gothic" w:hAnsi="Century Gothic" w:cs="Tahoma"/>
          <w:sz w:val="18"/>
          <w:szCs w:val="18"/>
        </w:rPr>
        <w:t xml:space="preserve">z terenu budowy urządzenia zaplecza przez niego dostarczone lub wzniesione; w przypadku niewykonania tego obowiązku, strony ustalają, iż Zamawiający jest uprawniony do wykonania tego obowiązku na koszt Wykonawcy oraz w razie potrzeby do przechowania usuniętych urządzeń na koszt Wykonawcy.  </w:t>
      </w:r>
    </w:p>
    <w:p w14:paraId="06BFA986" w14:textId="590B7B07" w:rsidR="00810BA1" w:rsidRDefault="00810BA1" w:rsidP="0056413C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E558AF">
        <w:rPr>
          <w:rFonts w:ascii="Century Gothic" w:hAnsi="Century Gothic" w:cs="Tahoma"/>
          <w:sz w:val="18"/>
          <w:szCs w:val="18"/>
        </w:rPr>
        <w:t xml:space="preserve">W razie odstąpienia od niniejszej umowy z przyczyn, za które Wykonawca nie ponosi odpowiedzialności, Zamawiający zobowiązany jest do dokonania odbioru przerwanych </w:t>
      </w:r>
      <w:r w:rsidR="00CA7B48">
        <w:rPr>
          <w:rFonts w:ascii="Century Gothic" w:hAnsi="Century Gothic" w:cs="Tahoma"/>
          <w:sz w:val="18"/>
          <w:szCs w:val="18"/>
        </w:rPr>
        <w:t>prac</w:t>
      </w:r>
      <w:r w:rsidRPr="00E558AF">
        <w:rPr>
          <w:rFonts w:ascii="Century Gothic" w:hAnsi="Century Gothic" w:cs="Tahoma"/>
          <w:sz w:val="18"/>
          <w:szCs w:val="18"/>
        </w:rPr>
        <w:t xml:space="preserve"> oraz </w:t>
      </w:r>
      <w:r w:rsidRPr="00E558AF">
        <w:rPr>
          <w:rFonts w:ascii="Century Gothic" w:hAnsi="Century Gothic" w:cs="Tahoma"/>
          <w:sz w:val="18"/>
          <w:szCs w:val="18"/>
        </w:rPr>
        <w:lastRenderedPageBreak/>
        <w:t>zapłaty wynagrodzenia Wykonawcy z tytułu wykonania części umowy, która została wykonana do dnia odstąpienia</w:t>
      </w:r>
      <w:r>
        <w:rPr>
          <w:rFonts w:ascii="Century Gothic" w:hAnsi="Century Gothic" w:cs="Tahoma"/>
          <w:sz w:val="18"/>
          <w:szCs w:val="18"/>
        </w:rPr>
        <w:t>.</w:t>
      </w:r>
    </w:p>
    <w:p w14:paraId="38E8F250" w14:textId="57CBF429" w:rsidR="00810BA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E558AF">
        <w:rPr>
          <w:rFonts w:ascii="Century Gothic" w:hAnsi="Century Gothic" w:cs="Tahoma"/>
          <w:b/>
          <w:sz w:val="18"/>
          <w:szCs w:val="18"/>
        </w:rPr>
        <w:t>§ 1</w:t>
      </w:r>
      <w:r>
        <w:rPr>
          <w:rFonts w:ascii="Century Gothic" w:hAnsi="Century Gothic" w:cs="Tahoma"/>
          <w:b/>
          <w:sz w:val="18"/>
          <w:szCs w:val="18"/>
        </w:rPr>
        <w:t>1.</w:t>
      </w:r>
    </w:p>
    <w:p w14:paraId="169FFECF" w14:textId="6FD482CC" w:rsidR="007D6DCF" w:rsidRDefault="00DB39C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CESJA </w:t>
      </w:r>
    </w:p>
    <w:p w14:paraId="556573DC" w14:textId="1F228061" w:rsidR="00DB39C1" w:rsidRPr="00DB39C1" w:rsidRDefault="00DB39C1" w:rsidP="00DB39C1">
      <w:pPr>
        <w:pStyle w:val="Nagwek3"/>
        <w:jc w:val="both"/>
        <w:rPr>
          <w:rFonts w:ascii="Century Gothic" w:hAnsi="Century Gothic"/>
          <w:b w:val="0"/>
          <w:bCs w:val="0"/>
          <w:color w:val="auto"/>
          <w:sz w:val="18"/>
          <w:szCs w:val="18"/>
          <w:lang w:eastAsia="ar-SA"/>
        </w:rPr>
      </w:pPr>
      <w:r w:rsidRPr="00DB39C1">
        <w:rPr>
          <w:rFonts w:ascii="Century Gothic" w:hAnsi="Century Gothic"/>
          <w:b w:val="0"/>
          <w:bCs w:val="0"/>
          <w:color w:val="auto"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DB39C1">
        <w:rPr>
          <w:rFonts w:ascii="Century Gothic" w:eastAsia="Times New Roman" w:hAnsi="Century Gothic" w:cs="Times New Roman"/>
          <w:b w:val="0"/>
          <w:bCs w:val="0"/>
          <w:color w:val="auto"/>
          <w:sz w:val="18"/>
          <w:szCs w:val="18"/>
        </w:rPr>
        <w:t>Dz.U.2023.991 tj.).</w:t>
      </w:r>
    </w:p>
    <w:p w14:paraId="6C2C5E02" w14:textId="4AC8142C" w:rsidR="00810BA1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9558A">
        <w:rPr>
          <w:rFonts w:ascii="Century Gothic" w:hAnsi="Century Gothic" w:cs="Tahoma"/>
          <w:b/>
          <w:sz w:val="18"/>
          <w:szCs w:val="18"/>
        </w:rPr>
        <w:t>§ 12.</w:t>
      </w:r>
    </w:p>
    <w:p w14:paraId="7D1F75FF" w14:textId="77777777" w:rsidR="00810BA1" w:rsidRPr="0089558A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ZMIANY UMOWY</w:t>
      </w:r>
    </w:p>
    <w:p w14:paraId="3AFEC0D5" w14:textId="77777777" w:rsidR="00810BA1" w:rsidRPr="00E558AF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A387555" w14:textId="77777777" w:rsidR="00810BA1" w:rsidRPr="007E2AEC" w:rsidRDefault="00810BA1" w:rsidP="00810BA1">
      <w:pPr>
        <w:autoSpaceDE w:val="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7E2AEC">
        <w:rPr>
          <w:rFonts w:ascii="Century Gothic" w:hAnsi="Century Gothic" w:cs="Tahoma"/>
          <w:sz w:val="18"/>
          <w:szCs w:val="18"/>
        </w:rPr>
        <w:t xml:space="preserve">1.   Na </w:t>
      </w:r>
      <w:r w:rsidRPr="007E2AEC">
        <w:rPr>
          <w:rFonts w:ascii="Century Gothic" w:hAnsi="Century Gothic" w:cs="Arial"/>
          <w:sz w:val="18"/>
          <w:szCs w:val="18"/>
        </w:rPr>
        <w:t xml:space="preserve"> podstawie art. 455</w:t>
      </w:r>
      <w:r w:rsidRPr="007E2AEC">
        <w:rPr>
          <w:rFonts w:ascii="Century Gothic" w:hAnsi="Century Gothic" w:cs="Tahoma"/>
          <w:sz w:val="18"/>
          <w:szCs w:val="18"/>
        </w:rPr>
        <w:t xml:space="preserve"> </w:t>
      </w:r>
      <w:bookmarkStart w:id="0" w:name="_Hlk74818277"/>
      <w:r w:rsidRPr="007E2AEC">
        <w:rPr>
          <w:rFonts w:ascii="Century Gothic" w:hAnsi="Century Gothic" w:cs="Tahoma"/>
          <w:sz w:val="18"/>
          <w:szCs w:val="18"/>
        </w:rPr>
        <w:t xml:space="preserve">ustawy </w:t>
      </w:r>
      <w:r w:rsidRPr="007E2AEC">
        <w:rPr>
          <w:rFonts w:ascii="Century Gothic" w:hAnsi="Century Gothic"/>
          <w:sz w:val="18"/>
          <w:szCs w:val="18"/>
        </w:rPr>
        <w:t>z dnia 11 września 2019 roku Prawo zamówień publicznych</w:t>
      </w:r>
      <w:bookmarkEnd w:id="0"/>
      <w:r w:rsidRPr="007E2AEC">
        <w:rPr>
          <w:rFonts w:ascii="Century Gothic" w:hAnsi="Century Gothic" w:cs="Arial"/>
          <w:sz w:val="18"/>
          <w:szCs w:val="18"/>
        </w:rPr>
        <w:t>, Zamawiający przewiduje możliwość dokonania zmian postanowień   zawartej umowy w stosunku do treści oferty na podstawie, której dokonano wyboru Wykonawcy.</w:t>
      </w:r>
    </w:p>
    <w:p w14:paraId="42FA226F" w14:textId="77777777" w:rsidR="00810BA1" w:rsidRPr="007E2AEC" w:rsidRDefault="00810BA1" w:rsidP="00810BA1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7E2AEC">
        <w:rPr>
          <w:rFonts w:ascii="Century Gothic" w:hAnsi="Century Gothic" w:cs="Arial"/>
          <w:sz w:val="18"/>
          <w:szCs w:val="18"/>
        </w:rPr>
        <w:t xml:space="preserve">2. Poza zmianami umowy dopuszczonymi w art. 455 w/w </w:t>
      </w:r>
      <w:r w:rsidRPr="007E2AEC">
        <w:rPr>
          <w:rFonts w:ascii="Century Gothic" w:hAnsi="Century Gothic" w:cs="Tahoma"/>
          <w:sz w:val="18"/>
          <w:szCs w:val="18"/>
        </w:rPr>
        <w:t xml:space="preserve">ustawy, </w:t>
      </w:r>
      <w:r w:rsidRPr="007E2AEC">
        <w:rPr>
          <w:rFonts w:ascii="Century Gothic" w:hAnsi="Century Gothic" w:cs="Arial"/>
          <w:sz w:val="18"/>
          <w:szCs w:val="18"/>
        </w:rPr>
        <w:t>dopuszcza się możliwość zmian postanowień zawartej umowy, w następującym zakresie:</w:t>
      </w:r>
    </w:p>
    <w:p w14:paraId="1107CD06" w14:textId="77777777" w:rsidR="00810BA1" w:rsidRPr="007E2AEC" w:rsidRDefault="00810BA1" w:rsidP="00810BA1">
      <w:pPr>
        <w:pStyle w:val="Bezodstpw"/>
        <w:ind w:firstLine="284"/>
        <w:jc w:val="both"/>
        <w:rPr>
          <w:rFonts w:ascii="Century Gothic" w:hAnsi="Century Gothic" w:cs="Arial"/>
          <w:sz w:val="18"/>
          <w:szCs w:val="18"/>
          <w:lang w:eastAsia="zh-CN"/>
        </w:rPr>
      </w:pPr>
      <w:r w:rsidRPr="007E2AEC">
        <w:rPr>
          <w:rFonts w:ascii="Century Gothic" w:hAnsi="Century Gothic" w:cs="Arial"/>
          <w:sz w:val="18"/>
          <w:szCs w:val="18"/>
        </w:rPr>
        <w:t xml:space="preserve">1)  </w:t>
      </w:r>
      <w:r w:rsidRPr="007E2AEC">
        <w:rPr>
          <w:rFonts w:ascii="Century Gothic" w:hAnsi="Century Gothic" w:cs="Arial"/>
          <w:sz w:val="18"/>
          <w:szCs w:val="18"/>
          <w:lang w:eastAsia="zh-CN"/>
        </w:rPr>
        <w:t>terminu realizacji umowy, pod warunkiem:</w:t>
      </w:r>
    </w:p>
    <w:p w14:paraId="73512AB4" w14:textId="77777777" w:rsidR="00810BA1" w:rsidRPr="007E2AEC" w:rsidRDefault="00810BA1" w:rsidP="00810BA1">
      <w:pPr>
        <w:pStyle w:val="Bezodstpw"/>
        <w:ind w:left="708" w:hanging="141"/>
        <w:jc w:val="both"/>
        <w:rPr>
          <w:rFonts w:ascii="Century Gothic" w:hAnsi="Century Gothic" w:cs="Arial"/>
          <w:sz w:val="18"/>
          <w:szCs w:val="18"/>
          <w:lang w:eastAsia="zh-CN"/>
        </w:rPr>
      </w:pPr>
      <w:r w:rsidRPr="007E2AEC">
        <w:rPr>
          <w:rFonts w:ascii="Century Gothic" w:hAnsi="Century Gothic" w:cs="Arial"/>
          <w:sz w:val="18"/>
          <w:szCs w:val="18"/>
          <w:lang w:eastAsia="zh-CN"/>
        </w:rPr>
        <w:t>a)  działania siły wyższej, uniemożliwiającej wykonanie robót w określonym pierwotnie terminie,</w:t>
      </w:r>
    </w:p>
    <w:p w14:paraId="0BE03F31" w14:textId="77777777" w:rsidR="00810BA1" w:rsidRPr="007E2AEC" w:rsidRDefault="00810BA1" w:rsidP="00810BA1">
      <w:pPr>
        <w:pStyle w:val="Default"/>
        <w:ind w:left="851" w:hanging="284"/>
        <w:jc w:val="both"/>
        <w:rPr>
          <w:rFonts w:ascii="Century Gothic" w:hAnsi="Century Gothic"/>
          <w:color w:val="auto"/>
          <w:sz w:val="18"/>
          <w:szCs w:val="18"/>
          <w:lang w:eastAsia="zh-CN"/>
        </w:rPr>
      </w:pPr>
      <w:r w:rsidRPr="007E2AEC">
        <w:rPr>
          <w:rFonts w:ascii="Century Gothic" w:hAnsi="Century Gothic"/>
          <w:color w:val="auto"/>
          <w:sz w:val="18"/>
          <w:szCs w:val="18"/>
          <w:lang w:eastAsia="zh-CN"/>
        </w:rPr>
        <w:t>b) realizacji dodatkowych prac powiązanych z przedmiotem niniejszej umowy, wymuszającej konieczność skoordynowania prac i uwzględnienia wzajemnych powiązań, mających wpływ na uzgodniony termin zakończenia jej realizacji (powodujących konieczność jego wydłużenia),</w:t>
      </w:r>
    </w:p>
    <w:p w14:paraId="34E501C2" w14:textId="77777777" w:rsidR="00810BA1" w:rsidRPr="007E2AEC" w:rsidRDefault="00810BA1" w:rsidP="00810BA1">
      <w:pPr>
        <w:pStyle w:val="Bezodstpw"/>
        <w:ind w:left="851" w:hanging="284"/>
        <w:jc w:val="both"/>
        <w:rPr>
          <w:rFonts w:ascii="Century Gothic" w:hAnsi="Century Gothic" w:cs="Arial"/>
          <w:sz w:val="18"/>
          <w:szCs w:val="18"/>
          <w:lang w:eastAsia="zh-CN"/>
        </w:rPr>
      </w:pPr>
      <w:r w:rsidRPr="007E2AEC">
        <w:rPr>
          <w:rFonts w:ascii="Century Gothic" w:hAnsi="Century Gothic" w:cs="Arial"/>
          <w:sz w:val="18"/>
          <w:szCs w:val="18"/>
          <w:lang w:eastAsia="zh-CN"/>
        </w:rPr>
        <w:t>c) jakiegokolwiek opóźnienia, utrudnienia lub przeszkody spowodowanych przez Zamawiającego lub dające się przypisać Zamawiającemu, personelowi Zamawiającego lub innemu Wykonawcy zatrudnionemu przez zamawiającego na terenie budowy,</w:t>
      </w:r>
    </w:p>
    <w:p w14:paraId="539D4303" w14:textId="693D3576" w:rsidR="00810BA1" w:rsidRPr="007E2AEC" w:rsidRDefault="007E2AEC" w:rsidP="00810BA1">
      <w:pPr>
        <w:tabs>
          <w:tab w:val="left" w:pos="426"/>
        </w:tabs>
        <w:suppressAutoHyphens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7E2AEC">
        <w:rPr>
          <w:rFonts w:ascii="Century Gothic" w:hAnsi="Century Gothic" w:cs="Arial"/>
          <w:sz w:val="18"/>
          <w:szCs w:val="18"/>
        </w:rPr>
        <w:t>3</w:t>
      </w:r>
      <w:r w:rsidR="00810BA1" w:rsidRPr="007E2AEC">
        <w:rPr>
          <w:rFonts w:ascii="Century Gothic" w:hAnsi="Century Gothic" w:cs="Arial"/>
          <w:sz w:val="18"/>
          <w:szCs w:val="18"/>
        </w:rPr>
        <w:t>.  Zmiany, o których mowa w ust. 2 pkt 1 dopuszczalne są o czas niezbędny do usunięcia przeszkody w prowadzeniu robót objętych przedmiotem umowy lub o czas niezbędny do uzyskania wymaganych decyzji bądź uzgodnień lub do wykonania dodatkowych ekspertyz, badań.</w:t>
      </w:r>
    </w:p>
    <w:p w14:paraId="5320BF34" w14:textId="5E591FFA" w:rsidR="00810BA1" w:rsidRPr="007E2AEC" w:rsidRDefault="007E2AEC" w:rsidP="00810BA1">
      <w:pPr>
        <w:tabs>
          <w:tab w:val="left" w:pos="426"/>
        </w:tabs>
        <w:suppressAutoHyphens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7E2AEC">
        <w:rPr>
          <w:rFonts w:ascii="Century Gothic" w:hAnsi="Century Gothic" w:cs="Arial"/>
          <w:sz w:val="18"/>
          <w:szCs w:val="18"/>
        </w:rPr>
        <w:t>4</w:t>
      </w:r>
      <w:r w:rsidR="00810BA1" w:rsidRPr="007E2AEC">
        <w:rPr>
          <w:rFonts w:ascii="Century Gothic" w:hAnsi="Century Gothic" w:cs="Arial"/>
          <w:sz w:val="18"/>
          <w:szCs w:val="18"/>
        </w:rPr>
        <w:t>.   W przypadku każdej zmiany o której mowa powyżej, po stronie wnoszącego propozycję zmian leży udokumentowanie powstałej okoliczności.</w:t>
      </w:r>
    </w:p>
    <w:p w14:paraId="2A54040F" w14:textId="7990595E" w:rsidR="00810BA1" w:rsidRPr="007E2AEC" w:rsidRDefault="007E2AEC" w:rsidP="00810BA1">
      <w:pPr>
        <w:tabs>
          <w:tab w:val="left" w:pos="426"/>
        </w:tabs>
        <w:suppressAutoHyphens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7E2AEC">
        <w:rPr>
          <w:rFonts w:ascii="Century Gothic" w:hAnsi="Century Gothic" w:cs="Arial"/>
          <w:sz w:val="18"/>
          <w:szCs w:val="18"/>
        </w:rPr>
        <w:t>5</w:t>
      </w:r>
      <w:r w:rsidR="00810BA1" w:rsidRPr="007E2AEC">
        <w:rPr>
          <w:rFonts w:ascii="Century Gothic" w:hAnsi="Century Gothic" w:cs="Arial"/>
          <w:sz w:val="18"/>
          <w:szCs w:val="18"/>
        </w:rPr>
        <w:t>.   W przypadkach wystąpienia opóźnień strony ustalą nowe terminy realizacji, z tym że maksymalny okres przesunięcia terminu zakończenia równy będzie okresowi przerwy lub przestoju.</w:t>
      </w:r>
    </w:p>
    <w:p w14:paraId="742C88F1" w14:textId="638DF575" w:rsidR="00810BA1" w:rsidRPr="007E2AEC" w:rsidRDefault="007E2AEC" w:rsidP="00810BA1">
      <w:pPr>
        <w:tabs>
          <w:tab w:val="left" w:pos="426"/>
        </w:tabs>
        <w:suppressAutoHyphens/>
        <w:jc w:val="both"/>
        <w:rPr>
          <w:rFonts w:ascii="Century Gothic" w:hAnsi="Century Gothic" w:cs="Arial"/>
          <w:sz w:val="18"/>
          <w:szCs w:val="18"/>
        </w:rPr>
      </w:pPr>
      <w:r w:rsidRPr="007E2AEC">
        <w:rPr>
          <w:rFonts w:ascii="Century Gothic" w:hAnsi="Century Gothic" w:cs="Arial"/>
          <w:sz w:val="18"/>
          <w:szCs w:val="18"/>
        </w:rPr>
        <w:t>6</w:t>
      </w:r>
      <w:r w:rsidR="00810BA1" w:rsidRPr="007E2AEC">
        <w:rPr>
          <w:rFonts w:ascii="Century Gothic" w:hAnsi="Century Gothic" w:cs="Arial"/>
          <w:sz w:val="18"/>
          <w:szCs w:val="18"/>
        </w:rPr>
        <w:t>.   Wszelkie zmiany umowy wymagają formy pisemnej pod rygorem nieważności.</w:t>
      </w:r>
    </w:p>
    <w:p w14:paraId="6B8E690E" w14:textId="77777777" w:rsidR="00810BA1" w:rsidRDefault="00810BA1" w:rsidP="00810BA1">
      <w:pPr>
        <w:jc w:val="center"/>
        <w:rPr>
          <w:rFonts w:ascii="Century Gothic" w:hAnsi="Century Gothic"/>
          <w:b/>
          <w:sz w:val="18"/>
          <w:szCs w:val="18"/>
        </w:rPr>
      </w:pPr>
    </w:p>
    <w:p w14:paraId="2548CFF9" w14:textId="48C26F5F" w:rsidR="00810BA1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§ 1</w:t>
      </w:r>
      <w:r w:rsidR="00B96381">
        <w:rPr>
          <w:rFonts w:ascii="Century Gothic" w:hAnsi="Century Gothic" w:cs="Tahoma"/>
          <w:b/>
          <w:sz w:val="18"/>
          <w:szCs w:val="18"/>
        </w:rPr>
        <w:t>3</w:t>
      </w:r>
      <w:r>
        <w:rPr>
          <w:rFonts w:ascii="Century Gothic" w:hAnsi="Century Gothic" w:cs="Tahoma"/>
          <w:b/>
          <w:sz w:val="18"/>
          <w:szCs w:val="18"/>
        </w:rPr>
        <w:t>.</w:t>
      </w:r>
    </w:p>
    <w:p w14:paraId="755F3A4D" w14:textId="77777777" w:rsidR="00810BA1" w:rsidRPr="00D31D8E" w:rsidRDefault="00810BA1" w:rsidP="00810BA1">
      <w:pPr>
        <w:autoSpaceDE w:val="0"/>
        <w:jc w:val="center"/>
        <w:rPr>
          <w:rFonts w:ascii="Century Gothic" w:hAnsi="Century Gothic" w:cs="Tahoma"/>
          <w:b/>
          <w:sz w:val="18"/>
          <w:szCs w:val="18"/>
        </w:rPr>
      </w:pPr>
      <w:r w:rsidRPr="00D31D8E">
        <w:rPr>
          <w:rFonts w:ascii="Century Gothic" w:hAnsi="Century Gothic" w:cs="Tahoma"/>
          <w:b/>
          <w:sz w:val="18"/>
          <w:szCs w:val="18"/>
        </w:rPr>
        <w:t>ZASADY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D31D8E">
        <w:rPr>
          <w:rFonts w:ascii="Century Gothic" w:hAnsi="Century Gothic" w:cs="Tahoma"/>
          <w:b/>
          <w:sz w:val="18"/>
          <w:szCs w:val="18"/>
        </w:rPr>
        <w:t xml:space="preserve"> WSPÓŁDZIAŁANIA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D31D8E">
        <w:rPr>
          <w:rFonts w:ascii="Century Gothic" w:hAnsi="Century Gothic" w:cs="Tahoma"/>
          <w:b/>
          <w:sz w:val="18"/>
          <w:szCs w:val="18"/>
        </w:rPr>
        <w:t xml:space="preserve"> STRON 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D31D8E">
        <w:rPr>
          <w:rFonts w:ascii="Century Gothic" w:hAnsi="Century Gothic" w:cs="Tahoma"/>
          <w:b/>
          <w:sz w:val="18"/>
          <w:szCs w:val="18"/>
        </w:rPr>
        <w:t xml:space="preserve">W 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D31D8E">
        <w:rPr>
          <w:rFonts w:ascii="Century Gothic" w:hAnsi="Century Gothic" w:cs="Tahoma"/>
          <w:b/>
          <w:sz w:val="18"/>
          <w:szCs w:val="18"/>
        </w:rPr>
        <w:t xml:space="preserve">RAMACH 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D31D8E">
        <w:rPr>
          <w:rFonts w:ascii="Century Gothic" w:hAnsi="Century Gothic" w:cs="Tahoma"/>
          <w:b/>
          <w:sz w:val="18"/>
          <w:szCs w:val="18"/>
        </w:rPr>
        <w:t>UMOWY</w:t>
      </w:r>
    </w:p>
    <w:p w14:paraId="614C9AAD" w14:textId="77777777" w:rsidR="00810BA1" w:rsidRPr="00D31D8E" w:rsidRDefault="00810BA1" w:rsidP="00810BA1">
      <w:pPr>
        <w:autoSpaceDE w:val="0"/>
        <w:ind w:left="360" w:hanging="360"/>
        <w:jc w:val="both"/>
        <w:rPr>
          <w:rFonts w:ascii="Century Gothic" w:hAnsi="Century Gothic" w:cs="Tahoma"/>
          <w:sz w:val="18"/>
          <w:szCs w:val="18"/>
        </w:rPr>
      </w:pPr>
    </w:p>
    <w:p w14:paraId="52D6BEAE" w14:textId="77777777" w:rsidR="00810BA1" w:rsidRPr="00001D4F" w:rsidRDefault="00810BA1" w:rsidP="00810BA1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iCs/>
          <w:sz w:val="18"/>
          <w:szCs w:val="18"/>
        </w:rPr>
      </w:pPr>
      <w:r w:rsidRPr="007F1A2A">
        <w:rPr>
          <w:rFonts w:ascii="Century Gothic" w:hAnsi="Century Gothic" w:cs="Arial"/>
          <w:iCs/>
          <w:color w:val="000000"/>
          <w:sz w:val="18"/>
          <w:szCs w:val="18"/>
        </w:rPr>
        <w:t>1</w:t>
      </w:r>
      <w:r w:rsidRPr="007E2AEC">
        <w:rPr>
          <w:rFonts w:ascii="Century Gothic" w:hAnsi="Century Gothic" w:cs="Arial"/>
          <w:iCs/>
          <w:color w:val="FF0000"/>
          <w:sz w:val="18"/>
          <w:szCs w:val="18"/>
        </w:rPr>
        <w:t xml:space="preserve">.  </w:t>
      </w:r>
      <w:r w:rsidRPr="00001D4F">
        <w:rPr>
          <w:rFonts w:ascii="Century Gothic" w:hAnsi="Century Gothic" w:cs="Arial"/>
          <w:iCs/>
          <w:sz w:val="18"/>
          <w:szCs w:val="18"/>
        </w:rPr>
        <w:t>Podczas przeprowadzenia prac będą obowiązywały następujące założenia dotyczące wzajemnej współpracy Zamawiającego i Wykonawcy:</w:t>
      </w:r>
    </w:p>
    <w:p w14:paraId="135DFF44" w14:textId="77777777" w:rsidR="00810BA1" w:rsidRPr="00001D4F" w:rsidRDefault="00810BA1" w:rsidP="00810BA1">
      <w:pPr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iCs/>
          <w:sz w:val="18"/>
          <w:szCs w:val="18"/>
        </w:rPr>
      </w:pPr>
      <w:r w:rsidRPr="00001D4F">
        <w:rPr>
          <w:rFonts w:ascii="Century Gothic" w:hAnsi="Century Gothic" w:cs="Arial"/>
          <w:iCs/>
          <w:sz w:val="18"/>
          <w:szCs w:val="18"/>
        </w:rPr>
        <w:t>a) komunikacja między uczestnikami realizującymi przedmiot umowy po stronie Wykonawcy                               i  Zamawiającego będzie się odbywać na poziomie kierownika robót oraz wyznaczonych osób po stronie Zamawiającego,</w:t>
      </w:r>
    </w:p>
    <w:p w14:paraId="18169651" w14:textId="77777777" w:rsidR="00810BA1" w:rsidRPr="00001D4F" w:rsidRDefault="00810BA1" w:rsidP="00810BA1">
      <w:pPr>
        <w:autoSpaceDE w:val="0"/>
        <w:autoSpaceDN w:val="0"/>
        <w:adjustRightInd w:val="0"/>
        <w:ind w:left="709" w:hanging="283"/>
        <w:jc w:val="both"/>
        <w:rPr>
          <w:rFonts w:ascii="Century Gothic" w:hAnsi="Century Gothic" w:cs="Arial"/>
          <w:iCs/>
          <w:sz w:val="18"/>
          <w:szCs w:val="18"/>
        </w:rPr>
      </w:pPr>
      <w:r w:rsidRPr="00001D4F">
        <w:rPr>
          <w:rFonts w:ascii="Century Gothic" w:hAnsi="Century Gothic" w:cs="Arial"/>
          <w:iCs/>
          <w:sz w:val="18"/>
          <w:szCs w:val="18"/>
        </w:rPr>
        <w:t>b)  przewiduje się wykorzystanie różnych mediów komunikacyjnych uzależnionych od poziomu oraz wagi uzgodnień.  Podstawowym środkiem  komunikacji w ramach prac roboczych uczestników projektu będzie poczta elektroniczna i kontakt telefoniczny, z zastrzeżeniem że jeżeli podczas rozmowy podjęte zostaną istotne ustalenia projektowe powinny one zostać potwierdzone poprzez e-mail.</w:t>
      </w:r>
    </w:p>
    <w:p w14:paraId="35916743" w14:textId="77777777" w:rsidR="00810BA1" w:rsidRPr="00001D4F" w:rsidRDefault="00810BA1" w:rsidP="00810BA1">
      <w:pPr>
        <w:pStyle w:val="Akapitzlist"/>
        <w:ind w:left="360" w:hanging="360"/>
        <w:jc w:val="both"/>
        <w:rPr>
          <w:rFonts w:ascii="Century Gothic" w:hAnsi="Century Gothic" w:cs="Tahoma"/>
          <w:sz w:val="18"/>
          <w:szCs w:val="18"/>
        </w:rPr>
      </w:pPr>
      <w:r w:rsidRPr="00001D4F">
        <w:rPr>
          <w:rFonts w:ascii="Century Gothic" w:eastAsia="Calibri" w:hAnsi="Century Gothic"/>
          <w:sz w:val="18"/>
          <w:szCs w:val="18"/>
          <w:lang w:eastAsia="ar-SA"/>
        </w:rPr>
        <w:t xml:space="preserve">2.  Strony zobowiązują się do uczestniczenia w naradach koordynacyjnych w siedzibie Zamawiającego                lub on-line w dni robocze, w godzinach 7:25 -15:00 w celu </w:t>
      </w:r>
      <w:r w:rsidRPr="00001D4F">
        <w:rPr>
          <w:rFonts w:ascii="Century Gothic" w:eastAsia="Calibri" w:hAnsi="Century Gothic" w:cs="Calibri"/>
          <w:sz w:val="18"/>
          <w:szCs w:val="18"/>
          <w:lang w:eastAsia="en-US"/>
        </w:rPr>
        <w:t>przedstawienia raportu o bieżącym zaawansowaniu prac i informacji o zagrożeniach w realizacji przedmiotu umowy  oraz o sposobach rozwiązywania tych problemów.</w:t>
      </w:r>
      <w:r w:rsidRPr="00001D4F">
        <w:rPr>
          <w:rFonts w:ascii="Century Gothic" w:hAnsi="Century Gothic" w:cs="Tahoma"/>
          <w:sz w:val="18"/>
          <w:szCs w:val="18"/>
        </w:rPr>
        <w:t xml:space="preserve"> </w:t>
      </w:r>
    </w:p>
    <w:p w14:paraId="263333E8" w14:textId="77777777" w:rsidR="00810BA1" w:rsidRPr="00001D4F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</w:p>
    <w:p w14:paraId="155B1876" w14:textId="7589C21B" w:rsidR="00810BA1" w:rsidRPr="00001D4F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  <w:r w:rsidRPr="00001D4F">
        <w:rPr>
          <w:rFonts w:ascii="Century Gothic" w:hAnsi="Century Gothic" w:cs="Tahoma"/>
          <w:b/>
          <w:sz w:val="18"/>
          <w:szCs w:val="18"/>
        </w:rPr>
        <w:t>§ 1</w:t>
      </w:r>
      <w:r w:rsidR="00B96381">
        <w:rPr>
          <w:rFonts w:ascii="Century Gothic" w:hAnsi="Century Gothic" w:cs="Tahoma"/>
          <w:b/>
          <w:sz w:val="18"/>
          <w:szCs w:val="18"/>
        </w:rPr>
        <w:t>4</w:t>
      </w:r>
      <w:r w:rsidRPr="00001D4F">
        <w:rPr>
          <w:rFonts w:ascii="Century Gothic" w:hAnsi="Century Gothic" w:cs="Tahoma"/>
          <w:b/>
          <w:sz w:val="18"/>
          <w:szCs w:val="18"/>
        </w:rPr>
        <w:t>.</w:t>
      </w:r>
    </w:p>
    <w:p w14:paraId="62C61DCA" w14:textId="77777777" w:rsidR="00810BA1" w:rsidRPr="00001D4F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  <w:r w:rsidRPr="00001D4F">
        <w:rPr>
          <w:rFonts w:ascii="Century Gothic" w:hAnsi="Century Gothic" w:cs="Tahoma"/>
          <w:b/>
          <w:sz w:val="18"/>
          <w:szCs w:val="18"/>
        </w:rPr>
        <w:t>OCHRONA DANYCH OSOBOWYCH, INFORMACJI POUFNYCH</w:t>
      </w:r>
    </w:p>
    <w:p w14:paraId="6571ADB1" w14:textId="77777777" w:rsidR="00810BA1" w:rsidRPr="00001D4F" w:rsidRDefault="00810BA1" w:rsidP="00810BA1">
      <w:pPr>
        <w:tabs>
          <w:tab w:val="left" w:pos="1440"/>
        </w:tabs>
        <w:jc w:val="center"/>
        <w:rPr>
          <w:rFonts w:ascii="Century Gothic" w:hAnsi="Century Gothic" w:cs="Tahoma"/>
          <w:b/>
          <w:sz w:val="18"/>
          <w:szCs w:val="18"/>
        </w:rPr>
      </w:pPr>
    </w:p>
    <w:p w14:paraId="3FA20A87" w14:textId="77777777" w:rsidR="007D6DCF" w:rsidRPr="007D6DCF" w:rsidRDefault="007D6DCF" w:rsidP="007D6DCF">
      <w:pPr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1.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467AB71B" w14:textId="77777777" w:rsidR="007D6DCF" w:rsidRPr="007D6DCF" w:rsidRDefault="007D6DCF" w:rsidP="007D6DCF">
      <w:pPr>
        <w:tabs>
          <w:tab w:val="left" w:pos="284"/>
        </w:tabs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1)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Administratorem Pani/Pana danych osobowych jest Warmińsko - Mazurskie Centrum Chorób Płuc                         w Olsztynie, ul. Jagiellońska 78, 10-357 Olsztyn</w:t>
      </w:r>
    </w:p>
    <w:p w14:paraId="6CCF6D62" w14:textId="77777777" w:rsidR="007D6DCF" w:rsidRPr="007D6DCF" w:rsidRDefault="007D6DCF" w:rsidP="007D6DCF">
      <w:pPr>
        <w:tabs>
          <w:tab w:val="left" w:pos="284"/>
        </w:tabs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2.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Kontakt do inspektora ochrony danych osobowych: Warmińsko - Mazurskie Centrum Chorób Płuc                                  w Olsztynie, ul. Jagiellońska 78, 10-357 Olsztyn, Klaudia </w:t>
      </w:r>
      <w:proofErr w:type="spellStart"/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Goclik</w:t>
      </w:r>
      <w:proofErr w:type="spellEnd"/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, e-mail: iod@pulmonologia.olsztyn.pl</w:t>
      </w:r>
    </w:p>
    <w:p w14:paraId="6CA43BFD" w14:textId="77777777" w:rsidR="007D6DCF" w:rsidRPr="007D6DCF" w:rsidRDefault="007D6DCF" w:rsidP="007D6DCF">
      <w:pPr>
        <w:shd w:val="clear" w:color="auto" w:fill="FFFFFF"/>
        <w:ind w:left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lastRenderedPageBreak/>
        <w:t>Osoba fizyczna*</w:t>
      </w:r>
    </w:p>
    <w:p w14:paraId="739E4E9F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3)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Pani/Pana dane osobowe przetwarzane będą: </w:t>
      </w:r>
    </w:p>
    <w:p w14:paraId="1B3B1164" w14:textId="17F98207" w:rsidR="007D6DCF" w:rsidRPr="007D6DCF" w:rsidRDefault="007D6DCF" w:rsidP="007D6DCF">
      <w:pPr>
        <w:tabs>
          <w:tab w:val="left" w:pos="284"/>
        </w:tabs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a) 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celu realizacji umowy lub podjęcia działań na Państwa żądanie przed zawarciem umowy – zgodnie  z art. 6 ust. 1 lit. b RODO;</w:t>
      </w:r>
    </w:p>
    <w:p w14:paraId="4416E4E5" w14:textId="77777777" w:rsidR="007D6DCF" w:rsidRPr="007D6DCF" w:rsidRDefault="007D6DCF" w:rsidP="007D6DCF">
      <w:pPr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b) 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celu wypełnienia obowiązków prawnych ciążących na Administratorze wynikających                                                 z obowiązujących przepisów prawa, w szczególności związanych z prowadzeniem                                                   i przechowywaniem ksiąg rachunkowych, wystawianiem i przechowywaniem faktur lub innych dokumentów księgowych (finansowych), dokonywaniem rozliczeń podatkowych oraz w celu archiwizacji dokumentacji itp. – zgodnie art. 6 ust. 1 lit. c RODO;</w:t>
      </w:r>
    </w:p>
    <w:p w14:paraId="3D580E8B" w14:textId="77777777" w:rsidR="007D6DCF" w:rsidRPr="007D6DCF" w:rsidRDefault="007D6DCF" w:rsidP="007D6DCF">
      <w:pPr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c) 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celu obrony przed roszczeniami lub dochodzeniem roszczeń (jeżeli takie nastąpią) w związku                      z zawartą umową - na podstawie art. 6 ust. 1 lit. e i c RODO w szczególności w związku z ustawą                    z dnia 27 sierpnia 2009 r. o finansach publicznych.</w:t>
      </w:r>
    </w:p>
    <w:p w14:paraId="7632ACCE" w14:textId="77777777" w:rsidR="007D6DCF" w:rsidRPr="007D6DCF" w:rsidRDefault="007D6DCF" w:rsidP="007D6DCF">
      <w:pPr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Osoba prawna*</w:t>
      </w:r>
    </w:p>
    <w:p w14:paraId="111C5187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3)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Pani/Pana dane osobowe przetwarzane będą na podstawie art. 6 ust.1 lit. c) i f) RODO, w celu:</w:t>
      </w:r>
    </w:p>
    <w:p w14:paraId="067050BC" w14:textId="77777777" w:rsidR="007D6DCF" w:rsidRPr="007D6DCF" w:rsidRDefault="007D6DCF" w:rsidP="007D6DCF">
      <w:pPr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a) określenia osób uprawnionych do reprezentacji podmiotu, z którym zawarto umowę oraz zakres takiego umocowania, a w konsekwencji możliwości zawarcia umowy oraz jej ważności;</w:t>
      </w:r>
    </w:p>
    <w:p w14:paraId="1DD5E19D" w14:textId="77777777" w:rsidR="007D6DCF" w:rsidRPr="007D6DCF" w:rsidRDefault="007D6DCF" w:rsidP="007D6DCF">
      <w:pPr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b) realizacji bieżącego kontaktu, związanego z zawieraniem umowy pomiędzy administratorem                                     a podmiotem na rzecz którego działasz, z którym związany jest Pan/Pani stosunkiem pracy lub umową cywilnoprawną;</w:t>
      </w:r>
    </w:p>
    <w:p w14:paraId="313D090C" w14:textId="77777777" w:rsidR="007D6DCF" w:rsidRPr="007D6DCF" w:rsidRDefault="007D6DCF" w:rsidP="007D6DCF">
      <w:pPr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c) realizacji innego bieżącego kontaktu i współpracy zawodowej związanej z przedmiotem działalności administratora; </w:t>
      </w:r>
    </w:p>
    <w:p w14:paraId="0D90D001" w14:textId="77777777" w:rsidR="007D6DCF" w:rsidRPr="007D6DCF" w:rsidRDefault="007D6DCF" w:rsidP="007D6DCF">
      <w:pPr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d) ewentualnego ustalenia, dochodzenia lub obrony roszczeń z tytułu prowadzonej przez administratora działalności.</w:t>
      </w:r>
    </w:p>
    <w:p w14:paraId="07886426" w14:textId="77777777" w:rsidR="007D6DCF" w:rsidRPr="007D6DCF" w:rsidRDefault="007D6DCF" w:rsidP="007D6DCF">
      <w:pPr>
        <w:tabs>
          <w:tab w:val="left" w:pos="567"/>
        </w:tabs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4)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1676B89C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5)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będą przechowywane, przez okres 6 lat od dnia zakończenia jej obowiązywania.</w:t>
      </w:r>
    </w:p>
    <w:p w14:paraId="6394F1FD" w14:textId="77777777" w:rsidR="007D6DCF" w:rsidRPr="007D6DCF" w:rsidRDefault="007D6DCF" w:rsidP="007D6DCF">
      <w:pPr>
        <w:tabs>
          <w:tab w:val="left" w:pos="284"/>
        </w:tabs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6) 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podlegały zautomatyzowanym procesom  podejmowania decyzji, w tym profilowaniu,</w:t>
      </w:r>
    </w:p>
    <w:p w14:paraId="64147563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7) 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przekazywane do państwa trzeciego ani do organizacji międzynarodowej,</w:t>
      </w:r>
    </w:p>
    <w:p w14:paraId="7FE8482E" w14:textId="77777777" w:rsidR="007D6DCF" w:rsidRPr="007D6DCF" w:rsidRDefault="007D6DCF" w:rsidP="007D6DCF">
      <w:pPr>
        <w:tabs>
          <w:tab w:val="left" w:pos="284"/>
        </w:tabs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8) 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podanie danych osobowych jest warunkiem zawarcia umowy. Odmowa podania danych osobowych uniemożliwia zawarcie umowy.</w:t>
      </w:r>
    </w:p>
    <w:p w14:paraId="0D25F829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9)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zakresie danych osobowych wykonawca posiada:</w:t>
      </w:r>
    </w:p>
    <w:p w14:paraId="04AE02A8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a)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15 RODO prawo dostępu do danych osobowych;</w:t>
      </w:r>
    </w:p>
    <w:p w14:paraId="22A89EA1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b)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16 RODO prawo do sprostowania danych osobowych;</w:t>
      </w:r>
    </w:p>
    <w:p w14:paraId="39DA57C9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c)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17 RODO prawo do usunięcia danych; </w:t>
      </w:r>
    </w:p>
    <w:p w14:paraId="086696EF" w14:textId="77777777" w:rsidR="007D6DCF" w:rsidRPr="007D6DCF" w:rsidRDefault="007D6DCF" w:rsidP="007D6DCF">
      <w:pPr>
        <w:tabs>
          <w:tab w:val="left" w:pos="284"/>
        </w:tabs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d)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62B90B4A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e)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21 RODO prawo do złożenia sprzeciwu; </w:t>
      </w:r>
    </w:p>
    <w:p w14:paraId="6FF3061F" w14:textId="77777777" w:rsidR="007D6DCF" w:rsidRPr="007D6DCF" w:rsidRDefault="007D6DCF" w:rsidP="007D6DCF">
      <w:pPr>
        <w:tabs>
          <w:tab w:val="left" w:pos="284"/>
        </w:tabs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f) </w:t>
      </w: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prawo do wniesienia skargi do Prezesa Urzędu Ochrony Danych Osobowych, gdy uzna, </w:t>
      </w:r>
    </w:p>
    <w:p w14:paraId="593ED736" w14:textId="6C34CB80" w:rsidR="007D6DCF" w:rsidRPr="007D6DCF" w:rsidRDefault="007D6DCF" w:rsidP="007D6DCF">
      <w:pPr>
        <w:ind w:left="426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7D6DCF">
        <w:rPr>
          <w:rFonts w:ascii="Century Gothic" w:eastAsia="Calibri" w:hAnsi="Century Gothic"/>
          <w:kern w:val="2"/>
          <w:sz w:val="18"/>
          <w:szCs w:val="18"/>
          <w:lang w:eastAsia="en-US"/>
        </w:rPr>
        <w:t>że przetwarzanie danych osobowych narusza przepisy RODO</w:t>
      </w:r>
      <w:r w:rsidR="004A7727">
        <w:rPr>
          <w:rFonts w:ascii="Century Gothic" w:eastAsia="Calibri" w:hAnsi="Century Gothic"/>
          <w:kern w:val="2"/>
          <w:sz w:val="18"/>
          <w:szCs w:val="18"/>
          <w:lang w:eastAsia="en-US"/>
        </w:rPr>
        <w:t>.</w:t>
      </w:r>
    </w:p>
    <w:p w14:paraId="06FAD024" w14:textId="77777777" w:rsidR="00810BA1" w:rsidRPr="00001D4F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F0F9FB6" w14:textId="77777777" w:rsidR="00810BA1" w:rsidRPr="00001D4F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001D4F">
        <w:rPr>
          <w:rFonts w:ascii="Century Gothic" w:hAnsi="Century Gothic" w:cs="Tahoma"/>
          <w:b/>
          <w:sz w:val="18"/>
          <w:szCs w:val="18"/>
        </w:rPr>
        <w:t>§ 16.</w:t>
      </w:r>
    </w:p>
    <w:p w14:paraId="756EF084" w14:textId="77777777" w:rsidR="00810BA1" w:rsidRPr="00001D4F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001D4F">
        <w:rPr>
          <w:rFonts w:ascii="Century Gothic" w:hAnsi="Century Gothic" w:cs="Tahoma"/>
          <w:b/>
          <w:sz w:val="18"/>
          <w:szCs w:val="18"/>
        </w:rPr>
        <w:t xml:space="preserve">POSTANOWIENIA  KOŃCOWE </w:t>
      </w:r>
    </w:p>
    <w:p w14:paraId="3C0DEB45" w14:textId="77777777" w:rsidR="00810BA1" w:rsidRPr="00001D4F" w:rsidRDefault="00810BA1" w:rsidP="00810BA1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7D077E85" w14:textId="213C3316" w:rsidR="00810BA1" w:rsidRPr="00001D4F" w:rsidRDefault="00810BA1" w:rsidP="00810BA1">
      <w:pPr>
        <w:keepNext/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outlineLvl w:val="2"/>
        <w:rPr>
          <w:rFonts w:ascii="Century Gothic" w:hAnsi="Century Gothic"/>
          <w:bCs/>
          <w:sz w:val="18"/>
          <w:szCs w:val="18"/>
        </w:rPr>
      </w:pPr>
      <w:r w:rsidRPr="00001D4F">
        <w:rPr>
          <w:rFonts w:ascii="Century Gothic" w:hAnsi="Century Gothic" w:cs="Tahoma"/>
          <w:sz w:val="18"/>
          <w:szCs w:val="18"/>
        </w:rPr>
        <w:t>W sprawach nieuregulowanych niniejszą umową wiąże oferta Wykonawcy, postanowienia zawarte                     w specyfikacji  warunków zamówienia, a także stosuje się przepisy ustawy z dnia 11 września 2019 roku Prawo zamówień publicznych, ustawy z dnia 23 kwietnia 1964 roku  Kodeks cywilny, ustawy z dnia 7 lipca 1994 roku Prawo budowlane</w:t>
      </w:r>
      <w:r w:rsidR="003B1576">
        <w:rPr>
          <w:rFonts w:ascii="Century Gothic" w:hAnsi="Century Gothic" w:cs="Tahoma"/>
          <w:sz w:val="18"/>
          <w:szCs w:val="18"/>
        </w:rPr>
        <w:t xml:space="preserve"> </w:t>
      </w:r>
      <w:r w:rsidRPr="00001D4F">
        <w:rPr>
          <w:rFonts w:ascii="Century Gothic" w:hAnsi="Century Gothic" w:cs="Tahoma"/>
          <w:sz w:val="18"/>
          <w:szCs w:val="18"/>
        </w:rPr>
        <w:t xml:space="preserve">i aktów wykonawczych wydanych na podstawie tych ustaw oraz przepisy innych obowiązujących i mających zastosowanie aktów prawnych. </w:t>
      </w:r>
    </w:p>
    <w:p w14:paraId="238DA6F5" w14:textId="77777777" w:rsidR="00810BA1" w:rsidRPr="00001D4F" w:rsidRDefault="00810BA1" w:rsidP="00810BA1">
      <w:pPr>
        <w:keepNext/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outlineLvl w:val="2"/>
        <w:rPr>
          <w:rFonts w:ascii="Century Gothic" w:hAnsi="Century Gothic"/>
          <w:bCs/>
          <w:sz w:val="18"/>
          <w:szCs w:val="18"/>
        </w:rPr>
      </w:pPr>
      <w:r w:rsidRPr="00001D4F">
        <w:rPr>
          <w:rFonts w:ascii="Century Gothic" w:hAnsi="Century Gothic" w:cs="Tahoma"/>
          <w:sz w:val="18"/>
          <w:szCs w:val="18"/>
        </w:rPr>
        <w:t xml:space="preserve">Ilekroć w niniejszej umowie jest mowa o dniach roboczych rozumie się przez to inne dni niż sobota                       i dni ustawowo wolne od pracy. </w:t>
      </w:r>
    </w:p>
    <w:p w14:paraId="0C4ADB8D" w14:textId="77777777" w:rsidR="00810BA1" w:rsidRPr="00001D4F" w:rsidRDefault="00810BA1" w:rsidP="00810BA1">
      <w:pPr>
        <w:keepNext/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outlineLvl w:val="2"/>
        <w:rPr>
          <w:rFonts w:ascii="Century Gothic" w:hAnsi="Century Gothic"/>
          <w:bCs/>
          <w:sz w:val="18"/>
          <w:szCs w:val="18"/>
        </w:rPr>
      </w:pPr>
      <w:r w:rsidRPr="00001D4F">
        <w:rPr>
          <w:rFonts w:ascii="Century Gothic" w:hAnsi="Century Gothic" w:cs="Tahoma"/>
          <w:sz w:val="18"/>
          <w:szCs w:val="18"/>
        </w:rPr>
        <w:t xml:space="preserve">W celu uniknięcia wątpliwości strony uzgadniają, iż wytwórcą odpadów powstałych w wyniku wykonywania robót określonych w </w:t>
      </w:r>
      <w:r w:rsidRPr="00001D4F">
        <w:rPr>
          <w:rFonts w:ascii="Century Gothic" w:hAnsi="Century Gothic" w:cs="Tahoma"/>
          <w:sz w:val="18"/>
          <w:szCs w:val="18"/>
          <w:shd w:val="clear" w:color="auto" w:fill="FFFFFF" w:themeFill="background1"/>
        </w:rPr>
        <w:t>§ 1</w:t>
      </w:r>
      <w:r w:rsidRPr="00001D4F">
        <w:rPr>
          <w:rFonts w:ascii="Century Gothic" w:hAnsi="Century Gothic" w:cs="Tahoma"/>
          <w:sz w:val="18"/>
          <w:szCs w:val="18"/>
        </w:rPr>
        <w:t xml:space="preserve"> jest Wykonawca.</w:t>
      </w:r>
      <w:bookmarkStart w:id="1" w:name="_Hlk67398136"/>
    </w:p>
    <w:bookmarkEnd w:id="1"/>
    <w:p w14:paraId="4A30C947" w14:textId="77777777" w:rsidR="00810BA1" w:rsidRPr="00001D4F" w:rsidRDefault="00810BA1" w:rsidP="00810BA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001D4F">
        <w:rPr>
          <w:rFonts w:ascii="Century Gothic" w:hAnsi="Century Gothic" w:cs="Tahoma"/>
          <w:sz w:val="18"/>
          <w:szCs w:val="18"/>
        </w:rPr>
        <w:t>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4CA68CE6" w14:textId="77777777" w:rsidR="00810BA1" w:rsidRPr="00001D4F" w:rsidRDefault="00810BA1" w:rsidP="00810BA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entury Gothic" w:hAnsi="Century Gothic" w:cs="Tahoma"/>
          <w:sz w:val="18"/>
          <w:szCs w:val="18"/>
        </w:rPr>
      </w:pPr>
      <w:r w:rsidRPr="00001D4F">
        <w:rPr>
          <w:rFonts w:ascii="Century Gothic" w:hAnsi="Century Gothic" w:cs="Tahoma"/>
          <w:sz w:val="18"/>
          <w:szCs w:val="18"/>
        </w:rPr>
        <w:t xml:space="preserve"> Umowa niniejsza sporządzona została w dwóch jednobrzmiących egzemplarzach, po jednym dla  każdej ze Stron.</w:t>
      </w:r>
    </w:p>
    <w:p w14:paraId="2C7820CF" w14:textId="77777777" w:rsidR="00810BA1" w:rsidRDefault="00810BA1" w:rsidP="00810BA1">
      <w:pPr>
        <w:jc w:val="center"/>
        <w:rPr>
          <w:rFonts w:ascii="Century Gothic" w:hAnsi="Century Gothic"/>
          <w:b/>
          <w:sz w:val="22"/>
          <w:szCs w:val="22"/>
        </w:rPr>
      </w:pPr>
    </w:p>
    <w:p w14:paraId="57299A43" w14:textId="7D309B8A" w:rsidR="00E558AF" w:rsidRPr="00810BA1" w:rsidRDefault="00810BA1" w:rsidP="003B1576">
      <w:pPr>
        <w:jc w:val="center"/>
      </w:pPr>
      <w:r w:rsidRPr="00A717DC">
        <w:rPr>
          <w:rFonts w:ascii="Century Gothic" w:hAnsi="Century Gothic"/>
          <w:b/>
          <w:sz w:val="22"/>
          <w:szCs w:val="22"/>
        </w:rPr>
        <w:t xml:space="preserve">ZAMAWIAJĄCY                     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Pr="00A717DC">
        <w:rPr>
          <w:rFonts w:ascii="Century Gothic" w:hAnsi="Century Gothic"/>
          <w:b/>
          <w:sz w:val="22"/>
          <w:szCs w:val="22"/>
        </w:rPr>
        <w:t xml:space="preserve">       </w:t>
      </w:r>
      <w:r>
        <w:rPr>
          <w:rFonts w:ascii="Century Gothic" w:hAnsi="Century Gothic"/>
          <w:b/>
          <w:sz w:val="22"/>
          <w:szCs w:val="22"/>
        </w:rPr>
        <w:t xml:space="preserve">    </w:t>
      </w:r>
      <w:r w:rsidRPr="00A717DC">
        <w:rPr>
          <w:rFonts w:ascii="Century Gothic" w:hAnsi="Century Gothic"/>
          <w:b/>
          <w:sz w:val="22"/>
          <w:szCs w:val="22"/>
        </w:rPr>
        <w:t xml:space="preserve">                              WYKONAWCA</w:t>
      </w:r>
    </w:p>
    <w:sectPr w:rsidR="00E558AF" w:rsidRPr="00810BA1" w:rsidSect="000D7EF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3B3B" w14:textId="77777777" w:rsidR="00602C12" w:rsidRDefault="00602C12">
      <w:r>
        <w:separator/>
      </w:r>
    </w:p>
  </w:endnote>
  <w:endnote w:type="continuationSeparator" w:id="0">
    <w:p w14:paraId="4E284B3D" w14:textId="77777777" w:rsidR="00602C12" w:rsidRDefault="006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530D" w14:textId="77777777" w:rsidR="001F56EC" w:rsidRPr="00DB3702" w:rsidRDefault="00017A59">
    <w:pPr>
      <w:pStyle w:val="Stopka"/>
      <w:jc w:val="right"/>
      <w:rPr>
        <w:rFonts w:ascii="Century Gothic" w:hAnsi="Century Gothic"/>
        <w:sz w:val="18"/>
        <w:szCs w:val="18"/>
      </w:rPr>
    </w:pPr>
    <w:r w:rsidRPr="00DB3702">
      <w:rPr>
        <w:rFonts w:ascii="Century Gothic" w:hAnsi="Century Gothic"/>
        <w:sz w:val="18"/>
        <w:szCs w:val="18"/>
      </w:rPr>
      <w:fldChar w:fldCharType="begin"/>
    </w:r>
    <w:r w:rsidR="005149C8" w:rsidRPr="00DB3702">
      <w:rPr>
        <w:rFonts w:ascii="Century Gothic" w:hAnsi="Century Gothic"/>
        <w:sz w:val="18"/>
        <w:szCs w:val="18"/>
      </w:rPr>
      <w:instrText xml:space="preserve"> PAGE   \* MERGEFORMAT </w:instrText>
    </w:r>
    <w:r w:rsidRPr="00DB3702">
      <w:rPr>
        <w:rFonts w:ascii="Century Gothic" w:hAnsi="Century Gothic"/>
        <w:sz w:val="18"/>
        <w:szCs w:val="18"/>
      </w:rPr>
      <w:fldChar w:fldCharType="separate"/>
    </w:r>
    <w:r w:rsidR="00001D4F">
      <w:rPr>
        <w:rFonts w:ascii="Century Gothic" w:hAnsi="Century Gothic"/>
        <w:noProof/>
        <w:sz w:val="18"/>
        <w:szCs w:val="18"/>
      </w:rPr>
      <w:t>10</w:t>
    </w:r>
    <w:r w:rsidRPr="00DB3702">
      <w:rPr>
        <w:rFonts w:ascii="Century Gothic" w:hAnsi="Century Gothic"/>
        <w:sz w:val="18"/>
        <w:szCs w:val="18"/>
      </w:rPr>
      <w:fldChar w:fldCharType="end"/>
    </w:r>
  </w:p>
  <w:p w14:paraId="3C0ADCA2" w14:textId="77777777" w:rsidR="001F56EC" w:rsidRDefault="001F5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5CBE" w14:textId="77777777" w:rsidR="00602C12" w:rsidRDefault="00602C12">
      <w:r>
        <w:separator/>
      </w:r>
    </w:p>
  </w:footnote>
  <w:footnote w:type="continuationSeparator" w:id="0">
    <w:p w14:paraId="7A3D0EE6" w14:textId="77777777" w:rsidR="00602C12" w:rsidRDefault="0060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5"/>
    <w:multiLevelType w:val="singleLevel"/>
    <w:tmpl w:val="4BA2FF2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entury Gothic" w:hAnsi="Century Gothic" w:cs="Tahoma" w:hint="default"/>
        <w:sz w:val="20"/>
        <w:szCs w:val="18"/>
      </w:rPr>
    </w:lvl>
  </w:abstractNum>
  <w:abstractNum w:abstractNumId="2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3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708"/>
        </w:tabs>
        <w:ind w:left="2880" w:hanging="360"/>
      </w:pPr>
      <w:rPr>
        <w:rFonts w:ascii="Tahoma" w:hAnsi="Tahoma" w:cs="Tahoma" w:hint="default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Verdana" w:hint="default"/>
        <w:b w:val="0"/>
        <w:sz w:val="20"/>
      </w:rPr>
    </w:lvl>
  </w:abstractNum>
  <w:abstractNum w:abstractNumId="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0000015"/>
    <w:multiLevelType w:val="multilevel"/>
    <w:tmpl w:val="07D24EF6"/>
    <w:name w:val="WW8Num2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ahom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08"/>
        </w:tabs>
        <w:ind w:left="3960" w:hanging="360"/>
      </w:pPr>
      <w:rPr>
        <w:rFonts w:ascii="Tahoma" w:hAnsi="Tahoma" w:cs="Tahoma"/>
        <w:sz w:val="2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  <w:b w:val="0"/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ahoma" w:hAnsi="Tahoma" w:cs="Tahoma" w:hint="default"/>
        <w:b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884" w:hanging="360"/>
      </w:pPr>
      <w:rPr>
        <w:rFonts w:ascii="Tahoma" w:hAnsi="Tahoma" w:cs="Tahoma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7D2A88"/>
    <w:multiLevelType w:val="multilevel"/>
    <w:tmpl w:val="6958E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15D305F6"/>
    <w:multiLevelType w:val="hybridMultilevel"/>
    <w:tmpl w:val="BDAA9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10EB"/>
    <w:multiLevelType w:val="hybridMultilevel"/>
    <w:tmpl w:val="71D8EF4E"/>
    <w:lvl w:ilvl="0" w:tplc="44F606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C388B"/>
    <w:multiLevelType w:val="hybridMultilevel"/>
    <w:tmpl w:val="82D4765A"/>
    <w:lvl w:ilvl="0" w:tplc="C024D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20297"/>
    <w:multiLevelType w:val="multilevel"/>
    <w:tmpl w:val="BE28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color w:val="auto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26E03C0"/>
    <w:multiLevelType w:val="multilevel"/>
    <w:tmpl w:val="0840E222"/>
    <w:lvl w:ilvl="0">
      <w:start w:val="7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17" w15:restartNumberingAfterBreak="0">
    <w:nsid w:val="2C9D439C"/>
    <w:multiLevelType w:val="hybridMultilevel"/>
    <w:tmpl w:val="3D007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4492A"/>
    <w:multiLevelType w:val="hybridMultilevel"/>
    <w:tmpl w:val="9B20C2A4"/>
    <w:lvl w:ilvl="0" w:tplc="AA142CCE">
      <w:start w:val="1"/>
      <w:numFmt w:val="lowerLetter"/>
      <w:lvlText w:val="%1)"/>
      <w:lvlJc w:val="left"/>
      <w:pPr>
        <w:ind w:left="1004" w:hanging="360"/>
      </w:pPr>
      <w:rPr>
        <w:rFonts w:ascii="Century Gothic" w:eastAsia="Times New Roman" w:hAnsi="Century Gothic" w:cs="Tahom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F77690"/>
    <w:multiLevelType w:val="hybridMultilevel"/>
    <w:tmpl w:val="A3E87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282AA6"/>
    <w:multiLevelType w:val="multilevel"/>
    <w:tmpl w:val="DA463524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21" w15:restartNumberingAfterBreak="0">
    <w:nsid w:val="338704B5"/>
    <w:multiLevelType w:val="hybridMultilevel"/>
    <w:tmpl w:val="6E24E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B2B8B"/>
    <w:multiLevelType w:val="multilevel"/>
    <w:tmpl w:val="6A7E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19F2806"/>
    <w:multiLevelType w:val="hybridMultilevel"/>
    <w:tmpl w:val="5EF0B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86D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11"/>
    <w:multiLevelType w:val="hybridMultilevel"/>
    <w:tmpl w:val="28662138"/>
    <w:lvl w:ilvl="0" w:tplc="D8D4D0D4">
      <w:start w:val="1"/>
      <w:numFmt w:val="lowerLetter"/>
      <w:lvlText w:val="%1)"/>
      <w:lvlJc w:val="left"/>
      <w:pPr>
        <w:ind w:left="1004" w:hanging="360"/>
      </w:pPr>
      <w:rPr>
        <w:rFonts w:ascii="Century Gothic" w:eastAsia="Times New Roman" w:hAnsi="Century Gothic" w:cs="Tahom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547FC3"/>
    <w:multiLevelType w:val="multilevel"/>
    <w:tmpl w:val="A6D4A378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ahoma" w:hint="default"/>
      </w:rPr>
    </w:lvl>
    <w:lvl w:ilvl="2">
      <w:start w:val="1"/>
      <w:numFmt w:val="lowerLetter"/>
      <w:isLgl/>
      <w:lvlText w:val="%3)"/>
      <w:lvlJc w:val="left"/>
      <w:pPr>
        <w:ind w:left="1364" w:hanging="720"/>
      </w:pPr>
      <w:rPr>
        <w:rFonts w:ascii="Century Gothic" w:eastAsia="Times New Roman" w:hAnsi="Century Gothic" w:cs="Tahoma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ahoma" w:hint="default"/>
      </w:rPr>
    </w:lvl>
  </w:abstractNum>
  <w:abstractNum w:abstractNumId="26" w15:restartNumberingAfterBreak="0">
    <w:nsid w:val="518D4A93"/>
    <w:multiLevelType w:val="hybridMultilevel"/>
    <w:tmpl w:val="64544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36976"/>
    <w:multiLevelType w:val="hybridMultilevel"/>
    <w:tmpl w:val="F9CA4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B430834"/>
    <w:multiLevelType w:val="hybridMultilevel"/>
    <w:tmpl w:val="E1FC2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C2662"/>
    <w:multiLevelType w:val="hybridMultilevel"/>
    <w:tmpl w:val="9F226496"/>
    <w:lvl w:ilvl="0" w:tplc="3DA406E2">
      <w:start w:val="3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55EA"/>
    <w:multiLevelType w:val="hybridMultilevel"/>
    <w:tmpl w:val="11B49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48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485746">
    <w:abstractNumId w:val="27"/>
  </w:num>
  <w:num w:numId="2" w16cid:durableId="1526216365">
    <w:abstractNumId w:val="30"/>
  </w:num>
  <w:num w:numId="3" w16cid:durableId="618148875">
    <w:abstractNumId w:val="28"/>
  </w:num>
  <w:num w:numId="4" w16cid:durableId="514879327">
    <w:abstractNumId w:val="14"/>
  </w:num>
  <w:num w:numId="5" w16cid:durableId="932203622">
    <w:abstractNumId w:val="11"/>
  </w:num>
  <w:num w:numId="6" w16cid:durableId="602033481">
    <w:abstractNumId w:val="23"/>
  </w:num>
  <w:num w:numId="7" w16cid:durableId="2131391318">
    <w:abstractNumId w:val="17"/>
  </w:num>
  <w:num w:numId="8" w16cid:durableId="1242836079">
    <w:abstractNumId w:val="10"/>
  </w:num>
  <w:num w:numId="9" w16cid:durableId="137496805">
    <w:abstractNumId w:val="25"/>
  </w:num>
  <w:num w:numId="10" w16cid:durableId="381054456">
    <w:abstractNumId w:val="15"/>
  </w:num>
  <w:num w:numId="11" w16cid:durableId="104006213">
    <w:abstractNumId w:val="20"/>
  </w:num>
  <w:num w:numId="12" w16cid:durableId="1332637343">
    <w:abstractNumId w:val="16"/>
  </w:num>
  <w:num w:numId="13" w16cid:durableId="930546661">
    <w:abstractNumId w:val="12"/>
  </w:num>
  <w:num w:numId="14" w16cid:durableId="828247339">
    <w:abstractNumId w:val="13"/>
  </w:num>
  <w:num w:numId="15" w16cid:durableId="945387864">
    <w:abstractNumId w:val="19"/>
  </w:num>
  <w:num w:numId="16" w16cid:durableId="1452625926">
    <w:abstractNumId w:val="29"/>
  </w:num>
  <w:num w:numId="17" w16cid:durableId="1868449528">
    <w:abstractNumId w:val="22"/>
  </w:num>
  <w:num w:numId="18" w16cid:durableId="1039284848">
    <w:abstractNumId w:val="24"/>
  </w:num>
  <w:num w:numId="19" w16cid:durableId="1729642253">
    <w:abstractNumId w:val="18"/>
  </w:num>
  <w:num w:numId="20" w16cid:durableId="159271406">
    <w:abstractNumId w:val="26"/>
  </w:num>
  <w:num w:numId="21" w16cid:durableId="96161415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C8"/>
    <w:rsid w:val="00001D4F"/>
    <w:rsid w:val="000079FE"/>
    <w:rsid w:val="00007C6C"/>
    <w:rsid w:val="00012809"/>
    <w:rsid w:val="00017A59"/>
    <w:rsid w:val="00021201"/>
    <w:rsid w:val="00023FCD"/>
    <w:rsid w:val="000276BD"/>
    <w:rsid w:val="000305D1"/>
    <w:rsid w:val="00042071"/>
    <w:rsid w:val="00043DDF"/>
    <w:rsid w:val="00043F8E"/>
    <w:rsid w:val="000450B9"/>
    <w:rsid w:val="0004647B"/>
    <w:rsid w:val="00050560"/>
    <w:rsid w:val="00055023"/>
    <w:rsid w:val="00064C2A"/>
    <w:rsid w:val="0006632C"/>
    <w:rsid w:val="00067F10"/>
    <w:rsid w:val="000716A7"/>
    <w:rsid w:val="00071D04"/>
    <w:rsid w:val="000B1B3B"/>
    <w:rsid w:val="000B44B9"/>
    <w:rsid w:val="000B60B6"/>
    <w:rsid w:val="000B6850"/>
    <w:rsid w:val="000C342B"/>
    <w:rsid w:val="000D4043"/>
    <w:rsid w:val="000D47BA"/>
    <w:rsid w:val="000D7EFD"/>
    <w:rsid w:val="000E00D2"/>
    <w:rsid w:val="000E358B"/>
    <w:rsid w:val="000E49C2"/>
    <w:rsid w:val="000E6627"/>
    <w:rsid w:val="000E6CC2"/>
    <w:rsid w:val="000F4BC6"/>
    <w:rsid w:val="00100AC3"/>
    <w:rsid w:val="0010558E"/>
    <w:rsid w:val="00106F23"/>
    <w:rsid w:val="00107609"/>
    <w:rsid w:val="001101B0"/>
    <w:rsid w:val="00110F0A"/>
    <w:rsid w:val="00112F67"/>
    <w:rsid w:val="00126700"/>
    <w:rsid w:val="0012795F"/>
    <w:rsid w:val="0013035D"/>
    <w:rsid w:val="00131434"/>
    <w:rsid w:val="00132952"/>
    <w:rsid w:val="00134DED"/>
    <w:rsid w:val="00143420"/>
    <w:rsid w:val="00146FA9"/>
    <w:rsid w:val="00152991"/>
    <w:rsid w:val="0015339A"/>
    <w:rsid w:val="00162103"/>
    <w:rsid w:val="00162425"/>
    <w:rsid w:val="00164F0F"/>
    <w:rsid w:val="00170009"/>
    <w:rsid w:val="00183225"/>
    <w:rsid w:val="00183C87"/>
    <w:rsid w:val="00195877"/>
    <w:rsid w:val="001A4E2D"/>
    <w:rsid w:val="001B07A0"/>
    <w:rsid w:val="001B37B0"/>
    <w:rsid w:val="001C0AD6"/>
    <w:rsid w:val="001C108F"/>
    <w:rsid w:val="001C71E2"/>
    <w:rsid w:val="001D0A9E"/>
    <w:rsid w:val="001D7211"/>
    <w:rsid w:val="001E4833"/>
    <w:rsid w:val="001F1D5A"/>
    <w:rsid w:val="001F56EC"/>
    <w:rsid w:val="001F581F"/>
    <w:rsid w:val="0020218D"/>
    <w:rsid w:val="00203584"/>
    <w:rsid w:val="002528F9"/>
    <w:rsid w:val="0026068B"/>
    <w:rsid w:val="002662FA"/>
    <w:rsid w:val="00271615"/>
    <w:rsid w:val="00273D92"/>
    <w:rsid w:val="00280E3F"/>
    <w:rsid w:val="00287A1A"/>
    <w:rsid w:val="0029047E"/>
    <w:rsid w:val="002D5346"/>
    <w:rsid w:val="002E1D3C"/>
    <w:rsid w:val="002E44F8"/>
    <w:rsid w:val="002F5274"/>
    <w:rsid w:val="003055B9"/>
    <w:rsid w:val="003102F3"/>
    <w:rsid w:val="00312206"/>
    <w:rsid w:val="003312FF"/>
    <w:rsid w:val="003326AB"/>
    <w:rsid w:val="0033489F"/>
    <w:rsid w:val="00352103"/>
    <w:rsid w:val="003528A3"/>
    <w:rsid w:val="00373D88"/>
    <w:rsid w:val="00375DFA"/>
    <w:rsid w:val="0038091E"/>
    <w:rsid w:val="00384FD8"/>
    <w:rsid w:val="00391943"/>
    <w:rsid w:val="00391DF3"/>
    <w:rsid w:val="00394F24"/>
    <w:rsid w:val="0039521B"/>
    <w:rsid w:val="00395FF9"/>
    <w:rsid w:val="003A3C19"/>
    <w:rsid w:val="003A61AE"/>
    <w:rsid w:val="003B0909"/>
    <w:rsid w:val="003B1576"/>
    <w:rsid w:val="003B1FA2"/>
    <w:rsid w:val="003B3A41"/>
    <w:rsid w:val="003B5D3F"/>
    <w:rsid w:val="003B74D3"/>
    <w:rsid w:val="003C0705"/>
    <w:rsid w:val="003D0606"/>
    <w:rsid w:val="003D1781"/>
    <w:rsid w:val="003D270A"/>
    <w:rsid w:val="003D2AB7"/>
    <w:rsid w:val="003D31E0"/>
    <w:rsid w:val="003E1B02"/>
    <w:rsid w:val="003E2612"/>
    <w:rsid w:val="003E4F68"/>
    <w:rsid w:val="003F2199"/>
    <w:rsid w:val="00411693"/>
    <w:rsid w:val="00414F72"/>
    <w:rsid w:val="004221DD"/>
    <w:rsid w:val="004235B8"/>
    <w:rsid w:val="00424A79"/>
    <w:rsid w:val="00426761"/>
    <w:rsid w:val="00427861"/>
    <w:rsid w:val="00435697"/>
    <w:rsid w:val="00441D5A"/>
    <w:rsid w:val="00444B34"/>
    <w:rsid w:val="00445338"/>
    <w:rsid w:val="00453282"/>
    <w:rsid w:val="00453AB1"/>
    <w:rsid w:val="00455897"/>
    <w:rsid w:val="00471DD4"/>
    <w:rsid w:val="00475642"/>
    <w:rsid w:val="004864FA"/>
    <w:rsid w:val="004921D0"/>
    <w:rsid w:val="004953A4"/>
    <w:rsid w:val="004972E4"/>
    <w:rsid w:val="004A042D"/>
    <w:rsid w:val="004A316C"/>
    <w:rsid w:val="004A7727"/>
    <w:rsid w:val="004B2B00"/>
    <w:rsid w:val="004C3AF6"/>
    <w:rsid w:val="004E228E"/>
    <w:rsid w:val="004E3426"/>
    <w:rsid w:val="00504C32"/>
    <w:rsid w:val="005112D6"/>
    <w:rsid w:val="005149C8"/>
    <w:rsid w:val="00514BF0"/>
    <w:rsid w:val="00516CED"/>
    <w:rsid w:val="00520786"/>
    <w:rsid w:val="00532960"/>
    <w:rsid w:val="00541FE4"/>
    <w:rsid w:val="00542270"/>
    <w:rsid w:val="00554AF1"/>
    <w:rsid w:val="00555AC3"/>
    <w:rsid w:val="00561786"/>
    <w:rsid w:val="0056409E"/>
    <w:rsid w:val="0056413C"/>
    <w:rsid w:val="005641F9"/>
    <w:rsid w:val="00573E6B"/>
    <w:rsid w:val="005741FD"/>
    <w:rsid w:val="00585D01"/>
    <w:rsid w:val="00590840"/>
    <w:rsid w:val="005946AA"/>
    <w:rsid w:val="005A4627"/>
    <w:rsid w:val="005B33F6"/>
    <w:rsid w:val="005B5F7B"/>
    <w:rsid w:val="005B7D17"/>
    <w:rsid w:val="005C16DA"/>
    <w:rsid w:val="005D7560"/>
    <w:rsid w:val="005E0081"/>
    <w:rsid w:val="005E533E"/>
    <w:rsid w:val="005E7183"/>
    <w:rsid w:val="005F435C"/>
    <w:rsid w:val="005F6592"/>
    <w:rsid w:val="005F741C"/>
    <w:rsid w:val="00602C12"/>
    <w:rsid w:val="00604953"/>
    <w:rsid w:val="0060660B"/>
    <w:rsid w:val="00610CBC"/>
    <w:rsid w:val="00610CBE"/>
    <w:rsid w:val="00614CBF"/>
    <w:rsid w:val="006162AD"/>
    <w:rsid w:val="006204E3"/>
    <w:rsid w:val="00620A64"/>
    <w:rsid w:val="00626BAF"/>
    <w:rsid w:val="00632396"/>
    <w:rsid w:val="00633B44"/>
    <w:rsid w:val="0064128D"/>
    <w:rsid w:val="0064313B"/>
    <w:rsid w:val="00646F72"/>
    <w:rsid w:val="00647503"/>
    <w:rsid w:val="006542AE"/>
    <w:rsid w:val="006549FE"/>
    <w:rsid w:val="006677AC"/>
    <w:rsid w:val="00677AA1"/>
    <w:rsid w:val="00684AD8"/>
    <w:rsid w:val="00684EF7"/>
    <w:rsid w:val="00690E62"/>
    <w:rsid w:val="00691AE9"/>
    <w:rsid w:val="00691EF7"/>
    <w:rsid w:val="00692BBD"/>
    <w:rsid w:val="006979E8"/>
    <w:rsid w:val="006A03BA"/>
    <w:rsid w:val="006A1250"/>
    <w:rsid w:val="006C1192"/>
    <w:rsid w:val="006C2F3C"/>
    <w:rsid w:val="006C5E13"/>
    <w:rsid w:val="006C706A"/>
    <w:rsid w:val="006D3049"/>
    <w:rsid w:val="006D79B3"/>
    <w:rsid w:val="006E4DFB"/>
    <w:rsid w:val="006F181C"/>
    <w:rsid w:val="006F7329"/>
    <w:rsid w:val="00703978"/>
    <w:rsid w:val="00706A93"/>
    <w:rsid w:val="0071014D"/>
    <w:rsid w:val="00714EAC"/>
    <w:rsid w:val="00733E24"/>
    <w:rsid w:val="00741278"/>
    <w:rsid w:val="00754F2A"/>
    <w:rsid w:val="00762155"/>
    <w:rsid w:val="007647FE"/>
    <w:rsid w:val="00764D21"/>
    <w:rsid w:val="007658E5"/>
    <w:rsid w:val="00774B17"/>
    <w:rsid w:val="00775018"/>
    <w:rsid w:val="00780230"/>
    <w:rsid w:val="007825BA"/>
    <w:rsid w:val="00782D9C"/>
    <w:rsid w:val="007928A1"/>
    <w:rsid w:val="007960D4"/>
    <w:rsid w:val="007A2FBD"/>
    <w:rsid w:val="007B177F"/>
    <w:rsid w:val="007B5252"/>
    <w:rsid w:val="007C2948"/>
    <w:rsid w:val="007D0D68"/>
    <w:rsid w:val="007D69EF"/>
    <w:rsid w:val="007D6DCF"/>
    <w:rsid w:val="007D7E3D"/>
    <w:rsid w:val="007E2AEC"/>
    <w:rsid w:val="007E7236"/>
    <w:rsid w:val="007E7C00"/>
    <w:rsid w:val="007F0FF9"/>
    <w:rsid w:val="00800332"/>
    <w:rsid w:val="008057DA"/>
    <w:rsid w:val="00810A5C"/>
    <w:rsid w:val="00810BA1"/>
    <w:rsid w:val="008220DF"/>
    <w:rsid w:val="00836A36"/>
    <w:rsid w:val="00841F79"/>
    <w:rsid w:val="008430D5"/>
    <w:rsid w:val="0085026F"/>
    <w:rsid w:val="00850E39"/>
    <w:rsid w:val="008518D9"/>
    <w:rsid w:val="00851B5E"/>
    <w:rsid w:val="00855BE1"/>
    <w:rsid w:val="0086192C"/>
    <w:rsid w:val="0088576E"/>
    <w:rsid w:val="00886EDF"/>
    <w:rsid w:val="00891472"/>
    <w:rsid w:val="00891FE6"/>
    <w:rsid w:val="0089558A"/>
    <w:rsid w:val="008A7BDF"/>
    <w:rsid w:val="008B0765"/>
    <w:rsid w:val="008B2506"/>
    <w:rsid w:val="008B6229"/>
    <w:rsid w:val="008B643D"/>
    <w:rsid w:val="008C0281"/>
    <w:rsid w:val="008D0C85"/>
    <w:rsid w:val="008D583C"/>
    <w:rsid w:val="008D785A"/>
    <w:rsid w:val="008E0F8A"/>
    <w:rsid w:val="008F1ACA"/>
    <w:rsid w:val="008F755D"/>
    <w:rsid w:val="009009B6"/>
    <w:rsid w:val="009035E0"/>
    <w:rsid w:val="009041CA"/>
    <w:rsid w:val="00912D3D"/>
    <w:rsid w:val="00914956"/>
    <w:rsid w:val="0092438B"/>
    <w:rsid w:val="009269B0"/>
    <w:rsid w:val="00933F75"/>
    <w:rsid w:val="00940359"/>
    <w:rsid w:val="00945357"/>
    <w:rsid w:val="0094569F"/>
    <w:rsid w:val="00946B2F"/>
    <w:rsid w:val="00947E79"/>
    <w:rsid w:val="0095232A"/>
    <w:rsid w:val="00980D35"/>
    <w:rsid w:val="009831BC"/>
    <w:rsid w:val="00993DCC"/>
    <w:rsid w:val="00994415"/>
    <w:rsid w:val="00995237"/>
    <w:rsid w:val="009A0153"/>
    <w:rsid w:val="009B3310"/>
    <w:rsid w:val="009B5FAB"/>
    <w:rsid w:val="009C0629"/>
    <w:rsid w:val="009C2321"/>
    <w:rsid w:val="009C2504"/>
    <w:rsid w:val="009C70B2"/>
    <w:rsid w:val="009D4B0C"/>
    <w:rsid w:val="009E4DA7"/>
    <w:rsid w:val="009F0BE3"/>
    <w:rsid w:val="009F1AC1"/>
    <w:rsid w:val="009F617A"/>
    <w:rsid w:val="00A01190"/>
    <w:rsid w:val="00A024F3"/>
    <w:rsid w:val="00A04CD4"/>
    <w:rsid w:val="00A10A8F"/>
    <w:rsid w:val="00A15415"/>
    <w:rsid w:val="00A20271"/>
    <w:rsid w:val="00A240A0"/>
    <w:rsid w:val="00A25927"/>
    <w:rsid w:val="00A30246"/>
    <w:rsid w:val="00A32641"/>
    <w:rsid w:val="00A53AB1"/>
    <w:rsid w:val="00A55900"/>
    <w:rsid w:val="00A573D4"/>
    <w:rsid w:val="00A61ABD"/>
    <w:rsid w:val="00A6552A"/>
    <w:rsid w:val="00A7007D"/>
    <w:rsid w:val="00A705D4"/>
    <w:rsid w:val="00A71587"/>
    <w:rsid w:val="00A717DC"/>
    <w:rsid w:val="00A72B1A"/>
    <w:rsid w:val="00A75D95"/>
    <w:rsid w:val="00A77B7F"/>
    <w:rsid w:val="00A8581A"/>
    <w:rsid w:val="00A8757C"/>
    <w:rsid w:val="00A87DBF"/>
    <w:rsid w:val="00A92CAD"/>
    <w:rsid w:val="00AA5ECC"/>
    <w:rsid w:val="00AB15FD"/>
    <w:rsid w:val="00AB1FA4"/>
    <w:rsid w:val="00AC1F60"/>
    <w:rsid w:val="00AD0C81"/>
    <w:rsid w:val="00AD45EB"/>
    <w:rsid w:val="00AD5D3E"/>
    <w:rsid w:val="00AD6F8A"/>
    <w:rsid w:val="00AF07C7"/>
    <w:rsid w:val="00AF161D"/>
    <w:rsid w:val="00AF3B10"/>
    <w:rsid w:val="00B02687"/>
    <w:rsid w:val="00B0288C"/>
    <w:rsid w:val="00B03223"/>
    <w:rsid w:val="00B05BD7"/>
    <w:rsid w:val="00B07DD5"/>
    <w:rsid w:val="00B121E0"/>
    <w:rsid w:val="00B15043"/>
    <w:rsid w:val="00B20D35"/>
    <w:rsid w:val="00B236C5"/>
    <w:rsid w:val="00B24A66"/>
    <w:rsid w:val="00B24DDF"/>
    <w:rsid w:val="00B26F76"/>
    <w:rsid w:val="00B4186E"/>
    <w:rsid w:val="00B64304"/>
    <w:rsid w:val="00B66F40"/>
    <w:rsid w:val="00B728A1"/>
    <w:rsid w:val="00B7588C"/>
    <w:rsid w:val="00B76656"/>
    <w:rsid w:val="00B8624F"/>
    <w:rsid w:val="00B915C3"/>
    <w:rsid w:val="00B96381"/>
    <w:rsid w:val="00BA18EF"/>
    <w:rsid w:val="00BA68C3"/>
    <w:rsid w:val="00BB68C0"/>
    <w:rsid w:val="00BC6C1E"/>
    <w:rsid w:val="00BD7435"/>
    <w:rsid w:val="00C00477"/>
    <w:rsid w:val="00C06515"/>
    <w:rsid w:val="00C071EC"/>
    <w:rsid w:val="00C138ED"/>
    <w:rsid w:val="00C14D0C"/>
    <w:rsid w:val="00C2509F"/>
    <w:rsid w:val="00C254ED"/>
    <w:rsid w:val="00C26883"/>
    <w:rsid w:val="00C338D5"/>
    <w:rsid w:val="00C53204"/>
    <w:rsid w:val="00C573C5"/>
    <w:rsid w:val="00C655F0"/>
    <w:rsid w:val="00C74B44"/>
    <w:rsid w:val="00C762F4"/>
    <w:rsid w:val="00C80CBB"/>
    <w:rsid w:val="00C92DF7"/>
    <w:rsid w:val="00C94A6D"/>
    <w:rsid w:val="00CA4DDC"/>
    <w:rsid w:val="00CA6362"/>
    <w:rsid w:val="00CA7AE8"/>
    <w:rsid w:val="00CA7B48"/>
    <w:rsid w:val="00CC3455"/>
    <w:rsid w:val="00CD21B6"/>
    <w:rsid w:val="00CD259F"/>
    <w:rsid w:val="00CE0A47"/>
    <w:rsid w:val="00CE474E"/>
    <w:rsid w:val="00CF01E3"/>
    <w:rsid w:val="00CF073C"/>
    <w:rsid w:val="00CF2392"/>
    <w:rsid w:val="00D120D7"/>
    <w:rsid w:val="00D14ED1"/>
    <w:rsid w:val="00D179F2"/>
    <w:rsid w:val="00D24293"/>
    <w:rsid w:val="00D34D57"/>
    <w:rsid w:val="00D37088"/>
    <w:rsid w:val="00D422A0"/>
    <w:rsid w:val="00D4533B"/>
    <w:rsid w:val="00D6457C"/>
    <w:rsid w:val="00D64ED7"/>
    <w:rsid w:val="00D654AF"/>
    <w:rsid w:val="00D728BE"/>
    <w:rsid w:val="00D731C9"/>
    <w:rsid w:val="00D73B19"/>
    <w:rsid w:val="00D81B12"/>
    <w:rsid w:val="00D85062"/>
    <w:rsid w:val="00D97AB9"/>
    <w:rsid w:val="00D97CEE"/>
    <w:rsid w:val="00DA349B"/>
    <w:rsid w:val="00DA6945"/>
    <w:rsid w:val="00DA6FB1"/>
    <w:rsid w:val="00DB3702"/>
    <w:rsid w:val="00DB39C1"/>
    <w:rsid w:val="00DB5F1E"/>
    <w:rsid w:val="00DC0D24"/>
    <w:rsid w:val="00DC354D"/>
    <w:rsid w:val="00DC6572"/>
    <w:rsid w:val="00DD2D86"/>
    <w:rsid w:val="00DD3B8B"/>
    <w:rsid w:val="00DD7A9F"/>
    <w:rsid w:val="00DE1837"/>
    <w:rsid w:val="00DE5948"/>
    <w:rsid w:val="00DE6C8F"/>
    <w:rsid w:val="00DF59BA"/>
    <w:rsid w:val="00E06BC3"/>
    <w:rsid w:val="00E153D9"/>
    <w:rsid w:val="00E158A5"/>
    <w:rsid w:val="00E22645"/>
    <w:rsid w:val="00E26A35"/>
    <w:rsid w:val="00E27C67"/>
    <w:rsid w:val="00E30150"/>
    <w:rsid w:val="00E329FC"/>
    <w:rsid w:val="00E32D13"/>
    <w:rsid w:val="00E333CF"/>
    <w:rsid w:val="00E3428B"/>
    <w:rsid w:val="00E418E0"/>
    <w:rsid w:val="00E558AF"/>
    <w:rsid w:val="00E57844"/>
    <w:rsid w:val="00E6375B"/>
    <w:rsid w:val="00E67314"/>
    <w:rsid w:val="00E71655"/>
    <w:rsid w:val="00E807C2"/>
    <w:rsid w:val="00E81FFA"/>
    <w:rsid w:val="00E85C62"/>
    <w:rsid w:val="00E86892"/>
    <w:rsid w:val="00E907D6"/>
    <w:rsid w:val="00E93FAE"/>
    <w:rsid w:val="00EA2399"/>
    <w:rsid w:val="00EA39AC"/>
    <w:rsid w:val="00EA5066"/>
    <w:rsid w:val="00EB1095"/>
    <w:rsid w:val="00EC1557"/>
    <w:rsid w:val="00EC4AEE"/>
    <w:rsid w:val="00ED2B4D"/>
    <w:rsid w:val="00ED633C"/>
    <w:rsid w:val="00EE7863"/>
    <w:rsid w:val="00EF33A1"/>
    <w:rsid w:val="00EF466B"/>
    <w:rsid w:val="00F026EE"/>
    <w:rsid w:val="00F17F79"/>
    <w:rsid w:val="00F25104"/>
    <w:rsid w:val="00F25B8F"/>
    <w:rsid w:val="00F3097B"/>
    <w:rsid w:val="00F337A1"/>
    <w:rsid w:val="00F33E5C"/>
    <w:rsid w:val="00F343E0"/>
    <w:rsid w:val="00F35FB8"/>
    <w:rsid w:val="00F437A6"/>
    <w:rsid w:val="00F47C61"/>
    <w:rsid w:val="00F502BE"/>
    <w:rsid w:val="00F517CB"/>
    <w:rsid w:val="00F57308"/>
    <w:rsid w:val="00F675EA"/>
    <w:rsid w:val="00F73CDC"/>
    <w:rsid w:val="00F9344E"/>
    <w:rsid w:val="00F9683D"/>
    <w:rsid w:val="00F96A45"/>
    <w:rsid w:val="00FB0DC2"/>
    <w:rsid w:val="00FC0BAA"/>
    <w:rsid w:val="00FD4CD5"/>
    <w:rsid w:val="00FE1A10"/>
    <w:rsid w:val="00FE1A8B"/>
    <w:rsid w:val="00FE5434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A859"/>
  <w15:docId w15:val="{15C76846-D6D6-4071-8209-25531424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49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5149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49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49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610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6C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2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28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A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A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A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3CD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3295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64750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E57844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basedOn w:val="Domylnaczcionkaakapitu"/>
    <w:link w:val="Akapitzlist"/>
    <w:uiPriority w:val="34"/>
    <w:qFormat/>
    <w:locked/>
    <w:rsid w:val="006C1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F5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B915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-justify">
    <w:name w:val="text-justify"/>
    <w:basedOn w:val="Normalny"/>
    <w:rsid w:val="00810BA1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81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unek@pulmonologia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8D2A-D124-420F-AFFF-CF3FB51E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9</Pages>
  <Words>5455</Words>
  <Characters>32735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ZDT</dc:creator>
  <cp:lastModifiedBy>Agnieszka Lis-Nowacka</cp:lastModifiedBy>
  <cp:revision>59</cp:revision>
  <cp:lastPrinted>2020-03-16T07:41:00Z</cp:lastPrinted>
  <dcterms:created xsi:type="dcterms:W3CDTF">2021-04-21T09:19:00Z</dcterms:created>
  <dcterms:modified xsi:type="dcterms:W3CDTF">2023-11-06T12:12:00Z</dcterms:modified>
</cp:coreProperties>
</file>