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3A69239B" w14:textId="6532F1AD" w:rsidR="001871A0" w:rsidRPr="001871A0" w:rsidRDefault="0039143B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Pzp na </w:t>
      </w:r>
      <w:r w:rsidR="004C7F70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usługę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wsparcia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>.</w:t>
      </w:r>
    </w:p>
    <w:p w14:paraId="6E87BE2F" w14:textId="77777777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6897F8D9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Telefon: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319CBD29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C387503" w14:textId="77777777" w:rsidR="001871A0" w:rsidRPr="001871A0" w:rsidRDefault="001871A0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2AD33C7F" w14:textId="1FFA65BF" w:rsidR="00D05F39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</w:rPr>
      </w:pPr>
      <w:r w:rsidRPr="001871A0">
        <w:rPr>
          <w:rFonts w:asciiTheme="minorHAnsi" w:hAnsiTheme="minorHAnsi" w:cstheme="minorHAnsi"/>
          <w:b/>
          <w:bCs/>
        </w:rPr>
        <w:t>Czas reakcji dla zgłoszeń o priorytecie „krytyczny</w:t>
      </w:r>
      <w:r w:rsidRPr="001871A0">
        <w:rPr>
          <w:rFonts w:asciiTheme="minorHAnsi" w:hAnsiTheme="minorHAnsi" w:cstheme="minorHAnsi"/>
        </w:rPr>
        <w:t>” –</w:t>
      </w:r>
      <w:r>
        <w:rPr>
          <w:rFonts w:asciiTheme="minorHAnsi" w:hAnsiTheme="minorHAnsi" w:cstheme="minorHAnsi"/>
        </w:rPr>
        <w:t xml:space="preserve"> ___________</w:t>
      </w:r>
    </w:p>
    <w:p w14:paraId="3A3852C9" w14:textId="77777777" w:rsidR="001871A0" w:rsidRPr="001871A0" w:rsidRDefault="001871A0" w:rsidP="001871A0">
      <w:pPr>
        <w:pStyle w:val="Tekstpodstawowy2"/>
        <w:tabs>
          <w:tab w:val="num" w:pos="180"/>
        </w:tabs>
        <w:spacing w:after="0" w:line="240" w:lineRule="auto"/>
        <w:rPr>
          <w:rFonts w:asciiTheme="minorHAnsi" w:hAnsiTheme="minorHAnsi" w:cstheme="minorHAnsi"/>
        </w:rPr>
      </w:pPr>
      <w:r w:rsidRPr="001871A0">
        <w:rPr>
          <w:rFonts w:asciiTheme="minorHAnsi" w:hAnsiTheme="minorHAnsi" w:cstheme="minorHAnsi"/>
        </w:rPr>
        <w:t xml:space="preserve">Trk: 0,5 h – 25 pkt </w:t>
      </w:r>
    </w:p>
    <w:p w14:paraId="1DCCB9F2" w14:textId="77777777" w:rsidR="001871A0" w:rsidRPr="001871A0" w:rsidRDefault="001871A0" w:rsidP="001871A0">
      <w:pPr>
        <w:pStyle w:val="Tekstpodstawowy2"/>
        <w:tabs>
          <w:tab w:val="num" w:pos="180"/>
        </w:tabs>
        <w:spacing w:after="0" w:line="240" w:lineRule="auto"/>
        <w:rPr>
          <w:rFonts w:asciiTheme="minorHAnsi" w:hAnsiTheme="minorHAnsi" w:cstheme="minorHAnsi"/>
        </w:rPr>
      </w:pPr>
      <w:r w:rsidRPr="001871A0">
        <w:rPr>
          <w:rFonts w:asciiTheme="minorHAnsi" w:hAnsiTheme="minorHAnsi" w:cstheme="minorHAnsi"/>
        </w:rPr>
        <w:t xml:space="preserve">1 h – 1,5 h – 20 pkt </w:t>
      </w:r>
    </w:p>
    <w:p w14:paraId="520632FC" w14:textId="77777777" w:rsidR="001871A0" w:rsidRPr="001871A0" w:rsidRDefault="001871A0" w:rsidP="001871A0">
      <w:pPr>
        <w:pStyle w:val="Tekstpodstawowy2"/>
        <w:tabs>
          <w:tab w:val="num" w:pos="180"/>
        </w:tabs>
        <w:spacing w:after="0" w:line="240" w:lineRule="auto"/>
        <w:rPr>
          <w:rFonts w:asciiTheme="minorHAnsi" w:hAnsiTheme="minorHAnsi" w:cstheme="minorHAnsi"/>
        </w:rPr>
      </w:pPr>
      <w:r w:rsidRPr="001871A0">
        <w:rPr>
          <w:rFonts w:asciiTheme="minorHAnsi" w:hAnsiTheme="minorHAnsi" w:cstheme="minorHAnsi"/>
        </w:rPr>
        <w:t xml:space="preserve">2 h – 2,5 h – 10 pkt </w:t>
      </w:r>
    </w:p>
    <w:p w14:paraId="52DEBE9E" w14:textId="77777777" w:rsidR="001871A0" w:rsidRPr="001871A0" w:rsidRDefault="001871A0" w:rsidP="001871A0">
      <w:pPr>
        <w:pStyle w:val="Tekstpodstawowy2"/>
        <w:tabs>
          <w:tab w:val="num" w:pos="180"/>
        </w:tabs>
        <w:spacing w:after="0" w:line="240" w:lineRule="auto"/>
        <w:rPr>
          <w:rFonts w:asciiTheme="minorHAnsi" w:hAnsiTheme="minorHAnsi" w:cstheme="minorHAnsi"/>
        </w:rPr>
      </w:pPr>
      <w:r w:rsidRPr="001871A0">
        <w:rPr>
          <w:rFonts w:asciiTheme="minorHAnsi" w:hAnsiTheme="minorHAnsi" w:cstheme="minorHAnsi"/>
        </w:rPr>
        <w:t xml:space="preserve">3 h – 3,5 h – 5 pkt </w:t>
      </w:r>
    </w:p>
    <w:p w14:paraId="641E04FC" w14:textId="6EB22504" w:rsid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4342F2C1" w14:textId="60EDC9BF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b/>
          <w:bCs/>
        </w:rPr>
      </w:pPr>
      <w:r w:rsidRPr="001871A0">
        <w:rPr>
          <w:rFonts w:asciiTheme="minorHAnsi" w:hAnsiTheme="minorHAnsi" w:cstheme="minorHAnsi"/>
          <w:b/>
          <w:bCs/>
        </w:rPr>
        <w:t>Czas reakcji dla zgłoszeń o priorytecie „pilny” -</w:t>
      </w:r>
      <w:r w:rsidRPr="001871A0">
        <w:rPr>
          <w:rFonts w:asciiTheme="minorHAnsi" w:hAnsiTheme="minorHAnsi" w:cstheme="minorHAnsi"/>
          <w:b/>
          <w:bCs/>
        </w:rPr>
        <w:t xml:space="preserve"> _______</w:t>
      </w:r>
    </w:p>
    <w:p w14:paraId="46474FA8" w14:textId="77777777" w:rsidR="001871A0" w:rsidRPr="001871A0" w:rsidRDefault="001871A0" w:rsidP="001871A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>Trp &lt; 5h – 15 pkt.</w:t>
      </w:r>
    </w:p>
    <w:p w14:paraId="38C7CC87" w14:textId="77777777" w:rsidR="001871A0" w:rsidRPr="001871A0" w:rsidRDefault="001871A0" w:rsidP="001871A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 xml:space="preserve"> 5h ≤ Trp &lt; 9h – 10 pkt. </w:t>
      </w:r>
    </w:p>
    <w:p w14:paraId="75EFFFA8" w14:textId="45313A53" w:rsidR="001871A0" w:rsidRPr="001871A0" w:rsidRDefault="001871A0" w:rsidP="001871A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 xml:space="preserve">9h ≤ Trp &lt; 12h – 5 pkt. </w:t>
      </w:r>
    </w:p>
    <w:p w14:paraId="29F2FAF6" w14:textId="77777777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013C52">
        <w:rPr>
          <w:rFonts w:ascii="Arial" w:hAnsi="Arial" w:cs="Arial"/>
          <w:shd w:val="clear" w:color="auto" w:fill="FFFFFF"/>
          <w:lang w:eastAsia="pl-PL"/>
        </w:rPr>
      </w:r>
      <w:r w:rsidR="00013C52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13C52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013C52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</w:t>
      </w:r>
      <w:r w:rsidRPr="0033185E">
        <w:rPr>
          <w:rFonts w:asciiTheme="minorHAnsi" w:hAnsiTheme="minorHAnsi"/>
          <w:sz w:val="20"/>
          <w:szCs w:val="20"/>
        </w:rPr>
        <w:lastRenderedPageBreak/>
        <w:t xml:space="preserve">przyjmujemy wszystkie warunki Zamawiającego bez zastrzeżeń i zobowiązujemy się do zawarcia umowy na tych warunkach. </w:t>
      </w:r>
    </w:p>
    <w:p w14:paraId="0A004C86" w14:textId="0EBEB07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02.06.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13C52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1E086EB" w:rsidR="002704C1" w:rsidRPr="005165EE" w:rsidRDefault="002704C1" w:rsidP="005165EE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U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sług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a</w:t>
      </w:r>
      <w:r w:rsidR="001871A0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1871A0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1871A0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1871A0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2014-2020”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2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4C7F70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następującego/ych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4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13C52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419559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13C52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1BF8284B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A2E7D72" w14:textId="77777777" w:rsidR="005165EE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54AE88A" w14:textId="602C3B9F" w:rsidR="00CD5050" w:rsidRPr="004C7F70" w:rsidRDefault="005165EE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6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13C52">
        <w:rPr>
          <w:rFonts w:asciiTheme="minorHAnsi" w:hAnsiTheme="minorHAnsi" w:cstheme="minorHAnsi"/>
          <w:sz w:val="20"/>
          <w:szCs w:val="20"/>
        </w:rPr>
      </w:r>
      <w:r w:rsidR="00013C52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7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13C52">
        <w:rPr>
          <w:rFonts w:asciiTheme="minorHAnsi" w:hAnsiTheme="minorHAnsi" w:cstheme="minorHAnsi"/>
          <w:sz w:val="20"/>
          <w:szCs w:val="20"/>
        </w:rPr>
      </w:r>
      <w:r w:rsidR="00013C52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13C52">
        <w:rPr>
          <w:rFonts w:asciiTheme="minorHAnsi" w:hAnsiTheme="minorHAnsi" w:cstheme="minorHAnsi"/>
          <w:sz w:val="20"/>
          <w:szCs w:val="20"/>
        </w:rPr>
      </w:r>
      <w:r w:rsidR="00013C52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013C52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44195595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013C52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0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0"/>
    </w:p>
    <w:p w14:paraId="48C5512D" w14:textId="77777777" w:rsidR="005165EE" w:rsidRPr="004C7F70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D4770F5" w14:textId="77777777" w:rsidR="005165EE" w:rsidRDefault="005165EE" w:rsidP="00F562FF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3FAA3B70" w14:textId="794E5608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1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1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13C52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419559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13C52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297C9694" w:rsidR="00C741A4" w:rsidRPr="005165EE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="005165EE"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="005165EE"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5165EE"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3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3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uprawnionej/-ych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13C52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419559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13C52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BA97F03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07A685D" w14:textId="61635DC8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13C52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419559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013C52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509D5AD6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D3EBC3A" w14:textId="38532341" w:rsidR="00AF1979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</w:pPr>
      <w:r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Usługa </w:t>
      </w:r>
      <w:r w:rsidRPr="005165E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</w:t>
      </w:r>
      <w:r w:rsidRPr="001871A0">
        <w:rPr>
          <w:rFonts w:asciiTheme="minorHAnsi" w:hAnsiTheme="minorHAnsi" w:cstheme="minorHAnsi"/>
          <w:b/>
          <w:i/>
          <w:sz w:val="20"/>
          <w:szCs w:val="20"/>
        </w:rPr>
        <w:t>sparcia technicznego i merytorycznego w zakresie środowiska SAP</w:t>
      </w:r>
      <w:r w:rsidRPr="001871A0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1871A0">
        <w:rPr>
          <w:rFonts w:asciiTheme="minorHAnsi" w:hAnsiTheme="minorHAnsi" w:cstheme="minorHAnsi"/>
          <w:b/>
          <w:i/>
          <w:sz w:val="20"/>
          <w:szCs w:val="20"/>
          <w:shd w:val="clear" w:color="auto" w:fill="FFFFFF"/>
        </w:rPr>
        <w:t>w ramach projektu „Stawiamy na rozwój UKW” realizowanego z Programu Operacyjnego Wiedza Edukacja Rozwój 2014-2020</w:t>
      </w:r>
    </w:p>
    <w:p w14:paraId="687C3D97" w14:textId="77777777" w:rsidR="005165EE" w:rsidRPr="005165EE" w:rsidRDefault="005165EE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013C52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44195599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257265335"/>
      <w:bookmarkStart w:id="18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7"/>
      <w:bookmarkEnd w:id="18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9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19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F1979" w:rsidRPr="00AE61BD" w14:paraId="26B2B01B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D5ED944" w14:textId="7777777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AC1C5C5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46CCD5A8" w14:textId="77777777" w:rsidR="00AF1979" w:rsidRPr="00F2642A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>
        <w:rPr>
          <w:rFonts w:asciiTheme="minorHAnsi" w:hAnsiTheme="minorHAnsi" w:cs="Arial"/>
          <w:sz w:val="18"/>
          <w:szCs w:val="18"/>
        </w:rPr>
        <w:t>………………………</w:t>
      </w:r>
    </w:p>
    <w:p w14:paraId="3B2D659F" w14:textId="77777777" w:rsidR="00AF1979" w:rsidRPr="00F2642A" w:rsidRDefault="00AF1979" w:rsidP="00AF1979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57A06B9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9324EB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A518FA" w14:textId="0153C6EA" w:rsidR="00AF1979" w:rsidRDefault="00AF1979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602B88E" w14:textId="316EE63F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683C8E1" w14:textId="08BE0698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D0F9C71" w14:textId="5AF18B7B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80C99E" w14:textId="0AC3ADBC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FECB82D" w14:textId="076256A4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2A27F35" w14:textId="0EF705D9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5A81765" w14:textId="0C965510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E49F258" w14:textId="75E30843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4642B7" w14:textId="77777777" w:rsidR="005165EE" w:rsidRPr="001720E9" w:rsidRDefault="005165EE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6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44195600" r:id="rId23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77777777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2BF1C00F" w14:textId="773F8B4F" w:rsidR="005165EE" w:rsidRPr="00FE0BAE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wsparcia technicznego oraz merytorycznego w zakresie środowiska SAP o wartości co najmniej 100.000,00 zł brutto.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F44AD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02AB2CDC" w:rsidR="005165EE" w:rsidRPr="00875758" w:rsidRDefault="00426CA6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F44AD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F44AD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F44AD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6551705B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77777777" w:rsidR="005165EE" w:rsidRPr="004E7063" w:rsidRDefault="005165EE" w:rsidP="005165E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7777777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77777777" w:rsidR="005165EE" w:rsidRPr="00296FD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165EE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6D8AF" w14:textId="77777777" w:rsidR="00013C52" w:rsidRDefault="00013C52" w:rsidP="0039143B">
      <w:r>
        <w:separator/>
      </w:r>
    </w:p>
  </w:endnote>
  <w:endnote w:type="continuationSeparator" w:id="0">
    <w:p w14:paraId="6C71EBE4" w14:textId="77777777" w:rsidR="00013C52" w:rsidRDefault="00013C52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FC302" w14:textId="77777777" w:rsidR="00013C52" w:rsidRDefault="00013C52" w:rsidP="0039143B">
      <w:r>
        <w:separator/>
      </w:r>
    </w:p>
  </w:footnote>
  <w:footnote w:type="continuationSeparator" w:id="0">
    <w:p w14:paraId="78AF8901" w14:textId="77777777" w:rsidR="00013C52" w:rsidRDefault="00013C52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2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3C52"/>
    <w:rsid w:val="00025EB7"/>
    <w:rsid w:val="00032D04"/>
    <w:rsid w:val="00033D35"/>
    <w:rsid w:val="00057EA3"/>
    <w:rsid w:val="00062259"/>
    <w:rsid w:val="000A13E3"/>
    <w:rsid w:val="000F13D3"/>
    <w:rsid w:val="00106255"/>
    <w:rsid w:val="00137C96"/>
    <w:rsid w:val="00171E7A"/>
    <w:rsid w:val="001720E9"/>
    <w:rsid w:val="001871A0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26CA6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65E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9C182E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D5050"/>
    <w:rsid w:val="00D05F39"/>
    <w:rsid w:val="00D25DEB"/>
    <w:rsid w:val="00D34587"/>
    <w:rsid w:val="00D74A58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4291</Words>
  <Characters>25752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4</cp:revision>
  <cp:lastPrinted>2023-03-02T09:53:00Z</cp:lastPrinted>
  <dcterms:created xsi:type="dcterms:W3CDTF">2023-04-28T11:59:00Z</dcterms:created>
  <dcterms:modified xsi:type="dcterms:W3CDTF">2023-04-28T11:59:00Z</dcterms:modified>
</cp:coreProperties>
</file>