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A524B" w14:textId="77777777" w:rsidR="00CF28AF" w:rsidRPr="00A564DB" w:rsidRDefault="00A95F1C" w:rsidP="009D69E8">
      <w:pPr>
        <w:spacing w:after="0" w:line="240" w:lineRule="auto"/>
        <w:jc w:val="center"/>
        <w:rPr>
          <w:rFonts w:cstheme="minorHAnsi"/>
        </w:rPr>
      </w:pPr>
      <w:r w:rsidRPr="00A564DB">
        <w:rPr>
          <w:rFonts w:cstheme="minorHAnsi"/>
          <w:noProof/>
          <w:lang w:eastAsia="pl-PL"/>
        </w:rPr>
        <w:drawing>
          <wp:anchor distT="0" distB="0" distL="114300" distR="114300" simplePos="0" relativeHeight="2" behindDoc="0" locked="0" layoutInCell="1" allowOverlap="1" wp14:anchorId="38EBFC73" wp14:editId="50408A17">
            <wp:simplePos x="0" y="0"/>
            <wp:positionH relativeFrom="column">
              <wp:posOffset>2539365</wp:posOffset>
            </wp:positionH>
            <wp:positionV relativeFrom="paragraph">
              <wp:posOffset>76835</wp:posOffset>
            </wp:positionV>
            <wp:extent cx="1242060" cy="732790"/>
            <wp:effectExtent l="0" t="0" r="0" b="0"/>
            <wp:wrapSquare wrapText="bothSides"/>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8"/>
                    <a:stretch>
                      <a:fillRect/>
                    </a:stretch>
                  </pic:blipFill>
                  <pic:spPr bwMode="auto">
                    <a:xfrm>
                      <a:off x="0" y="0"/>
                      <a:ext cx="1242060" cy="732790"/>
                    </a:xfrm>
                    <a:prstGeom prst="rect">
                      <a:avLst/>
                    </a:prstGeom>
                  </pic:spPr>
                </pic:pic>
              </a:graphicData>
            </a:graphic>
          </wp:anchor>
        </w:drawing>
      </w:r>
      <w:r w:rsidRPr="00A564DB">
        <w:rPr>
          <w:rFonts w:cstheme="minorHAnsi"/>
        </w:rPr>
        <w:br/>
      </w:r>
    </w:p>
    <w:p w14:paraId="27B3B507" w14:textId="77777777" w:rsidR="000A2F51" w:rsidRPr="00A564DB" w:rsidRDefault="000A2F51" w:rsidP="009D69E8">
      <w:pPr>
        <w:spacing w:after="0" w:line="240" w:lineRule="auto"/>
        <w:jc w:val="center"/>
        <w:rPr>
          <w:rFonts w:eastAsia="Times New Roman" w:cstheme="minorHAnsi"/>
          <w:b/>
          <w:color w:val="000000"/>
          <w:sz w:val="28"/>
          <w:szCs w:val="28"/>
          <w:u w:val="single"/>
          <w:lang w:eastAsia="ar-SA"/>
        </w:rPr>
      </w:pPr>
    </w:p>
    <w:p w14:paraId="3434A6B5" w14:textId="77777777" w:rsidR="000A2F51" w:rsidRPr="00A564DB" w:rsidRDefault="000A2F51" w:rsidP="009D69E8">
      <w:pPr>
        <w:spacing w:after="0" w:line="240" w:lineRule="auto"/>
        <w:jc w:val="center"/>
        <w:rPr>
          <w:rFonts w:eastAsia="Times New Roman" w:cstheme="minorHAnsi"/>
          <w:b/>
          <w:color w:val="000000"/>
          <w:sz w:val="28"/>
          <w:szCs w:val="28"/>
          <w:u w:val="single"/>
          <w:lang w:eastAsia="ar-SA"/>
        </w:rPr>
      </w:pPr>
    </w:p>
    <w:p w14:paraId="66E217CC" w14:textId="77777777" w:rsidR="009D69E8" w:rsidRPr="00A564DB" w:rsidRDefault="009D69E8" w:rsidP="009D69E8">
      <w:pPr>
        <w:spacing w:after="0" w:line="240" w:lineRule="auto"/>
        <w:jc w:val="center"/>
        <w:rPr>
          <w:rFonts w:eastAsia="Times New Roman" w:cstheme="minorHAnsi"/>
          <w:b/>
          <w:color w:val="000000"/>
          <w:sz w:val="28"/>
          <w:szCs w:val="28"/>
          <w:u w:val="single"/>
          <w:lang w:eastAsia="ar-SA"/>
        </w:rPr>
      </w:pPr>
    </w:p>
    <w:p w14:paraId="478627E1" w14:textId="1FAEEA02" w:rsidR="009D69E8" w:rsidRPr="00A564DB" w:rsidRDefault="009D69E8" w:rsidP="009D69E8">
      <w:pPr>
        <w:spacing w:after="0" w:line="240" w:lineRule="auto"/>
        <w:jc w:val="center"/>
        <w:rPr>
          <w:rFonts w:eastAsia="Times New Roman" w:cstheme="minorHAnsi"/>
          <w:b/>
          <w:color w:val="000000"/>
          <w:sz w:val="28"/>
          <w:szCs w:val="28"/>
          <w:u w:val="single"/>
          <w:lang w:eastAsia="ar-SA"/>
        </w:rPr>
      </w:pPr>
    </w:p>
    <w:p w14:paraId="14541A08" w14:textId="77777777" w:rsidR="009D69E8" w:rsidRPr="00A564DB" w:rsidRDefault="009D69E8" w:rsidP="009D69E8">
      <w:pPr>
        <w:spacing w:after="0" w:line="240" w:lineRule="auto"/>
        <w:jc w:val="center"/>
        <w:rPr>
          <w:rFonts w:eastAsia="Times New Roman" w:cstheme="minorHAnsi"/>
          <w:b/>
          <w:color w:val="000000"/>
          <w:sz w:val="28"/>
          <w:szCs w:val="28"/>
          <w:u w:val="single"/>
          <w:lang w:eastAsia="ar-SA"/>
        </w:rPr>
      </w:pPr>
    </w:p>
    <w:p w14:paraId="62EC4D6F" w14:textId="0AB7C827" w:rsidR="00CF28AF" w:rsidRPr="00A564DB" w:rsidRDefault="00A95F1C" w:rsidP="009D69E8">
      <w:pPr>
        <w:spacing w:after="0" w:line="240" w:lineRule="auto"/>
        <w:jc w:val="center"/>
        <w:rPr>
          <w:rFonts w:eastAsia="Times New Roman" w:cstheme="minorHAnsi"/>
          <w:b/>
          <w:color w:val="000000"/>
          <w:sz w:val="28"/>
          <w:szCs w:val="28"/>
          <w:u w:val="single"/>
          <w:lang w:eastAsia="ar-SA"/>
        </w:rPr>
      </w:pPr>
      <w:r w:rsidRPr="00A564DB">
        <w:rPr>
          <w:rFonts w:eastAsia="Times New Roman" w:cstheme="minorHAnsi"/>
          <w:b/>
          <w:color w:val="000000"/>
          <w:sz w:val="28"/>
          <w:szCs w:val="28"/>
          <w:u w:val="single"/>
          <w:lang w:eastAsia="ar-SA"/>
        </w:rPr>
        <w:t>ZAMAWIAJĄCY:</w:t>
      </w:r>
    </w:p>
    <w:p w14:paraId="1E6399CE" w14:textId="77777777" w:rsidR="00CF28AF" w:rsidRPr="00A564DB" w:rsidRDefault="00A95F1C" w:rsidP="009D69E8">
      <w:pPr>
        <w:spacing w:after="0" w:line="240" w:lineRule="auto"/>
        <w:jc w:val="center"/>
        <w:rPr>
          <w:rFonts w:eastAsia="Times New Roman" w:cstheme="minorHAnsi"/>
          <w:b/>
          <w:color w:val="000000"/>
          <w:sz w:val="28"/>
          <w:szCs w:val="28"/>
          <w:lang w:eastAsia="ar-SA"/>
        </w:rPr>
      </w:pPr>
      <w:r w:rsidRPr="00A564DB">
        <w:rPr>
          <w:rFonts w:eastAsia="Times New Roman" w:cstheme="minorHAnsi"/>
          <w:b/>
          <w:color w:val="000000"/>
          <w:sz w:val="28"/>
          <w:szCs w:val="28"/>
          <w:lang w:eastAsia="ar-SA"/>
        </w:rPr>
        <w:t>ZARZĄD INFRASTRUKTURY MIEJSKIEJ W SŁUPSKU</w:t>
      </w:r>
    </w:p>
    <w:p w14:paraId="6E103EB0" w14:textId="77777777" w:rsidR="00CF28AF" w:rsidRPr="00A564DB" w:rsidRDefault="00A95F1C" w:rsidP="009D69E8">
      <w:pPr>
        <w:spacing w:after="0" w:line="240" w:lineRule="auto"/>
        <w:jc w:val="center"/>
        <w:rPr>
          <w:rFonts w:eastAsia="Times New Roman" w:cstheme="minorHAnsi"/>
          <w:color w:val="000000"/>
          <w:sz w:val="24"/>
          <w:szCs w:val="24"/>
          <w:lang w:eastAsia="ar-SA"/>
        </w:rPr>
      </w:pPr>
      <w:r w:rsidRPr="00A564DB">
        <w:rPr>
          <w:rFonts w:eastAsia="Times New Roman" w:cstheme="minorHAnsi"/>
          <w:color w:val="000000"/>
          <w:sz w:val="24"/>
          <w:szCs w:val="24"/>
          <w:lang w:eastAsia="ar-SA"/>
        </w:rPr>
        <w:t>ul. Przemysłowa 73, 76-200 Słupsk,</w:t>
      </w:r>
    </w:p>
    <w:p w14:paraId="0041D164" w14:textId="77777777" w:rsidR="00CF28AF" w:rsidRPr="00A564DB" w:rsidRDefault="00A95F1C" w:rsidP="009D69E8">
      <w:pPr>
        <w:spacing w:after="0" w:line="240" w:lineRule="auto"/>
        <w:jc w:val="center"/>
        <w:rPr>
          <w:rFonts w:eastAsia="Times New Roman" w:cstheme="minorHAnsi"/>
          <w:b/>
          <w:color w:val="000000"/>
          <w:sz w:val="24"/>
          <w:szCs w:val="24"/>
          <w:lang w:eastAsia="ar-SA"/>
        </w:rPr>
      </w:pPr>
      <w:r w:rsidRPr="00A564DB">
        <w:rPr>
          <w:rFonts w:eastAsia="Times New Roman" w:cstheme="minorHAnsi"/>
          <w:color w:val="000000"/>
          <w:sz w:val="24"/>
          <w:szCs w:val="24"/>
          <w:lang w:eastAsia="ar-SA"/>
        </w:rPr>
        <w:t xml:space="preserve">który </w:t>
      </w:r>
      <w:r w:rsidRPr="00A564DB">
        <w:rPr>
          <w:rFonts w:eastAsia="Times New Roman" w:cstheme="minorHAnsi"/>
          <w:b/>
          <w:color w:val="000000"/>
          <w:sz w:val="24"/>
          <w:szCs w:val="24"/>
          <w:lang w:eastAsia="ar-SA"/>
        </w:rPr>
        <w:t>działa w imieniu i na rzecz Miasta Słupsk,</w:t>
      </w:r>
    </w:p>
    <w:p w14:paraId="780A88B8" w14:textId="77777777" w:rsidR="00CF28AF" w:rsidRPr="00A564DB" w:rsidRDefault="00A95F1C" w:rsidP="009D69E8">
      <w:pPr>
        <w:spacing w:after="0" w:line="240" w:lineRule="auto"/>
        <w:jc w:val="center"/>
        <w:rPr>
          <w:rFonts w:eastAsia="Times New Roman" w:cstheme="minorHAnsi"/>
          <w:b/>
          <w:color w:val="000000"/>
          <w:sz w:val="28"/>
          <w:szCs w:val="28"/>
          <w:lang w:eastAsia="ar-SA"/>
        </w:rPr>
      </w:pPr>
      <w:r w:rsidRPr="00A564DB">
        <w:rPr>
          <w:rFonts w:eastAsia="Times New Roman" w:cstheme="minorHAnsi"/>
          <w:color w:val="000000"/>
          <w:sz w:val="24"/>
          <w:szCs w:val="24"/>
          <w:lang w:eastAsia="ar-SA"/>
        </w:rPr>
        <w:t>Plac Zwycięstwa 3, 76-200 Słupsk</w:t>
      </w:r>
    </w:p>
    <w:p w14:paraId="472BFF2B" w14:textId="77777777" w:rsidR="00CF28AF" w:rsidRPr="00A564DB" w:rsidRDefault="00A95F1C" w:rsidP="009D69E8">
      <w:pPr>
        <w:suppressAutoHyphens/>
        <w:spacing w:after="0" w:line="240" w:lineRule="auto"/>
        <w:jc w:val="center"/>
        <w:rPr>
          <w:rFonts w:eastAsia="Times New Roman" w:cstheme="minorHAnsi"/>
          <w:color w:val="000000"/>
          <w:sz w:val="24"/>
          <w:szCs w:val="24"/>
          <w:lang w:eastAsia="ar-SA"/>
        </w:rPr>
      </w:pPr>
      <w:r w:rsidRPr="00A564DB">
        <w:rPr>
          <w:rFonts w:eastAsia="Times New Roman" w:cstheme="minorHAnsi"/>
          <w:color w:val="000000"/>
          <w:sz w:val="24"/>
          <w:szCs w:val="24"/>
          <w:lang w:eastAsia="ar-SA"/>
        </w:rPr>
        <w:t>_____________________________________________________________________</w:t>
      </w:r>
    </w:p>
    <w:p w14:paraId="7DE8F44D" w14:textId="77777777" w:rsidR="00CF28AF" w:rsidRPr="00A564DB" w:rsidRDefault="00CF28AF" w:rsidP="009D69E8">
      <w:pPr>
        <w:suppressAutoHyphens/>
        <w:spacing w:after="0" w:line="240" w:lineRule="auto"/>
        <w:jc w:val="center"/>
        <w:rPr>
          <w:rFonts w:eastAsia="Times New Roman" w:cstheme="minorHAnsi"/>
          <w:b/>
          <w:color w:val="000000"/>
          <w:sz w:val="28"/>
          <w:szCs w:val="20"/>
          <w:lang w:eastAsia="ar-SA"/>
        </w:rPr>
      </w:pPr>
    </w:p>
    <w:p w14:paraId="6CF12C73" w14:textId="4041BF0A" w:rsidR="00CF28AF" w:rsidRPr="00A564DB" w:rsidRDefault="00A95F1C" w:rsidP="009D69E8">
      <w:pPr>
        <w:suppressAutoHyphens/>
        <w:spacing w:after="0" w:line="240" w:lineRule="auto"/>
        <w:jc w:val="center"/>
        <w:rPr>
          <w:rFonts w:eastAsia="Times New Roman" w:cstheme="minorHAnsi"/>
          <w:b/>
          <w:color w:val="000000"/>
          <w:sz w:val="24"/>
          <w:szCs w:val="24"/>
          <w:lang w:eastAsia="ar-SA"/>
        </w:rPr>
      </w:pPr>
      <w:r w:rsidRPr="00A564DB">
        <w:rPr>
          <w:rFonts w:eastAsia="Times New Roman" w:cstheme="minorHAnsi"/>
          <w:color w:val="000000"/>
          <w:sz w:val="24"/>
          <w:szCs w:val="24"/>
          <w:lang w:eastAsia="ar-SA"/>
        </w:rPr>
        <w:t>Numer postępowania nadany przez Zamawiającego:</w:t>
      </w:r>
    </w:p>
    <w:p w14:paraId="7B4328FE" w14:textId="04063830" w:rsidR="00CF28AF" w:rsidRPr="00A564DB" w:rsidRDefault="00A95F1C" w:rsidP="009D69E8">
      <w:pPr>
        <w:suppressAutoHyphens/>
        <w:spacing w:after="0" w:line="240" w:lineRule="auto"/>
        <w:jc w:val="center"/>
        <w:rPr>
          <w:rFonts w:eastAsia="Times New Roman" w:cstheme="minorHAnsi"/>
          <w:b/>
          <w:color w:val="000000"/>
          <w:sz w:val="28"/>
          <w:szCs w:val="28"/>
          <w:lang w:eastAsia="ar-SA"/>
        </w:rPr>
      </w:pPr>
      <w:r w:rsidRPr="00A564DB">
        <w:rPr>
          <w:rFonts w:eastAsia="Times New Roman" w:cstheme="minorHAnsi"/>
          <w:b/>
          <w:color w:val="000000"/>
          <w:sz w:val="28"/>
          <w:szCs w:val="28"/>
          <w:lang w:eastAsia="ar-SA"/>
        </w:rPr>
        <w:t>ZP</w:t>
      </w:r>
      <w:r w:rsidR="00BD6784" w:rsidRPr="00A564DB">
        <w:rPr>
          <w:rFonts w:eastAsia="Times New Roman" w:cstheme="minorHAnsi"/>
          <w:b/>
          <w:color w:val="000000"/>
          <w:sz w:val="28"/>
          <w:szCs w:val="28"/>
          <w:lang w:eastAsia="ar-SA"/>
        </w:rPr>
        <w:t>3</w:t>
      </w:r>
      <w:r w:rsidRPr="00A564DB">
        <w:rPr>
          <w:rFonts w:eastAsia="Times New Roman" w:cstheme="minorHAnsi"/>
          <w:b/>
          <w:color w:val="000000"/>
          <w:sz w:val="28"/>
          <w:szCs w:val="28"/>
          <w:lang w:eastAsia="ar-SA"/>
        </w:rPr>
        <w:t>.</w:t>
      </w:r>
      <w:r w:rsidR="00BD6784" w:rsidRPr="00A564DB">
        <w:rPr>
          <w:rFonts w:eastAsia="Times New Roman" w:cstheme="minorHAnsi"/>
          <w:b/>
          <w:color w:val="000000"/>
          <w:sz w:val="28"/>
          <w:szCs w:val="28"/>
          <w:lang w:eastAsia="ar-SA"/>
        </w:rPr>
        <w:t>261</w:t>
      </w:r>
      <w:r w:rsidR="00141D07" w:rsidRPr="00A564DB">
        <w:rPr>
          <w:rFonts w:eastAsia="Times New Roman" w:cstheme="minorHAnsi"/>
          <w:b/>
          <w:color w:val="000000"/>
          <w:sz w:val="28"/>
          <w:szCs w:val="28"/>
          <w:lang w:eastAsia="ar-SA"/>
        </w:rPr>
        <w:t>.</w:t>
      </w:r>
      <w:r w:rsidR="00BD6784" w:rsidRPr="00A564DB">
        <w:rPr>
          <w:rFonts w:eastAsia="Times New Roman" w:cstheme="minorHAnsi"/>
          <w:b/>
          <w:color w:val="000000"/>
          <w:sz w:val="28"/>
          <w:szCs w:val="28"/>
          <w:lang w:eastAsia="ar-SA"/>
        </w:rPr>
        <w:t>11</w:t>
      </w:r>
      <w:r w:rsidR="00141D07" w:rsidRPr="00A564DB">
        <w:rPr>
          <w:rFonts w:eastAsia="Times New Roman" w:cstheme="minorHAnsi"/>
          <w:b/>
          <w:color w:val="000000"/>
          <w:sz w:val="28"/>
          <w:szCs w:val="28"/>
          <w:lang w:eastAsia="ar-SA"/>
        </w:rPr>
        <w:t>.</w:t>
      </w:r>
      <w:r w:rsidR="00AD3DAC">
        <w:rPr>
          <w:rFonts w:eastAsia="Times New Roman" w:cstheme="minorHAnsi"/>
          <w:b/>
          <w:color w:val="000000"/>
          <w:sz w:val="28"/>
          <w:szCs w:val="28"/>
          <w:lang w:eastAsia="ar-SA"/>
        </w:rPr>
        <w:t>20</w:t>
      </w:r>
      <w:r w:rsidRPr="00A564DB">
        <w:rPr>
          <w:rFonts w:eastAsia="Times New Roman" w:cstheme="minorHAnsi"/>
          <w:b/>
          <w:color w:val="000000"/>
          <w:sz w:val="28"/>
          <w:szCs w:val="28"/>
          <w:lang w:eastAsia="ar-SA"/>
        </w:rPr>
        <w:t>1</w:t>
      </w:r>
      <w:r w:rsidR="00856771" w:rsidRPr="00A564DB">
        <w:rPr>
          <w:rFonts w:eastAsia="Times New Roman" w:cstheme="minorHAnsi"/>
          <w:b/>
          <w:color w:val="000000"/>
          <w:sz w:val="28"/>
          <w:szCs w:val="28"/>
          <w:lang w:eastAsia="ar-SA"/>
        </w:rPr>
        <w:t>9</w:t>
      </w:r>
    </w:p>
    <w:p w14:paraId="5A8883CB" w14:textId="77777777" w:rsidR="00CF28AF" w:rsidRPr="00A564DB" w:rsidRDefault="00CF28AF" w:rsidP="009D69E8">
      <w:pPr>
        <w:suppressAutoHyphens/>
        <w:spacing w:after="0" w:line="240" w:lineRule="auto"/>
        <w:jc w:val="center"/>
        <w:rPr>
          <w:rFonts w:eastAsia="Times New Roman" w:cstheme="minorHAnsi"/>
          <w:b/>
          <w:color w:val="000000"/>
          <w:sz w:val="28"/>
          <w:szCs w:val="20"/>
          <w:lang w:eastAsia="ar-SA"/>
        </w:rPr>
      </w:pPr>
    </w:p>
    <w:p w14:paraId="4234F5C3" w14:textId="77777777" w:rsidR="00CF28AF" w:rsidRPr="00A564DB" w:rsidRDefault="00CF28AF" w:rsidP="009D69E8">
      <w:pPr>
        <w:suppressAutoHyphens/>
        <w:spacing w:after="0" w:line="240" w:lineRule="auto"/>
        <w:jc w:val="center"/>
        <w:rPr>
          <w:rFonts w:eastAsia="Times New Roman" w:cstheme="minorHAnsi"/>
          <w:b/>
          <w:color w:val="000000"/>
          <w:sz w:val="28"/>
          <w:szCs w:val="20"/>
          <w:lang w:eastAsia="ar-SA"/>
        </w:rPr>
      </w:pPr>
    </w:p>
    <w:p w14:paraId="04C50CB7" w14:textId="77777777" w:rsidR="00CF28AF" w:rsidRPr="00A564DB" w:rsidRDefault="00A95F1C" w:rsidP="009D69E8">
      <w:pPr>
        <w:suppressAutoHyphens/>
        <w:snapToGrid w:val="0"/>
        <w:spacing w:after="0" w:line="240" w:lineRule="auto"/>
        <w:jc w:val="center"/>
        <w:rPr>
          <w:rFonts w:eastAsia="Times New Roman" w:cstheme="minorHAnsi"/>
          <w:b/>
          <w:color w:val="000000"/>
          <w:sz w:val="28"/>
          <w:szCs w:val="28"/>
          <w:lang w:eastAsia="ar-SA"/>
        </w:rPr>
      </w:pPr>
      <w:r w:rsidRPr="00A564DB">
        <w:rPr>
          <w:rFonts w:eastAsia="Times New Roman" w:cstheme="minorHAnsi"/>
          <w:b/>
          <w:color w:val="000000"/>
          <w:sz w:val="28"/>
          <w:szCs w:val="28"/>
          <w:lang w:eastAsia="ar-SA"/>
        </w:rPr>
        <w:t>SPECYFIKACJA ISTOTNYCH WARUNKÓW ZAMÓWIENIA</w:t>
      </w:r>
    </w:p>
    <w:p w14:paraId="168577EA" w14:textId="77777777" w:rsidR="00CF28AF" w:rsidRPr="00A564DB" w:rsidRDefault="00A95F1C" w:rsidP="009D69E8">
      <w:pPr>
        <w:suppressAutoHyphens/>
        <w:snapToGrid w:val="0"/>
        <w:spacing w:after="0" w:line="240" w:lineRule="auto"/>
        <w:jc w:val="center"/>
        <w:rPr>
          <w:rFonts w:eastAsia="Times New Roman" w:cstheme="minorHAnsi"/>
          <w:color w:val="000000"/>
          <w:sz w:val="24"/>
          <w:szCs w:val="24"/>
          <w:lang w:eastAsia="ar-SA"/>
        </w:rPr>
      </w:pPr>
      <w:r w:rsidRPr="00A564DB">
        <w:rPr>
          <w:rFonts w:eastAsia="Times New Roman" w:cstheme="minorHAnsi"/>
          <w:color w:val="000000"/>
          <w:sz w:val="24"/>
          <w:szCs w:val="24"/>
          <w:lang w:eastAsia="ar-SA"/>
        </w:rPr>
        <w:t>(zwana dalej „SIWZ”)</w:t>
      </w:r>
    </w:p>
    <w:p w14:paraId="1955FEA9" w14:textId="354AB667" w:rsidR="00CF28AF" w:rsidRPr="00A564DB" w:rsidRDefault="00A95F1C" w:rsidP="009D69E8">
      <w:pPr>
        <w:suppressAutoHyphens/>
        <w:spacing w:after="0" w:line="240" w:lineRule="auto"/>
        <w:jc w:val="center"/>
        <w:rPr>
          <w:rFonts w:eastAsia="Times New Roman" w:cstheme="minorHAnsi"/>
          <w:color w:val="000000"/>
          <w:lang w:eastAsia="ar-SA"/>
        </w:rPr>
      </w:pPr>
      <w:r w:rsidRPr="00A564DB">
        <w:rPr>
          <w:rFonts w:eastAsia="Times New Roman" w:cstheme="minorHAnsi"/>
          <w:color w:val="000000"/>
          <w:lang w:eastAsia="ar-SA"/>
        </w:rPr>
        <w:t>W POSTĘPOWANIU O UDZIELENIE ZAMÓWIENIA PUBLICZNEGO PROWADZONYM</w:t>
      </w:r>
    </w:p>
    <w:p w14:paraId="41E2EEB6" w14:textId="0151BCD1" w:rsidR="005202E4" w:rsidRPr="00A564DB" w:rsidRDefault="00A95F1C" w:rsidP="009D69E8">
      <w:pPr>
        <w:suppressAutoHyphens/>
        <w:spacing w:after="0" w:line="240" w:lineRule="auto"/>
        <w:jc w:val="center"/>
        <w:rPr>
          <w:rFonts w:eastAsia="Times New Roman" w:cstheme="minorHAnsi"/>
          <w:color w:val="000000"/>
          <w:lang w:eastAsia="ar-SA"/>
        </w:rPr>
      </w:pPr>
      <w:r w:rsidRPr="00A564DB">
        <w:rPr>
          <w:rFonts w:eastAsia="Times New Roman" w:cstheme="minorHAnsi"/>
          <w:color w:val="000000"/>
          <w:lang w:eastAsia="ar-SA"/>
        </w:rPr>
        <w:t xml:space="preserve">W TRYBIE PRZETARGU </w:t>
      </w:r>
      <w:r w:rsidRPr="00A564DB">
        <w:rPr>
          <w:rFonts w:eastAsia="Times New Roman" w:cstheme="minorHAnsi"/>
          <w:b/>
          <w:color w:val="000000"/>
          <w:lang w:eastAsia="ar-SA"/>
        </w:rPr>
        <w:t xml:space="preserve">NIEOGRANICZONEGO </w:t>
      </w:r>
      <w:r w:rsidRPr="00A564DB">
        <w:rPr>
          <w:rFonts w:eastAsia="Times New Roman" w:cstheme="minorHAnsi"/>
          <w:color w:val="000000"/>
          <w:lang w:eastAsia="ar-SA"/>
        </w:rPr>
        <w:t xml:space="preserve">NA WYKONANIE </w:t>
      </w:r>
      <w:r w:rsidR="00CB0479" w:rsidRPr="00A564DB">
        <w:rPr>
          <w:rFonts w:eastAsia="Times New Roman" w:cstheme="minorHAnsi"/>
          <w:color w:val="000000"/>
          <w:lang w:eastAsia="ar-SA"/>
        </w:rPr>
        <w:t>USŁUG</w:t>
      </w:r>
      <w:r w:rsidR="005202E4" w:rsidRPr="00A564DB">
        <w:rPr>
          <w:rFonts w:eastAsia="Times New Roman" w:cstheme="minorHAnsi"/>
          <w:color w:val="000000"/>
          <w:lang w:eastAsia="ar-SA"/>
        </w:rPr>
        <w:t xml:space="preserve"> PN.:</w:t>
      </w:r>
    </w:p>
    <w:p w14:paraId="1E4D9869" w14:textId="77777777" w:rsidR="00BD6784" w:rsidRPr="00A564DB" w:rsidRDefault="00BD6784" w:rsidP="009D69E8">
      <w:pPr>
        <w:pStyle w:val="Textbody"/>
        <w:spacing w:after="0"/>
        <w:jc w:val="center"/>
        <w:rPr>
          <w:rFonts w:asciiTheme="minorHAnsi" w:hAnsiTheme="minorHAnsi" w:cstheme="minorHAnsi"/>
          <w:b/>
          <w:lang w:val="pl-PL"/>
        </w:rPr>
      </w:pPr>
    </w:p>
    <w:p w14:paraId="4A59D5BA" w14:textId="024CBE26" w:rsidR="00BD6784" w:rsidRPr="00A564DB" w:rsidRDefault="00BD6784" w:rsidP="009D69E8">
      <w:pPr>
        <w:pStyle w:val="Textbody"/>
        <w:spacing w:after="0"/>
        <w:jc w:val="center"/>
        <w:rPr>
          <w:rFonts w:asciiTheme="minorHAnsi" w:hAnsiTheme="minorHAnsi" w:cstheme="minorHAnsi"/>
        </w:rPr>
      </w:pPr>
      <w:r w:rsidRPr="00A564DB">
        <w:rPr>
          <w:rFonts w:asciiTheme="minorHAnsi" w:hAnsiTheme="minorHAnsi" w:cstheme="minorHAnsi"/>
          <w:b/>
          <w:lang w:val="pl-PL"/>
        </w:rPr>
        <w:t>„</w:t>
      </w:r>
      <w:bookmarkStart w:id="0" w:name="_Hlk11325274"/>
      <w:r w:rsidRPr="00A564DB">
        <w:rPr>
          <w:rFonts w:asciiTheme="minorHAnsi" w:hAnsiTheme="minorHAnsi" w:cstheme="minorHAnsi"/>
          <w:b/>
          <w:szCs w:val="28"/>
          <w:lang w:val="pl-PL" w:eastAsia="ar-SA"/>
        </w:rPr>
        <w:t>UTRZYMANIE CZYSTOŚCI</w:t>
      </w:r>
      <w:r w:rsidR="00663A70" w:rsidRPr="00A564DB">
        <w:rPr>
          <w:rFonts w:asciiTheme="minorHAnsi" w:hAnsiTheme="minorHAnsi" w:cstheme="minorHAnsi"/>
          <w:b/>
          <w:szCs w:val="28"/>
          <w:lang w:val="pl-PL" w:eastAsia="ar-SA"/>
        </w:rPr>
        <w:t xml:space="preserve">, </w:t>
      </w:r>
      <w:r w:rsidRPr="00A564DB">
        <w:rPr>
          <w:rFonts w:asciiTheme="minorHAnsi" w:hAnsiTheme="minorHAnsi" w:cstheme="minorHAnsi"/>
          <w:b/>
          <w:szCs w:val="28"/>
          <w:lang w:val="pl-PL" w:eastAsia="ar-SA"/>
        </w:rPr>
        <w:t>ZIMOW</w:t>
      </w:r>
      <w:r w:rsidR="00663A70" w:rsidRPr="00A564DB">
        <w:rPr>
          <w:rFonts w:asciiTheme="minorHAnsi" w:hAnsiTheme="minorHAnsi" w:cstheme="minorHAnsi"/>
          <w:b/>
          <w:szCs w:val="28"/>
          <w:lang w:val="pl-PL" w:eastAsia="ar-SA"/>
        </w:rPr>
        <w:t>E</w:t>
      </w:r>
      <w:r w:rsidRPr="00A564DB">
        <w:rPr>
          <w:rFonts w:asciiTheme="minorHAnsi" w:hAnsiTheme="minorHAnsi" w:cstheme="minorHAnsi"/>
          <w:b/>
          <w:szCs w:val="28"/>
          <w:lang w:val="pl-PL" w:eastAsia="ar-SA"/>
        </w:rPr>
        <w:t xml:space="preserve"> UTRZYMANIE CIĄGÓW PIESZYCH</w:t>
      </w:r>
    </w:p>
    <w:p w14:paraId="73692A97" w14:textId="65B2CAAA" w:rsidR="00BD6784" w:rsidRPr="00A564DB" w:rsidRDefault="00BD6784" w:rsidP="009D69E8">
      <w:pPr>
        <w:pStyle w:val="Textbody"/>
        <w:spacing w:after="0"/>
        <w:jc w:val="center"/>
        <w:rPr>
          <w:rFonts w:asciiTheme="minorHAnsi" w:hAnsiTheme="minorHAnsi" w:cstheme="minorHAnsi"/>
          <w:b/>
          <w:szCs w:val="28"/>
          <w:lang w:val="pl-PL" w:eastAsia="ar-SA"/>
        </w:rPr>
      </w:pPr>
      <w:r w:rsidRPr="00A564DB">
        <w:rPr>
          <w:rFonts w:asciiTheme="minorHAnsi" w:hAnsiTheme="minorHAnsi" w:cstheme="minorHAnsi"/>
          <w:b/>
          <w:szCs w:val="28"/>
          <w:lang w:val="pl-PL" w:eastAsia="ar-SA"/>
        </w:rPr>
        <w:t>ORAZ PIELĘGNACJ</w:t>
      </w:r>
      <w:r w:rsidR="00663A70" w:rsidRPr="00A564DB">
        <w:rPr>
          <w:rFonts w:asciiTheme="minorHAnsi" w:hAnsiTheme="minorHAnsi" w:cstheme="minorHAnsi"/>
          <w:b/>
          <w:szCs w:val="28"/>
          <w:lang w:val="pl-PL" w:eastAsia="ar-SA"/>
        </w:rPr>
        <w:t>A</w:t>
      </w:r>
      <w:r w:rsidRPr="00A564DB">
        <w:rPr>
          <w:rFonts w:asciiTheme="minorHAnsi" w:hAnsiTheme="minorHAnsi" w:cstheme="minorHAnsi"/>
          <w:b/>
          <w:szCs w:val="28"/>
          <w:lang w:val="pl-PL" w:eastAsia="ar-SA"/>
        </w:rPr>
        <w:t xml:space="preserve"> TRAWNIKÓW NA TERENACH ADMINISTROWANYCH</w:t>
      </w:r>
    </w:p>
    <w:p w14:paraId="2493E3E2" w14:textId="2907826F" w:rsidR="00BD6784" w:rsidRPr="00A564DB" w:rsidRDefault="00BD6784" w:rsidP="009D69E8">
      <w:pPr>
        <w:pStyle w:val="Textbody"/>
        <w:spacing w:after="0"/>
        <w:jc w:val="center"/>
        <w:rPr>
          <w:rFonts w:asciiTheme="minorHAnsi" w:hAnsiTheme="minorHAnsi" w:cstheme="minorHAnsi"/>
          <w:b/>
          <w:lang w:val="pl-PL"/>
        </w:rPr>
      </w:pPr>
      <w:r w:rsidRPr="00A564DB">
        <w:rPr>
          <w:rFonts w:asciiTheme="minorHAnsi" w:hAnsiTheme="minorHAnsi" w:cstheme="minorHAnsi"/>
          <w:b/>
          <w:szCs w:val="28"/>
          <w:lang w:val="pl-PL" w:eastAsia="ar-SA"/>
        </w:rPr>
        <w:t>PRZEZ ZARZĄD INFRASTRUKTURY MIEJSKIEJ W SŁUPSKU</w:t>
      </w:r>
      <w:bookmarkEnd w:id="0"/>
      <w:r w:rsidRPr="00A564DB">
        <w:rPr>
          <w:rFonts w:asciiTheme="minorHAnsi" w:hAnsiTheme="minorHAnsi" w:cstheme="minorHAnsi"/>
          <w:b/>
          <w:lang w:val="pl-PL"/>
        </w:rPr>
        <w:t>”</w:t>
      </w:r>
    </w:p>
    <w:p w14:paraId="323FF997" w14:textId="77777777" w:rsidR="009D69E8" w:rsidRPr="00A564DB" w:rsidRDefault="009D69E8" w:rsidP="00FC4D09">
      <w:pPr>
        <w:pStyle w:val="Standard"/>
        <w:tabs>
          <w:tab w:val="left" w:pos="708"/>
          <w:tab w:val="center" w:pos="4536"/>
          <w:tab w:val="right" w:pos="9072"/>
        </w:tabs>
        <w:rPr>
          <w:rFonts w:asciiTheme="minorHAnsi" w:hAnsiTheme="minorHAnsi" w:cstheme="minorHAnsi"/>
          <w:b/>
          <w:bCs/>
          <w:color w:val="000000"/>
          <w:lang w:eastAsia="ar-SA"/>
        </w:rPr>
      </w:pPr>
    </w:p>
    <w:p w14:paraId="3227D1FA" w14:textId="77777777" w:rsidR="009D69E8" w:rsidRPr="00A564DB" w:rsidRDefault="009D69E8" w:rsidP="00FC4D09">
      <w:pPr>
        <w:pStyle w:val="Standard"/>
        <w:tabs>
          <w:tab w:val="left" w:pos="708"/>
          <w:tab w:val="center" w:pos="4536"/>
          <w:tab w:val="right" w:pos="9072"/>
        </w:tabs>
        <w:rPr>
          <w:rFonts w:asciiTheme="minorHAnsi" w:hAnsiTheme="minorHAnsi" w:cstheme="minorHAnsi"/>
          <w:b/>
          <w:bCs/>
          <w:color w:val="000000"/>
          <w:lang w:eastAsia="ar-SA"/>
        </w:rPr>
      </w:pPr>
    </w:p>
    <w:p w14:paraId="261A5964" w14:textId="77777777" w:rsidR="009D69E8" w:rsidRPr="00A564DB" w:rsidRDefault="009D69E8" w:rsidP="00FC4D09">
      <w:pPr>
        <w:pStyle w:val="Standard"/>
        <w:tabs>
          <w:tab w:val="left" w:pos="708"/>
          <w:tab w:val="center" w:pos="4536"/>
          <w:tab w:val="right" w:pos="9072"/>
        </w:tabs>
        <w:rPr>
          <w:rFonts w:asciiTheme="minorHAnsi" w:hAnsiTheme="minorHAnsi" w:cstheme="minorHAnsi"/>
          <w:b/>
          <w:bCs/>
          <w:color w:val="000000"/>
          <w:lang w:eastAsia="ar-SA"/>
        </w:rPr>
      </w:pPr>
    </w:p>
    <w:p w14:paraId="5B3383F9" w14:textId="77777777" w:rsidR="009D69E8" w:rsidRPr="00A564DB" w:rsidRDefault="009D69E8" w:rsidP="00FC4D09">
      <w:pPr>
        <w:pStyle w:val="Standard"/>
        <w:tabs>
          <w:tab w:val="left" w:pos="708"/>
          <w:tab w:val="center" w:pos="4536"/>
          <w:tab w:val="right" w:pos="9072"/>
        </w:tabs>
        <w:rPr>
          <w:rFonts w:asciiTheme="minorHAnsi" w:hAnsiTheme="minorHAnsi" w:cstheme="minorHAnsi"/>
          <w:b/>
          <w:bCs/>
          <w:color w:val="000000"/>
          <w:lang w:eastAsia="ar-SA"/>
        </w:rPr>
      </w:pPr>
    </w:p>
    <w:p w14:paraId="50EC98CE" w14:textId="77777777" w:rsidR="009D69E8" w:rsidRPr="00A564DB" w:rsidRDefault="009D69E8" w:rsidP="00FC4D09">
      <w:pPr>
        <w:pStyle w:val="Standard"/>
        <w:tabs>
          <w:tab w:val="left" w:pos="708"/>
          <w:tab w:val="center" w:pos="4536"/>
          <w:tab w:val="right" w:pos="9072"/>
        </w:tabs>
        <w:rPr>
          <w:rFonts w:asciiTheme="minorHAnsi" w:hAnsiTheme="minorHAnsi" w:cstheme="minorHAnsi"/>
          <w:b/>
          <w:bCs/>
          <w:color w:val="000000"/>
          <w:lang w:eastAsia="ar-SA"/>
        </w:rPr>
      </w:pPr>
    </w:p>
    <w:p w14:paraId="63420C50" w14:textId="625AD00E" w:rsidR="00BD6784" w:rsidRPr="00A564DB" w:rsidRDefault="00BD6784" w:rsidP="00FC4D09">
      <w:pPr>
        <w:pStyle w:val="Standard"/>
        <w:tabs>
          <w:tab w:val="left" w:pos="708"/>
          <w:tab w:val="center" w:pos="4536"/>
          <w:tab w:val="right" w:pos="9072"/>
        </w:tabs>
        <w:rPr>
          <w:rFonts w:asciiTheme="minorHAnsi" w:hAnsiTheme="minorHAnsi" w:cstheme="minorHAnsi"/>
          <w:b/>
          <w:bCs/>
          <w:color w:val="000000"/>
          <w:lang w:eastAsia="ar-SA"/>
        </w:rPr>
      </w:pPr>
      <w:r w:rsidRPr="00A564DB">
        <w:rPr>
          <w:rFonts w:asciiTheme="minorHAnsi" w:hAnsiTheme="minorHAnsi" w:cstheme="minorHAnsi"/>
          <w:b/>
          <w:bCs/>
          <w:color w:val="000000"/>
          <w:lang w:eastAsia="ar-SA"/>
        </w:rPr>
        <w:t>ZAŁĄCZNIKI:</w:t>
      </w:r>
    </w:p>
    <w:p w14:paraId="77DF52D1" w14:textId="42BD3CC4" w:rsidR="00BD6784" w:rsidRPr="00A564DB" w:rsidRDefault="00BD6784" w:rsidP="00FC4D09">
      <w:pPr>
        <w:pStyle w:val="Standard"/>
        <w:tabs>
          <w:tab w:val="left" w:pos="708"/>
          <w:tab w:val="center" w:pos="4536"/>
          <w:tab w:val="right" w:pos="9072"/>
        </w:tabs>
        <w:rPr>
          <w:rFonts w:asciiTheme="minorHAnsi" w:hAnsiTheme="minorHAnsi" w:cstheme="minorHAnsi"/>
          <w:kern w:val="0"/>
          <w:sz w:val="18"/>
          <w:szCs w:val="18"/>
          <w:lang w:eastAsia="ar-SA"/>
        </w:rPr>
      </w:pPr>
      <w:proofErr w:type="spellStart"/>
      <w:r w:rsidRPr="00A564DB">
        <w:rPr>
          <w:rFonts w:asciiTheme="minorHAnsi" w:hAnsiTheme="minorHAnsi" w:cstheme="minorHAnsi"/>
          <w:kern w:val="0"/>
          <w:sz w:val="18"/>
          <w:szCs w:val="18"/>
          <w:lang w:eastAsia="ar-SA"/>
        </w:rPr>
        <w:t>Załącznik</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nr</w:t>
      </w:r>
      <w:proofErr w:type="spellEnd"/>
      <w:r w:rsidRPr="00A564DB">
        <w:rPr>
          <w:rFonts w:asciiTheme="minorHAnsi" w:hAnsiTheme="minorHAnsi" w:cstheme="minorHAnsi"/>
          <w:kern w:val="0"/>
          <w:sz w:val="18"/>
          <w:szCs w:val="18"/>
          <w:lang w:eastAsia="ar-SA"/>
        </w:rPr>
        <w:t xml:space="preserve"> 1 – </w:t>
      </w:r>
      <w:proofErr w:type="spellStart"/>
      <w:r w:rsidRPr="00A564DB">
        <w:rPr>
          <w:rFonts w:asciiTheme="minorHAnsi" w:hAnsiTheme="minorHAnsi" w:cstheme="minorHAnsi"/>
          <w:kern w:val="0"/>
          <w:sz w:val="18"/>
          <w:szCs w:val="18"/>
          <w:lang w:eastAsia="ar-SA"/>
        </w:rPr>
        <w:t>Formularz</w:t>
      </w:r>
      <w:proofErr w:type="spellEnd"/>
      <w:r w:rsidRPr="00A564DB">
        <w:rPr>
          <w:rFonts w:asciiTheme="minorHAnsi" w:hAnsiTheme="minorHAnsi" w:cstheme="minorHAnsi"/>
          <w:kern w:val="0"/>
          <w:sz w:val="18"/>
          <w:szCs w:val="18"/>
          <w:lang w:eastAsia="ar-SA"/>
        </w:rPr>
        <w:t xml:space="preserve"> „OFERTA” </w:t>
      </w:r>
      <w:proofErr w:type="spellStart"/>
      <w:r w:rsidRPr="00A564DB">
        <w:rPr>
          <w:rFonts w:asciiTheme="minorHAnsi" w:hAnsiTheme="minorHAnsi" w:cstheme="minorHAnsi"/>
          <w:kern w:val="0"/>
          <w:sz w:val="18"/>
          <w:szCs w:val="18"/>
          <w:lang w:eastAsia="ar-SA"/>
        </w:rPr>
        <w:t>wraz</w:t>
      </w:r>
      <w:proofErr w:type="spellEnd"/>
      <w:r w:rsidRPr="00A564DB">
        <w:rPr>
          <w:rFonts w:asciiTheme="minorHAnsi" w:hAnsiTheme="minorHAnsi" w:cstheme="minorHAnsi"/>
          <w:kern w:val="0"/>
          <w:sz w:val="18"/>
          <w:szCs w:val="18"/>
          <w:lang w:eastAsia="ar-SA"/>
        </w:rPr>
        <w:t xml:space="preserve"> z </w:t>
      </w:r>
      <w:proofErr w:type="spellStart"/>
      <w:r w:rsidRPr="00A564DB">
        <w:rPr>
          <w:rFonts w:asciiTheme="minorHAnsi" w:hAnsiTheme="minorHAnsi" w:cstheme="minorHAnsi"/>
          <w:kern w:val="0"/>
          <w:sz w:val="18"/>
          <w:szCs w:val="18"/>
          <w:lang w:eastAsia="ar-SA"/>
        </w:rPr>
        <w:t>załącznikiem</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nr</w:t>
      </w:r>
      <w:proofErr w:type="spellEnd"/>
      <w:r w:rsidRPr="00A564DB">
        <w:rPr>
          <w:rFonts w:asciiTheme="minorHAnsi" w:hAnsiTheme="minorHAnsi" w:cstheme="minorHAnsi"/>
          <w:kern w:val="0"/>
          <w:sz w:val="18"/>
          <w:szCs w:val="18"/>
          <w:lang w:eastAsia="ar-SA"/>
        </w:rPr>
        <w:t xml:space="preserve"> 1 „</w:t>
      </w:r>
      <w:proofErr w:type="spellStart"/>
      <w:r w:rsidRPr="00A564DB">
        <w:rPr>
          <w:rFonts w:asciiTheme="minorHAnsi" w:hAnsiTheme="minorHAnsi" w:cstheme="minorHAnsi"/>
          <w:kern w:val="0"/>
          <w:sz w:val="18"/>
          <w:szCs w:val="18"/>
          <w:lang w:eastAsia="ar-SA"/>
        </w:rPr>
        <w:t>Wykaz</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doświadczenia</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Kierownika</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odpowiedzialnego</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za</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realizację</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zamówienia</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składany</w:t>
      </w:r>
      <w:proofErr w:type="spellEnd"/>
      <w:r w:rsidRPr="00A564DB">
        <w:rPr>
          <w:rFonts w:asciiTheme="minorHAnsi" w:hAnsiTheme="minorHAnsi" w:cstheme="minorHAnsi"/>
          <w:kern w:val="0"/>
          <w:sz w:val="18"/>
          <w:szCs w:val="18"/>
          <w:lang w:eastAsia="ar-SA"/>
        </w:rPr>
        <w:t xml:space="preserve"> w </w:t>
      </w:r>
      <w:proofErr w:type="spellStart"/>
      <w:r w:rsidRPr="00A564DB">
        <w:rPr>
          <w:rFonts w:asciiTheme="minorHAnsi" w:hAnsiTheme="minorHAnsi" w:cstheme="minorHAnsi"/>
          <w:kern w:val="0"/>
          <w:sz w:val="18"/>
          <w:szCs w:val="18"/>
          <w:lang w:eastAsia="ar-SA"/>
        </w:rPr>
        <w:t>celu</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oceny</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oferty</w:t>
      </w:r>
      <w:proofErr w:type="spellEnd"/>
      <w:r w:rsidRPr="00A564DB">
        <w:rPr>
          <w:rFonts w:asciiTheme="minorHAnsi" w:hAnsiTheme="minorHAnsi" w:cstheme="minorHAnsi"/>
          <w:kern w:val="0"/>
          <w:sz w:val="18"/>
          <w:szCs w:val="18"/>
          <w:lang w:eastAsia="ar-SA"/>
        </w:rPr>
        <w:t xml:space="preserve"> w </w:t>
      </w:r>
      <w:proofErr w:type="spellStart"/>
      <w:r w:rsidRPr="00A564DB">
        <w:rPr>
          <w:rFonts w:asciiTheme="minorHAnsi" w:hAnsiTheme="minorHAnsi" w:cstheme="minorHAnsi"/>
          <w:kern w:val="0"/>
          <w:sz w:val="18"/>
          <w:szCs w:val="18"/>
          <w:lang w:eastAsia="ar-SA"/>
        </w:rPr>
        <w:t>kryterium</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oceny</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ofert</w:t>
      </w:r>
      <w:proofErr w:type="spellEnd"/>
      <w:r w:rsidRPr="00A564DB">
        <w:rPr>
          <w:rFonts w:asciiTheme="minorHAnsi" w:hAnsiTheme="minorHAnsi" w:cstheme="minorHAnsi"/>
          <w:kern w:val="0"/>
          <w:sz w:val="18"/>
          <w:szCs w:val="18"/>
          <w:lang w:eastAsia="ar-SA"/>
        </w:rPr>
        <w:t>“</w:t>
      </w:r>
    </w:p>
    <w:p w14:paraId="27CEAEBC" w14:textId="42117AE8" w:rsidR="00BD6784" w:rsidRPr="00A564DB" w:rsidRDefault="00BD6784" w:rsidP="00FC4D09">
      <w:pPr>
        <w:pStyle w:val="Standard"/>
        <w:tabs>
          <w:tab w:val="left" w:pos="708"/>
          <w:tab w:val="center" w:pos="4536"/>
          <w:tab w:val="right" w:pos="9072"/>
        </w:tabs>
        <w:rPr>
          <w:rFonts w:asciiTheme="minorHAnsi" w:hAnsiTheme="minorHAnsi" w:cstheme="minorHAnsi"/>
          <w:kern w:val="0"/>
          <w:sz w:val="18"/>
          <w:szCs w:val="18"/>
          <w:lang w:eastAsia="ar-SA"/>
        </w:rPr>
      </w:pPr>
      <w:proofErr w:type="spellStart"/>
      <w:r w:rsidRPr="00A564DB">
        <w:rPr>
          <w:rFonts w:asciiTheme="minorHAnsi" w:hAnsiTheme="minorHAnsi" w:cstheme="minorHAnsi"/>
          <w:kern w:val="0"/>
          <w:sz w:val="18"/>
          <w:szCs w:val="18"/>
          <w:lang w:eastAsia="ar-SA"/>
        </w:rPr>
        <w:t>Załącznik</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nr</w:t>
      </w:r>
      <w:proofErr w:type="spellEnd"/>
      <w:r w:rsidRPr="00A564DB">
        <w:rPr>
          <w:rFonts w:asciiTheme="minorHAnsi" w:hAnsiTheme="minorHAnsi" w:cstheme="minorHAnsi"/>
          <w:kern w:val="0"/>
          <w:sz w:val="18"/>
          <w:szCs w:val="18"/>
          <w:lang w:eastAsia="ar-SA"/>
        </w:rPr>
        <w:t xml:space="preserve"> 2  - </w:t>
      </w:r>
      <w:proofErr w:type="spellStart"/>
      <w:r w:rsidRPr="00A564DB">
        <w:rPr>
          <w:rFonts w:asciiTheme="minorHAnsi" w:hAnsiTheme="minorHAnsi" w:cstheme="minorHAnsi"/>
          <w:kern w:val="0"/>
          <w:sz w:val="18"/>
          <w:szCs w:val="18"/>
          <w:lang w:eastAsia="ar-SA"/>
        </w:rPr>
        <w:t>Ceny</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jednostkowe</w:t>
      </w:r>
      <w:proofErr w:type="spellEnd"/>
      <w:r w:rsidRPr="00A564DB">
        <w:rPr>
          <w:rFonts w:asciiTheme="minorHAnsi" w:hAnsiTheme="minorHAnsi" w:cstheme="minorHAnsi"/>
          <w:kern w:val="0"/>
          <w:sz w:val="18"/>
          <w:szCs w:val="18"/>
          <w:lang w:eastAsia="ar-SA"/>
        </w:rPr>
        <w:t xml:space="preserve"> z </w:t>
      </w:r>
      <w:proofErr w:type="spellStart"/>
      <w:r w:rsidRPr="00A564DB">
        <w:rPr>
          <w:rFonts w:asciiTheme="minorHAnsi" w:hAnsiTheme="minorHAnsi" w:cstheme="minorHAnsi"/>
          <w:kern w:val="0"/>
          <w:sz w:val="18"/>
          <w:szCs w:val="18"/>
          <w:lang w:eastAsia="ar-SA"/>
        </w:rPr>
        <w:t>podziałem</w:t>
      </w:r>
      <w:proofErr w:type="spellEnd"/>
      <w:r w:rsidRPr="00A564DB">
        <w:rPr>
          <w:rFonts w:asciiTheme="minorHAnsi" w:hAnsiTheme="minorHAnsi" w:cstheme="minorHAnsi"/>
          <w:kern w:val="0"/>
          <w:sz w:val="18"/>
          <w:szCs w:val="18"/>
          <w:lang w:eastAsia="ar-SA"/>
        </w:rPr>
        <w:t xml:space="preserve"> na </w:t>
      </w:r>
      <w:proofErr w:type="spellStart"/>
      <w:r w:rsidRPr="00A564DB">
        <w:rPr>
          <w:rFonts w:asciiTheme="minorHAnsi" w:hAnsiTheme="minorHAnsi" w:cstheme="minorHAnsi"/>
          <w:kern w:val="0"/>
          <w:sz w:val="18"/>
          <w:szCs w:val="18"/>
          <w:lang w:eastAsia="ar-SA"/>
        </w:rPr>
        <w:t>zadania</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odpowiednio</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dla</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części</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pierwszej</w:t>
      </w:r>
      <w:proofErr w:type="spellEnd"/>
      <w:r w:rsidRPr="00A564DB">
        <w:rPr>
          <w:rFonts w:asciiTheme="minorHAnsi" w:hAnsiTheme="minorHAnsi" w:cstheme="minorHAnsi"/>
          <w:kern w:val="0"/>
          <w:sz w:val="18"/>
          <w:szCs w:val="18"/>
          <w:lang w:eastAsia="ar-SA"/>
        </w:rPr>
        <w:t xml:space="preserve"> - </w:t>
      </w:r>
      <w:proofErr w:type="spellStart"/>
      <w:r w:rsidRPr="00A564DB">
        <w:rPr>
          <w:rFonts w:asciiTheme="minorHAnsi" w:hAnsiTheme="minorHAnsi" w:cstheme="minorHAnsi"/>
          <w:kern w:val="0"/>
          <w:sz w:val="18"/>
          <w:szCs w:val="18"/>
          <w:lang w:eastAsia="ar-SA"/>
        </w:rPr>
        <w:t>załącznik</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nr</w:t>
      </w:r>
      <w:proofErr w:type="spellEnd"/>
      <w:r w:rsidRPr="00A564DB">
        <w:rPr>
          <w:rFonts w:asciiTheme="minorHAnsi" w:hAnsiTheme="minorHAnsi" w:cstheme="minorHAnsi"/>
          <w:kern w:val="0"/>
          <w:sz w:val="18"/>
          <w:szCs w:val="18"/>
          <w:lang w:eastAsia="ar-SA"/>
        </w:rPr>
        <w:t xml:space="preserve"> 2a , </w:t>
      </w:r>
      <w:proofErr w:type="spellStart"/>
      <w:r w:rsidRPr="00A564DB">
        <w:rPr>
          <w:rFonts w:asciiTheme="minorHAnsi" w:hAnsiTheme="minorHAnsi" w:cstheme="minorHAnsi"/>
          <w:kern w:val="0"/>
          <w:sz w:val="18"/>
          <w:szCs w:val="18"/>
          <w:lang w:eastAsia="ar-SA"/>
        </w:rPr>
        <w:t>dla</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części</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drugiej</w:t>
      </w:r>
      <w:proofErr w:type="spellEnd"/>
      <w:r w:rsidRPr="00A564DB">
        <w:rPr>
          <w:rFonts w:asciiTheme="minorHAnsi" w:hAnsiTheme="minorHAnsi" w:cstheme="minorHAnsi"/>
          <w:kern w:val="0"/>
          <w:sz w:val="18"/>
          <w:szCs w:val="18"/>
          <w:lang w:eastAsia="ar-SA"/>
        </w:rPr>
        <w:t xml:space="preserve"> - </w:t>
      </w:r>
      <w:proofErr w:type="spellStart"/>
      <w:r w:rsidRPr="00A564DB">
        <w:rPr>
          <w:rFonts w:asciiTheme="minorHAnsi" w:hAnsiTheme="minorHAnsi" w:cstheme="minorHAnsi"/>
          <w:kern w:val="0"/>
          <w:sz w:val="18"/>
          <w:szCs w:val="18"/>
          <w:lang w:eastAsia="ar-SA"/>
        </w:rPr>
        <w:t>załącznik</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nr</w:t>
      </w:r>
      <w:proofErr w:type="spellEnd"/>
      <w:r w:rsidRPr="00A564DB">
        <w:rPr>
          <w:rFonts w:asciiTheme="minorHAnsi" w:hAnsiTheme="minorHAnsi" w:cstheme="minorHAnsi"/>
          <w:kern w:val="0"/>
          <w:sz w:val="18"/>
          <w:szCs w:val="18"/>
          <w:lang w:eastAsia="ar-SA"/>
        </w:rPr>
        <w:t xml:space="preserve"> 2b, </w:t>
      </w:r>
      <w:proofErr w:type="spellStart"/>
      <w:r w:rsidRPr="00A564DB">
        <w:rPr>
          <w:rFonts w:asciiTheme="minorHAnsi" w:hAnsiTheme="minorHAnsi" w:cstheme="minorHAnsi"/>
          <w:kern w:val="0"/>
          <w:sz w:val="18"/>
          <w:szCs w:val="18"/>
          <w:lang w:eastAsia="ar-SA"/>
        </w:rPr>
        <w:t>dla</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części</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trzeciej</w:t>
      </w:r>
      <w:proofErr w:type="spellEnd"/>
      <w:r w:rsidRPr="00A564DB">
        <w:rPr>
          <w:rFonts w:asciiTheme="minorHAnsi" w:hAnsiTheme="minorHAnsi" w:cstheme="minorHAnsi"/>
          <w:kern w:val="0"/>
          <w:sz w:val="18"/>
          <w:szCs w:val="18"/>
          <w:lang w:eastAsia="ar-SA"/>
        </w:rPr>
        <w:t xml:space="preserve"> – </w:t>
      </w:r>
      <w:proofErr w:type="spellStart"/>
      <w:r w:rsidRPr="00A564DB">
        <w:rPr>
          <w:rFonts w:asciiTheme="minorHAnsi" w:hAnsiTheme="minorHAnsi" w:cstheme="minorHAnsi"/>
          <w:kern w:val="0"/>
          <w:sz w:val="18"/>
          <w:szCs w:val="18"/>
          <w:lang w:eastAsia="ar-SA"/>
        </w:rPr>
        <w:t>załącznik</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nr</w:t>
      </w:r>
      <w:proofErr w:type="spellEnd"/>
      <w:r w:rsidRPr="00A564DB">
        <w:rPr>
          <w:rFonts w:asciiTheme="minorHAnsi" w:hAnsiTheme="minorHAnsi" w:cstheme="minorHAnsi"/>
          <w:kern w:val="0"/>
          <w:sz w:val="18"/>
          <w:szCs w:val="18"/>
          <w:lang w:eastAsia="ar-SA"/>
        </w:rPr>
        <w:t xml:space="preserve"> 2c, </w:t>
      </w:r>
      <w:proofErr w:type="spellStart"/>
      <w:r w:rsidRPr="00A564DB">
        <w:rPr>
          <w:rFonts w:asciiTheme="minorHAnsi" w:hAnsiTheme="minorHAnsi" w:cstheme="minorHAnsi"/>
          <w:kern w:val="0"/>
          <w:sz w:val="18"/>
          <w:szCs w:val="18"/>
          <w:lang w:eastAsia="ar-SA"/>
        </w:rPr>
        <w:t>dla</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części</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czwartej</w:t>
      </w:r>
      <w:proofErr w:type="spellEnd"/>
      <w:r w:rsidRPr="00A564DB">
        <w:rPr>
          <w:rFonts w:asciiTheme="minorHAnsi" w:hAnsiTheme="minorHAnsi" w:cstheme="minorHAnsi"/>
          <w:kern w:val="0"/>
          <w:sz w:val="18"/>
          <w:szCs w:val="18"/>
          <w:lang w:eastAsia="ar-SA"/>
        </w:rPr>
        <w:t xml:space="preserve">  – </w:t>
      </w:r>
      <w:proofErr w:type="spellStart"/>
      <w:r w:rsidRPr="00A564DB">
        <w:rPr>
          <w:rFonts w:asciiTheme="minorHAnsi" w:hAnsiTheme="minorHAnsi" w:cstheme="minorHAnsi"/>
          <w:kern w:val="0"/>
          <w:sz w:val="18"/>
          <w:szCs w:val="18"/>
          <w:lang w:eastAsia="ar-SA"/>
        </w:rPr>
        <w:t>załącznik</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nr</w:t>
      </w:r>
      <w:proofErr w:type="spellEnd"/>
      <w:r w:rsidRPr="00A564DB">
        <w:rPr>
          <w:rFonts w:asciiTheme="minorHAnsi" w:hAnsiTheme="minorHAnsi" w:cstheme="minorHAnsi"/>
          <w:kern w:val="0"/>
          <w:sz w:val="18"/>
          <w:szCs w:val="18"/>
          <w:lang w:eastAsia="ar-SA"/>
        </w:rPr>
        <w:t xml:space="preserve"> 2d </w:t>
      </w:r>
    </w:p>
    <w:p w14:paraId="4D79227F" w14:textId="5372870F" w:rsidR="00BD6784" w:rsidRPr="00A564DB" w:rsidRDefault="00BD6784" w:rsidP="00FC4D09">
      <w:pPr>
        <w:suppressAutoHyphens/>
        <w:snapToGrid w:val="0"/>
        <w:spacing w:after="0" w:line="240" w:lineRule="auto"/>
        <w:jc w:val="both"/>
        <w:rPr>
          <w:rFonts w:eastAsia="Times New Roman" w:cstheme="minorHAnsi"/>
          <w:sz w:val="18"/>
          <w:szCs w:val="18"/>
          <w:lang w:val="de-DE" w:eastAsia="ar-SA"/>
        </w:rPr>
      </w:pPr>
      <w:proofErr w:type="spellStart"/>
      <w:r w:rsidRPr="00A564DB">
        <w:rPr>
          <w:rFonts w:eastAsia="Times New Roman" w:cstheme="minorHAnsi"/>
          <w:sz w:val="18"/>
          <w:szCs w:val="18"/>
          <w:lang w:val="de-DE" w:eastAsia="ar-SA"/>
        </w:rPr>
        <w:t>Załącznik</w:t>
      </w:r>
      <w:proofErr w:type="spellEnd"/>
      <w:r w:rsidRPr="00A564DB">
        <w:rPr>
          <w:rFonts w:eastAsia="Times New Roman" w:cstheme="minorHAnsi"/>
          <w:sz w:val="18"/>
          <w:szCs w:val="18"/>
          <w:lang w:val="de-DE" w:eastAsia="ar-SA"/>
        </w:rPr>
        <w:t xml:space="preserve"> </w:t>
      </w:r>
      <w:proofErr w:type="spellStart"/>
      <w:r w:rsidRPr="00A564DB">
        <w:rPr>
          <w:rFonts w:eastAsia="Times New Roman" w:cstheme="minorHAnsi"/>
          <w:sz w:val="18"/>
          <w:szCs w:val="18"/>
          <w:lang w:val="de-DE" w:eastAsia="ar-SA"/>
        </w:rPr>
        <w:t>nr</w:t>
      </w:r>
      <w:proofErr w:type="spellEnd"/>
      <w:r w:rsidRPr="00A564DB">
        <w:rPr>
          <w:rFonts w:eastAsia="Times New Roman" w:cstheme="minorHAnsi"/>
          <w:sz w:val="18"/>
          <w:szCs w:val="18"/>
          <w:lang w:val="de-DE" w:eastAsia="ar-SA"/>
        </w:rPr>
        <w:t xml:space="preserve"> 3  – </w:t>
      </w:r>
      <w:r w:rsidR="004C379D" w:rsidRPr="00A564DB">
        <w:rPr>
          <w:rFonts w:eastAsia="Times New Roman" w:cstheme="minorHAnsi"/>
          <w:sz w:val="18"/>
          <w:szCs w:val="18"/>
          <w:lang w:val="de-DE" w:eastAsia="ar-SA"/>
        </w:rPr>
        <w:t>Jednolity Europejski Dokument Zamówienia zwany w treści SIWZ także jako „jednolity dokument” lub JEDZ</w:t>
      </w:r>
    </w:p>
    <w:p w14:paraId="0D1D90C3" w14:textId="77777777" w:rsidR="004C379D" w:rsidRPr="00A564DB" w:rsidRDefault="00BD6784" w:rsidP="00FC4D09">
      <w:pPr>
        <w:pStyle w:val="Standard"/>
        <w:tabs>
          <w:tab w:val="left" w:pos="708"/>
          <w:tab w:val="center" w:pos="4536"/>
          <w:tab w:val="right" w:pos="9072"/>
        </w:tabs>
        <w:rPr>
          <w:rFonts w:asciiTheme="minorHAnsi" w:hAnsiTheme="minorHAnsi" w:cstheme="minorHAnsi"/>
          <w:kern w:val="0"/>
          <w:sz w:val="18"/>
          <w:szCs w:val="18"/>
          <w:lang w:eastAsia="ar-SA"/>
        </w:rPr>
      </w:pPr>
      <w:proofErr w:type="spellStart"/>
      <w:r w:rsidRPr="00A564DB">
        <w:rPr>
          <w:rFonts w:asciiTheme="minorHAnsi" w:hAnsiTheme="minorHAnsi" w:cstheme="minorHAnsi"/>
          <w:kern w:val="0"/>
          <w:sz w:val="18"/>
          <w:szCs w:val="18"/>
          <w:lang w:eastAsia="ar-SA"/>
        </w:rPr>
        <w:t>Załącznik</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nr</w:t>
      </w:r>
      <w:proofErr w:type="spellEnd"/>
      <w:r w:rsidRPr="00A564DB">
        <w:rPr>
          <w:rFonts w:asciiTheme="minorHAnsi" w:hAnsiTheme="minorHAnsi" w:cstheme="minorHAnsi"/>
          <w:kern w:val="0"/>
          <w:sz w:val="18"/>
          <w:szCs w:val="18"/>
          <w:lang w:eastAsia="ar-SA"/>
        </w:rPr>
        <w:t xml:space="preserve"> 4 – </w:t>
      </w:r>
      <w:proofErr w:type="spellStart"/>
      <w:r w:rsidR="004C379D" w:rsidRPr="00A564DB">
        <w:rPr>
          <w:rFonts w:asciiTheme="minorHAnsi" w:hAnsiTheme="minorHAnsi" w:cstheme="minorHAnsi"/>
          <w:kern w:val="0"/>
          <w:sz w:val="18"/>
          <w:szCs w:val="18"/>
          <w:lang w:eastAsia="ar-SA"/>
        </w:rPr>
        <w:t>Oświadczenie</w:t>
      </w:r>
      <w:proofErr w:type="spellEnd"/>
      <w:r w:rsidR="004C379D" w:rsidRPr="00A564DB">
        <w:rPr>
          <w:rFonts w:asciiTheme="minorHAnsi" w:hAnsiTheme="minorHAnsi" w:cstheme="minorHAnsi"/>
          <w:kern w:val="0"/>
          <w:sz w:val="18"/>
          <w:szCs w:val="18"/>
          <w:lang w:eastAsia="ar-SA"/>
        </w:rPr>
        <w:t xml:space="preserve"> </w:t>
      </w:r>
      <w:proofErr w:type="spellStart"/>
      <w:r w:rsidR="004C379D" w:rsidRPr="00A564DB">
        <w:rPr>
          <w:rFonts w:asciiTheme="minorHAnsi" w:hAnsiTheme="minorHAnsi" w:cstheme="minorHAnsi"/>
          <w:kern w:val="0"/>
          <w:sz w:val="18"/>
          <w:szCs w:val="18"/>
          <w:lang w:eastAsia="ar-SA"/>
        </w:rPr>
        <w:t>Wykonawcy</w:t>
      </w:r>
      <w:proofErr w:type="spellEnd"/>
      <w:r w:rsidR="004C379D" w:rsidRPr="00A564DB">
        <w:rPr>
          <w:rFonts w:asciiTheme="minorHAnsi" w:hAnsiTheme="minorHAnsi" w:cstheme="minorHAnsi"/>
          <w:kern w:val="0"/>
          <w:sz w:val="18"/>
          <w:szCs w:val="18"/>
          <w:lang w:eastAsia="ar-SA"/>
        </w:rPr>
        <w:t xml:space="preserve"> o </w:t>
      </w:r>
      <w:proofErr w:type="spellStart"/>
      <w:r w:rsidR="004C379D" w:rsidRPr="00A564DB">
        <w:rPr>
          <w:rFonts w:asciiTheme="minorHAnsi" w:hAnsiTheme="minorHAnsi" w:cstheme="minorHAnsi"/>
          <w:kern w:val="0"/>
          <w:sz w:val="18"/>
          <w:szCs w:val="18"/>
          <w:lang w:eastAsia="ar-SA"/>
        </w:rPr>
        <w:t>braku</w:t>
      </w:r>
      <w:proofErr w:type="spellEnd"/>
      <w:r w:rsidR="004C379D" w:rsidRPr="00A564DB">
        <w:rPr>
          <w:rFonts w:asciiTheme="minorHAnsi" w:hAnsiTheme="minorHAnsi" w:cstheme="minorHAnsi"/>
          <w:kern w:val="0"/>
          <w:sz w:val="18"/>
          <w:szCs w:val="18"/>
          <w:lang w:eastAsia="ar-SA"/>
        </w:rPr>
        <w:t xml:space="preserve"> </w:t>
      </w:r>
      <w:proofErr w:type="spellStart"/>
      <w:r w:rsidR="004C379D" w:rsidRPr="00A564DB">
        <w:rPr>
          <w:rFonts w:asciiTheme="minorHAnsi" w:hAnsiTheme="minorHAnsi" w:cstheme="minorHAnsi"/>
          <w:kern w:val="0"/>
          <w:sz w:val="18"/>
          <w:szCs w:val="18"/>
          <w:lang w:eastAsia="ar-SA"/>
        </w:rPr>
        <w:t>wydania</w:t>
      </w:r>
      <w:proofErr w:type="spellEnd"/>
      <w:r w:rsidR="004C379D" w:rsidRPr="00A564DB">
        <w:rPr>
          <w:rFonts w:asciiTheme="minorHAnsi" w:hAnsiTheme="minorHAnsi" w:cstheme="minorHAnsi"/>
          <w:kern w:val="0"/>
          <w:sz w:val="18"/>
          <w:szCs w:val="18"/>
          <w:lang w:eastAsia="ar-SA"/>
        </w:rPr>
        <w:t xml:space="preserve"> </w:t>
      </w:r>
      <w:proofErr w:type="spellStart"/>
      <w:r w:rsidR="004C379D" w:rsidRPr="00A564DB">
        <w:rPr>
          <w:rFonts w:asciiTheme="minorHAnsi" w:hAnsiTheme="minorHAnsi" w:cstheme="minorHAnsi"/>
          <w:kern w:val="0"/>
          <w:sz w:val="18"/>
          <w:szCs w:val="18"/>
          <w:lang w:eastAsia="ar-SA"/>
        </w:rPr>
        <w:t>wobec</w:t>
      </w:r>
      <w:proofErr w:type="spellEnd"/>
      <w:r w:rsidR="004C379D" w:rsidRPr="00A564DB">
        <w:rPr>
          <w:rFonts w:asciiTheme="minorHAnsi" w:hAnsiTheme="minorHAnsi" w:cstheme="minorHAnsi"/>
          <w:kern w:val="0"/>
          <w:sz w:val="18"/>
          <w:szCs w:val="18"/>
          <w:lang w:eastAsia="ar-SA"/>
        </w:rPr>
        <w:t xml:space="preserve"> </w:t>
      </w:r>
      <w:proofErr w:type="spellStart"/>
      <w:r w:rsidR="004C379D" w:rsidRPr="00A564DB">
        <w:rPr>
          <w:rFonts w:asciiTheme="minorHAnsi" w:hAnsiTheme="minorHAnsi" w:cstheme="minorHAnsi"/>
          <w:kern w:val="0"/>
          <w:sz w:val="18"/>
          <w:szCs w:val="18"/>
          <w:lang w:eastAsia="ar-SA"/>
        </w:rPr>
        <w:t>niego</w:t>
      </w:r>
      <w:proofErr w:type="spellEnd"/>
      <w:r w:rsidR="004C379D" w:rsidRPr="00A564DB">
        <w:rPr>
          <w:rFonts w:asciiTheme="minorHAnsi" w:hAnsiTheme="minorHAnsi" w:cstheme="minorHAnsi"/>
          <w:kern w:val="0"/>
          <w:sz w:val="18"/>
          <w:szCs w:val="18"/>
          <w:lang w:eastAsia="ar-SA"/>
        </w:rPr>
        <w:t xml:space="preserve"> </w:t>
      </w:r>
      <w:proofErr w:type="spellStart"/>
      <w:r w:rsidR="004C379D" w:rsidRPr="00A564DB">
        <w:rPr>
          <w:rFonts w:asciiTheme="minorHAnsi" w:hAnsiTheme="minorHAnsi" w:cstheme="minorHAnsi"/>
          <w:kern w:val="0"/>
          <w:sz w:val="18"/>
          <w:szCs w:val="18"/>
          <w:lang w:eastAsia="ar-SA"/>
        </w:rPr>
        <w:t>prawomocnego</w:t>
      </w:r>
      <w:proofErr w:type="spellEnd"/>
      <w:r w:rsidR="004C379D" w:rsidRPr="00A564DB">
        <w:rPr>
          <w:rFonts w:asciiTheme="minorHAnsi" w:hAnsiTheme="minorHAnsi" w:cstheme="minorHAnsi"/>
          <w:kern w:val="0"/>
          <w:sz w:val="18"/>
          <w:szCs w:val="18"/>
          <w:lang w:eastAsia="ar-SA"/>
        </w:rPr>
        <w:t xml:space="preserve"> </w:t>
      </w:r>
      <w:proofErr w:type="spellStart"/>
      <w:r w:rsidR="004C379D" w:rsidRPr="00A564DB">
        <w:rPr>
          <w:rFonts w:asciiTheme="minorHAnsi" w:hAnsiTheme="minorHAnsi" w:cstheme="minorHAnsi"/>
          <w:kern w:val="0"/>
          <w:sz w:val="18"/>
          <w:szCs w:val="18"/>
          <w:lang w:eastAsia="ar-SA"/>
        </w:rPr>
        <w:t>wyroku</w:t>
      </w:r>
      <w:proofErr w:type="spellEnd"/>
      <w:r w:rsidR="004C379D" w:rsidRPr="00A564DB">
        <w:rPr>
          <w:rFonts w:asciiTheme="minorHAnsi" w:hAnsiTheme="minorHAnsi" w:cstheme="minorHAnsi"/>
          <w:kern w:val="0"/>
          <w:sz w:val="18"/>
          <w:szCs w:val="18"/>
          <w:lang w:eastAsia="ar-SA"/>
        </w:rPr>
        <w:t xml:space="preserve"> </w:t>
      </w:r>
      <w:proofErr w:type="spellStart"/>
      <w:r w:rsidR="004C379D" w:rsidRPr="00A564DB">
        <w:rPr>
          <w:rFonts w:asciiTheme="minorHAnsi" w:hAnsiTheme="minorHAnsi" w:cstheme="minorHAnsi"/>
          <w:kern w:val="0"/>
          <w:sz w:val="18"/>
          <w:szCs w:val="18"/>
          <w:lang w:eastAsia="ar-SA"/>
        </w:rPr>
        <w:t>sądu</w:t>
      </w:r>
      <w:proofErr w:type="spellEnd"/>
      <w:r w:rsidR="004C379D" w:rsidRPr="00A564DB">
        <w:rPr>
          <w:rFonts w:asciiTheme="minorHAnsi" w:hAnsiTheme="minorHAnsi" w:cstheme="minorHAnsi"/>
          <w:kern w:val="0"/>
          <w:sz w:val="18"/>
          <w:szCs w:val="18"/>
          <w:lang w:eastAsia="ar-SA"/>
        </w:rPr>
        <w:t xml:space="preserve"> </w:t>
      </w:r>
      <w:proofErr w:type="spellStart"/>
      <w:r w:rsidR="004C379D" w:rsidRPr="00A564DB">
        <w:rPr>
          <w:rFonts w:asciiTheme="minorHAnsi" w:hAnsiTheme="minorHAnsi" w:cstheme="minorHAnsi"/>
          <w:kern w:val="0"/>
          <w:sz w:val="18"/>
          <w:szCs w:val="18"/>
          <w:lang w:eastAsia="ar-SA"/>
        </w:rPr>
        <w:t>lub</w:t>
      </w:r>
      <w:proofErr w:type="spellEnd"/>
      <w:r w:rsidR="004C379D" w:rsidRPr="00A564DB">
        <w:rPr>
          <w:rFonts w:asciiTheme="minorHAnsi" w:hAnsiTheme="minorHAnsi" w:cstheme="minorHAnsi"/>
          <w:kern w:val="0"/>
          <w:sz w:val="18"/>
          <w:szCs w:val="18"/>
          <w:lang w:eastAsia="ar-SA"/>
        </w:rPr>
        <w:t xml:space="preserve"> </w:t>
      </w:r>
      <w:proofErr w:type="spellStart"/>
      <w:r w:rsidR="004C379D" w:rsidRPr="00A564DB">
        <w:rPr>
          <w:rFonts w:asciiTheme="minorHAnsi" w:hAnsiTheme="minorHAnsi" w:cstheme="minorHAnsi"/>
          <w:kern w:val="0"/>
          <w:sz w:val="18"/>
          <w:szCs w:val="18"/>
          <w:lang w:eastAsia="ar-SA"/>
        </w:rPr>
        <w:t>ostatecznej</w:t>
      </w:r>
      <w:proofErr w:type="spellEnd"/>
      <w:r w:rsidR="004C379D" w:rsidRPr="00A564DB">
        <w:rPr>
          <w:rFonts w:asciiTheme="minorHAnsi" w:hAnsiTheme="minorHAnsi" w:cstheme="minorHAnsi"/>
          <w:kern w:val="0"/>
          <w:sz w:val="18"/>
          <w:szCs w:val="18"/>
          <w:lang w:eastAsia="ar-SA"/>
        </w:rPr>
        <w:t xml:space="preserve"> </w:t>
      </w:r>
      <w:proofErr w:type="spellStart"/>
      <w:r w:rsidR="004C379D" w:rsidRPr="00A564DB">
        <w:rPr>
          <w:rFonts w:asciiTheme="minorHAnsi" w:hAnsiTheme="minorHAnsi" w:cstheme="minorHAnsi"/>
          <w:kern w:val="0"/>
          <w:sz w:val="18"/>
          <w:szCs w:val="18"/>
          <w:lang w:eastAsia="ar-SA"/>
        </w:rPr>
        <w:t>decyzji</w:t>
      </w:r>
      <w:proofErr w:type="spellEnd"/>
      <w:r w:rsidR="004C379D" w:rsidRPr="00A564DB">
        <w:rPr>
          <w:rFonts w:asciiTheme="minorHAnsi" w:hAnsiTheme="minorHAnsi" w:cstheme="minorHAnsi"/>
          <w:kern w:val="0"/>
          <w:sz w:val="18"/>
          <w:szCs w:val="18"/>
          <w:lang w:eastAsia="ar-SA"/>
        </w:rPr>
        <w:t xml:space="preserve"> </w:t>
      </w:r>
      <w:proofErr w:type="spellStart"/>
      <w:r w:rsidR="004C379D" w:rsidRPr="00A564DB">
        <w:rPr>
          <w:rFonts w:asciiTheme="minorHAnsi" w:hAnsiTheme="minorHAnsi" w:cstheme="minorHAnsi"/>
          <w:kern w:val="0"/>
          <w:sz w:val="18"/>
          <w:szCs w:val="18"/>
          <w:lang w:eastAsia="ar-SA"/>
        </w:rPr>
        <w:t>administracyjnej</w:t>
      </w:r>
      <w:proofErr w:type="spellEnd"/>
      <w:r w:rsidR="004C379D" w:rsidRPr="00A564DB">
        <w:rPr>
          <w:rFonts w:asciiTheme="minorHAnsi" w:hAnsiTheme="minorHAnsi" w:cstheme="minorHAnsi"/>
          <w:kern w:val="0"/>
          <w:sz w:val="18"/>
          <w:szCs w:val="18"/>
          <w:lang w:eastAsia="ar-SA"/>
        </w:rPr>
        <w:t xml:space="preserve"> o </w:t>
      </w:r>
      <w:proofErr w:type="spellStart"/>
      <w:r w:rsidR="004C379D" w:rsidRPr="00A564DB">
        <w:rPr>
          <w:rFonts w:asciiTheme="minorHAnsi" w:hAnsiTheme="minorHAnsi" w:cstheme="minorHAnsi"/>
          <w:kern w:val="0"/>
          <w:sz w:val="18"/>
          <w:szCs w:val="18"/>
          <w:lang w:eastAsia="ar-SA"/>
        </w:rPr>
        <w:t>zaleganiu</w:t>
      </w:r>
      <w:proofErr w:type="spellEnd"/>
      <w:r w:rsidR="004C379D" w:rsidRPr="00A564DB">
        <w:rPr>
          <w:rFonts w:asciiTheme="minorHAnsi" w:hAnsiTheme="minorHAnsi" w:cstheme="minorHAnsi"/>
          <w:kern w:val="0"/>
          <w:sz w:val="18"/>
          <w:szCs w:val="18"/>
          <w:lang w:eastAsia="ar-SA"/>
        </w:rPr>
        <w:t xml:space="preserve"> z </w:t>
      </w:r>
      <w:proofErr w:type="spellStart"/>
      <w:r w:rsidR="004C379D" w:rsidRPr="00A564DB">
        <w:rPr>
          <w:rFonts w:asciiTheme="minorHAnsi" w:hAnsiTheme="minorHAnsi" w:cstheme="minorHAnsi"/>
          <w:kern w:val="0"/>
          <w:sz w:val="18"/>
          <w:szCs w:val="18"/>
          <w:lang w:eastAsia="ar-SA"/>
        </w:rPr>
        <w:t>uiszczaniem</w:t>
      </w:r>
      <w:proofErr w:type="spellEnd"/>
      <w:r w:rsidR="004C379D" w:rsidRPr="00A564DB">
        <w:rPr>
          <w:rFonts w:asciiTheme="minorHAnsi" w:hAnsiTheme="minorHAnsi" w:cstheme="minorHAnsi"/>
          <w:kern w:val="0"/>
          <w:sz w:val="18"/>
          <w:szCs w:val="18"/>
          <w:lang w:eastAsia="ar-SA"/>
        </w:rPr>
        <w:t xml:space="preserve"> </w:t>
      </w:r>
      <w:proofErr w:type="spellStart"/>
      <w:r w:rsidR="004C379D" w:rsidRPr="00A564DB">
        <w:rPr>
          <w:rFonts w:asciiTheme="minorHAnsi" w:hAnsiTheme="minorHAnsi" w:cstheme="minorHAnsi"/>
          <w:kern w:val="0"/>
          <w:sz w:val="18"/>
          <w:szCs w:val="18"/>
          <w:lang w:eastAsia="ar-SA"/>
        </w:rPr>
        <w:t>podatków</w:t>
      </w:r>
      <w:proofErr w:type="spellEnd"/>
      <w:r w:rsidR="004C379D" w:rsidRPr="00A564DB">
        <w:rPr>
          <w:rFonts w:asciiTheme="minorHAnsi" w:hAnsiTheme="minorHAnsi" w:cstheme="minorHAnsi"/>
          <w:kern w:val="0"/>
          <w:sz w:val="18"/>
          <w:szCs w:val="18"/>
          <w:lang w:eastAsia="ar-SA"/>
        </w:rPr>
        <w:t xml:space="preserve">, </w:t>
      </w:r>
      <w:proofErr w:type="spellStart"/>
      <w:r w:rsidR="004C379D" w:rsidRPr="00A564DB">
        <w:rPr>
          <w:rFonts w:asciiTheme="minorHAnsi" w:hAnsiTheme="minorHAnsi" w:cstheme="minorHAnsi"/>
          <w:kern w:val="0"/>
          <w:sz w:val="18"/>
          <w:szCs w:val="18"/>
          <w:lang w:eastAsia="ar-SA"/>
        </w:rPr>
        <w:t>opłat</w:t>
      </w:r>
      <w:proofErr w:type="spellEnd"/>
      <w:r w:rsidR="004C379D" w:rsidRPr="00A564DB">
        <w:rPr>
          <w:rFonts w:asciiTheme="minorHAnsi" w:hAnsiTheme="minorHAnsi" w:cstheme="minorHAnsi"/>
          <w:kern w:val="0"/>
          <w:sz w:val="18"/>
          <w:szCs w:val="18"/>
          <w:lang w:eastAsia="ar-SA"/>
        </w:rPr>
        <w:t xml:space="preserve"> </w:t>
      </w:r>
      <w:proofErr w:type="spellStart"/>
      <w:r w:rsidR="004C379D" w:rsidRPr="00A564DB">
        <w:rPr>
          <w:rFonts w:asciiTheme="minorHAnsi" w:hAnsiTheme="minorHAnsi" w:cstheme="minorHAnsi"/>
          <w:kern w:val="0"/>
          <w:sz w:val="18"/>
          <w:szCs w:val="18"/>
          <w:lang w:eastAsia="ar-SA"/>
        </w:rPr>
        <w:t>lub</w:t>
      </w:r>
      <w:proofErr w:type="spellEnd"/>
      <w:r w:rsidR="004C379D" w:rsidRPr="00A564DB">
        <w:rPr>
          <w:rFonts w:asciiTheme="minorHAnsi" w:hAnsiTheme="minorHAnsi" w:cstheme="minorHAnsi"/>
          <w:kern w:val="0"/>
          <w:sz w:val="18"/>
          <w:szCs w:val="18"/>
          <w:lang w:eastAsia="ar-SA"/>
        </w:rPr>
        <w:t xml:space="preserve"> </w:t>
      </w:r>
      <w:proofErr w:type="spellStart"/>
      <w:r w:rsidR="004C379D" w:rsidRPr="00A564DB">
        <w:rPr>
          <w:rFonts w:asciiTheme="minorHAnsi" w:hAnsiTheme="minorHAnsi" w:cstheme="minorHAnsi"/>
          <w:kern w:val="0"/>
          <w:sz w:val="18"/>
          <w:szCs w:val="18"/>
          <w:lang w:eastAsia="ar-SA"/>
        </w:rPr>
        <w:t>składek</w:t>
      </w:r>
      <w:proofErr w:type="spellEnd"/>
      <w:r w:rsidR="004C379D" w:rsidRPr="00A564DB">
        <w:rPr>
          <w:rFonts w:asciiTheme="minorHAnsi" w:hAnsiTheme="minorHAnsi" w:cstheme="minorHAnsi"/>
          <w:kern w:val="0"/>
          <w:sz w:val="18"/>
          <w:szCs w:val="18"/>
          <w:lang w:eastAsia="ar-SA"/>
        </w:rPr>
        <w:t xml:space="preserve"> na </w:t>
      </w:r>
      <w:proofErr w:type="spellStart"/>
      <w:r w:rsidR="004C379D" w:rsidRPr="00A564DB">
        <w:rPr>
          <w:rFonts w:asciiTheme="minorHAnsi" w:hAnsiTheme="minorHAnsi" w:cstheme="minorHAnsi"/>
          <w:kern w:val="0"/>
          <w:sz w:val="18"/>
          <w:szCs w:val="18"/>
          <w:lang w:eastAsia="ar-SA"/>
        </w:rPr>
        <w:t>ubezpieczenia</w:t>
      </w:r>
      <w:proofErr w:type="spellEnd"/>
      <w:r w:rsidR="004C379D" w:rsidRPr="00A564DB">
        <w:rPr>
          <w:rFonts w:asciiTheme="minorHAnsi" w:hAnsiTheme="minorHAnsi" w:cstheme="minorHAnsi"/>
          <w:kern w:val="0"/>
          <w:sz w:val="18"/>
          <w:szCs w:val="18"/>
          <w:lang w:eastAsia="ar-SA"/>
        </w:rPr>
        <w:t xml:space="preserve"> </w:t>
      </w:r>
      <w:proofErr w:type="spellStart"/>
      <w:r w:rsidR="004C379D" w:rsidRPr="00A564DB">
        <w:rPr>
          <w:rFonts w:asciiTheme="minorHAnsi" w:hAnsiTheme="minorHAnsi" w:cstheme="minorHAnsi"/>
          <w:kern w:val="0"/>
          <w:sz w:val="18"/>
          <w:szCs w:val="18"/>
          <w:lang w:eastAsia="ar-SA"/>
        </w:rPr>
        <w:t>społeczne</w:t>
      </w:r>
      <w:proofErr w:type="spellEnd"/>
      <w:r w:rsidR="004C379D" w:rsidRPr="00A564DB">
        <w:rPr>
          <w:rFonts w:asciiTheme="minorHAnsi" w:hAnsiTheme="minorHAnsi" w:cstheme="minorHAnsi"/>
          <w:kern w:val="0"/>
          <w:sz w:val="18"/>
          <w:szCs w:val="18"/>
          <w:lang w:eastAsia="ar-SA"/>
        </w:rPr>
        <w:t xml:space="preserve"> </w:t>
      </w:r>
      <w:proofErr w:type="spellStart"/>
      <w:r w:rsidR="004C379D" w:rsidRPr="00A564DB">
        <w:rPr>
          <w:rFonts w:asciiTheme="minorHAnsi" w:hAnsiTheme="minorHAnsi" w:cstheme="minorHAnsi"/>
          <w:kern w:val="0"/>
          <w:sz w:val="18"/>
          <w:szCs w:val="18"/>
          <w:lang w:eastAsia="ar-SA"/>
        </w:rPr>
        <w:t>lub</w:t>
      </w:r>
      <w:proofErr w:type="spellEnd"/>
      <w:r w:rsidR="004C379D" w:rsidRPr="00A564DB">
        <w:rPr>
          <w:rFonts w:asciiTheme="minorHAnsi" w:hAnsiTheme="minorHAnsi" w:cstheme="minorHAnsi"/>
          <w:kern w:val="0"/>
          <w:sz w:val="18"/>
          <w:szCs w:val="18"/>
          <w:lang w:eastAsia="ar-SA"/>
        </w:rPr>
        <w:t xml:space="preserve"> </w:t>
      </w:r>
      <w:proofErr w:type="spellStart"/>
      <w:r w:rsidR="004C379D" w:rsidRPr="00A564DB">
        <w:rPr>
          <w:rFonts w:asciiTheme="minorHAnsi" w:hAnsiTheme="minorHAnsi" w:cstheme="minorHAnsi"/>
          <w:kern w:val="0"/>
          <w:sz w:val="18"/>
          <w:szCs w:val="18"/>
          <w:lang w:eastAsia="ar-SA"/>
        </w:rPr>
        <w:t>zdrowotne</w:t>
      </w:r>
      <w:proofErr w:type="spellEnd"/>
    </w:p>
    <w:p w14:paraId="420CDF28" w14:textId="642700C9" w:rsidR="004C379D" w:rsidRPr="00A564DB" w:rsidRDefault="00BD6784" w:rsidP="00FC4D09">
      <w:pPr>
        <w:pStyle w:val="Standard"/>
        <w:tabs>
          <w:tab w:val="left" w:pos="708"/>
          <w:tab w:val="center" w:pos="4536"/>
          <w:tab w:val="right" w:pos="9072"/>
        </w:tabs>
        <w:rPr>
          <w:rFonts w:asciiTheme="minorHAnsi" w:hAnsiTheme="minorHAnsi" w:cstheme="minorHAnsi"/>
          <w:kern w:val="0"/>
          <w:sz w:val="18"/>
          <w:szCs w:val="18"/>
          <w:lang w:eastAsia="ar-SA"/>
        </w:rPr>
      </w:pPr>
      <w:proofErr w:type="spellStart"/>
      <w:r w:rsidRPr="00A564DB">
        <w:rPr>
          <w:rFonts w:asciiTheme="minorHAnsi" w:hAnsiTheme="minorHAnsi" w:cstheme="minorHAnsi"/>
          <w:kern w:val="0"/>
          <w:sz w:val="18"/>
          <w:szCs w:val="18"/>
          <w:lang w:eastAsia="ar-SA"/>
        </w:rPr>
        <w:t>Załącznik</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nr</w:t>
      </w:r>
      <w:proofErr w:type="spellEnd"/>
      <w:r w:rsidRPr="00A564DB">
        <w:rPr>
          <w:rFonts w:asciiTheme="minorHAnsi" w:hAnsiTheme="minorHAnsi" w:cstheme="minorHAnsi"/>
          <w:kern w:val="0"/>
          <w:sz w:val="18"/>
          <w:szCs w:val="18"/>
          <w:lang w:eastAsia="ar-SA"/>
        </w:rPr>
        <w:t xml:space="preserve"> 5 – </w:t>
      </w:r>
      <w:proofErr w:type="spellStart"/>
      <w:r w:rsidR="004C379D" w:rsidRPr="00A564DB">
        <w:rPr>
          <w:rFonts w:asciiTheme="minorHAnsi" w:hAnsiTheme="minorHAnsi" w:cstheme="minorHAnsi"/>
          <w:kern w:val="0"/>
          <w:sz w:val="18"/>
          <w:szCs w:val="18"/>
          <w:lang w:eastAsia="ar-SA"/>
        </w:rPr>
        <w:t>Oświadczenie</w:t>
      </w:r>
      <w:proofErr w:type="spellEnd"/>
      <w:r w:rsidR="004C379D" w:rsidRPr="00A564DB">
        <w:rPr>
          <w:rFonts w:asciiTheme="minorHAnsi" w:hAnsiTheme="minorHAnsi" w:cstheme="minorHAnsi"/>
          <w:kern w:val="0"/>
          <w:sz w:val="18"/>
          <w:szCs w:val="18"/>
          <w:lang w:eastAsia="ar-SA"/>
        </w:rPr>
        <w:t xml:space="preserve"> </w:t>
      </w:r>
      <w:proofErr w:type="spellStart"/>
      <w:r w:rsidR="004C379D" w:rsidRPr="00A564DB">
        <w:rPr>
          <w:rFonts w:asciiTheme="minorHAnsi" w:hAnsiTheme="minorHAnsi" w:cstheme="minorHAnsi"/>
          <w:kern w:val="0"/>
          <w:sz w:val="18"/>
          <w:szCs w:val="18"/>
          <w:lang w:eastAsia="ar-SA"/>
        </w:rPr>
        <w:t>Wykonawcy</w:t>
      </w:r>
      <w:proofErr w:type="spellEnd"/>
      <w:r w:rsidR="004C379D" w:rsidRPr="00A564DB">
        <w:rPr>
          <w:rFonts w:asciiTheme="minorHAnsi" w:hAnsiTheme="minorHAnsi" w:cstheme="minorHAnsi"/>
          <w:kern w:val="0"/>
          <w:sz w:val="18"/>
          <w:szCs w:val="18"/>
          <w:lang w:eastAsia="ar-SA"/>
        </w:rPr>
        <w:t xml:space="preserve"> o </w:t>
      </w:r>
      <w:proofErr w:type="spellStart"/>
      <w:r w:rsidR="004C379D" w:rsidRPr="00A564DB">
        <w:rPr>
          <w:rFonts w:asciiTheme="minorHAnsi" w:hAnsiTheme="minorHAnsi" w:cstheme="minorHAnsi"/>
          <w:kern w:val="0"/>
          <w:sz w:val="18"/>
          <w:szCs w:val="18"/>
          <w:lang w:eastAsia="ar-SA"/>
        </w:rPr>
        <w:t>braku</w:t>
      </w:r>
      <w:proofErr w:type="spellEnd"/>
      <w:r w:rsidR="004C379D" w:rsidRPr="00A564DB">
        <w:rPr>
          <w:rFonts w:asciiTheme="minorHAnsi" w:hAnsiTheme="minorHAnsi" w:cstheme="minorHAnsi"/>
          <w:kern w:val="0"/>
          <w:sz w:val="18"/>
          <w:szCs w:val="18"/>
          <w:lang w:eastAsia="ar-SA"/>
        </w:rPr>
        <w:t xml:space="preserve"> </w:t>
      </w:r>
      <w:proofErr w:type="spellStart"/>
      <w:r w:rsidR="004C379D" w:rsidRPr="00A564DB">
        <w:rPr>
          <w:rFonts w:asciiTheme="minorHAnsi" w:hAnsiTheme="minorHAnsi" w:cstheme="minorHAnsi"/>
          <w:kern w:val="0"/>
          <w:sz w:val="18"/>
          <w:szCs w:val="18"/>
          <w:lang w:eastAsia="ar-SA"/>
        </w:rPr>
        <w:t>orzeczenia</w:t>
      </w:r>
      <w:proofErr w:type="spellEnd"/>
      <w:r w:rsidR="004C379D" w:rsidRPr="00A564DB">
        <w:rPr>
          <w:rFonts w:asciiTheme="minorHAnsi" w:hAnsiTheme="minorHAnsi" w:cstheme="minorHAnsi"/>
          <w:kern w:val="0"/>
          <w:sz w:val="18"/>
          <w:szCs w:val="18"/>
          <w:lang w:eastAsia="ar-SA"/>
        </w:rPr>
        <w:t xml:space="preserve"> </w:t>
      </w:r>
      <w:proofErr w:type="spellStart"/>
      <w:r w:rsidR="004C379D" w:rsidRPr="00A564DB">
        <w:rPr>
          <w:rFonts w:asciiTheme="minorHAnsi" w:hAnsiTheme="minorHAnsi" w:cstheme="minorHAnsi"/>
          <w:kern w:val="0"/>
          <w:sz w:val="18"/>
          <w:szCs w:val="18"/>
          <w:lang w:eastAsia="ar-SA"/>
        </w:rPr>
        <w:t>wobec</w:t>
      </w:r>
      <w:proofErr w:type="spellEnd"/>
      <w:r w:rsidR="004C379D" w:rsidRPr="00A564DB">
        <w:rPr>
          <w:rFonts w:asciiTheme="minorHAnsi" w:hAnsiTheme="minorHAnsi" w:cstheme="minorHAnsi"/>
          <w:kern w:val="0"/>
          <w:sz w:val="18"/>
          <w:szCs w:val="18"/>
          <w:lang w:eastAsia="ar-SA"/>
        </w:rPr>
        <w:t xml:space="preserve"> </w:t>
      </w:r>
      <w:proofErr w:type="spellStart"/>
      <w:r w:rsidR="004C379D" w:rsidRPr="00A564DB">
        <w:rPr>
          <w:rFonts w:asciiTheme="minorHAnsi" w:hAnsiTheme="minorHAnsi" w:cstheme="minorHAnsi"/>
          <w:kern w:val="0"/>
          <w:sz w:val="18"/>
          <w:szCs w:val="18"/>
          <w:lang w:eastAsia="ar-SA"/>
        </w:rPr>
        <w:t>niego</w:t>
      </w:r>
      <w:proofErr w:type="spellEnd"/>
      <w:r w:rsidR="004C379D" w:rsidRPr="00A564DB">
        <w:rPr>
          <w:rFonts w:asciiTheme="minorHAnsi" w:hAnsiTheme="minorHAnsi" w:cstheme="minorHAnsi"/>
          <w:kern w:val="0"/>
          <w:sz w:val="18"/>
          <w:szCs w:val="18"/>
          <w:lang w:eastAsia="ar-SA"/>
        </w:rPr>
        <w:t xml:space="preserve"> </w:t>
      </w:r>
      <w:proofErr w:type="spellStart"/>
      <w:r w:rsidR="004C379D" w:rsidRPr="00A564DB">
        <w:rPr>
          <w:rFonts w:asciiTheme="minorHAnsi" w:hAnsiTheme="minorHAnsi" w:cstheme="minorHAnsi"/>
          <w:kern w:val="0"/>
          <w:sz w:val="18"/>
          <w:szCs w:val="18"/>
          <w:lang w:eastAsia="ar-SA"/>
        </w:rPr>
        <w:t>tytułem</w:t>
      </w:r>
      <w:proofErr w:type="spellEnd"/>
      <w:r w:rsidR="004C379D" w:rsidRPr="00A564DB">
        <w:rPr>
          <w:rFonts w:asciiTheme="minorHAnsi" w:hAnsiTheme="minorHAnsi" w:cstheme="minorHAnsi"/>
          <w:kern w:val="0"/>
          <w:sz w:val="18"/>
          <w:szCs w:val="18"/>
          <w:lang w:eastAsia="ar-SA"/>
        </w:rPr>
        <w:t xml:space="preserve"> </w:t>
      </w:r>
      <w:proofErr w:type="spellStart"/>
      <w:r w:rsidR="004C379D" w:rsidRPr="00A564DB">
        <w:rPr>
          <w:rFonts w:asciiTheme="minorHAnsi" w:hAnsiTheme="minorHAnsi" w:cstheme="minorHAnsi"/>
          <w:kern w:val="0"/>
          <w:sz w:val="18"/>
          <w:szCs w:val="18"/>
          <w:lang w:eastAsia="ar-SA"/>
        </w:rPr>
        <w:t>środka</w:t>
      </w:r>
      <w:proofErr w:type="spellEnd"/>
      <w:r w:rsidR="004C379D" w:rsidRPr="00A564DB">
        <w:rPr>
          <w:rFonts w:asciiTheme="minorHAnsi" w:hAnsiTheme="minorHAnsi" w:cstheme="minorHAnsi"/>
          <w:kern w:val="0"/>
          <w:sz w:val="18"/>
          <w:szCs w:val="18"/>
          <w:lang w:eastAsia="ar-SA"/>
        </w:rPr>
        <w:t xml:space="preserve"> </w:t>
      </w:r>
      <w:proofErr w:type="spellStart"/>
      <w:r w:rsidR="004C379D" w:rsidRPr="00A564DB">
        <w:rPr>
          <w:rFonts w:asciiTheme="minorHAnsi" w:hAnsiTheme="minorHAnsi" w:cstheme="minorHAnsi"/>
          <w:kern w:val="0"/>
          <w:sz w:val="18"/>
          <w:szCs w:val="18"/>
          <w:lang w:eastAsia="ar-SA"/>
        </w:rPr>
        <w:t>zapobiegawczego</w:t>
      </w:r>
      <w:proofErr w:type="spellEnd"/>
      <w:r w:rsidR="004C379D" w:rsidRPr="00A564DB">
        <w:rPr>
          <w:rFonts w:asciiTheme="minorHAnsi" w:hAnsiTheme="minorHAnsi" w:cstheme="minorHAnsi"/>
          <w:kern w:val="0"/>
          <w:sz w:val="18"/>
          <w:szCs w:val="18"/>
          <w:lang w:eastAsia="ar-SA"/>
        </w:rPr>
        <w:t xml:space="preserve"> </w:t>
      </w:r>
      <w:proofErr w:type="spellStart"/>
      <w:r w:rsidR="004C379D" w:rsidRPr="00A564DB">
        <w:rPr>
          <w:rFonts w:asciiTheme="minorHAnsi" w:hAnsiTheme="minorHAnsi" w:cstheme="minorHAnsi"/>
          <w:kern w:val="0"/>
          <w:sz w:val="18"/>
          <w:szCs w:val="18"/>
          <w:lang w:eastAsia="ar-SA"/>
        </w:rPr>
        <w:t>zakazu</w:t>
      </w:r>
      <w:proofErr w:type="spellEnd"/>
      <w:r w:rsidR="004C379D" w:rsidRPr="00A564DB">
        <w:rPr>
          <w:rFonts w:asciiTheme="minorHAnsi" w:hAnsiTheme="minorHAnsi" w:cstheme="minorHAnsi"/>
          <w:kern w:val="0"/>
          <w:sz w:val="18"/>
          <w:szCs w:val="18"/>
          <w:lang w:eastAsia="ar-SA"/>
        </w:rPr>
        <w:t xml:space="preserve"> </w:t>
      </w:r>
      <w:proofErr w:type="spellStart"/>
      <w:r w:rsidR="004C379D" w:rsidRPr="00A564DB">
        <w:rPr>
          <w:rFonts w:asciiTheme="minorHAnsi" w:hAnsiTheme="minorHAnsi" w:cstheme="minorHAnsi"/>
          <w:kern w:val="0"/>
          <w:sz w:val="18"/>
          <w:szCs w:val="18"/>
          <w:lang w:eastAsia="ar-SA"/>
        </w:rPr>
        <w:t>ubiegania</w:t>
      </w:r>
      <w:proofErr w:type="spellEnd"/>
      <w:r w:rsidR="004C379D" w:rsidRPr="00A564DB">
        <w:rPr>
          <w:rFonts w:asciiTheme="minorHAnsi" w:hAnsiTheme="minorHAnsi" w:cstheme="minorHAnsi"/>
          <w:kern w:val="0"/>
          <w:sz w:val="18"/>
          <w:szCs w:val="18"/>
          <w:lang w:eastAsia="ar-SA"/>
        </w:rPr>
        <w:t xml:space="preserve"> </w:t>
      </w:r>
      <w:proofErr w:type="spellStart"/>
      <w:r w:rsidR="004C379D" w:rsidRPr="00A564DB">
        <w:rPr>
          <w:rFonts w:asciiTheme="minorHAnsi" w:hAnsiTheme="minorHAnsi" w:cstheme="minorHAnsi"/>
          <w:kern w:val="0"/>
          <w:sz w:val="18"/>
          <w:szCs w:val="18"/>
          <w:lang w:eastAsia="ar-SA"/>
        </w:rPr>
        <w:t>się</w:t>
      </w:r>
      <w:proofErr w:type="spellEnd"/>
      <w:r w:rsidR="004C379D" w:rsidRPr="00A564DB">
        <w:rPr>
          <w:rFonts w:asciiTheme="minorHAnsi" w:hAnsiTheme="minorHAnsi" w:cstheme="minorHAnsi"/>
          <w:kern w:val="0"/>
          <w:sz w:val="18"/>
          <w:szCs w:val="18"/>
          <w:lang w:eastAsia="ar-SA"/>
        </w:rPr>
        <w:t xml:space="preserve"> o </w:t>
      </w:r>
      <w:proofErr w:type="spellStart"/>
      <w:r w:rsidR="004C379D" w:rsidRPr="00A564DB">
        <w:rPr>
          <w:rFonts w:asciiTheme="minorHAnsi" w:hAnsiTheme="minorHAnsi" w:cstheme="minorHAnsi"/>
          <w:kern w:val="0"/>
          <w:sz w:val="18"/>
          <w:szCs w:val="18"/>
          <w:lang w:eastAsia="ar-SA"/>
        </w:rPr>
        <w:t>zamówienia</w:t>
      </w:r>
      <w:proofErr w:type="spellEnd"/>
      <w:r w:rsidR="004C379D" w:rsidRPr="00A564DB">
        <w:rPr>
          <w:rFonts w:asciiTheme="minorHAnsi" w:hAnsiTheme="minorHAnsi" w:cstheme="minorHAnsi"/>
          <w:kern w:val="0"/>
          <w:sz w:val="18"/>
          <w:szCs w:val="18"/>
          <w:lang w:eastAsia="ar-SA"/>
        </w:rPr>
        <w:t xml:space="preserve"> </w:t>
      </w:r>
      <w:proofErr w:type="spellStart"/>
      <w:r w:rsidR="004C379D" w:rsidRPr="00A564DB">
        <w:rPr>
          <w:rFonts w:asciiTheme="minorHAnsi" w:hAnsiTheme="minorHAnsi" w:cstheme="minorHAnsi"/>
          <w:kern w:val="0"/>
          <w:sz w:val="18"/>
          <w:szCs w:val="18"/>
          <w:lang w:eastAsia="ar-SA"/>
        </w:rPr>
        <w:t>publiczne</w:t>
      </w:r>
      <w:proofErr w:type="spellEnd"/>
    </w:p>
    <w:p w14:paraId="077C8EA6" w14:textId="4CBC565A" w:rsidR="004C379D" w:rsidRPr="00A564DB" w:rsidRDefault="004C379D" w:rsidP="00FC4D09">
      <w:pPr>
        <w:pStyle w:val="Standard"/>
        <w:tabs>
          <w:tab w:val="left" w:pos="708"/>
          <w:tab w:val="center" w:pos="4536"/>
          <w:tab w:val="right" w:pos="9072"/>
        </w:tabs>
        <w:rPr>
          <w:rFonts w:asciiTheme="minorHAnsi" w:hAnsiTheme="minorHAnsi" w:cstheme="minorHAnsi"/>
          <w:kern w:val="0"/>
          <w:sz w:val="18"/>
          <w:szCs w:val="18"/>
          <w:lang w:eastAsia="ar-SA"/>
        </w:rPr>
      </w:pPr>
      <w:proofErr w:type="spellStart"/>
      <w:r w:rsidRPr="00A564DB">
        <w:rPr>
          <w:rFonts w:asciiTheme="minorHAnsi" w:hAnsiTheme="minorHAnsi" w:cstheme="minorHAnsi"/>
          <w:kern w:val="0"/>
          <w:sz w:val="18"/>
          <w:szCs w:val="18"/>
          <w:lang w:eastAsia="ar-SA"/>
        </w:rPr>
        <w:t>Załącznik</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nr</w:t>
      </w:r>
      <w:proofErr w:type="spellEnd"/>
      <w:r w:rsidRPr="00A564DB">
        <w:rPr>
          <w:rFonts w:asciiTheme="minorHAnsi" w:hAnsiTheme="minorHAnsi" w:cstheme="minorHAnsi"/>
          <w:kern w:val="0"/>
          <w:sz w:val="18"/>
          <w:szCs w:val="18"/>
          <w:lang w:eastAsia="ar-SA"/>
        </w:rPr>
        <w:t xml:space="preserve"> 6 – </w:t>
      </w:r>
      <w:proofErr w:type="spellStart"/>
      <w:r w:rsidRPr="00A564DB">
        <w:rPr>
          <w:rFonts w:asciiTheme="minorHAnsi" w:hAnsiTheme="minorHAnsi" w:cstheme="minorHAnsi"/>
          <w:kern w:val="0"/>
          <w:sz w:val="18"/>
          <w:szCs w:val="18"/>
          <w:lang w:eastAsia="ar-SA"/>
        </w:rPr>
        <w:t>Oświadczenie</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Wykonawcy</w:t>
      </w:r>
      <w:proofErr w:type="spellEnd"/>
      <w:r w:rsidRPr="00A564DB">
        <w:rPr>
          <w:rFonts w:asciiTheme="minorHAnsi" w:hAnsiTheme="minorHAnsi" w:cstheme="minorHAnsi"/>
          <w:kern w:val="0"/>
          <w:sz w:val="18"/>
          <w:szCs w:val="18"/>
          <w:lang w:eastAsia="ar-SA"/>
        </w:rPr>
        <w:t xml:space="preserve"> o </w:t>
      </w:r>
      <w:proofErr w:type="spellStart"/>
      <w:r w:rsidRPr="00A564DB">
        <w:rPr>
          <w:rFonts w:asciiTheme="minorHAnsi" w:hAnsiTheme="minorHAnsi" w:cstheme="minorHAnsi"/>
          <w:kern w:val="0"/>
          <w:sz w:val="18"/>
          <w:szCs w:val="18"/>
          <w:lang w:eastAsia="ar-SA"/>
        </w:rPr>
        <w:t>niezaleganiu</w:t>
      </w:r>
      <w:proofErr w:type="spellEnd"/>
      <w:r w:rsidRPr="00A564DB">
        <w:rPr>
          <w:rFonts w:asciiTheme="minorHAnsi" w:hAnsiTheme="minorHAnsi" w:cstheme="minorHAnsi"/>
          <w:kern w:val="0"/>
          <w:sz w:val="18"/>
          <w:szCs w:val="18"/>
          <w:lang w:eastAsia="ar-SA"/>
        </w:rPr>
        <w:t xml:space="preserve"> z </w:t>
      </w:r>
      <w:proofErr w:type="spellStart"/>
      <w:r w:rsidRPr="00A564DB">
        <w:rPr>
          <w:rFonts w:asciiTheme="minorHAnsi" w:hAnsiTheme="minorHAnsi" w:cstheme="minorHAnsi"/>
          <w:kern w:val="0"/>
          <w:sz w:val="18"/>
          <w:szCs w:val="18"/>
          <w:lang w:eastAsia="ar-SA"/>
        </w:rPr>
        <w:t>opłacaniem</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podatków</w:t>
      </w:r>
      <w:proofErr w:type="spellEnd"/>
      <w:r w:rsidRPr="00A564DB">
        <w:rPr>
          <w:rFonts w:asciiTheme="minorHAnsi" w:hAnsiTheme="minorHAnsi" w:cstheme="minorHAnsi"/>
          <w:kern w:val="0"/>
          <w:sz w:val="18"/>
          <w:szCs w:val="18"/>
          <w:lang w:eastAsia="ar-SA"/>
        </w:rPr>
        <w:t xml:space="preserve"> i </w:t>
      </w:r>
      <w:proofErr w:type="spellStart"/>
      <w:r w:rsidRPr="00A564DB">
        <w:rPr>
          <w:rFonts w:asciiTheme="minorHAnsi" w:hAnsiTheme="minorHAnsi" w:cstheme="minorHAnsi"/>
          <w:kern w:val="0"/>
          <w:sz w:val="18"/>
          <w:szCs w:val="18"/>
          <w:lang w:eastAsia="ar-SA"/>
        </w:rPr>
        <w:t>opłat</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lokalnych</w:t>
      </w:r>
      <w:proofErr w:type="spellEnd"/>
      <w:r w:rsidRPr="00A564DB">
        <w:rPr>
          <w:rFonts w:asciiTheme="minorHAnsi" w:hAnsiTheme="minorHAnsi" w:cstheme="minorHAnsi"/>
          <w:kern w:val="0"/>
          <w:sz w:val="18"/>
          <w:szCs w:val="18"/>
          <w:lang w:eastAsia="ar-SA"/>
        </w:rPr>
        <w:t xml:space="preserve">, o </w:t>
      </w:r>
      <w:proofErr w:type="spellStart"/>
      <w:r w:rsidRPr="00A564DB">
        <w:rPr>
          <w:rFonts w:asciiTheme="minorHAnsi" w:hAnsiTheme="minorHAnsi" w:cstheme="minorHAnsi"/>
          <w:kern w:val="0"/>
          <w:sz w:val="18"/>
          <w:szCs w:val="18"/>
          <w:lang w:eastAsia="ar-SA"/>
        </w:rPr>
        <w:t>których</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mowa</w:t>
      </w:r>
      <w:proofErr w:type="spellEnd"/>
      <w:r w:rsidRPr="00A564DB">
        <w:rPr>
          <w:rFonts w:asciiTheme="minorHAnsi" w:hAnsiTheme="minorHAnsi" w:cstheme="minorHAnsi"/>
          <w:kern w:val="0"/>
          <w:sz w:val="18"/>
          <w:szCs w:val="18"/>
          <w:lang w:eastAsia="ar-SA"/>
        </w:rPr>
        <w:t xml:space="preserve"> w </w:t>
      </w:r>
      <w:proofErr w:type="spellStart"/>
      <w:r w:rsidRPr="00A564DB">
        <w:rPr>
          <w:rFonts w:asciiTheme="minorHAnsi" w:hAnsiTheme="minorHAnsi" w:cstheme="minorHAnsi"/>
          <w:kern w:val="0"/>
          <w:sz w:val="18"/>
          <w:szCs w:val="18"/>
          <w:lang w:eastAsia="ar-SA"/>
        </w:rPr>
        <w:t>ustawie</w:t>
      </w:r>
      <w:proofErr w:type="spellEnd"/>
      <w:r w:rsidRPr="00A564DB">
        <w:rPr>
          <w:rFonts w:asciiTheme="minorHAnsi" w:hAnsiTheme="minorHAnsi" w:cstheme="minorHAnsi"/>
          <w:kern w:val="0"/>
          <w:sz w:val="18"/>
          <w:szCs w:val="18"/>
          <w:lang w:eastAsia="ar-SA"/>
        </w:rPr>
        <w:t xml:space="preserve"> z </w:t>
      </w:r>
      <w:proofErr w:type="spellStart"/>
      <w:r w:rsidRPr="00A564DB">
        <w:rPr>
          <w:rFonts w:asciiTheme="minorHAnsi" w:hAnsiTheme="minorHAnsi" w:cstheme="minorHAnsi"/>
          <w:kern w:val="0"/>
          <w:sz w:val="18"/>
          <w:szCs w:val="18"/>
          <w:lang w:eastAsia="ar-SA"/>
        </w:rPr>
        <w:t>dnia</w:t>
      </w:r>
      <w:proofErr w:type="spellEnd"/>
      <w:r w:rsidRPr="00A564DB">
        <w:rPr>
          <w:rFonts w:asciiTheme="minorHAnsi" w:hAnsiTheme="minorHAnsi" w:cstheme="minorHAnsi"/>
          <w:kern w:val="0"/>
          <w:sz w:val="18"/>
          <w:szCs w:val="18"/>
          <w:lang w:eastAsia="ar-SA"/>
        </w:rPr>
        <w:t xml:space="preserve"> 12 </w:t>
      </w:r>
      <w:proofErr w:type="spellStart"/>
      <w:r w:rsidRPr="00A564DB">
        <w:rPr>
          <w:rFonts w:asciiTheme="minorHAnsi" w:hAnsiTheme="minorHAnsi" w:cstheme="minorHAnsi"/>
          <w:kern w:val="0"/>
          <w:sz w:val="18"/>
          <w:szCs w:val="18"/>
          <w:lang w:eastAsia="ar-SA"/>
        </w:rPr>
        <w:t>stycznia</w:t>
      </w:r>
      <w:proofErr w:type="spellEnd"/>
      <w:r w:rsidRPr="00A564DB">
        <w:rPr>
          <w:rFonts w:asciiTheme="minorHAnsi" w:hAnsiTheme="minorHAnsi" w:cstheme="minorHAnsi"/>
          <w:kern w:val="0"/>
          <w:sz w:val="18"/>
          <w:szCs w:val="18"/>
          <w:lang w:eastAsia="ar-SA"/>
        </w:rPr>
        <w:t xml:space="preserve"> 1991 r. o </w:t>
      </w:r>
      <w:proofErr w:type="spellStart"/>
      <w:r w:rsidRPr="00A564DB">
        <w:rPr>
          <w:rFonts w:asciiTheme="minorHAnsi" w:hAnsiTheme="minorHAnsi" w:cstheme="minorHAnsi"/>
          <w:kern w:val="0"/>
          <w:sz w:val="18"/>
          <w:szCs w:val="18"/>
          <w:lang w:eastAsia="ar-SA"/>
        </w:rPr>
        <w:t>podatkach</w:t>
      </w:r>
      <w:proofErr w:type="spellEnd"/>
      <w:r w:rsidRPr="00A564DB">
        <w:rPr>
          <w:rFonts w:asciiTheme="minorHAnsi" w:hAnsiTheme="minorHAnsi" w:cstheme="minorHAnsi"/>
          <w:kern w:val="0"/>
          <w:sz w:val="18"/>
          <w:szCs w:val="18"/>
          <w:lang w:eastAsia="ar-SA"/>
        </w:rPr>
        <w:t xml:space="preserve"> i </w:t>
      </w:r>
      <w:proofErr w:type="spellStart"/>
      <w:r w:rsidRPr="00A564DB">
        <w:rPr>
          <w:rFonts w:asciiTheme="minorHAnsi" w:hAnsiTheme="minorHAnsi" w:cstheme="minorHAnsi"/>
          <w:kern w:val="0"/>
          <w:sz w:val="18"/>
          <w:szCs w:val="18"/>
          <w:lang w:eastAsia="ar-SA"/>
        </w:rPr>
        <w:t>opłatach</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lokalnych</w:t>
      </w:r>
      <w:proofErr w:type="spellEnd"/>
    </w:p>
    <w:p w14:paraId="52B0287D" w14:textId="1E34F666" w:rsidR="00BD6784" w:rsidRPr="00A564DB" w:rsidRDefault="004C379D" w:rsidP="00FC4D09">
      <w:pPr>
        <w:pStyle w:val="Standard"/>
        <w:tabs>
          <w:tab w:val="left" w:pos="708"/>
          <w:tab w:val="center" w:pos="4536"/>
          <w:tab w:val="right" w:pos="9072"/>
        </w:tabs>
        <w:rPr>
          <w:rFonts w:asciiTheme="minorHAnsi" w:hAnsiTheme="minorHAnsi" w:cstheme="minorHAnsi"/>
          <w:kern w:val="0"/>
          <w:sz w:val="18"/>
          <w:szCs w:val="18"/>
          <w:lang w:eastAsia="ar-SA"/>
        </w:rPr>
      </w:pPr>
      <w:proofErr w:type="spellStart"/>
      <w:r w:rsidRPr="00A564DB">
        <w:rPr>
          <w:rFonts w:asciiTheme="minorHAnsi" w:hAnsiTheme="minorHAnsi" w:cstheme="minorHAnsi"/>
          <w:kern w:val="0"/>
          <w:sz w:val="18"/>
          <w:szCs w:val="18"/>
          <w:lang w:eastAsia="ar-SA"/>
        </w:rPr>
        <w:t>Załącznik</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nr</w:t>
      </w:r>
      <w:proofErr w:type="spellEnd"/>
      <w:r w:rsidRPr="00A564DB">
        <w:rPr>
          <w:rFonts w:asciiTheme="minorHAnsi" w:hAnsiTheme="minorHAnsi" w:cstheme="minorHAnsi"/>
          <w:kern w:val="0"/>
          <w:sz w:val="18"/>
          <w:szCs w:val="18"/>
          <w:lang w:eastAsia="ar-SA"/>
        </w:rPr>
        <w:t xml:space="preserve"> 7 </w:t>
      </w:r>
      <w:proofErr w:type="spellStart"/>
      <w:r w:rsidR="00BD6784" w:rsidRPr="00A564DB">
        <w:rPr>
          <w:rFonts w:asciiTheme="minorHAnsi" w:hAnsiTheme="minorHAnsi" w:cstheme="minorHAnsi"/>
          <w:kern w:val="0"/>
          <w:sz w:val="18"/>
          <w:szCs w:val="18"/>
          <w:lang w:eastAsia="ar-SA"/>
        </w:rPr>
        <w:t>Oświadczenie</w:t>
      </w:r>
      <w:proofErr w:type="spellEnd"/>
      <w:r w:rsidR="00BD6784" w:rsidRPr="00A564DB">
        <w:rPr>
          <w:rFonts w:asciiTheme="minorHAnsi" w:hAnsiTheme="minorHAnsi" w:cstheme="minorHAnsi"/>
          <w:kern w:val="0"/>
          <w:sz w:val="18"/>
          <w:szCs w:val="18"/>
          <w:lang w:eastAsia="ar-SA"/>
        </w:rPr>
        <w:t xml:space="preserve"> o </w:t>
      </w:r>
      <w:proofErr w:type="spellStart"/>
      <w:r w:rsidR="00BD6784" w:rsidRPr="00A564DB">
        <w:rPr>
          <w:rFonts w:asciiTheme="minorHAnsi" w:hAnsiTheme="minorHAnsi" w:cstheme="minorHAnsi"/>
          <w:kern w:val="0"/>
          <w:sz w:val="18"/>
          <w:szCs w:val="18"/>
          <w:lang w:eastAsia="ar-SA"/>
        </w:rPr>
        <w:t>przynależności</w:t>
      </w:r>
      <w:proofErr w:type="spellEnd"/>
      <w:r w:rsidR="00BD6784" w:rsidRPr="00A564DB">
        <w:rPr>
          <w:rFonts w:asciiTheme="minorHAnsi" w:hAnsiTheme="minorHAnsi" w:cstheme="minorHAnsi"/>
          <w:kern w:val="0"/>
          <w:sz w:val="18"/>
          <w:szCs w:val="18"/>
          <w:lang w:eastAsia="ar-SA"/>
        </w:rPr>
        <w:t xml:space="preserve"> </w:t>
      </w:r>
      <w:proofErr w:type="spellStart"/>
      <w:r w:rsidR="00BD6784" w:rsidRPr="00A564DB">
        <w:rPr>
          <w:rFonts w:asciiTheme="minorHAnsi" w:hAnsiTheme="minorHAnsi" w:cstheme="minorHAnsi"/>
          <w:kern w:val="0"/>
          <w:sz w:val="18"/>
          <w:szCs w:val="18"/>
          <w:lang w:eastAsia="ar-SA"/>
        </w:rPr>
        <w:t>lub</w:t>
      </w:r>
      <w:proofErr w:type="spellEnd"/>
      <w:r w:rsidR="00BD6784" w:rsidRPr="00A564DB">
        <w:rPr>
          <w:rFonts w:asciiTheme="minorHAnsi" w:hAnsiTheme="minorHAnsi" w:cstheme="minorHAnsi"/>
          <w:kern w:val="0"/>
          <w:sz w:val="18"/>
          <w:szCs w:val="18"/>
          <w:lang w:eastAsia="ar-SA"/>
        </w:rPr>
        <w:t xml:space="preserve"> </w:t>
      </w:r>
      <w:proofErr w:type="spellStart"/>
      <w:r w:rsidR="00BD6784" w:rsidRPr="00A564DB">
        <w:rPr>
          <w:rFonts w:asciiTheme="minorHAnsi" w:hAnsiTheme="minorHAnsi" w:cstheme="minorHAnsi"/>
          <w:kern w:val="0"/>
          <w:sz w:val="18"/>
          <w:szCs w:val="18"/>
          <w:lang w:eastAsia="ar-SA"/>
        </w:rPr>
        <w:t>braku</w:t>
      </w:r>
      <w:proofErr w:type="spellEnd"/>
      <w:r w:rsidR="00BD6784" w:rsidRPr="00A564DB">
        <w:rPr>
          <w:rFonts w:asciiTheme="minorHAnsi" w:hAnsiTheme="minorHAnsi" w:cstheme="minorHAnsi"/>
          <w:kern w:val="0"/>
          <w:sz w:val="18"/>
          <w:szCs w:val="18"/>
          <w:lang w:eastAsia="ar-SA"/>
        </w:rPr>
        <w:t xml:space="preserve"> </w:t>
      </w:r>
      <w:proofErr w:type="spellStart"/>
      <w:r w:rsidR="00BD6784" w:rsidRPr="00A564DB">
        <w:rPr>
          <w:rFonts w:asciiTheme="minorHAnsi" w:hAnsiTheme="minorHAnsi" w:cstheme="minorHAnsi"/>
          <w:kern w:val="0"/>
          <w:sz w:val="18"/>
          <w:szCs w:val="18"/>
          <w:lang w:eastAsia="ar-SA"/>
        </w:rPr>
        <w:t>przynależności</w:t>
      </w:r>
      <w:proofErr w:type="spellEnd"/>
      <w:r w:rsidR="00BD6784" w:rsidRPr="00A564DB">
        <w:rPr>
          <w:rFonts w:asciiTheme="minorHAnsi" w:hAnsiTheme="minorHAnsi" w:cstheme="minorHAnsi"/>
          <w:kern w:val="0"/>
          <w:sz w:val="18"/>
          <w:szCs w:val="18"/>
          <w:lang w:eastAsia="ar-SA"/>
        </w:rPr>
        <w:t xml:space="preserve"> do </w:t>
      </w:r>
      <w:proofErr w:type="spellStart"/>
      <w:r w:rsidR="00BD6784" w:rsidRPr="00A564DB">
        <w:rPr>
          <w:rFonts w:asciiTheme="minorHAnsi" w:hAnsiTheme="minorHAnsi" w:cstheme="minorHAnsi"/>
          <w:kern w:val="0"/>
          <w:sz w:val="18"/>
          <w:szCs w:val="18"/>
          <w:lang w:eastAsia="ar-SA"/>
        </w:rPr>
        <w:t>tej</w:t>
      </w:r>
      <w:proofErr w:type="spellEnd"/>
      <w:r w:rsidR="00BD6784" w:rsidRPr="00A564DB">
        <w:rPr>
          <w:rFonts w:asciiTheme="minorHAnsi" w:hAnsiTheme="minorHAnsi" w:cstheme="minorHAnsi"/>
          <w:kern w:val="0"/>
          <w:sz w:val="18"/>
          <w:szCs w:val="18"/>
          <w:lang w:eastAsia="ar-SA"/>
        </w:rPr>
        <w:t xml:space="preserve"> </w:t>
      </w:r>
      <w:proofErr w:type="spellStart"/>
      <w:r w:rsidR="00BD6784" w:rsidRPr="00A564DB">
        <w:rPr>
          <w:rFonts w:asciiTheme="minorHAnsi" w:hAnsiTheme="minorHAnsi" w:cstheme="minorHAnsi"/>
          <w:kern w:val="0"/>
          <w:sz w:val="18"/>
          <w:szCs w:val="18"/>
          <w:lang w:eastAsia="ar-SA"/>
        </w:rPr>
        <w:t>samej</w:t>
      </w:r>
      <w:proofErr w:type="spellEnd"/>
      <w:r w:rsidR="00BD6784" w:rsidRPr="00A564DB">
        <w:rPr>
          <w:rFonts w:asciiTheme="minorHAnsi" w:hAnsiTheme="minorHAnsi" w:cstheme="minorHAnsi"/>
          <w:kern w:val="0"/>
          <w:sz w:val="18"/>
          <w:szCs w:val="18"/>
          <w:lang w:eastAsia="ar-SA"/>
        </w:rPr>
        <w:t xml:space="preserve"> </w:t>
      </w:r>
      <w:proofErr w:type="spellStart"/>
      <w:r w:rsidR="00BD6784" w:rsidRPr="00A564DB">
        <w:rPr>
          <w:rFonts w:asciiTheme="minorHAnsi" w:hAnsiTheme="minorHAnsi" w:cstheme="minorHAnsi"/>
          <w:kern w:val="0"/>
          <w:sz w:val="18"/>
          <w:szCs w:val="18"/>
          <w:lang w:eastAsia="ar-SA"/>
        </w:rPr>
        <w:t>grupy</w:t>
      </w:r>
      <w:proofErr w:type="spellEnd"/>
      <w:r w:rsidR="00BD6784" w:rsidRPr="00A564DB">
        <w:rPr>
          <w:rFonts w:asciiTheme="minorHAnsi" w:hAnsiTheme="minorHAnsi" w:cstheme="minorHAnsi"/>
          <w:kern w:val="0"/>
          <w:sz w:val="18"/>
          <w:szCs w:val="18"/>
          <w:lang w:eastAsia="ar-SA"/>
        </w:rPr>
        <w:t xml:space="preserve"> </w:t>
      </w:r>
      <w:proofErr w:type="spellStart"/>
      <w:r w:rsidR="00BD6784" w:rsidRPr="00A564DB">
        <w:rPr>
          <w:rFonts w:asciiTheme="minorHAnsi" w:hAnsiTheme="minorHAnsi" w:cstheme="minorHAnsi"/>
          <w:kern w:val="0"/>
          <w:sz w:val="18"/>
          <w:szCs w:val="18"/>
          <w:lang w:eastAsia="ar-SA"/>
        </w:rPr>
        <w:t>kapitałowej</w:t>
      </w:r>
      <w:proofErr w:type="spellEnd"/>
      <w:r w:rsidR="00BD6784" w:rsidRPr="00A564DB">
        <w:rPr>
          <w:rFonts w:asciiTheme="minorHAnsi" w:hAnsiTheme="minorHAnsi" w:cstheme="minorHAnsi"/>
          <w:kern w:val="0"/>
          <w:sz w:val="18"/>
          <w:szCs w:val="18"/>
          <w:lang w:eastAsia="ar-SA"/>
        </w:rPr>
        <w:t xml:space="preserve">, o </w:t>
      </w:r>
      <w:proofErr w:type="spellStart"/>
      <w:r w:rsidR="00BD6784" w:rsidRPr="00A564DB">
        <w:rPr>
          <w:rFonts w:asciiTheme="minorHAnsi" w:hAnsiTheme="minorHAnsi" w:cstheme="minorHAnsi"/>
          <w:kern w:val="0"/>
          <w:sz w:val="18"/>
          <w:szCs w:val="18"/>
          <w:lang w:eastAsia="ar-SA"/>
        </w:rPr>
        <w:t>której</w:t>
      </w:r>
      <w:proofErr w:type="spellEnd"/>
      <w:r w:rsidR="00BD6784" w:rsidRPr="00A564DB">
        <w:rPr>
          <w:rFonts w:asciiTheme="minorHAnsi" w:hAnsiTheme="minorHAnsi" w:cstheme="minorHAnsi"/>
          <w:kern w:val="0"/>
          <w:sz w:val="18"/>
          <w:szCs w:val="18"/>
          <w:lang w:eastAsia="ar-SA"/>
        </w:rPr>
        <w:t xml:space="preserve"> </w:t>
      </w:r>
      <w:proofErr w:type="spellStart"/>
      <w:r w:rsidR="00BD6784" w:rsidRPr="00A564DB">
        <w:rPr>
          <w:rFonts w:asciiTheme="minorHAnsi" w:hAnsiTheme="minorHAnsi" w:cstheme="minorHAnsi"/>
          <w:kern w:val="0"/>
          <w:sz w:val="18"/>
          <w:szCs w:val="18"/>
          <w:lang w:eastAsia="ar-SA"/>
        </w:rPr>
        <w:t>mowa</w:t>
      </w:r>
      <w:proofErr w:type="spellEnd"/>
      <w:r w:rsidR="00BD6784" w:rsidRPr="00A564DB">
        <w:rPr>
          <w:rFonts w:asciiTheme="minorHAnsi" w:hAnsiTheme="minorHAnsi" w:cstheme="minorHAnsi"/>
          <w:kern w:val="0"/>
          <w:sz w:val="18"/>
          <w:szCs w:val="18"/>
          <w:lang w:eastAsia="ar-SA"/>
        </w:rPr>
        <w:t xml:space="preserve"> </w:t>
      </w:r>
      <w:r w:rsidR="00BD6784" w:rsidRPr="00A564DB">
        <w:rPr>
          <w:rFonts w:asciiTheme="minorHAnsi" w:hAnsiTheme="minorHAnsi" w:cstheme="minorHAnsi"/>
          <w:kern w:val="0"/>
          <w:sz w:val="18"/>
          <w:szCs w:val="18"/>
          <w:lang w:eastAsia="ar-SA"/>
        </w:rPr>
        <w:br/>
        <w:t xml:space="preserve">w art. 24 </w:t>
      </w:r>
      <w:proofErr w:type="spellStart"/>
      <w:r w:rsidR="00BD6784" w:rsidRPr="00A564DB">
        <w:rPr>
          <w:rFonts w:asciiTheme="minorHAnsi" w:hAnsiTheme="minorHAnsi" w:cstheme="minorHAnsi"/>
          <w:kern w:val="0"/>
          <w:sz w:val="18"/>
          <w:szCs w:val="18"/>
          <w:lang w:eastAsia="ar-SA"/>
        </w:rPr>
        <w:t>ust</w:t>
      </w:r>
      <w:proofErr w:type="spellEnd"/>
      <w:r w:rsidR="00BD6784" w:rsidRPr="00A564DB">
        <w:rPr>
          <w:rFonts w:asciiTheme="minorHAnsi" w:hAnsiTheme="minorHAnsi" w:cstheme="minorHAnsi"/>
          <w:kern w:val="0"/>
          <w:sz w:val="18"/>
          <w:szCs w:val="18"/>
          <w:lang w:eastAsia="ar-SA"/>
        </w:rPr>
        <w:t xml:space="preserve">. 1 </w:t>
      </w:r>
      <w:proofErr w:type="spellStart"/>
      <w:r w:rsidR="00BD6784" w:rsidRPr="00A564DB">
        <w:rPr>
          <w:rFonts w:asciiTheme="minorHAnsi" w:hAnsiTheme="minorHAnsi" w:cstheme="minorHAnsi"/>
          <w:kern w:val="0"/>
          <w:sz w:val="18"/>
          <w:szCs w:val="18"/>
          <w:lang w:eastAsia="ar-SA"/>
        </w:rPr>
        <w:t>pkt</w:t>
      </w:r>
      <w:proofErr w:type="spellEnd"/>
      <w:r w:rsidR="00BD6784" w:rsidRPr="00A564DB">
        <w:rPr>
          <w:rFonts w:asciiTheme="minorHAnsi" w:hAnsiTheme="minorHAnsi" w:cstheme="minorHAnsi"/>
          <w:kern w:val="0"/>
          <w:sz w:val="18"/>
          <w:szCs w:val="18"/>
          <w:lang w:eastAsia="ar-SA"/>
        </w:rPr>
        <w:t xml:space="preserve"> 23 </w:t>
      </w:r>
      <w:proofErr w:type="spellStart"/>
      <w:r w:rsidR="00BD6784" w:rsidRPr="00A564DB">
        <w:rPr>
          <w:rFonts w:asciiTheme="minorHAnsi" w:hAnsiTheme="minorHAnsi" w:cstheme="minorHAnsi"/>
          <w:kern w:val="0"/>
          <w:sz w:val="18"/>
          <w:szCs w:val="18"/>
          <w:lang w:eastAsia="ar-SA"/>
        </w:rPr>
        <w:t>ustawy</w:t>
      </w:r>
      <w:proofErr w:type="spellEnd"/>
      <w:r w:rsidR="00BD6784" w:rsidRPr="00A564DB">
        <w:rPr>
          <w:rFonts w:asciiTheme="minorHAnsi" w:hAnsiTheme="minorHAnsi" w:cstheme="minorHAnsi"/>
          <w:kern w:val="0"/>
          <w:sz w:val="18"/>
          <w:szCs w:val="18"/>
          <w:lang w:eastAsia="ar-SA"/>
        </w:rPr>
        <w:t xml:space="preserve"> </w:t>
      </w:r>
      <w:proofErr w:type="spellStart"/>
      <w:r w:rsidR="00BD6784" w:rsidRPr="00A564DB">
        <w:rPr>
          <w:rFonts w:asciiTheme="minorHAnsi" w:hAnsiTheme="minorHAnsi" w:cstheme="minorHAnsi"/>
          <w:kern w:val="0"/>
          <w:sz w:val="18"/>
          <w:szCs w:val="18"/>
          <w:lang w:eastAsia="ar-SA"/>
        </w:rPr>
        <w:t>Pzp</w:t>
      </w:r>
      <w:proofErr w:type="spellEnd"/>
    </w:p>
    <w:p w14:paraId="3DED2350" w14:textId="7AD4F7D0" w:rsidR="00BD6784" w:rsidRPr="00A564DB" w:rsidRDefault="00BD6784" w:rsidP="00FC4D09">
      <w:pPr>
        <w:pStyle w:val="Standard"/>
        <w:tabs>
          <w:tab w:val="left" w:pos="708"/>
          <w:tab w:val="center" w:pos="4536"/>
          <w:tab w:val="right" w:pos="9072"/>
        </w:tabs>
        <w:rPr>
          <w:rFonts w:asciiTheme="minorHAnsi" w:hAnsiTheme="minorHAnsi" w:cstheme="minorHAnsi"/>
          <w:kern w:val="0"/>
          <w:sz w:val="18"/>
          <w:szCs w:val="18"/>
          <w:lang w:eastAsia="ar-SA"/>
        </w:rPr>
      </w:pPr>
      <w:proofErr w:type="spellStart"/>
      <w:r w:rsidRPr="00A564DB">
        <w:rPr>
          <w:rFonts w:asciiTheme="minorHAnsi" w:hAnsiTheme="minorHAnsi" w:cstheme="minorHAnsi"/>
          <w:kern w:val="0"/>
          <w:sz w:val="18"/>
          <w:szCs w:val="18"/>
          <w:lang w:eastAsia="ar-SA"/>
        </w:rPr>
        <w:t>Załącznik</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nr</w:t>
      </w:r>
      <w:proofErr w:type="spellEnd"/>
      <w:r w:rsidRPr="00A564DB">
        <w:rPr>
          <w:rFonts w:asciiTheme="minorHAnsi" w:hAnsiTheme="minorHAnsi" w:cstheme="minorHAnsi"/>
          <w:kern w:val="0"/>
          <w:sz w:val="18"/>
          <w:szCs w:val="18"/>
          <w:lang w:eastAsia="ar-SA"/>
        </w:rPr>
        <w:t xml:space="preserve"> </w:t>
      </w:r>
      <w:r w:rsidR="004C379D" w:rsidRPr="00A564DB">
        <w:rPr>
          <w:rFonts w:asciiTheme="minorHAnsi" w:hAnsiTheme="minorHAnsi" w:cstheme="minorHAnsi"/>
          <w:kern w:val="0"/>
          <w:sz w:val="18"/>
          <w:szCs w:val="18"/>
          <w:lang w:eastAsia="ar-SA"/>
        </w:rPr>
        <w:t>8</w:t>
      </w:r>
      <w:r w:rsidRPr="00A564DB">
        <w:rPr>
          <w:rFonts w:asciiTheme="minorHAnsi" w:hAnsiTheme="minorHAnsi" w:cstheme="minorHAnsi"/>
          <w:kern w:val="0"/>
          <w:sz w:val="18"/>
          <w:szCs w:val="18"/>
          <w:lang w:eastAsia="ar-SA"/>
        </w:rPr>
        <w:t xml:space="preserve"> – </w:t>
      </w:r>
      <w:proofErr w:type="spellStart"/>
      <w:r w:rsidRPr="00A564DB">
        <w:rPr>
          <w:rFonts w:asciiTheme="minorHAnsi" w:hAnsiTheme="minorHAnsi" w:cstheme="minorHAnsi"/>
          <w:kern w:val="0"/>
          <w:sz w:val="18"/>
          <w:szCs w:val="18"/>
          <w:lang w:eastAsia="ar-SA"/>
        </w:rPr>
        <w:t>Wykaz</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wykonanych</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lub</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wykonywanych</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usług</w:t>
      </w:r>
      <w:proofErr w:type="spellEnd"/>
    </w:p>
    <w:p w14:paraId="7A8D0F00" w14:textId="79A7E74C" w:rsidR="00BD6784" w:rsidRPr="00A564DB" w:rsidRDefault="00BD6784" w:rsidP="00FC4D09">
      <w:pPr>
        <w:pStyle w:val="Standard"/>
        <w:tabs>
          <w:tab w:val="left" w:pos="708"/>
          <w:tab w:val="center" w:pos="4536"/>
          <w:tab w:val="right" w:pos="9072"/>
        </w:tabs>
        <w:rPr>
          <w:rFonts w:asciiTheme="minorHAnsi" w:hAnsiTheme="minorHAnsi" w:cstheme="minorHAnsi"/>
          <w:kern w:val="0"/>
          <w:sz w:val="18"/>
          <w:szCs w:val="18"/>
          <w:lang w:eastAsia="ar-SA"/>
        </w:rPr>
      </w:pPr>
      <w:proofErr w:type="spellStart"/>
      <w:r w:rsidRPr="00A564DB">
        <w:rPr>
          <w:rFonts w:asciiTheme="minorHAnsi" w:hAnsiTheme="minorHAnsi" w:cstheme="minorHAnsi"/>
          <w:kern w:val="0"/>
          <w:sz w:val="18"/>
          <w:szCs w:val="18"/>
          <w:lang w:eastAsia="ar-SA"/>
        </w:rPr>
        <w:t>Załącznik</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nr</w:t>
      </w:r>
      <w:proofErr w:type="spellEnd"/>
      <w:r w:rsidRPr="00A564DB">
        <w:rPr>
          <w:rFonts w:asciiTheme="minorHAnsi" w:hAnsiTheme="minorHAnsi" w:cstheme="minorHAnsi"/>
          <w:kern w:val="0"/>
          <w:sz w:val="18"/>
          <w:szCs w:val="18"/>
          <w:lang w:eastAsia="ar-SA"/>
        </w:rPr>
        <w:t xml:space="preserve"> </w:t>
      </w:r>
      <w:r w:rsidR="004C379D" w:rsidRPr="00A564DB">
        <w:rPr>
          <w:rFonts w:asciiTheme="minorHAnsi" w:hAnsiTheme="minorHAnsi" w:cstheme="minorHAnsi"/>
          <w:kern w:val="0"/>
          <w:sz w:val="18"/>
          <w:szCs w:val="18"/>
          <w:lang w:eastAsia="ar-SA"/>
        </w:rPr>
        <w:t>9</w:t>
      </w:r>
      <w:r w:rsidRPr="00A564DB">
        <w:rPr>
          <w:rFonts w:asciiTheme="minorHAnsi" w:hAnsiTheme="minorHAnsi" w:cstheme="minorHAnsi"/>
          <w:kern w:val="0"/>
          <w:sz w:val="18"/>
          <w:szCs w:val="18"/>
          <w:lang w:eastAsia="ar-SA"/>
        </w:rPr>
        <w:t xml:space="preserve"> – </w:t>
      </w:r>
      <w:proofErr w:type="spellStart"/>
      <w:r w:rsidRPr="00A564DB">
        <w:rPr>
          <w:rFonts w:asciiTheme="minorHAnsi" w:hAnsiTheme="minorHAnsi" w:cstheme="minorHAnsi"/>
          <w:kern w:val="0"/>
          <w:sz w:val="18"/>
          <w:szCs w:val="18"/>
          <w:lang w:eastAsia="ar-SA"/>
        </w:rPr>
        <w:t>Wykaz</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narzędzi</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wyposażenia</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zakładu</w:t>
      </w:r>
      <w:proofErr w:type="spellEnd"/>
      <w:r w:rsidRPr="00A564DB">
        <w:rPr>
          <w:rFonts w:asciiTheme="minorHAnsi" w:hAnsiTheme="minorHAnsi" w:cstheme="minorHAnsi"/>
          <w:kern w:val="0"/>
          <w:sz w:val="18"/>
          <w:szCs w:val="18"/>
          <w:lang w:eastAsia="ar-SA"/>
        </w:rPr>
        <w:t xml:space="preserve"> i </w:t>
      </w:r>
      <w:proofErr w:type="spellStart"/>
      <w:r w:rsidRPr="00A564DB">
        <w:rPr>
          <w:rFonts w:asciiTheme="minorHAnsi" w:hAnsiTheme="minorHAnsi" w:cstheme="minorHAnsi"/>
          <w:kern w:val="0"/>
          <w:sz w:val="18"/>
          <w:szCs w:val="18"/>
          <w:lang w:eastAsia="ar-SA"/>
        </w:rPr>
        <w:t>urządzeń</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technicznych</w:t>
      </w:r>
      <w:proofErr w:type="spellEnd"/>
    </w:p>
    <w:p w14:paraId="219EA9B8" w14:textId="3D582588" w:rsidR="00BD6784" w:rsidRPr="00A564DB" w:rsidRDefault="00BD6784" w:rsidP="00FC4D09">
      <w:pPr>
        <w:pStyle w:val="Standard"/>
        <w:tabs>
          <w:tab w:val="left" w:pos="708"/>
          <w:tab w:val="center" w:pos="4536"/>
          <w:tab w:val="right" w:pos="9072"/>
        </w:tabs>
        <w:rPr>
          <w:rFonts w:asciiTheme="minorHAnsi" w:hAnsiTheme="minorHAnsi" w:cstheme="minorHAnsi"/>
          <w:kern w:val="0"/>
          <w:sz w:val="18"/>
          <w:szCs w:val="18"/>
          <w:lang w:eastAsia="ar-SA"/>
        </w:rPr>
      </w:pPr>
      <w:proofErr w:type="spellStart"/>
      <w:r w:rsidRPr="00A564DB">
        <w:rPr>
          <w:rFonts w:asciiTheme="minorHAnsi" w:hAnsiTheme="minorHAnsi" w:cstheme="minorHAnsi"/>
          <w:kern w:val="0"/>
          <w:sz w:val="18"/>
          <w:szCs w:val="18"/>
          <w:lang w:eastAsia="ar-SA"/>
        </w:rPr>
        <w:t>Załącznik</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nr</w:t>
      </w:r>
      <w:proofErr w:type="spellEnd"/>
      <w:r w:rsidRPr="00A564DB">
        <w:rPr>
          <w:rFonts w:asciiTheme="minorHAnsi" w:hAnsiTheme="minorHAnsi" w:cstheme="minorHAnsi"/>
          <w:kern w:val="0"/>
          <w:sz w:val="18"/>
          <w:szCs w:val="18"/>
          <w:lang w:eastAsia="ar-SA"/>
        </w:rPr>
        <w:t xml:space="preserve"> </w:t>
      </w:r>
      <w:r w:rsidR="004C379D" w:rsidRPr="00A564DB">
        <w:rPr>
          <w:rFonts w:asciiTheme="minorHAnsi" w:hAnsiTheme="minorHAnsi" w:cstheme="minorHAnsi"/>
          <w:kern w:val="0"/>
          <w:sz w:val="18"/>
          <w:szCs w:val="18"/>
          <w:lang w:eastAsia="ar-SA"/>
        </w:rPr>
        <w:t>10</w:t>
      </w:r>
      <w:r w:rsidRPr="00A564DB">
        <w:rPr>
          <w:rFonts w:asciiTheme="minorHAnsi" w:hAnsiTheme="minorHAnsi" w:cstheme="minorHAnsi"/>
          <w:kern w:val="0"/>
          <w:sz w:val="18"/>
          <w:szCs w:val="18"/>
          <w:lang w:eastAsia="ar-SA"/>
        </w:rPr>
        <w:t xml:space="preserve"> – </w:t>
      </w:r>
      <w:proofErr w:type="spellStart"/>
      <w:r w:rsidRPr="00A564DB">
        <w:rPr>
          <w:rFonts w:asciiTheme="minorHAnsi" w:hAnsiTheme="minorHAnsi" w:cstheme="minorHAnsi"/>
          <w:kern w:val="0"/>
          <w:sz w:val="18"/>
          <w:szCs w:val="18"/>
          <w:lang w:eastAsia="ar-SA"/>
        </w:rPr>
        <w:t>Wykaz</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osób</w:t>
      </w:r>
      <w:proofErr w:type="spellEnd"/>
    </w:p>
    <w:p w14:paraId="1085729B" w14:textId="02FD9F5A" w:rsidR="00BD6784" w:rsidRPr="00A564DB" w:rsidRDefault="00BD6784" w:rsidP="00FC4D09">
      <w:pPr>
        <w:pStyle w:val="Standard"/>
        <w:tabs>
          <w:tab w:val="left" w:pos="708"/>
          <w:tab w:val="center" w:pos="4536"/>
          <w:tab w:val="right" w:pos="9072"/>
        </w:tabs>
        <w:rPr>
          <w:rFonts w:asciiTheme="minorHAnsi" w:hAnsiTheme="minorHAnsi" w:cstheme="minorHAnsi"/>
          <w:kern w:val="0"/>
          <w:sz w:val="18"/>
          <w:szCs w:val="18"/>
          <w:lang w:eastAsia="ar-SA"/>
        </w:rPr>
      </w:pPr>
      <w:proofErr w:type="spellStart"/>
      <w:r w:rsidRPr="00A564DB">
        <w:rPr>
          <w:rFonts w:asciiTheme="minorHAnsi" w:hAnsiTheme="minorHAnsi" w:cstheme="minorHAnsi"/>
          <w:kern w:val="0"/>
          <w:sz w:val="18"/>
          <w:szCs w:val="18"/>
          <w:lang w:eastAsia="ar-SA"/>
        </w:rPr>
        <w:t>Załącznik</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nr</w:t>
      </w:r>
      <w:proofErr w:type="spellEnd"/>
      <w:r w:rsidRPr="00A564DB">
        <w:rPr>
          <w:rFonts w:asciiTheme="minorHAnsi" w:hAnsiTheme="minorHAnsi" w:cstheme="minorHAnsi"/>
          <w:kern w:val="0"/>
          <w:sz w:val="18"/>
          <w:szCs w:val="18"/>
          <w:lang w:eastAsia="ar-SA"/>
        </w:rPr>
        <w:t xml:space="preserve"> </w:t>
      </w:r>
      <w:r w:rsidR="004C379D" w:rsidRPr="00A564DB">
        <w:rPr>
          <w:rFonts w:asciiTheme="minorHAnsi" w:hAnsiTheme="minorHAnsi" w:cstheme="minorHAnsi"/>
          <w:kern w:val="0"/>
          <w:sz w:val="18"/>
          <w:szCs w:val="18"/>
          <w:lang w:eastAsia="ar-SA"/>
        </w:rPr>
        <w:t>11</w:t>
      </w:r>
      <w:r w:rsidRPr="00A564DB">
        <w:rPr>
          <w:rFonts w:asciiTheme="minorHAnsi" w:hAnsiTheme="minorHAnsi" w:cstheme="minorHAnsi"/>
          <w:kern w:val="0"/>
          <w:sz w:val="18"/>
          <w:szCs w:val="18"/>
          <w:lang w:eastAsia="ar-SA"/>
        </w:rPr>
        <w:t xml:space="preserve"> – </w:t>
      </w:r>
      <w:proofErr w:type="spellStart"/>
      <w:r w:rsidRPr="00A564DB">
        <w:rPr>
          <w:rFonts w:asciiTheme="minorHAnsi" w:hAnsiTheme="minorHAnsi" w:cstheme="minorHAnsi"/>
          <w:kern w:val="0"/>
          <w:sz w:val="18"/>
          <w:szCs w:val="18"/>
          <w:lang w:eastAsia="ar-SA"/>
        </w:rPr>
        <w:t>Zobowiązanie</w:t>
      </w:r>
      <w:proofErr w:type="spellEnd"/>
      <w:r w:rsidRPr="00A564DB">
        <w:rPr>
          <w:rFonts w:asciiTheme="minorHAnsi" w:hAnsiTheme="minorHAnsi" w:cstheme="minorHAnsi"/>
          <w:kern w:val="0"/>
          <w:sz w:val="18"/>
          <w:szCs w:val="18"/>
          <w:lang w:eastAsia="ar-SA"/>
        </w:rPr>
        <w:t xml:space="preserve"> do </w:t>
      </w:r>
      <w:proofErr w:type="spellStart"/>
      <w:r w:rsidRPr="00A564DB">
        <w:rPr>
          <w:rFonts w:asciiTheme="minorHAnsi" w:hAnsiTheme="minorHAnsi" w:cstheme="minorHAnsi"/>
          <w:kern w:val="0"/>
          <w:sz w:val="18"/>
          <w:szCs w:val="18"/>
          <w:lang w:eastAsia="ar-SA"/>
        </w:rPr>
        <w:t>oddania</w:t>
      </w:r>
      <w:proofErr w:type="spellEnd"/>
      <w:r w:rsidRPr="00A564DB">
        <w:rPr>
          <w:rFonts w:asciiTheme="minorHAnsi" w:hAnsiTheme="minorHAnsi" w:cstheme="minorHAnsi"/>
          <w:kern w:val="0"/>
          <w:sz w:val="18"/>
          <w:szCs w:val="18"/>
          <w:lang w:eastAsia="ar-SA"/>
        </w:rPr>
        <w:t xml:space="preserve"> do </w:t>
      </w:r>
      <w:proofErr w:type="spellStart"/>
      <w:r w:rsidRPr="00A564DB">
        <w:rPr>
          <w:rFonts w:asciiTheme="minorHAnsi" w:hAnsiTheme="minorHAnsi" w:cstheme="minorHAnsi"/>
          <w:kern w:val="0"/>
          <w:sz w:val="18"/>
          <w:szCs w:val="18"/>
          <w:lang w:eastAsia="ar-SA"/>
        </w:rPr>
        <w:t>dyspozycji</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Wykonawcy</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niezbędnych</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zasobów</w:t>
      </w:r>
      <w:proofErr w:type="spellEnd"/>
      <w:r w:rsidRPr="00A564DB">
        <w:rPr>
          <w:rFonts w:asciiTheme="minorHAnsi" w:hAnsiTheme="minorHAnsi" w:cstheme="minorHAnsi"/>
          <w:kern w:val="0"/>
          <w:sz w:val="18"/>
          <w:szCs w:val="18"/>
          <w:lang w:eastAsia="ar-SA"/>
        </w:rPr>
        <w:t xml:space="preserve"> na </w:t>
      </w:r>
      <w:proofErr w:type="spellStart"/>
      <w:r w:rsidRPr="00A564DB">
        <w:rPr>
          <w:rFonts w:asciiTheme="minorHAnsi" w:hAnsiTheme="minorHAnsi" w:cstheme="minorHAnsi"/>
          <w:kern w:val="0"/>
          <w:sz w:val="18"/>
          <w:szCs w:val="18"/>
          <w:lang w:eastAsia="ar-SA"/>
        </w:rPr>
        <w:t>potrzeby</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realizacji</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zamówienia</w:t>
      </w:r>
      <w:proofErr w:type="spellEnd"/>
      <w:r w:rsidR="00144E67" w:rsidRPr="00A564DB">
        <w:rPr>
          <w:rFonts w:asciiTheme="minorHAnsi" w:hAnsiTheme="minorHAnsi" w:cstheme="minorHAnsi"/>
          <w:kern w:val="0"/>
          <w:sz w:val="18"/>
          <w:szCs w:val="18"/>
          <w:lang w:eastAsia="ar-SA"/>
        </w:rPr>
        <w:t xml:space="preserve"> – </w:t>
      </w:r>
      <w:proofErr w:type="spellStart"/>
      <w:r w:rsidR="00144E67" w:rsidRPr="00A564DB">
        <w:rPr>
          <w:rFonts w:asciiTheme="minorHAnsi" w:hAnsiTheme="minorHAnsi" w:cstheme="minorHAnsi"/>
          <w:kern w:val="0"/>
          <w:sz w:val="18"/>
          <w:szCs w:val="18"/>
          <w:lang w:eastAsia="ar-SA"/>
        </w:rPr>
        <w:t>jeżeli</w:t>
      </w:r>
      <w:proofErr w:type="spellEnd"/>
      <w:r w:rsidR="00144E67" w:rsidRPr="00A564DB">
        <w:rPr>
          <w:rFonts w:asciiTheme="minorHAnsi" w:hAnsiTheme="minorHAnsi" w:cstheme="minorHAnsi"/>
          <w:kern w:val="0"/>
          <w:sz w:val="18"/>
          <w:szCs w:val="18"/>
          <w:lang w:eastAsia="ar-SA"/>
        </w:rPr>
        <w:t xml:space="preserve"> </w:t>
      </w:r>
      <w:proofErr w:type="spellStart"/>
      <w:r w:rsidR="00144E67" w:rsidRPr="00A564DB">
        <w:rPr>
          <w:rFonts w:asciiTheme="minorHAnsi" w:hAnsiTheme="minorHAnsi" w:cstheme="minorHAnsi"/>
          <w:kern w:val="0"/>
          <w:sz w:val="18"/>
          <w:szCs w:val="18"/>
          <w:lang w:eastAsia="ar-SA"/>
        </w:rPr>
        <w:t>dotyczy</w:t>
      </w:r>
      <w:proofErr w:type="spellEnd"/>
    </w:p>
    <w:p w14:paraId="6A8A64AB" w14:textId="0F8B9429" w:rsidR="00BD6784" w:rsidRPr="00A564DB" w:rsidRDefault="00BD6784" w:rsidP="00FC4D09">
      <w:pPr>
        <w:pStyle w:val="Standard"/>
        <w:rPr>
          <w:rFonts w:asciiTheme="minorHAnsi" w:hAnsiTheme="minorHAnsi" w:cstheme="minorHAnsi"/>
          <w:kern w:val="0"/>
          <w:sz w:val="18"/>
          <w:szCs w:val="18"/>
          <w:lang w:eastAsia="ar-SA"/>
        </w:rPr>
      </w:pPr>
      <w:proofErr w:type="spellStart"/>
      <w:r w:rsidRPr="00A564DB">
        <w:rPr>
          <w:rFonts w:asciiTheme="minorHAnsi" w:hAnsiTheme="minorHAnsi" w:cstheme="minorHAnsi"/>
          <w:kern w:val="0"/>
          <w:sz w:val="18"/>
          <w:szCs w:val="18"/>
          <w:lang w:eastAsia="ar-SA"/>
        </w:rPr>
        <w:t>Załącznik</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nr</w:t>
      </w:r>
      <w:proofErr w:type="spellEnd"/>
      <w:r w:rsidRPr="00A564DB">
        <w:rPr>
          <w:rFonts w:asciiTheme="minorHAnsi" w:hAnsiTheme="minorHAnsi" w:cstheme="minorHAnsi"/>
          <w:kern w:val="0"/>
          <w:sz w:val="18"/>
          <w:szCs w:val="18"/>
          <w:lang w:eastAsia="ar-SA"/>
        </w:rPr>
        <w:t xml:space="preserve"> 1</w:t>
      </w:r>
      <w:r w:rsidR="004C379D" w:rsidRPr="00A564DB">
        <w:rPr>
          <w:rFonts w:asciiTheme="minorHAnsi" w:hAnsiTheme="minorHAnsi" w:cstheme="minorHAnsi"/>
          <w:kern w:val="0"/>
          <w:sz w:val="18"/>
          <w:szCs w:val="18"/>
          <w:lang w:eastAsia="ar-SA"/>
        </w:rPr>
        <w:t>2</w:t>
      </w:r>
      <w:r w:rsidRPr="00A564DB">
        <w:rPr>
          <w:rFonts w:asciiTheme="minorHAnsi" w:hAnsiTheme="minorHAnsi" w:cstheme="minorHAnsi"/>
          <w:kern w:val="0"/>
          <w:sz w:val="18"/>
          <w:szCs w:val="18"/>
          <w:lang w:eastAsia="ar-SA"/>
        </w:rPr>
        <w:t xml:space="preserve"> – Wzór umowy (wraz ze wzorami harmonogramu płatności dotyczącymi odpowiednio każdej części)</w:t>
      </w:r>
    </w:p>
    <w:p w14:paraId="42CB30EE" w14:textId="0EDAB361" w:rsidR="00BD6784" w:rsidRPr="00A564DB" w:rsidRDefault="00BD6784" w:rsidP="00FC4D09">
      <w:pPr>
        <w:pStyle w:val="Standard"/>
        <w:rPr>
          <w:rFonts w:asciiTheme="minorHAnsi" w:hAnsiTheme="minorHAnsi" w:cstheme="minorHAnsi"/>
          <w:kern w:val="0"/>
          <w:sz w:val="18"/>
          <w:szCs w:val="18"/>
          <w:lang w:eastAsia="ar-SA"/>
        </w:rPr>
      </w:pPr>
      <w:proofErr w:type="spellStart"/>
      <w:r w:rsidRPr="00A564DB">
        <w:rPr>
          <w:rFonts w:asciiTheme="minorHAnsi" w:hAnsiTheme="minorHAnsi" w:cstheme="minorHAnsi"/>
          <w:kern w:val="0"/>
          <w:sz w:val="18"/>
          <w:szCs w:val="18"/>
          <w:lang w:eastAsia="ar-SA"/>
        </w:rPr>
        <w:t>Załącznik</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nr</w:t>
      </w:r>
      <w:proofErr w:type="spellEnd"/>
      <w:r w:rsidRPr="00A564DB">
        <w:rPr>
          <w:rFonts w:asciiTheme="minorHAnsi" w:hAnsiTheme="minorHAnsi" w:cstheme="minorHAnsi"/>
          <w:kern w:val="0"/>
          <w:sz w:val="18"/>
          <w:szCs w:val="18"/>
          <w:lang w:eastAsia="ar-SA"/>
        </w:rPr>
        <w:t xml:space="preserve"> 1</w:t>
      </w:r>
      <w:r w:rsidR="004C379D" w:rsidRPr="00A564DB">
        <w:rPr>
          <w:rFonts w:asciiTheme="minorHAnsi" w:hAnsiTheme="minorHAnsi" w:cstheme="minorHAnsi"/>
          <w:kern w:val="0"/>
          <w:sz w:val="18"/>
          <w:szCs w:val="18"/>
          <w:lang w:eastAsia="ar-SA"/>
        </w:rPr>
        <w:t>3</w:t>
      </w:r>
      <w:r w:rsidRPr="00A564DB">
        <w:rPr>
          <w:rFonts w:asciiTheme="minorHAnsi" w:hAnsiTheme="minorHAnsi" w:cstheme="minorHAnsi"/>
          <w:kern w:val="0"/>
          <w:sz w:val="18"/>
          <w:szCs w:val="18"/>
          <w:lang w:eastAsia="ar-SA"/>
        </w:rPr>
        <w:t xml:space="preserve"> – </w:t>
      </w:r>
      <w:proofErr w:type="spellStart"/>
      <w:r w:rsidRPr="00A564DB">
        <w:rPr>
          <w:rFonts w:asciiTheme="minorHAnsi" w:hAnsiTheme="minorHAnsi" w:cstheme="minorHAnsi"/>
          <w:kern w:val="0"/>
          <w:sz w:val="18"/>
          <w:szCs w:val="18"/>
          <w:lang w:eastAsia="ar-SA"/>
        </w:rPr>
        <w:t>Wyszczególnienie</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obiektów</w:t>
      </w:r>
      <w:proofErr w:type="spellEnd"/>
      <w:r w:rsidRPr="00A564DB">
        <w:rPr>
          <w:rFonts w:asciiTheme="minorHAnsi" w:hAnsiTheme="minorHAnsi" w:cstheme="minorHAnsi"/>
          <w:kern w:val="0"/>
          <w:sz w:val="18"/>
          <w:szCs w:val="18"/>
          <w:lang w:eastAsia="ar-SA"/>
        </w:rPr>
        <w:t xml:space="preserve"> i ich </w:t>
      </w:r>
      <w:proofErr w:type="spellStart"/>
      <w:r w:rsidRPr="00A564DB">
        <w:rPr>
          <w:rFonts w:asciiTheme="minorHAnsi" w:hAnsiTheme="minorHAnsi" w:cstheme="minorHAnsi"/>
          <w:kern w:val="0"/>
          <w:sz w:val="18"/>
          <w:szCs w:val="18"/>
          <w:lang w:eastAsia="ar-SA"/>
        </w:rPr>
        <w:t>obmiary</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odpowiednio</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dla</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części</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pierwszej</w:t>
      </w:r>
      <w:proofErr w:type="spellEnd"/>
      <w:r w:rsidRPr="00A564DB">
        <w:rPr>
          <w:rFonts w:asciiTheme="minorHAnsi" w:hAnsiTheme="minorHAnsi" w:cstheme="minorHAnsi"/>
          <w:kern w:val="0"/>
          <w:sz w:val="18"/>
          <w:szCs w:val="18"/>
          <w:lang w:eastAsia="ar-SA"/>
        </w:rPr>
        <w:t xml:space="preserve"> – </w:t>
      </w:r>
      <w:proofErr w:type="spellStart"/>
      <w:r w:rsidRPr="00A564DB">
        <w:rPr>
          <w:rFonts w:asciiTheme="minorHAnsi" w:hAnsiTheme="minorHAnsi" w:cstheme="minorHAnsi"/>
          <w:kern w:val="0"/>
          <w:sz w:val="18"/>
          <w:szCs w:val="18"/>
          <w:lang w:eastAsia="ar-SA"/>
        </w:rPr>
        <w:t>załącznik</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nr</w:t>
      </w:r>
      <w:proofErr w:type="spellEnd"/>
      <w:r w:rsidRPr="00A564DB">
        <w:rPr>
          <w:rFonts w:asciiTheme="minorHAnsi" w:hAnsiTheme="minorHAnsi" w:cstheme="minorHAnsi"/>
          <w:kern w:val="0"/>
          <w:sz w:val="18"/>
          <w:szCs w:val="18"/>
          <w:lang w:eastAsia="ar-SA"/>
        </w:rPr>
        <w:t xml:space="preserve"> 1</w:t>
      </w:r>
      <w:r w:rsidR="004C379D" w:rsidRPr="00A564DB">
        <w:rPr>
          <w:rFonts w:asciiTheme="minorHAnsi" w:hAnsiTheme="minorHAnsi" w:cstheme="minorHAnsi"/>
          <w:kern w:val="0"/>
          <w:sz w:val="18"/>
          <w:szCs w:val="18"/>
          <w:lang w:eastAsia="ar-SA"/>
        </w:rPr>
        <w:t>3</w:t>
      </w:r>
      <w:r w:rsidRPr="00A564DB">
        <w:rPr>
          <w:rFonts w:asciiTheme="minorHAnsi" w:hAnsiTheme="minorHAnsi" w:cstheme="minorHAnsi"/>
          <w:kern w:val="0"/>
          <w:sz w:val="18"/>
          <w:szCs w:val="18"/>
          <w:lang w:eastAsia="ar-SA"/>
        </w:rPr>
        <w:t xml:space="preserve">a, </w:t>
      </w:r>
      <w:proofErr w:type="spellStart"/>
      <w:r w:rsidRPr="00A564DB">
        <w:rPr>
          <w:rFonts w:asciiTheme="minorHAnsi" w:hAnsiTheme="minorHAnsi" w:cstheme="minorHAnsi"/>
          <w:kern w:val="0"/>
          <w:sz w:val="18"/>
          <w:szCs w:val="18"/>
          <w:lang w:eastAsia="ar-SA"/>
        </w:rPr>
        <w:t>dla</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części</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drugiej</w:t>
      </w:r>
      <w:proofErr w:type="spellEnd"/>
      <w:r w:rsidRPr="00A564DB">
        <w:rPr>
          <w:rFonts w:asciiTheme="minorHAnsi" w:hAnsiTheme="minorHAnsi" w:cstheme="minorHAnsi"/>
          <w:kern w:val="0"/>
          <w:sz w:val="18"/>
          <w:szCs w:val="18"/>
          <w:lang w:eastAsia="ar-SA"/>
        </w:rPr>
        <w:t xml:space="preserve"> – </w:t>
      </w:r>
      <w:proofErr w:type="spellStart"/>
      <w:r w:rsidRPr="00A564DB">
        <w:rPr>
          <w:rFonts w:asciiTheme="minorHAnsi" w:hAnsiTheme="minorHAnsi" w:cstheme="minorHAnsi"/>
          <w:kern w:val="0"/>
          <w:sz w:val="18"/>
          <w:szCs w:val="18"/>
          <w:lang w:eastAsia="ar-SA"/>
        </w:rPr>
        <w:t>załącznik</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nr</w:t>
      </w:r>
      <w:proofErr w:type="spellEnd"/>
      <w:r w:rsidRPr="00A564DB">
        <w:rPr>
          <w:rFonts w:asciiTheme="minorHAnsi" w:hAnsiTheme="minorHAnsi" w:cstheme="minorHAnsi"/>
          <w:kern w:val="0"/>
          <w:sz w:val="18"/>
          <w:szCs w:val="18"/>
          <w:lang w:eastAsia="ar-SA"/>
        </w:rPr>
        <w:t xml:space="preserve"> 1</w:t>
      </w:r>
      <w:r w:rsidR="004C379D" w:rsidRPr="00A564DB">
        <w:rPr>
          <w:rFonts w:asciiTheme="minorHAnsi" w:hAnsiTheme="minorHAnsi" w:cstheme="minorHAnsi"/>
          <w:kern w:val="0"/>
          <w:sz w:val="18"/>
          <w:szCs w:val="18"/>
          <w:lang w:eastAsia="ar-SA"/>
        </w:rPr>
        <w:t>3</w:t>
      </w:r>
      <w:r w:rsidRPr="00A564DB">
        <w:rPr>
          <w:rFonts w:asciiTheme="minorHAnsi" w:hAnsiTheme="minorHAnsi" w:cstheme="minorHAnsi"/>
          <w:kern w:val="0"/>
          <w:sz w:val="18"/>
          <w:szCs w:val="18"/>
          <w:lang w:eastAsia="ar-SA"/>
        </w:rPr>
        <w:t xml:space="preserve">b, </w:t>
      </w:r>
      <w:proofErr w:type="spellStart"/>
      <w:r w:rsidRPr="00A564DB">
        <w:rPr>
          <w:rFonts w:asciiTheme="minorHAnsi" w:hAnsiTheme="minorHAnsi" w:cstheme="minorHAnsi"/>
          <w:kern w:val="0"/>
          <w:sz w:val="18"/>
          <w:szCs w:val="18"/>
          <w:lang w:eastAsia="ar-SA"/>
        </w:rPr>
        <w:t>dla</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części</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trzeciej</w:t>
      </w:r>
      <w:proofErr w:type="spellEnd"/>
      <w:r w:rsidRPr="00A564DB">
        <w:rPr>
          <w:rFonts w:asciiTheme="minorHAnsi" w:hAnsiTheme="minorHAnsi" w:cstheme="minorHAnsi"/>
          <w:kern w:val="0"/>
          <w:sz w:val="18"/>
          <w:szCs w:val="18"/>
          <w:lang w:eastAsia="ar-SA"/>
        </w:rPr>
        <w:t xml:space="preserve"> – </w:t>
      </w:r>
      <w:proofErr w:type="spellStart"/>
      <w:r w:rsidRPr="00A564DB">
        <w:rPr>
          <w:rFonts w:asciiTheme="minorHAnsi" w:hAnsiTheme="minorHAnsi" w:cstheme="minorHAnsi"/>
          <w:kern w:val="0"/>
          <w:sz w:val="18"/>
          <w:szCs w:val="18"/>
          <w:lang w:eastAsia="ar-SA"/>
        </w:rPr>
        <w:t>załącznik</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nr</w:t>
      </w:r>
      <w:proofErr w:type="spellEnd"/>
      <w:r w:rsidRPr="00A564DB">
        <w:rPr>
          <w:rFonts w:asciiTheme="minorHAnsi" w:hAnsiTheme="minorHAnsi" w:cstheme="minorHAnsi"/>
          <w:kern w:val="0"/>
          <w:sz w:val="18"/>
          <w:szCs w:val="18"/>
          <w:lang w:eastAsia="ar-SA"/>
        </w:rPr>
        <w:t xml:space="preserve"> 1</w:t>
      </w:r>
      <w:r w:rsidR="004C379D" w:rsidRPr="00A564DB">
        <w:rPr>
          <w:rFonts w:asciiTheme="minorHAnsi" w:hAnsiTheme="minorHAnsi" w:cstheme="minorHAnsi"/>
          <w:kern w:val="0"/>
          <w:sz w:val="18"/>
          <w:szCs w:val="18"/>
          <w:lang w:eastAsia="ar-SA"/>
        </w:rPr>
        <w:t>3</w:t>
      </w:r>
      <w:r w:rsidRPr="00A564DB">
        <w:rPr>
          <w:rFonts w:asciiTheme="minorHAnsi" w:hAnsiTheme="minorHAnsi" w:cstheme="minorHAnsi"/>
          <w:kern w:val="0"/>
          <w:sz w:val="18"/>
          <w:szCs w:val="18"/>
          <w:lang w:eastAsia="ar-SA"/>
        </w:rPr>
        <w:t xml:space="preserve">c, </w:t>
      </w:r>
      <w:proofErr w:type="spellStart"/>
      <w:r w:rsidRPr="00A564DB">
        <w:rPr>
          <w:rFonts w:asciiTheme="minorHAnsi" w:hAnsiTheme="minorHAnsi" w:cstheme="minorHAnsi"/>
          <w:kern w:val="0"/>
          <w:sz w:val="18"/>
          <w:szCs w:val="18"/>
          <w:lang w:eastAsia="ar-SA"/>
        </w:rPr>
        <w:t>dla</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części</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czwartej</w:t>
      </w:r>
      <w:proofErr w:type="spellEnd"/>
      <w:r w:rsidRPr="00A564DB">
        <w:rPr>
          <w:rFonts w:asciiTheme="minorHAnsi" w:hAnsiTheme="minorHAnsi" w:cstheme="minorHAnsi"/>
          <w:kern w:val="0"/>
          <w:sz w:val="18"/>
          <w:szCs w:val="18"/>
          <w:lang w:eastAsia="ar-SA"/>
        </w:rPr>
        <w:t xml:space="preserve"> – </w:t>
      </w:r>
      <w:proofErr w:type="spellStart"/>
      <w:r w:rsidRPr="00A564DB">
        <w:rPr>
          <w:rFonts w:asciiTheme="minorHAnsi" w:hAnsiTheme="minorHAnsi" w:cstheme="minorHAnsi"/>
          <w:kern w:val="0"/>
          <w:sz w:val="18"/>
          <w:szCs w:val="18"/>
          <w:lang w:eastAsia="ar-SA"/>
        </w:rPr>
        <w:t>załącznik</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nr</w:t>
      </w:r>
      <w:proofErr w:type="spellEnd"/>
      <w:r w:rsidRPr="00A564DB">
        <w:rPr>
          <w:rFonts w:asciiTheme="minorHAnsi" w:hAnsiTheme="minorHAnsi" w:cstheme="minorHAnsi"/>
          <w:kern w:val="0"/>
          <w:sz w:val="18"/>
          <w:szCs w:val="18"/>
          <w:lang w:eastAsia="ar-SA"/>
        </w:rPr>
        <w:t xml:space="preserve"> 1</w:t>
      </w:r>
      <w:r w:rsidR="004C379D" w:rsidRPr="00A564DB">
        <w:rPr>
          <w:rFonts w:asciiTheme="minorHAnsi" w:hAnsiTheme="minorHAnsi" w:cstheme="minorHAnsi"/>
          <w:kern w:val="0"/>
          <w:sz w:val="18"/>
          <w:szCs w:val="18"/>
          <w:lang w:eastAsia="ar-SA"/>
        </w:rPr>
        <w:t>3</w:t>
      </w:r>
      <w:r w:rsidRPr="00A564DB">
        <w:rPr>
          <w:rFonts w:asciiTheme="minorHAnsi" w:hAnsiTheme="minorHAnsi" w:cstheme="minorHAnsi"/>
          <w:kern w:val="0"/>
          <w:sz w:val="18"/>
          <w:szCs w:val="18"/>
          <w:lang w:eastAsia="ar-SA"/>
        </w:rPr>
        <w:t>d</w:t>
      </w:r>
    </w:p>
    <w:p w14:paraId="772036F9" w14:textId="0EC7B78F" w:rsidR="00211EA0" w:rsidRPr="00A564DB" w:rsidRDefault="00211EA0" w:rsidP="00FC4D09">
      <w:pPr>
        <w:pStyle w:val="Standard"/>
        <w:rPr>
          <w:rFonts w:asciiTheme="minorHAnsi" w:hAnsiTheme="minorHAnsi" w:cstheme="minorHAnsi"/>
          <w:kern w:val="0"/>
          <w:sz w:val="18"/>
          <w:szCs w:val="18"/>
          <w:lang w:eastAsia="ar-SA"/>
        </w:rPr>
      </w:pPr>
      <w:proofErr w:type="spellStart"/>
      <w:r w:rsidRPr="00A564DB">
        <w:rPr>
          <w:rFonts w:asciiTheme="minorHAnsi" w:hAnsiTheme="minorHAnsi" w:cstheme="minorHAnsi"/>
          <w:kern w:val="0"/>
          <w:sz w:val="18"/>
          <w:szCs w:val="18"/>
          <w:lang w:eastAsia="ar-SA"/>
        </w:rPr>
        <w:t>Załącznik</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nr</w:t>
      </w:r>
      <w:proofErr w:type="spellEnd"/>
      <w:r w:rsidRPr="00A564DB">
        <w:rPr>
          <w:rFonts w:asciiTheme="minorHAnsi" w:hAnsiTheme="minorHAnsi" w:cstheme="minorHAnsi"/>
          <w:kern w:val="0"/>
          <w:sz w:val="18"/>
          <w:szCs w:val="18"/>
          <w:lang w:eastAsia="ar-SA"/>
        </w:rPr>
        <w:t xml:space="preserve"> 14 - </w:t>
      </w:r>
      <w:proofErr w:type="spellStart"/>
      <w:r w:rsidRPr="00A564DB">
        <w:rPr>
          <w:rFonts w:asciiTheme="minorHAnsi" w:hAnsiTheme="minorHAnsi" w:cstheme="minorHAnsi"/>
          <w:kern w:val="0"/>
          <w:sz w:val="18"/>
          <w:szCs w:val="18"/>
          <w:lang w:eastAsia="ar-SA"/>
        </w:rPr>
        <w:t>Oświadczenie</w:t>
      </w:r>
      <w:proofErr w:type="spellEnd"/>
      <w:r w:rsidRPr="00A564DB">
        <w:rPr>
          <w:rFonts w:asciiTheme="minorHAnsi" w:hAnsiTheme="minorHAnsi" w:cstheme="minorHAnsi"/>
          <w:kern w:val="0"/>
          <w:sz w:val="18"/>
          <w:szCs w:val="18"/>
          <w:lang w:eastAsia="ar-SA"/>
        </w:rPr>
        <w:t xml:space="preserve"> o </w:t>
      </w:r>
      <w:proofErr w:type="spellStart"/>
      <w:r w:rsidRPr="00A564DB">
        <w:rPr>
          <w:rFonts w:asciiTheme="minorHAnsi" w:hAnsiTheme="minorHAnsi" w:cstheme="minorHAnsi"/>
          <w:kern w:val="0"/>
          <w:sz w:val="18"/>
          <w:szCs w:val="18"/>
          <w:lang w:eastAsia="ar-SA"/>
        </w:rPr>
        <w:t>obowiązku</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informacyjnym</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wobec</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osób</w:t>
      </w:r>
      <w:proofErr w:type="spellEnd"/>
      <w:r w:rsidRPr="00A564DB">
        <w:rPr>
          <w:rFonts w:asciiTheme="minorHAnsi" w:hAnsiTheme="minorHAnsi" w:cstheme="minorHAnsi"/>
          <w:kern w:val="0"/>
          <w:sz w:val="18"/>
          <w:szCs w:val="18"/>
          <w:lang w:eastAsia="ar-SA"/>
        </w:rPr>
        <w:t xml:space="preserve"> </w:t>
      </w:r>
      <w:proofErr w:type="spellStart"/>
      <w:r w:rsidRPr="00A564DB">
        <w:rPr>
          <w:rFonts w:asciiTheme="minorHAnsi" w:hAnsiTheme="minorHAnsi" w:cstheme="minorHAnsi"/>
          <w:kern w:val="0"/>
          <w:sz w:val="18"/>
          <w:szCs w:val="18"/>
          <w:lang w:eastAsia="ar-SA"/>
        </w:rPr>
        <w:t>fizycznych</w:t>
      </w:r>
      <w:proofErr w:type="spellEnd"/>
    </w:p>
    <w:p w14:paraId="20D1CA36" w14:textId="7393DF21" w:rsidR="00BD6784" w:rsidRPr="00A564DB" w:rsidRDefault="00BD6784" w:rsidP="00FC4D09">
      <w:pPr>
        <w:spacing w:after="0" w:line="240" w:lineRule="auto"/>
        <w:jc w:val="both"/>
        <w:rPr>
          <w:rFonts w:eastAsia="Times New Roman" w:cstheme="minorHAnsi"/>
          <w:kern w:val="2"/>
          <w:sz w:val="24"/>
          <w:szCs w:val="20"/>
          <w:lang w:val="de-DE" w:eastAsia="pl-PL"/>
        </w:rPr>
      </w:pPr>
      <w:r w:rsidRPr="00A564DB">
        <w:rPr>
          <w:rFonts w:cstheme="minorHAnsi"/>
          <w:szCs w:val="20"/>
          <w:lang w:eastAsia="pl-PL"/>
        </w:rPr>
        <w:br w:type="page"/>
      </w:r>
    </w:p>
    <w:p w14:paraId="27AEA298" w14:textId="77777777" w:rsidR="003F6BAD" w:rsidRPr="00A564DB" w:rsidRDefault="003F6BAD" w:rsidP="00704AC6">
      <w:pPr>
        <w:numPr>
          <w:ilvl w:val="0"/>
          <w:numId w:val="8"/>
        </w:numPr>
        <w:spacing w:after="0" w:line="240" w:lineRule="auto"/>
        <w:contextualSpacing/>
        <w:jc w:val="both"/>
        <w:rPr>
          <w:rFonts w:eastAsia="Calibri" w:cstheme="minorHAnsi"/>
          <w:b/>
        </w:rPr>
      </w:pPr>
      <w:r w:rsidRPr="00A564DB">
        <w:rPr>
          <w:rFonts w:eastAsia="Calibri" w:cstheme="minorHAnsi"/>
          <w:b/>
        </w:rPr>
        <w:lastRenderedPageBreak/>
        <w:t>Nazwa oraz adres Zamawiającego</w:t>
      </w:r>
    </w:p>
    <w:p w14:paraId="71A05B23" w14:textId="77777777" w:rsidR="003F6BAD" w:rsidRPr="00A564DB" w:rsidRDefault="003F6BAD" w:rsidP="00FC4D09">
      <w:pPr>
        <w:spacing w:after="0" w:line="240" w:lineRule="auto"/>
        <w:ind w:left="360"/>
        <w:jc w:val="both"/>
        <w:rPr>
          <w:rFonts w:eastAsia="SimSun" w:cstheme="minorHAnsi"/>
          <w:color w:val="000000"/>
          <w:kern w:val="3"/>
          <w:szCs w:val="24"/>
          <w:lang w:eastAsia="zh-CN" w:bidi="hi-IN"/>
        </w:rPr>
      </w:pPr>
      <w:bookmarkStart w:id="1" w:name="_Hlk530657609"/>
      <w:r w:rsidRPr="00A564DB">
        <w:rPr>
          <w:rFonts w:eastAsia="Calibri" w:cstheme="minorHAnsi"/>
        </w:rPr>
        <w:t>Zarząd Infrastruktury Miejskiej w Słupsku,</w:t>
      </w:r>
      <w:r w:rsidRPr="00A564DB">
        <w:rPr>
          <w:rFonts w:eastAsia="SimSun" w:cstheme="minorHAnsi"/>
          <w:color w:val="000000"/>
          <w:kern w:val="3"/>
          <w:szCs w:val="24"/>
          <w:lang w:eastAsia="zh-CN" w:bidi="hi-IN"/>
        </w:rPr>
        <w:t xml:space="preserve"> </w:t>
      </w:r>
    </w:p>
    <w:p w14:paraId="2FD53737" w14:textId="77777777" w:rsidR="003F6BAD" w:rsidRPr="00A564DB" w:rsidRDefault="003F6BAD" w:rsidP="00FC4D09">
      <w:pPr>
        <w:spacing w:after="0" w:line="240" w:lineRule="auto"/>
        <w:ind w:left="360"/>
        <w:jc w:val="both"/>
        <w:rPr>
          <w:rFonts w:eastAsia="Calibri" w:cstheme="minorHAnsi"/>
        </w:rPr>
      </w:pPr>
      <w:r w:rsidRPr="00A564DB">
        <w:rPr>
          <w:rFonts w:eastAsia="Calibri" w:cstheme="minorHAnsi"/>
        </w:rPr>
        <w:t>76-200 Słupsk, ul. Przemysłowa 73,</w:t>
      </w:r>
    </w:p>
    <w:p w14:paraId="21B4093B" w14:textId="77777777" w:rsidR="003F6BAD" w:rsidRPr="00A564DB" w:rsidRDefault="003F6BAD" w:rsidP="00FC4D09">
      <w:pPr>
        <w:spacing w:after="0" w:line="240" w:lineRule="auto"/>
        <w:ind w:left="360"/>
        <w:jc w:val="both"/>
        <w:rPr>
          <w:rFonts w:eastAsia="Calibri" w:cstheme="minorHAnsi"/>
        </w:rPr>
      </w:pPr>
      <w:r w:rsidRPr="00A564DB">
        <w:rPr>
          <w:rFonts w:eastAsia="Calibri" w:cstheme="minorHAnsi"/>
        </w:rPr>
        <w:t>który  działa w imieniu i na rzecz Miasta Słupsk,</w:t>
      </w:r>
    </w:p>
    <w:p w14:paraId="12D2E485" w14:textId="77777777" w:rsidR="003F6BAD" w:rsidRPr="00A564DB" w:rsidRDefault="003F6BAD" w:rsidP="00FC4D09">
      <w:pPr>
        <w:spacing w:after="0" w:line="240" w:lineRule="auto"/>
        <w:ind w:left="360"/>
        <w:jc w:val="both"/>
        <w:rPr>
          <w:rFonts w:eastAsia="Calibri" w:cstheme="minorHAnsi"/>
        </w:rPr>
      </w:pPr>
      <w:r w:rsidRPr="00A564DB">
        <w:rPr>
          <w:rFonts w:eastAsia="Calibri" w:cstheme="minorHAnsi"/>
        </w:rPr>
        <w:t>Plac Zwycięstwa 3, 76-200 Słupsk</w:t>
      </w:r>
      <w:bookmarkEnd w:id="1"/>
    </w:p>
    <w:p w14:paraId="3F956BC1" w14:textId="77777777" w:rsidR="003F6BAD" w:rsidRPr="00A564DB" w:rsidRDefault="003F6BAD" w:rsidP="00FC4D09">
      <w:pPr>
        <w:spacing w:after="0" w:line="240" w:lineRule="auto"/>
        <w:ind w:left="360"/>
        <w:jc w:val="both"/>
        <w:rPr>
          <w:rFonts w:eastAsia="Calibri" w:cstheme="minorHAnsi"/>
          <w:color w:val="0000FF" w:themeColor="hyperlink"/>
          <w:u w:val="single"/>
        </w:rPr>
      </w:pPr>
      <w:r w:rsidRPr="00A564DB">
        <w:rPr>
          <w:rFonts w:eastAsia="Calibri" w:cstheme="minorHAnsi"/>
        </w:rPr>
        <w:t xml:space="preserve">Adres strony internetowej Zamawiającego: </w:t>
      </w:r>
      <w:hyperlink r:id="rId9" w:history="1">
        <w:r w:rsidRPr="00A564DB">
          <w:rPr>
            <w:rStyle w:val="Hipercze"/>
            <w:rFonts w:eastAsia="Calibri" w:cstheme="minorHAnsi"/>
          </w:rPr>
          <w:t>http://www.zimslupsk.com</w:t>
        </w:r>
      </w:hyperlink>
    </w:p>
    <w:p w14:paraId="62538FBF" w14:textId="77777777" w:rsidR="003F6BAD" w:rsidRPr="00A564DB" w:rsidRDefault="003F6BAD" w:rsidP="00FC4D09">
      <w:pPr>
        <w:spacing w:after="0" w:line="240" w:lineRule="auto"/>
        <w:ind w:left="360"/>
        <w:jc w:val="both"/>
        <w:rPr>
          <w:rFonts w:eastAsia="Calibri" w:cstheme="minorHAnsi"/>
        </w:rPr>
      </w:pPr>
      <w:r w:rsidRPr="00A564DB">
        <w:rPr>
          <w:rFonts w:eastAsia="Calibri" w:cstheme="minorHAnsi"/>
        </w:rPr>
        <w:t>Numer telefonu: +48 59 841 00 91</w:t>
      </w:r>
    </w:p>
    <w:p w14:paraId="3ABE7AEA" w14:textId="64A6E2D8" w:rsidR="003F6BAD" w:rsidRPr="00A564DB" w:rsidRDefault="003F6BAD" w:rsidP="00FC4D09">
      <w:pPr>
        <w:spacing w:after="0" w:line="240" w:lineRule="auto"/>
        <w:ind w:left="360"/>
        <w:jc w:val="both"/>
        <w:rPr>
          <w:rStyle w:val="Hipercze"/>
          <w:rFonts w:eastAsia="Calibri" w:cstheme="minorHAnsi"/>
          <w:lang w:val="en-US"/>
        </w:rPr>
      </w:pPr>
      <w:r w:rsidRPr="00A564DB">
        <w:rPr>
          <w:rFonts w:eastAsia="Calibri" w:cstheme="minorHAnsi"/>
          <w:lang w:val="en-US"/>
        </w:rPr>
        <w:t xml:space="preserve">e-mail: </w:t>
      </w:r>
      <w:hyperlink r:id="rId10" w:history="1">
        <w:r w:rsidRPr="00A564DB">
          <w:rPr>
            <w:rStyle w:val="Hipercze"/>
            <w:rFonts w:eastAsia="Calibri" w:cstheme="minorHAnsi"/>
            <w:lang w:val="en-US"/>
          </w:rPr>
          <w:t>zamowienia@zimslupsk.com</w:t>
        </w:r>
      </w:hyperlink>
    </w:p>
    <w:p w14:paraId="7159596C" w14:textId="77777777" w:rsidR="00E4731D" w:rsidRPr="00A564DB" w:rsidRDefault="00E4731D" w:rsidP="00FC4D09">
      <w:pPr>
        <w:spacing w:after="0" w:line="240" w:lineRule="auto"/>
        <w:ind w:left="360"/>
        <w:jc w:val="both"/>
        <w:rPr>
          <w:rFonts w:cstheme="minorHAnsi"/>
          <w:lang w:val="en-US"/>
        </w:rPr>
      </w:pPr>
    </w:p>
    <w:p w14:paraId="0B4C33A4" w14:textId="77777777" w:rsidR="00E4731D" w:rsidRPr="00A564DB" w:rsidRDefault="00E4731D" w:rsidP="00704AC6">
      <w:pPr>
        <w:pStyle w:val="Akapitzlist"/>
        <w:numPr>
          <w:ilvl w:val="0"/>
          <w:numId w:val="9"/>
        </w:numPr>
        <w:spacing w:after="0" w:line="240" w:lineRule="auto"/>
        <w:jc w:val="both"/>
        <w:rPr>
          <w:rFonts w:cstheme="minorHAnsi"/>
          <w:b/>
        </w:rPr>
      </w:pPr>
      <w:r w:rsidRPr="00A564DB">
        <w:rPr>
          <w:rFonts w:cstheme="minorHAnsi"/>
          <w:b/>
        </w:rPr>
        <w:t>Tryb udzielania zamówienia:</w:t>
      </w:r>
    </w:p>
    <w:p w14:paraId="0565DA6C" w14:textId="1DFE2A03" w:rsidR="00E4731D" w:rsidRPr="00A564DB" w:rsidRDefault="00E4731D" w:rsidP="00704AC6">
      <w:pPr>
        <w:pStyle w:val="Akapitzlist"/>
        <w:numPr>
          <w:ilvl w:val="1"/>
          <w:numId w:val="9"/>
        </w:numPr>
        <w:spacing w:after="0" w:line="240" w:lineRule="auto"/>
        <w:jc w:val="both"/>
        <w:rPr>
          <w:rFonts w:cstheme="minorHAnsi"/>
        </w:rPr>
      </w:pPr>
      <w:r w:rsidRPr="00A564DB">
        <w:rPr>
          <w:rFonts w:cstheme="minorHAnsi"/>
        </w:rPr>
        <w:t xml:space="preserve">Postępowanie o udzielenie niniejszego zamówienia publicznego na </w:t>
      </w:r>
      <w:bookmarkStart w:id="2" w:name="_Hlk10795714"/>
      <w:r w:rsidRPr="007F2E4B">
        <w:rPr>
          <w:rFonts w:cstheme="minorHAnsi"/>
        </w:rPr>
        <w:t xml:space="preserve">wykonanie usług pn. </w:t>
      </w:r>
      <w:bookmarkStart w:id="3" w:name="_Hlk10718394"/>
      <w:r w:rsidR="000D13F6" w:rsidRPr="007F2E4B">
        <w:rPr>
          <w:rFonts w:cstheme="minorHAnsi"/>
        </w:rPr>
        <w:t>„</w:t>
      </w:r>
      <w:r w:rsidR="00211EA0" w:rsidRPr="007F2E4B">
        <w:rPr>
          <w:rFonts w:cstheme="minorHAnsi"/>
          <w:b/>
          <w:bCs/>
        </w:rPr>
        <w:t>Utrzymanie czystości</w:t>
      </w:r>
      <w:r w:rsidR="00663A70" w:rsidRPr="007F2E4B">
        <w:rPr>
          <w:rFonts w:cstheme="minorHAnsi"/>
          <w:b/>
          <w:bCs/>
        </w:rPr>
        <w:t xml:space="preserve">, </w:t>
      </w:r>
      <w:r w:rsidR="00211EA0" w:rsidRPr="007F2E4B">
        <w:rPr>
          <w:rFonts w:cstheme="minorHAnsi"/>
          <w:b/>
          <w:bCs/>
        </w:rPr>
        <w:t>zimow</w:t>
      </w:r>
      <w:r w:rsidR="00663A70" w:rsidRPr="007F2E4B">
        <w:rPr>
          <w:rFonts w:cstheme="minorHAnsi"/>
          <w:b/>
          <w:bCs/>
        </w:rPr>
        <w:t>e</w:t>
      </w:r>
      <w:r w:rsidR="00211EA0" w:rsidRPr="007F2E4B">
        <w:rPr>
          <w:rFonts w:cstheme="minorHAnsi"/>
          <w:b/>
          <w:bCs/>
        </w:rPr>
        <w:t xml:space="preserve"> utrzymanie ciągów pieszych oraz pielęgnacj</w:t>
      </w:r>
      <w:r w:rsidR="00663A70" w:rsidRPr="007F2E4B">
        <w:rPr>
          <w:rFonts w:cstheme="minorHAnsi"/>
          <w:b/>
          <w:bCs/>
        </w:rPr>
        <w:t>a</w:t>
      </w:r>
      <w:r w:rsidR="00211EA0" w:rsidRPr="007F2E4B">
        <w:rPr>
          <w:rFonts w:cstheme="minorHAnsi"/>
          <w:b/>
          <w:bCs/>
        </w:rPr>
        <w:t xml:space="preserve"> trawników na terenach administrowanych przez Zarząd Infrastruktury Miejskiej w Słupsku</w:t>
      </w:r>
      <w:r w:rsidRPr="007F2E4B">
        <w:rPr>
          <w:rFonts w:cstheme="minorHAnsi"/>
          <w:b/>
        </w:rPr>
        <w:t>”</w:t>
      </w:r>
      <w:bookmarkEnd w:id="2"/>
      <w:bookmarkEnd w:id="3"/>
      <w:r w:rsidRPr="007F2E4B">
        <w:rPr>
          <w:rFonts w:cstheme="minorHAnsi"/>
        </w:rPr>
        <w:t>, którego</w:t>
      </w:r>
      <w:r w:rsidRPr="00A564DB">
        <w:rPr>
          <w:rFonts w:cstheme="minorHAnsi"/>
        </w:rPr>
        <w:t xml:space="preserve"> wartość szacunkowa przekracza kwoty określone w przepisach wydanych na podstawie art. 11 ust. 8 ustawy Prawo zamówień publicznych (</w:t>
      </w:r>
      <w:proofErr w:type="spellStart"/>
      <w:r w:rsidRPr="00A564DB">
        <w:rPr>
          <w:rFonts w:cstheme="minorHAnsi"/>
        </w:rPr>
        <w:t>t.j</w:t>
      </w:r>
      <w:proofErr w:type="spellEnd"/>
      <w:r w:rsidRPr="00A564DB">
        <w:rPr>
          <w:rFonts w:cstheme="minorHAnsi"/>
        </w:rPr>
        <w:t xml:space="preserve">. Dz.U. z 2018 r. poz. 1986 z </w:t>
      </w:r>
      <w:proofErr w:type="spellStart"/>
      <w:r w:rsidRPr="00A564DB">
        <w:rPr>
          <w:rFonts w:cstheme="minorHAnsi"/>
        </w:rPr>
        <w:t>późn</w:t>
      </w:r>
      <w:proofErr w:type="spellEnd"/>
      <w:r w:rsidRPr="00A564DB">
        <w:rPr>
          <w:rFonts w:cstheme="minorHAnsi"/>
        </w:rPr>
        <w:t xml:space="preserve">. zm.) prowadzone jest w trybie przetargu nieograniczonego.  </w:t>
      </w:r>
    </w:p>
    <w:p w14:paraId="2F790B6C" w14:textId="7D9D4D6D" w:rsidR="00E4731D" w:rsidRPr="00A564DB" w:rsidRDefault="00E4731D" w:rsidP="00704AC6">
      <w:pPr>
        <w:pStyle w:val="Akapitzlist"/>
        <w:numPr>
          <w:ilvl w:val="1"/>
          <w:numId w:val="9"/>
        </w:numPr>
        <w:spacing w:after="0" w:line="240" w:lineRule="auto"/>
        <w:jc w:val="both"/>
        <w:rPr>
          <w:rFonts w:cstheme="minorHAnsi"/>
        </w:rPr>
      </w:pPr>
      <w:r w:rsidRPr="00A564DB">
        <w:rPr>
          <w:rFonts w:cstheme="minorHAnsi"/>
        </w:rPr>
        <w:t>Postępowanie o udzielenie niniejszego zamówienia oznaczone jest znakiem sprawy ZP</w:t>
      </w:r>
      <w:r w:rsidR="00211EA0" w:rsidRPr="00A564DB">
        <w:rPr>
          <w:rFonts w:cstheme="minorHAnsi"/>
        </w:rPr>
        <w:t>3</w:t>
      </w:r>
      <w:r w:rsidRPr="00A564DB">
        <w:rPr>
          <w:rFonts w:cstheme="minorHAnsi"/>
        </w:rPr>
        <w:t>.261.</w:t>
      </w:r>
      <w:r w:rsidR="00211EA0" w:rsidRPr="00A564DB">
        <w:rPr>
          <w:rFonts w:cstheme="minorHAnsi"/>
        </w:rPr>
        <w:t>11</w:t>
      </w:r>
      <w:r w:rsidRPr="00A564DB">
        <w:rPr>
          <w:rFonts w:cstheme="minorHAnsi"/>
        </w:rPr>
        <w:t>.2019. Zaleca się, aby Wykonawcy porozumiewając się z Zamawiającym powoływali się na ww. znak sprawy.</w:t>
      </w:r>
    </w:p>
    <w:p w14:paraId="4230BE15" w14:textId="5B5CD894" w:rsidR="00E4731D" w:rsidRPr="00A564DB" w:rsidRDefault="00F54136" w:rsidP="00704AC6">
      <w:pPr>
        <w:pStyle w:val="Akapitzlist"/>
        <w:numPr>
          <w:ilvl w:val="1"/>
          <w:numId w:val="9"/>
        </w:numPr>
        <w:spacing w:after="0" w:line="240" w:lineRule="auto"/>
        <w:ind w:left="788" w:hanging="431"/>
        <w:jc w:val="both"/>
        <w:rPr>
          <w:rFonts w:cstheme="minorHAnsi"/>
        </w:rPr>
      </w:pPr>
      <w:r>
        <w:rPr>
          <w:lang w:eastAsia="pl-PL"/>
        </w:rPr>
        <w:t xml:space="preserve">Niniejsza SIWZ wraz ze wszystkimi załącznikami została udostępniona na dedykowanej stronie platformy zakupowej dla Wykonawców dla Zarządu Infrastruktury Miejskiej w Słupsku </w:t>
      </w:r>
      <w:hyperlink r:id="rId11" w:history="1">
        <w:r w:rsidRPr="00B25004">
          <w:rPr>
            <w:rStyle w:val="Hipercze"/>
            <w:lang w:eastAsia="pl-PL"/>
          </w:rPr>
          <w:t>https://www.platformazakupowa.pl/pn/zimslupsk</w:t>
        </w:r>
      </w:hyperlink>
      <w:r w:rsidRPr="00B25004">
        <w:rPr>
          <w:color w:val="0000FF" w:themeColor="hyperlink"/>
          <w:u w:val="single"/>
          <w:lang w:eastAsia="pl-PL"/>
        </w:rPr>
        <w:t xml:space="preserve"> </w:t>
      </w:r>
      <w:r>
        <w:rPr>
          <w:lang w:eastAsia="pl-PL"/>
        </w:rPr>
        <w:t>i pobierana jest samodzielnie przez Wykonawców.</w:t>
      </w:r>
    </w:p>
    <w:p w14:paraId="02425461" w14:textId="772729C0" w:rsidR="00211EA0" w:rsidRPr="00A564DB" w:rsidRDefault="00211EA0" w:rsidP="00704AC6">
      <w:pPr>
        <w:pStyle w:val="Akapitzlist"/>
        <w:numPr>
          <w:ilvl w:val="1"/>
          <w:numId w:val="9"/>
        </w:numPr>
        <w:spacing w:after="0" w:line="240" w:lineRule="auto"/>
        <w:ind w:left="788" w:hanging="431"/>
        <w:jc w:val="both"/>
        <w:rPr>
          <w:rFonts w:cstheme="minorHAnsi"/>
        </w:rPr>
      </w:pPr>
      <w:r w:rsidRPr="00A564DB">
        <w:rPr>
          <w:rFonts w:cstheme="minorHAnsi"/>
          <w:lang w:eastAsia="pl-PL"/>
        </w:rPr>
        <w:t xml:space="preserve">Na stronie internetowej wskazanej w pkt 2.3 Zamawiający będzie zamieszczał na bieżąco wszelkie informacje niezbędne do prawidłowego przeprowadzenia postępowania m. in. uzupełnienia, modyfikacje, wyjaśnienia, zmiany treści SIWZ i ogłoszenia o zamówieniu, treść </w:t>
      </w:r>
      <w:proofErr w:type="spellStart"/>
      <w:r w:rsidRPr="00A564DB">
        <w:rPr>
          <w:rFonts w:cstheme="minorHAnsi"/>
          <w:lang w:eastAsia="pl-PL"/>
        </w:rPr>
        <w:t>odwołań</w:t>
      </w:r>
      <w:proofErr w:type="spellEnd"/>
      <w:r w:rsidRPr="00A564DB">
        <w:rPr>
          <w:rFonts w:cstheme="minorHAnsi"/>
          <w:lang w:eastAsia="pl-PL"/>
        </w:rPr>
        <w:t xml:space="preserve"> dotyczących ogłoszenia o zamówieniu lub zapisów SIWZ.</w:t>
      </w:r>
      <w:r w:rsidR="000412DA">
        <w:rPr>
          <w:rFonts w:cstheme="minorHAnsi"/>
          <w:lang w:eastAsia="pl-PL"/>
        </w:rPr>
        <w:t xml:space="preserve"> </w:t>
      </w:r>
    </w:p>
    <w:p w14:paraId="384EB204" w14:textId="5FFBA27D" w:rsidR="00F54136" w:rsidRDefault="00F54136" w:rsidP="00704AC6">
      <w:pPr>
        <w:pStyle w:val="Akapitzlist"/>
        <w:numPr>
          <w:ilvl w:val="1"/>
          <w:numId w:val="9"/>
        </w:numPr>
        <w:spacing w:after="0" w:line="240" w:lineRule="auto"/>
        <w:ind w:left="788" w:hanging="431"/>
        <w:jc w:val="both"/>
        <w:rPr>
          <w:rFonts w:cstheme="minorHAnsi"/>
        </w:rPr>
      </w:pPr>
      <w:r>
        <w:rPr>
          <w:lang w:eastAsia="pl-PL"/>
        </w:rPr>
        <w:t>Wykonawca winien zapoznać się z treścią SIWZ i na bieżąco monitorować zawartość umieszczanych tam informacji. Za zapoznanie się z całością udostępnionych na stronie internetowej Zamawiającego dokumentów odpowiada wyłącznie Wykonawca.</w:t>
      </w:r>
    </w:p>
    <w:p w14:paraId="51B7EBD3" w14:textId="62FA52FD" w:rsidR="00E4731D" w:rsidRPr="00A564DB" w:rsidRDefault="00E4731D" w:rsidP="00704AC6">
      <w:pPr>
        <w:pStyle w:val="Akapitzlist"/>
        <w:numPr>
          <w:ilvl w:val="1"/>
          <w:numId w:val="9"/>
        </w:numPr>
        <w:spacing w:after="0" w:line="240" w:lineRule="auto"/>
        <w:ind w:left="788" w:hanging="431"/>
        <w:jc w:val="both"/>
        <w:rPr>
          <w:rFonts w:cstheme="minorHAnsi"/>
        </w:rPr>
      </w:pPr>
      <w:r w:rsidRPr="00A564DB">
        <w:rPr>
          <w:rFonts w:cstheme="minorHAnsi"/>
        </w:rPr>
        <w:t>W sprawach nieuregulowanych niniejszą Specyfikacją Istotnych Warunków Zamówienia (SIWZ) stosuje się przepisy ustawy z dnia 29 stycznia 2004 r. Prawo zamówień publicznych (</w:t>
      </w:r>
      <w:proofErr w:type="spellStart"/>
      <w:r w:rsidRPr="00A564DB">
        <w:rPr>
          <w:rFonts w:cstheme="minorHAnsi"/>
        </w:rPr>
        <w:t>t.j</w:t>
      </w:r>
      <w:proofErr w:type="spellEnd"/>
      <w:r w:rsidRPr="00A564DB">
        <w:rPr>
          <w:rFonts w:cstheme="minorHAnsi"/>
        </w:rPr>
        <w:t>. Dz.U. z 2018 r. poz.</w:t>
      </w:r>
      <w:r w:rsidR="00144E67" w:rsidRPr="00A564DB">
        <w:rPr>
          <w:rFonts w:cstheme="minorHAnsi"/>
        </w:rPr>
        <w:t> </w:t>
      </w:r>
      <w:r w:rsidRPr="00A564DB">
        <w:rPr>
          <w:rFonts w:cstheme="minorHAnsi"/>
        </w:rPr>
        <w:t>1986</w:t>
      </w:r>
      <w:r w:rsidR="00144E67" w:rsidRPr="00A564DB">
        <w:rPr>
          <w:rFonts w:cstheme="minorHAnsi"/>
        </w:rPr>
        <w:t xml:space="preserve"> </w:t>
      </w:r>
      <w:r w:rsidRPr="00A564DB">
        <w:rPr>
          <w:rFonts w:cstheme="minorHAnsi"/>
        </w:rPr>
        <w:t xml:space="preserve">z </w:t>
      </w:r>
      <w:proofErr w:type="spellStart"/>
      <w:r w:rsidRPr="00A564DB">
        <w:rPr>
          <w:rFonts w:cstheme="minorHAnsi"/>
        </w:rPr>
        <w:t>późn</w:t>
      </w:r>
      <w:proofErr w:type="spellEnd"/>
      <w:r w:rsidRPr="00A564DB">
        <w:rPr>
          <w:rFonts w:cstheme="minorHAnsi"/>
        </w:rPr>
        <w:t xml:space="preserve">. zm.), przepisy ustawy z dnia </w:t>
      </w:r>
      <w:r w:rsidR="00211EA0" w:rsidRPr="00A564DB">
        <w:rPr>
          <w:rFonts w:cstheme="minorHAnsi"/>
        </w:rPr>
        <w:t>14 grudnia</w:t>
      </w:r>
      <w:r w:rsidRPr="00A564DB">
        <w:rPr>
          <w:rFonts w:cstheme="minorHAnsi"/>
        </w:rPr>
        <w:t xml:space="preserve"> </w:t>
      </w:r>
      <w:r w:rsidR="00211EA0" w:rsidRPr="00A564DB">
        <w:rPr>
          <w:rFonts w:cstheme="minorHAnsi"/>
        </w:rPr>
        <w:t>2012</w:t>
      </w:r>
      <w:r w:rsidRPr="00A564DB">
        <w:rPr>
          <w:rFonts w:cstheme="minorHAnsi"/>
        </w:rPr>
        <w:t xml:space="preserve"> r. </w:t>
      </w:r>
      <w:r w:rsidR="00211EA0" w:rsidRPr="00A564DB">
        <w:rPr>
          <w:rFonts w:cstheme="minorHAnsi"/>
        </w:rPr>
        <w:t>o odpadach</w:t>
      </w:r>
      <w:r w:rsidRPr="00A564DB">
        <w:rPr>
          <w:rFonts w:cstheme="minorHAnsi"/>
        </w:rPr>
        <w:t xml:space="preserve"> (</w:t>
      </w:r>
      <w:proofErr w:type="spellStart"/>
      <w:r w:rsidRPr="00A564DB">
        <w:rPr>
          <w:rFonts w:eastAsia="SimSun" w:cstheme="minorHAnsi"/>
          <w:kern w:val="3"/>
          <w:lang w:eastAsia="zh-CN" w:bidi="hi-IN"/>
        </w:rPr>
        <w:t>t.j</w:t>
      </w:r>
      <w:proofErr w:type="spellEnd"/>
      <w:r w:rsidRPr="00A564DB">
        <w:rPr>
          <w:rFonts w:eastAsia="SimSun" w:cstheme="minorHAnsi"/>
          <w:kern w:val="3"/>
          <w:lang w:eastAsia="zh-CN" w:bidi="hi-IN"/>
        </w:rPr>
        <w:t>. Dz. U. z 201</w:t>
      </w:r>
      <w:r w:rsidR="00211EA0" w:rsidRPr="00A564DB">
        <w:rPr>
          <w:rFonts w:eastAsia="SimSun" w:cstheme="minorHAnsi"/>
          <w:kern w:val="3"/>
          <w:lang w:eastAsia="zh-CN" w:bidi="hi-IN"/>
        </w:rPr>
        <w:t>9</w:t>
      </w:r>
      <w:r w:rsidRPr="00A564DB">
        <w:rPr>
          <w:rFonts w:eastAsia="SimSun" w:cstheme="minorHAnsi"/>
          <w:kern w:val="3"/>
          <w:lang w:eastAsia="zh-CN" w:bidi="hi-IN"/>
        </w:rPr>
        <w:t xml:space="preserve"> r., poz. </w:t>
      </w:r>
      <w:r w:rsidR="00211EA0" w:rsidRPr="00A564DB">
        <w:rPr>
          <w:rFonts w:eastAsia="SimSun" w:cstheme="minorHAnsi"/>
          <w:kern w:val="3"/>
          <w:lang w:eastAsia="zh-CN" w:bidi="hi-IN"/>
        </w:rPr>
        <w:t>701</w:t>
      </w:r>
      <w:r w:rsidRPr="00A564DB">
        <w:rPr>
          <w:rFonts w:eastAsia="SimSun" w:cstheme="minorHAnsi"/>
          <w:kern w:val="3"/>
          <w:lang w:eastAsia="zh-CN" w:bidi="hi-IN"/>
        </w:rPr>
        <w:t>, z</w:t>
      </w:r>
      <w:r w:rsidR="00144E67" w:rsidRPr="00A564DB">
        <w:rPr>
          <w:rFonts w:eastAsia="SimSun" w:cstheme="minorHAnsi"/>
          <w:kern w:val="3"/>
          <w:lang w:eastAsia="zh-CN" w:bidi="hi-IN"/>
        </w:rPr>
        <w:t> </w:t>
      </w:r>
      <w:proofErr w:type="spellStart"/>
      <w:r w:rsidRPr="00A564DB">
        <w:rPr>
          <w:rFonts w:eastAsia="SimSun" w:cstheme="minorHAnsi"/>
          <w:kern w:val="3"/>
          <w:lang w:eastAsia="zh-CN" w:bidi="hi-IN"/>
        </w:rPr>
        <w:t>późn</w:t>
      </w:r>
      <w:proofErr w:type="spellEnd"/>
      <w:r w:rsidRPr="00A564DB">
        <w:rPr>
          <w:rFonts w:eastAsia="SimSun" w:cstheme="minorHAnsi"/>
          <w:kern w:val="3"/>
          <w:lang w:eastAsia="zh-CN" w:bidi="hi-IN"/>
        </w:rPr>
        <w:t>. zm.</w:t>
      </w:r>
      <w:r w:rsidRPr="00A564DB">
        <w:rPr>
          <w:rFonts w:cstheme="minorHAnsi"/>
        </w:rPr>
        <w:t xml:space="preserve">), </w:t>
      </w:r>
      <w:r w:rsidR="00211EA0" w:rsidRPr="00A564DB">
        <w:rPr>
          <w:rFonts w:cstheme="minorHAnsi"/>
        </w:rPr>
        <w:t>przepisy ustawy z dnia 13 września 1996 r. o utrzymaniu czystości i porządku w gminach (</w:t>
      </w:r>
      <w:proofErr w:type="spellStart"/>
      <w:r w:rsidR="00211EA0" w:rsidRPr="00A564DB">
        <w:rPr>
          <w:rFonts w:eastAsia="SimSun" w:cstheme="minorHAnsi"/>
          <w:kern w:val="3"/>
          <w:lang w:eastAsia="zh-CN" w:bidi="hi-IN"/>
        </w:rPr>
        <w:t>t.j</w:t>
      </w:r>
      <w:proofErr w:type="spellEnd"/>
      <w:r w:rsidR="00211EA0" w:rsidRPr="00A564DB">
        <w:rPr>
          <w:rFonts w:eastAsia="SimSun" w:cstheme="minorHAnsi"/>
          <w:kern w:val="3"/>
          <w:lang w:eastAsia="zh-CN" w:bidi="hi-IN"/>
        </w:rPr>
        <w:t>. Dz.</w:t>
      </w:r>
      <w:r w:rsidR="00144E67" w:rsidRPr="00A564DB">
        <w:rPr>
          <w:rFonts w:eastAsia="SimSun" w:cstheme="minorHAnsi"/>
          <w:kern w:val="3"/>
          <w:lang w:eastAsia="zh-CN" w:bidi="hi-IN"/>
        </w:rPr>
        <w:t> </w:t>
      </w:r>
      <w:r w:rsidR="00211EA0" w:rsidRPr="00A564DB">
        <w:rPr>
          <w:rFonts w:eastAsia="SimSun" w:cstheme="minorHAnsi"/>
          <w:kern w:val="3"/>
          <w:lang w:eastAsia="zh-CN" w:bidi="hi-IN"/>
        </w:rPr>
        <w:t xml:space="preserve">U. z 2018 r., poz. 1454, z </w:t>
      </w:r>
      <w:proofErr w:type="spellStart"/>
      <w:r w:rsidR="00211EA0" w:rsidRPr="00A564DB">
        <w:rPr>
          <w:rFonts w:eastAsia="SimSun" w:cstheme="minorHAnsi"/>
          <w:kern w:val="3"/>
          <w:lang w:eastAsia="zh-CN" w:bidi="hi-IN"/>
        </w:rPr>
        <w:t>późn</w:t>
      </w:r>
      <w:proofErr w:type="spellEnd"/>
      <w:r w:rsidR="00211EA0" w:rsidRPr="00A564DB">
        <w:rPr>
          <w:rFonts w:eastAsia="SimSun" w:cstheme="minorHAnsi"/>
          <w:kern w:val="3"/>
          <w:lang w:eastAsia="zh-CN" w:bidi="hi-IN"/>
        </w:rPr>
        <w:t>. zm.</w:t>
      </w:r>
      <w:r w:rsidR="00211EA0" w:rsidRPr="00A564DB">
        <w:rPr>
          <w:rFonts w:cstheme="minorHAnsi"/>
        </w:rPr>
        <w:t xml:space="preserve">), </w:t>
      </w:r>
      <w:r w:rsidRPr="00A564DB">
        <w:rPr>
          <w:rFonts w:cstheme="minorHAnsi"/>
        </w:rPr>
        <w:t>odpowiednie przepisy ustawy z dnia 23 kwietnia 1964 r. Kodeks cywilny (t. j. Dz. U. 201</w:t>
      </w:r>
      <w:r w:rsidR="000A1F0D">
        <w:rPr>
          <w:rFonts w:cstheme="minorHAnsi"/>
        </w:rPr>
        <w:t>9</w:t>
      </w:r>
      <w:r w:rsidRPr="00A564DB">
        <w:rPr>
          <w:rFonts w:cstheme="minorHAnsi"/>
        </w:rPr>
        <w:t xml:space="preserve"> poz. 1</w:t>
      </w:r>
      <w:r w:rsidR="000A1F0D">
        <w:rPr>
          <w:rFonts w:cstheme="minorHAnsi"/>
        </w:rPr>
        <w:t>14</w:t>
      </w:r>
      <w:r w:rsidRPr="00A564DB">
        <w:rPr>
          <w:rFonts w:cstheme="minorHAnsi"/>
        </w:rPr>
        <w:t xml:space="preserve">5 z </w:t>
      </w:r>
      <w:proofErr w:type="spellStart"/>
      <w:r w:rsidRPr="00A564DB">
        <w:rPr>
          <w:rFonts w:cstheme="minorHAnsi"/>
        </w:rPr>
        <w:t>późn</w:t>
      </w:r>
      <w:proofErr w:type="spellEnd"/>
      <w:r w:rsidRPr="00A564DB">
        <w:rPr>
          <w:rFonts w:cstheme="minorHAnsi"/>
        </w:rPr>
        <w:t>. zm),  rozporządzenie Parlamentu Europejskiego i</w:t>
      </w:r>
      <w:r w:rsidR="00144E67" w:rsidRPr="00A564DB">
        <w:rPr>
          <w:rFonts w:cstheme="minorHAnsi"/>
        </w:rPr>
        <w:t> </w:t>
      </w:r>
      <w:r w:rsidRPr="00A564DB">
        <w:rPr>
          <w:rFonts w:cstheme="minorHAnsi"/>
        </w:rPr>
        <w:t>Rady (UE) 2016/679 z dnia 27 kwietnia 2016 r. w sprawie ochrony osób fizycznych w związku z</w:t>
      </w:r>
      <w:r w:rsidR="00144E67" w:rsidRPr="00A564DB">
        <w:rPr>
          <w:rFonts w:cstheme="minorHAnsi"/>
        </w:rPr>
        <w:t> </w:t>
      </w:r>
      <w:r w:rsidRPr="00A564DB">
        <w:rPr>
          <w:rFonts w:cstheme="minorHAnsi"/>
        </w:rPr>
        <w:t>przetwarzaniem danych osobowych i w sprawie swobodnego przepływu takich danych oraz uchylenia dyrektywy 95/46/WE (RODO), ustawy o ochronie danych osobowych z dnia 10 maja 2018 r. oraz przepisów szczegółowych,</w:t>
      </w:r>
      <w:r w:rsidRPr="00A564DB">
        <w:rPr>
          <w:rFonts w:eastAsia="SimSun" w:cstheme="minorHAnsi"/>
          <w:color w:val="000000"/>
          <w:kern w:val="3"/>
          <w:sz w:val="24"/>
          <w:szCs w:val="24"/>
          <w:lang w:eastAsia="zh-CN" w:bidi="hi-IN"/>
        </w:rPr>
        <w:t xml:space="preserve"> </w:t>
      </w:r>
      <w:r w:rsidRPr="00A564DB">
        <w:rPr>
          <w:rFonts w:cstheme="minorHAnsi"/>
        </w:rPr>
        <w:t>rozporządzenie Ministra Rozwoju z dnia 26 lipca 2016 r. w sprawie rodzajów dokumentów, jakich może żądać zamawiający od wykonawcy w postępowaniu o udzielenie zamówienia oraz powołane w SIWZ.</w:t>
      </w:r>
    </w:p>
    <w:p w14:paraId="17DEE355" w14:textId="35340D3D" w:rsidR="00E4731D" w:rsidRPr="00A564DB" w:rsidRDefault="00E4731D" w:rsidP="00704AC6">
      <w:pPr>
        <w:pStyle w:val="Akapitzlist"/>
        <w:numPr>
          <w:ilvl w:val="1"/>
          <w:numId w:val="9"/>
        </w:numPr>
        <w:spacing w:after="0" w:line="240" w:lineRule="auto"/>
        <w:jc w:val="both"/>
        <w:rPr>
          <w:rFonts w:cstheme="minorHAnsi"/>
        </w:rPr>
      </w:pPr>
      <w:r w:rsidRPr="00A564DB">
        <w:rPr>
          <w:rFonts w:cstheme="minorHAnsi"/>
        </w:rPr>
        <w:t>Zgodnie z art. 14 Ustawy do czynności podejmowanych przez Zamawiającego i Wykonawców w</w:t>
      </w:r>
      <w:r w:rsidR="00144E67" w:rsidRPr="00A564DB">
        <w:rPr>
          <w:rFonts w:cstheme="minorHAnsi"/>
        </w:rPr>
        <w:t> </w:t>
      </w:r>
      <w:r w:rsidRPr="00A564DB">
        <w:rPr>
          <w:rFonts w:cstheme="minorHAnsi"/>
        </w:rPr>
        <w:t>postępowaniu o udzielenie niniejszego zamówienia stosuje się przepisy ustawy z dnia 23 kwietnia  1964 r. – Kodeks cywilny (t. j. z 201</w:t>
      </w:r>
      <w:r w:rsidR="000A1F0D">
        <w:rPr>
          <w:rFonts w:cstheme="minorHAnsi"/>
        </w:rPr>
        <w:t>9</w:t>
      </w:r>
      <w:r w:rsidRPr="00A564DB">
        <w:rPr>
          <w:rFonts w:cstheme="minorHAnsi"/>
        </w:rPr>
        <w:t xml:space="preserve"> r. poz. 1</w:t>
      </w:r>
      <w:r w:rsidR="000A1F0D">
        <w:rPr>
          <w:rFonts w:cstheme="minorHAnsi"/>
        </w:rPr>
        <w:t>14</w:t>
      </w:r>
      <w:r w:rsidRPr="00A564DB">
        <w:rPr>
          <w:rFonts w:cstheme="minorHAnsi"/>
        </w:rPr>
        <w:t xml:space="preserve">5 z </w:t>
      </w:r>
      <w:proofErr w:type="spellStart"/>
      <w:r w:rsidRPr="00A564DB">
        <w:rPr>
          <w:rFonts w:cstheme="minorHAnsi"/>
        </w:rPr>
        <w:t>późn</w:t>
      </w:r>
      <w:proofErr w:type="spellEnd"/>
      <w:r w:rsidRPr="00A564DB">
        <w:rPr>
          <w:rFonts w:cstheme="minorHAnsi"/>
        </w:rPr>
        <w:t xml:space="preserve">. </w:t>
      </w:r>
      <w:proofErr w:type="spellStart"/>
      <w:r w:rsidRPr="00A564DB">
        <w:rPr>
          <w:rFonts w:cstheme="minorHAnsi"/>
        </w:rPr>
        <w:t>zm</w:t>
      </w:r>
      <w:proofErr w:type="spellEnd"/>
      <w:r w:rsidRPr="00A564DB">
        <w:rPr>
          <w:rFonts w:cstheme="minorHAnsi"/>
        </w:rPr>
        <w:t>), jeżeli przepisy Ustawy nie stanowią inaczej.</w:t>
      </w:r>
    </w:p>
    <w:p w14:paraId="5CC3FA03" w14:textId="77777777" w:rsidR="00E4731D" w:rsidRPr="00A564DB" w:rsidRDefault="00E4731D" w:rsidP="00704AC6">
      <w:pPr>
        <w:pStyle w:val="Akapitzlist"/>
        <w:numPr>
          <w:ilvl w:val="1"/>
          <w:numId w:val="9"/>
        </w:numPr>
        <w:spacing w:after="0" w:line="240" w:lineRule="auto"/>
        <w:jc w:val="both"/>
        <w:rPr>
          <w:rFonts w:cstheme="minorHAnsi"/>
        </w:rPr>
      </w:pPr>
      <w:r w:rsidRPr="00A564DB">
        <w:rPr>
          <w:rFonts w:cstheme="minorHAnsi"/>
        </w:rPr>
        <w:t>Postępowanie o udzielenie niniejszego zamówienia prowadzi się w języku polskim.</w:t>
      </w:r>
    </w:p>
    <w:p w14:paraId="655B1F87" w14:textId="77777777" w:rsidR="00E4731D" w:rsidRPr="00A564DB" w:rsidRDefault="00E4731D" w:rsidP="00704AC6">
      <w:pPr>
        <w:pStyle w:val="Akapitzlist"/>
        <w:numPr>
          <w:ilvl w:val="1"/>
          <w:numId w:val="9"/>
        </w:numPr>
        <w:spacing w:after="0" w:line="240" w:lineRule="auto"/>
        <w:jc w:val="both"/>
        <w:rPr>
          <w:rFonts w:cstheme="minorHAnsi"/>
        </w:rPr>
      </w:pPr>
      <w:r w:rsidRPr="00A564DB">
        <w:rPr>
          <w:rFonts w:cstheme="minorHAnsi"/>
        </w:rPr>
        <w:t>Ilekroć w Specyfikacji Istotnych Warunków Zamówienia jest mowa o:</w:t>
      </w:r>
    </w:p>
    <w:p w14:paraId="73D56118" w14:textId="77777777" w:rsidR="00E4731D" w:rsidRPr="00A564DB" w:rsidRDefault="00E4731D" w:rsidP="00704AC6">
      <w:pPr>
        <w:pStyle w:val="Akapitzlist"/>
        <w:numPr>
          <w:ilvl w:val="2"/>
          <w:numId w:val="9"/>
        </w:numPr>
        <w:spacing w:after="0" w:line="240" w:lineRule="auto"/>
        <w:ind w:left="993" w:hanging="273"/>
        <w:jc w:val="both"/>
        <w:rPr>
          <w:rFonts w:cstheme="minorHAnsi"/>
        </w:rPr>
      </w:pPr>
      <w:r w:rsidRPr="00A564DB">
        <w:rPr>
          <w:rFonts w:cstheme="minorHAnsi"/>
          <w:b/>
        </w:rPr>
        <w:t>Specyfikacji lub SIWZ</w:t>
      </w:r>
      <w:r w:rsidRPr="00A564DB">
        <w:rPr>
          <w:rFonts w:cstheme="minorHAnsi"/>
        </w:rPr>
        <w:t xml:space="preserve"> – należy przez to rozumieć niniejszą Specyfikację Istotnych Warunków Zamówienia.</w:t>
      </w:r>
    </w:p>
    <w:p w14:paraId="5BFADADD" w14:textId="77777777" w:rsidR="00E4731D" w:rsidRPr="00A564DB" w:rsidRDefault="00E4731D" w:rsidP="00704AC6">
      <w:pPr>
        <w:pStyle w:val="Akapitzlist"/>
        <w:numPr>
          <w:ilvl w:val="2"/>
          <w:numId w:val="9"/>
        </w:numPr>
        <w:spacing w:after="0" w:line="240" w:lineRule="auto"/>
        <w:ind w:left="993" w:hanging="273"/>
        <w:jc w:val="both"/>
        <w:rPr>
          <w:rFonts w:cstheme="minorHAnsi"/>
        </w:rPr>
      </w:pPr>
      <w:r w:rsidRPr="00A564DB">
        <w:rPr>
          <w:rFonts w:cstheme="minorHAnsi"/>
          <w:b/>
        </w:rPr>
        <w:t>Wykonawcy</w:t>
      </w:r>
      <w:r w:rsidRPr="00A564DB">
        <w:rPr>
          <w:rFonts w:cstheme="minorHAnsi"/>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14:paraId="41AB47F2" w14:textId="66CAC99E" w:rsidR="00E4731D" w:rsidRPr="00A564DB" w:rsidRDefault="00E4731D" w:rsidP="00704AC6">
      <w:pPr>
        <w:pStyle w:val="Akapitzlist"/>
        <w:numPr>
          <w:ilvl w:val="2"/>
          <w:numId w:val="9"/>
        </w:numPr>
        <w:spacing w:after="0" w:line="240" w:lineRule="auto"/>
        <w:ind w:left="993" w:hanging="273"/>
        <w:jc w:val="both"/>
        <w:rPr>
          <w:rFonts w:cstheme="minorHAnsi"/>
        </w:rPr>
      </w:pPr>
      <w:r w:rsidRPr="00A564DB">
        <w:rPr>
          <w:rFonts w:cstheme="minorHAnsi"/>
          <w:b/>
        </w:rPr>
        <w:t>Zamawiającym</w:t>
      </w:r>
      <w:r w:rsidRPr="00A564DB">
        <w:rPr>
          <w:rFonts w:cstheme="minorHAnsi"/>
        </w:rPr>
        <w:t xml:space="preserve"> – należy przez to rozumieć Zarząd Infrastruktury Miejskiej w Słupsku, 76-200 Słupsk, ul. Przemysłowa 73, który działa w imieniu i na rzecz Miasta Słupsk, Plac Zwycięstwa 3, 76-200 Słupsk, reprezentowany przez Dyrektora.</w:t>
      </w:r>
    </w:p>
    <w:p w14:paraId="62F3EBD3" w14:textId="77777777" w:rsidR="00E4731D" w:rsidRPr="00A564DB" w:rsidRDefault="00E4731D" w:rsidP="00704AC6">
      <w:pPr>
        <w:pStyle w:val="Akapitzlist"/>
        <w:numPr>
          <w:ilvl w:val="2"/>
          <w:numId w:val="9"/>
        </w:numPr>
        <w:spacing w:after="0" w:line="240" w:lineRule="auto"/>
        <w:ind w:left="993" w:hanging="273"/>
        <w:jc w:val="both"/>
        <w:rPr>
          <w:rFonts w:cstheme="minorHAnsi"/>
        </w:rPr>
      </w:pPr>
      <w:r w:rsidRPr="00A564DB">
        <w:rPr>
          <w:rFonts w:cstheme="minorHAnsi"/>
          <w:b/>
        </w:rPr>
        <w:t>Umowie o podwykonawstwie</w:t>
      </w:r>
      <w:r w:rsidRPr="00A564DB">
        <w:rPr>
          <w:rFonts w:cstheme="minorHAnsi"/>
        </w:rPr>
        <w:t xml:space="preserve"> – należy przez to rozumieć umowę w formie pisemnej o charakterze odpłatnym, której przedmiotem są usługi, dostawy lub roboty budowlane stanowiące część zamówienia publicznego, zawartą między wybranym przez Zamawiającego Wykonawcą a innym </w:t>
      </w:r>
      <w:r w:rsidRPr="00A564DB">
        <w:rPr>
          <w:rFonts w:cstheme="minorHAnsi"/>
        </w:rPr>
        <w:lastRenderedPageBreak/>
        <w:t>podmiotem (podwykonawcą), a w przypadku zamówień publicznych na roboty budowlane także między podwykonawcą a dalszym podwykonawcą lub między dalszymi podwykonawcami.</w:t>
      </w:r>
    </w:p>
    <w:p w14:paraId="42AAE07C" w14:textId="77777777" w:rsidR="00E4731D" w:rsidRPr="00A564DB" w:rsidRDefault="00E4731D" w:rsidP="00704AC6">
      <w:pPr>
        <w:pStyle w:val="Akapitzlist"/>
        <w:numPr>
          <w:ilvl w:val="2"/>
          <w:numId w:val="9"/>
        </w:numPr>
        <w:spacing w:after="0" w:line="240" w:lineRule="auto"/>
        <w:ind w:left="993" w:hanging="273"/>
        <w:jc w:val="both"/>
        <w:rPr>
          <w:rFonts w:cstheme="minorHAnsi"/>
        </w:rPr>
      </w:pPr>
      <w:r w:rsidRPr="00A564DB">
        <w:rPr>
          <w:rFonts w:cstheme="minorHAnsi"/>
          <w:b/>
        </w:rPr>
        <w:t>Ustawie</w:t>
      </w:r>
      <w:r w:rsidRPr="00A564DB">
        <w:rPr>
          <w:rFonts w:cstheme="minorHAnsi"/>
        </w:rPr>
        <w:t xml:space="preserve"> – należy przez to rozumieć ustawę z dnia 29 stycznia 2004 r. Prawo zamówień publicznych (</w:t>
      </w:r>
      <w:proofErr w:type="spellStart"/>
      <w:r w:rsidRPr="00A564DB">
        <w:rPr>
          <w:rFonts w:cstheme="minorHAnsi"/>
        </w:rPr>
        <w:t>t.j</w:t>
      </w:r>
      <w:proofErr w:type="spellEnd"/>
      <w:r w:rsidRPr="00A564DB">
        <w:rPr>
          <w:rFonts w:cstheme="minorHAnsi"/>
        </w:rPr>
        <w:t xml:space="preserve"> Dz.U. z 2018 r. poz. 1986 z </w:t>
      </w:r>
      <w:proofErr w:type="spellStart"/>
      <w:r w:rsidRPr="00A564DB">
        <w:rPr>
          <w:rFonts w:cstheme="minorHAnsi"/>
        </w:rPr>
        <w:t>późn</w:t>
      </w:r>
      <w:proofErr w:type="spellEnd"/>
      <w:r w:rsidRPr="00A564DB">
        <w:rPr>
          <w:rFonts w:cstheme="minorHAnsi"/>
        </w:rPr>
        <w:t>. zm.).</w:t>
      </w:r>
    </w:p>
    <w:p w14:paraId="3072BEED" w14:textId="55E49442" w:rsidR="00E4731D" w:rsidRPr="00A564DB" w:rsidRDefault="00E4731D" w:rsidP="00704AC6">
      <w:pPr>
        <w:pStyle w:val="Akapitzlist"/>
        <w:numPr>
          <w:ilvl w:val="2"/>
          <w:numId w:val="9"/>
        </w:numPr>
        <w:spacing w:after="0" w:line="240" w:lineRule="auto"/>
        <w:ind w:left="993" w:hanging="273"/>
        <w:jc w:val="both"/>
        <w:rPr>
          <w:rFonts w:cstheme="minorHAnsi"/>
        </w:rPr>
      </w:pPr>
      <w:r w:rsidRPr="00A564DB">
        <w:rPr>
          <w:rFonts w:cstheme="minorHAnsi"/>
          <w:b/>
        </w:rPr>
        <w:t>Cenie</w:t>
      </w:r>
      <w:r w:rsidRPr="00A564DB">
        <w:rPr>
          <w:rFonts w:cstheme="minorHAnsi"/>
        </w:rPr>
        <w:t xml:space="preserve"> – należy przez to rozumieć cenę w rozumieniu art. 3 ust. 1 pkt 1 i ust. 2 ustawy z dnia 9 maja 2014 r. o informowaniu o cenach towarów i usług (t. j. Dz.U. z 2019 r. poz. 178).</w:t>
      </w:r>
    </w:p>
    <w:p w14:paraId="3D1893A6" w14:textId="77777777" w:rsidR="00F6200D" w:rsidRPr="00A564DB" w:rsidRDefault="00F6200D" w:rsidP="00FC4D09">
      <w:pPr>
        <w:spacing w:after="0" w:line="240" w:lineRule="auto"/>
        <w:ind w:left="720"/>
        <w:jc w:val="both"/>
        <w:rPr>
          <w:rFonts w:cstheme="minorHAnsi"/>
        </w:rPr>
      </w:pPr>
    </w:p>
    <w:p w14:paraId="51E95E92" w14:textId="77777777" w:rsidR="00F6200D" w:rsidRPr="00A564DB" w:rsidRDefault="00F6200D" w:rsidP="00704AC6">
      <w:pPr>
        <w:pStyle w:val="Akapitzlist"/>
        <w:numPr>
          <w:ilvl w:val="0"/>
          <w:numId w:val="9"/>
        </w:numPr>
        <w:spacing w:after="0" w:line="240" w:lineRule="auto"/>
        <w:jc w:val="both"/>
        <w:rPr>
          <w:rFonts w:cstheme="minorHAnsi"/>
          <w:b/>
        </w:rPr>
      </w:pPr>
      <w:r w:rsidRPr="00A564DB">
        <w:rPr>
          <w:rFonts w:cstheme="minorHAnsi"/>
          <w:b/>
        </w:rPr>
        <w:t>Opis przedmiotu zamówienia:</w:t>
      </w:r>
    </w:p>
    <w:p w14:paraId="00DDD904" w14:textId="304E072F" w:rsidR="00F6200D" w:rsidRPr="00BC1308" w:rsidRDefault="00F6200D" w:rsidP="00704AC6">
      <w:pPr>
        <w:pStyle w:val="Akapitzlist"/>
        <w:numPr>
          <w:ilvl w:val="1"/>
          <w:numId w:val="9"/>
        </w:numPr>
        <w:spacing w:after="0" w:line="240" w:lineRule="auto"/>
        <w:jc w:val="both"/>
        <w:rPr>
          <w:rFonts w:cstheme="minorHAnsi"/>
        </w:rPr>
      </w:pPr>
      <w:bookmarkStart w:id="4" w:name="_Hlk9245439"/>
      <w:r w:rsidRPr="00BC1308">
        <w:rPr>
          <w:rFonts w:cstheme="minorHAnsi"/>
        </w:rPr>
        <w:t>Przedmiotem zamówienia jest świadczenie na rzecz Zamawiającego usług polegając</w:t>
      </w:r>
      <w:r w:rsidR="002B7962" w:rsidRPr="00BC1308">
        <w:rPr>
          <w:rFonts w:cstheme="minorHAnsi"/>
        </w:rPr>
        <w:t>ych</w:t>
      </w:r>
      <w:r w:rsidRPr="00BC1308">
        <w:rPr>
          <w:rFonts w:cstheme="minorHAnsi"/>
        </w:rPr>
        <w:t xml:space="preserve"> na </w:t>
      </w:r>
      <w:r w:rsidRPr="00BC1308">
        <w:rPr>
          <w:rFonts w:cstheme="minorHAnsi"/>
          <w:b/>
          <w:bCs/>
        </w:rPr>
        <w:t>u</w:t>
      </w:r>
      <w:r w:rsidRPr="00BC1308">
        <w:rPr>
          <w:rFonts w:cstheme="minorHAnsi"/>
          <w:b/>
          <w:bCs/>
          <w:lang w:eastAsia="ar-SA"/>
        </w:rPr>
        <w:t>trzymaniu czystości</w:t>
      </w:r>
      <w:r w:rsidR="00A62705" w:rsidRPr="00BC1308">
        <w:rPr>
          <w:rFonts w:cstheme="minorHAnsi"/>
          <w:b/>
          <w:bCs/>
          <w:lang w:eastAsia="ar-SA"/>
        </w:rPr>
        <w:t xml:space="preserve">, </w:t>
      </w:r>
      <w:r w:rsidRPr="00BC1308">
        <w:rPr>
          <w:rFonts w:cstheme="minorHAnsi"/>
          <w:b/>
          <w:bCs/>
          <w:lang w:eastAsia="ar-SA"/>
        </w:rPr>
        <w:t>zimow</w:t>
      </w:r>
      <w:r w:rsidR="00A62705" w:rsidRPr="00BC1308">
        <w:rPr>
          <w:rFonts w:cstheme="minorHAnsi"/>
          <w:b/>
          <w:bCs/>
          <w:lang w:eastAsia="ar-SA"/>
        </w:rPr>
        <w:t>ym</w:t>
      </w:r>
      <w:r w:rsidRPr="00BC1308">
        <w:rPr>
          <w:rFonts w:cstheme="minorHAnsi"/>
          <w:b/>
          <w:bCs/>
          <w:lang w:eastAsia="ar-SA"/>
        </w:rPr>
        <w:t xml:space="preserve"> utrzymani</w:t>
      </w:r>
      <w:r w:rsidR="00A62705" w:rsidRPr="00BC1308">
        <w:rPr>
          <w:rFonts w:cstheme="minorHAnsi"/>
          <w:b/>
          <w:bCs/>
          <w:lang w:eastAsia="ar-SA"/>
        </w:rPr>
        <w:t>u</w:t>
      </w:r>
      <w:r w:rsidRPr="00BC1308">
        <w:rPr>
          <w:rFonts w:cstheme="minorHAnsi"/>
          <w:b/>
          <w:bCs/>
          <w:lang w:eastAsia="ar-SA"/>
        </w:rPr>
        <w:t xml:space="preserve"> ciągów pieszych oraz pielęgnacj</w:t>
      </w:r>
      <w:r w:rsidR="00A62705" w:rsidRPr="00BC1308">
        <w:rPr>
          <w:rFonts w:cstheme="minorHAnsi"/>
          <w:b/>
          <w:bCs/>
          <w:lang w:eastAsia="ar-SA"/>
        </w:rPr>
        <w:t>i</w:t>
      </w:r>
      <w:r w:rsidRPr="00BC1308">
        <w:rPr>
          <w:rFonts w:cstheme="minorHAnsi"/>
          <w:b/>
          <w:bCs/>
          <w:lang w:eastAsia="ar-SA"/>
        </w:rPr>
        <w:t xml:space="preserve"> trawników na terenach administrowanych przez Zarząd Infrastruktury Miejskiej w Słupsku</w:t>
      </w:r>
      <w:r w:rsidRPr="00BC1308">
        <w:rPr>
          <w:rFonts w:cstheme="minorHAnsi"/>
        </w:rPr>
        <w:t xml:space="preserve">– z podziałem na </w:t>
      </w:r>
      <w:r w:rsidR="00A62705" w:rsidRPr="00BC1308">
        <w:rPr>
          <w:rFonts w:cstheme="minorHAnsi"/>
        </w:rPr>
        <w:t>cztery</w:t>
      </w:r>
      <w:r w:rsidR="00F3718B" w:rsidRPr="00BC1308">
        <w:rPr>
          <w:rFonts w:cstheme="minorHAnsi"/>
        </w:rPr>
        <w:t xml:space="preserve"> części (</w:t>
      </w:r>
      <w:r w:rsidRPr="00BC1308">
        <w:rPr>
          <w:rFonts w:cstheme="minorHAnsi"/>
        </w:rPr>
        <w:t>zada</w:t>
      </w:r>
      <w:bookmarkEnd w:id="4"/>
      <w:r w:rsidR="00A62705" w:rsidRPr="00BC1308">
        <w:rPr>
          <w:rFonts w:cstheme="minorHAnsi"/>
        </w:rPr>
        <w:t>nia</w:t>
      </w:r>
      <w:r w:rsidR="00F3718B" w:rsidRPr="00BC1308">
        <w:rPr>
          <w:rFonts w:cstheme="minorHAnsi"/>
        </w:rPr>
        <w:t>)</w:t>
      </w:r>
      <w:r w:rsidRPr="00BC1308">
        <w:rPr>
          <w:rFonts w:cstheme="minorHAnsi"/>
        </w:rPr>
        <w:t>.</w:t>
      </w:r>
    </w:p>
    <w:p w14:paraId="59DB16FD" w14:textId="77777777" w:rsidR="00F6200D" w:rsidRPr="00BC1308" w:rsidRDefault="00F6200D" w:rsidP="00704AC6">
      <w:pPr>
        <w:pStyle w:val="Akapitzlist"/>
        <w:numPr>
          <w:ilvl w:val="1"/>
          <w:numId w:val="9"/>
        </w:numPr>
        <w:spacing w:after="0" w:line="240" w:lineRule="auto"/>
        <w:jc w:val="both"/>
        <w:rPr>
          <w:rFonts w:cstheme="minorHAnsi"/>
        </w:rPr>
      </w:pPr>
      <w:r w:rsidRPr="00BC1308">
        <w:rPr>
          <w:rFonts w:cstheme="minorHAnsi"/>
        </w:rPr>
        <w:t>Zamawiający dopuszcza składanie ofert częściowych na następujące zadania:</w:t>
      </w:r>
    </w:p>
    <w:p w14:paraId="06FE607B" w14:textId="1B5AD997" w:rsidR="00F6200D" w:rsidRPr="00BC1308" w:rsidRDefault="00F6200D" w:rsidP="00704AC6">
      <w:pPr>
        <w:pStyle w:val="Akapitzlist"/>
        <w:numPr>
          <w:ilvl w:val="2"/>
          <w:numId w:val="9"/>
        </w:numPr>
        <w:spacing w:after="0" w:line="240" w:lineRule="auto"/>
        <w:ind w:left="1134" w:hanging="283"/>
        <w:jc w:val="both"/>
        <w:rPr>
          <w:rFonts w:cstheme="minorHAnsi"/>
        </w:rPr>
      </w:pPr>
      <w:r w:rsidRPr="00BC1308">
        <w:rPr>
          <w:rFonts w:cstheme="minorHAnsi"/>
          <w:b/>
        </w:rPr>
        <w:t xml:space="preserve">Zadanie nr 1 – </w:t>
      </w:r>
      <w:r w:rsidRPr="00BC1308">
        <w:rPr>
          <w:rFonts w:cstheme="minorHAnsi"/>
          <w:b/>
          <w:bCs/>
        </w:rPr>
        <w:t>u</w:t>
      </w:r>
      <w:r w:rsidRPr="00BC1308">
        <w:rPr>
          <w:rFonts w:cstheme="minorHAnsi"/>
          <w:b/>
          <w:bCs/>
          <w:lang w:eastAsia="ar-SA"/>
        </w:rPr>
        <w:t>trzymani</w:t>
      </w:r>
      <w:r w:rsidR="00402D51" w:rsidRPr="00BC1308">
        <w:rPr>
          <w:rFonts w:cstheme="minorHAnsi"/>
          <w:b/>
          <w:bCs/>
          <w:lang w:eastAsia="ar-SA"/>
        </w:rPr>
        <w:t>e</w:t>
      </w:r>
      <w:r w:rsidRPr="00BC1308">
        <w:rPr>
          <w:rFonts w:cstheme="minorHAnsi"/>
          <w:b/>
          <w:bCs/>
          <w:lang w:eastAsia="ar-SA"/>
        </w:rPr>
        <w:t xml:space="preserve"> czystości</w:t>
      </w:r>
      <w:r w:rsidR="00A62705" w:rsidRPr="00BC1308">
        <w:rPr>
          <w:rFonts w:cstheme="minorHAnsi"/>
          <w:b/>
          <w:bCs/>
          <w:lang w:eastAsia="ar-SA"/>
        </w:rPr>
        <w:t>,</w:t>
      </w:r>
      <w:r w:rsidRPr="00BC1308">
        <w:rPr>
          <w:rFonts w:cstheme="minorHAnsi"/>
          <w:b/>
          <w:bCs/>
          <w:lang w:eastAsia="ar-SA"/>
        </w:rPr>
        <w:t xml:space="preserve"> zimow</w:t>
      </w:r>
      <w:r w:rsidR="00A62705" w:rsidRPr="00BC1308">
        <w:rPr>
          <w:rFonts w:cstheme="minorHAnsi"/>
          <w:b/>
          <w:bCs/>
          <w:lang w:eastAsia="ar-SA"/>
        </w:rPr>
        <w:t>e</w:t>
      </w:r>
      <w:r w:rsidRPr="00BC1308">
        <w:rPr>
          <w:rFonts w:cstheme="minorHAnsi"/>
          <w:b/>
          <w:bCs/>
          <w:lang w:eastAsia="ar-SA"/>
        </w:rPr>
        <w:t xml:space="preserve"> utrzymanie ciągów pieszych oraz pielęgnacj</w:t>
      </w:r>
      <w:r w:rsidR="00A62705" w:rsidRPr="00BC1308">
        <w:rPr>
          <w:rFonts w:cstheme="minorHAnsi"/>
          <w:b/>
          <w:bCs/>
          <w:lang w:eastAsia="ar-SA"/>
        </w:rPr>
        <w:t>a</w:t>
      </w:r>
      <w:r w:rsidRPr="00BC1308">
        <w:rPr>
          <w:rFonts w:cstheme="minorHAnsi"/>
          <w:b/>
          <w:bCs/>
          <w:lang w:eastAsia="ar-SA"/>
        </w:rPr>
        <w:t xml:space="preserve"> trawników w strefie obejmującej tereny:</w:t>
      </w:r>
    </w:p>
    <w:p w14:paraId="40797D3D" w14:textId="09FCB1CF" w:rsidR="00402D51" w:rsidRPr="00D17E1A" w:rsidRDefault="00402D51" w:rsidP="00FC4D09">
      <w:pPr>
        <w:spacing w:after="0" w:line="240" w:lineRule="auto"/>
        <w:ind w:left="1134"/>
        <w:jc w:val="both"/>
        <w:rPr>
          <w:rFonts w:cstheme="minorHAnsi"/>
        </w:rPr>
      </w:pPr>
      <w:r w:rsidRPr="00D17E1A">
        <w:rPr>
          <w:rFonts w:cstheme="minorHAnsi"/>
        </w:rPr>
        <w:t xml:space="preserve">Skwer im. Pierwszych Słupszczan (wraz z opaską przyuliczną) zlokalizowany pomiędzy ulicami Wojska Polskiego – Starzyńskiego – A. Łajming, skwer przy ul. Tuwima, skwer przy ul. Deotymy + teren przy pomniku O. </w:t>
      </w:r>
      <w:proofErr w:type="spellStart"/>
      <w:r w:rsidRPr="00D17E1A">
        <w:rPr>
          <w:rFonts w:cstheme="minorHAnsi"/>
        </w:rPr>
        <w:t>Freundliha</w:t>
      </w:r>
      <w:proofErr w:type="spellEnd"/>
      <w:r w:rsidRPr="00D17E1A">
        <w:rPr>
          <w:rFonts w:cstheme="minorHAnsi"/>
        </w:rPr>
        <w:t xml:space="preserve">, Park im. J. Waldorffa zlokalizowany pomiędzy ulicami Jana Pawła II i Jagiełły, skwer im. Bł. B. </w:t>
      </w:r>
      <w:proofErr w:type="spellStart"/>
      <w:r w:rsidRPr="00D17E1A">
        <w:rPr>
          <w:rFonts w:cstheme="minorHAnsi"/>
        </w:rPr>
        <w:t>Kostkowskiego</w:t>
      </w:r>
      <w:proofErr w:type="spellEnd"/>
      <w:r w:rsidRPr="00D17E1A">
        <w:rPr>
          <w:rFonts w:cstheme="minorHAnsi"/>
        </w:rPr>
        <w:t xml:space="preserve"> zlokalizowany pomiędzy ulicami Jagiełły – Zamkowa – Jana Pawła II, Ogród Zamkowy zlokalizowany przy Zamku Książąt Pomorskich od strony ul.</w:t>
      </w:r>
      <w:r w:rsidR="0073035E">
        <w:rPr>
          <w:rFonts w:cstheme="minorHAnsi"/>
        </w:rPr>
        <w:t> </w:t>
      </w:r>
      <w:r w:rsidRPr="00D17E1A">
        <w:rPr>
          <w:rFonts w:cstheme="minorHAnsi"/>
        </w:rPr>
        <w:t>Zamkowej w kierunku ul. Jagiełły, skwer przy Alei Sienkiewicza, skwer zlokalizowany pomiędzy ul. Grodzką i Stary Rynek, plac zabaw i psi wybieg zlokalizowany przy ul. Konarskiego, parkingi i</w:t>
      </w:r>
      <w:r w:rsidR="0073035E">
        <w:rPr>
          <w:rFonts w:cstheme="minorHAnsi"/>
        </w:rPr>
        <w:t> </w:t>
      </w:r>
      <w:r w:rsidRPr="00D17E1A">
        <w:rPr>
          <w:rFonts w:cstheme="minorHAnsi"/>
        </w:rPr>
        <w:t>trawniki zlokalizowane przy ul. Kotarbińskiego i Małcużyńskiego;</w:t>
      </w:r>
      <w:r w:rsidR="008C4FFA" w:rsidRPr="00D17E1A">
        <w:rPr>
          <w:rFonts w:cstheme="minorHAnsi"/>
        </w:rPr>
        <w:t xml:space="preserve"> Skwer im. Polskiego Czerwonego Krzyża przy ul. Małcużyńskiego, Park Zachodni zlokalizowany pomiędzy ul. </w:t>
      </w:r>
      <w:proofErr w:type="spellStart"/>
      <w:r w:rsidR="008C4FFA" w:rsidRPr="00D17E1A">
        <w:rPr>
          <w:rFonts w:cstheme="minorHAnsi"/>
        </w:rPr>
        <w:t>Szpilewskiego</w:t>
      </w:r>
      <w:proofErr w:type="spellEnd"/>
      <w:r w:rsidR="008C4FFA" w:rsidRPr="00D17E1A">
        <w:rPr>
          <w:rFonts w:cstheme="minorHAnsi"/>
        </w:rPr>
        <w:t xml:space="preserve"> i</w:t>
      </w:r>
      <w:r w:rsidR="0073035E">
        <w:rPr>
          <w:rFonts w:cstheme="minorHAnsi"/>
        </w:rPr>
        <w:t> </w:t>
      </w:r>
      <w:r w:rsidR="008C4FFA" w:rsidRPr="00D17E1A">
        <w:rPr>
          <w:rFonts w:cstheme="minorHAnsi"/>
        </w:rPr>
        <w:t xml:space="preserve">Zaborowskiej, Park im. Witkacego zlokalizowany przy ul. 11-go listopada, </w:t>
      </w:r>
      <w:r w:rsidR="00D17E1A" w:rsidRPr="00D17E1A">
        <w:rPr>
          <w:rFonts w:cstheme="minorHAnsi"/>
        </w:rPr>
        <w:t xml:space="preserve">utrzymanie chodników, ścieżek rowerowych: </w:t>
      </w:r>
      <w:r w:rsidR="008C4FFA" w:rsidRPr="00D17E1A">
        <w:rPr>
          <w:rFonts w:cstheme="minorHAnsi"/>
        </w:rPr>
        <w:t xml:space="preserve">ul. Górna – schody, ul. Piłsudskiego </w:t>
      </w:r>
      <w:r w:rsidR="008C4FFA" w:rsidRPr="00D17E1A">
        <w:rPr>
          <w:rFonts w:cstheme="minorHAnsi"/>
          <w:color w:val="000000" w:themeColor="text1"/>
        </w:rPr>
        <w:t xml:space="preserve">– </w:t>
      </w:r>
      <w:r w:rsidR="007F2E4B" w:rsidRPr="00D17E1A">
        <w:rPr>
          <w:rFonts w:cstheme="minorHAnsi"/>
          <w:color w:val="000000" w:themeColor="text1"/>
        </w:rPr>
        <w:t xml:space="preserve">2 </w:t>
      </w:r>
      <w:r w:rsidR="0044095D" w:rsidRPr="00D17E1A">
        <w:rPr>
          <w:rFonts w:cstheme="minorHAnsi"/>
          <w:color w:val="000000" w:themeColor="text1"/>
        </w:rPr>
        <w:t>ciągi</w:t>
      </w:r>
      <w:r w:rsidR="007F2E4B" w:rsidRPr="00D17E1A">
        <w:rPr>
          <w:rFonts w:cstheme="minorHAnsi"/>
          <w:color w:val="000000" w:themeColor="text1"/>
        </w:rPr>
        <w:t xml:space="preserve"> </w:t>
      </w:r>
      <w:r w:rsidR="008C4FFA" w:rsidRPr="00D17E1A">
        <w:rPr>
          <w:rFonts w:cstheme="minorHAnsi"/>
          <w:color w:val="000000" w:themeColor="text1"/>
        </w:rPr>
        <w:t>schod</w:t>
      </w:r>
      <w:r w:rsidR="0044095D" w:rsidRPr="00D17E1A">
        <w:rPr>
          <w:rFonts w:cstheme="minorHAnsi"/>
          <w:color w:val="000000" w:themeColor="text1"/>
        </w:rPr>
        <w:t>ów</w:t>
      </w:r>
      <w:r w:rsidR="00C63291" w:rsidRPr="00D17E1A">
        <w:rPr>
          <w:rFonts w:cstheme="minorHAnsi"/>
          <w:color w:val="000000" w:themeColor="text1"/>
        </w:rPr>
        <w:t xml:space="preserve"> -</w:t>
      </w:r>
      <w:r w:rsidR="008C4FFA" w:rsidRPr="00D17E1A">
        <w:rPr>
          <w:rFonts w:cstheme="minorHAnsi"/>
          <w:color w:val="000000" w:themeColor="text1"/>
        </w:rPr>
        <w:t xml:space="preserve"> skarpa pomiędzy ul.</w:t>
      </w:r>
      <w:r w:rsidR="0073035E">
        <w:rPr>
          <w:rFonts w:cstheme="minorHAnsi"/>
          <w:color w:val="000000" w:themeColor="text1"/>
        </w:rPr>
        <w:t> </w:t>
      </w:r>
      <w:r w:rsidR="008C4FFA" w:rsidRPr="00D17E1A">
        <w:rPr>
          <w:rFonts w:cstheme="minorHAnsi"/>
          <w:color w:val="000000" w:themeColor="text1"/>
        </w:rPr>
        <w:t xml:space="preserve">Gałczyńskiego a Piłsudskiego, ul. Niedziałkowskiego – chodnik </w:t>
      </w:r>
      <w:r w:rsidR="008C4FFA" w:rsidRPr="00D17E1A">
        <w:rPr>
          <w:rFonts w:cstheme="minorHAnsi"/>
        </w:rPr>
        <w:t xml:space="preserve">na długości ogrodzenia SCOPIES; ul. Westerplatte – ul. Kalinowa – chodnik pomiędzy ulicami, ul. Niepodległości – ul. Zaborowskiej – chodniki pomiędzy SP 10 a liceum, ul. Norwida – chodnik za przedszkolem, ścieżka rowerowa Westerplatte – zlokalizowana od </w:t>
      </w:r>
      <w:proofErr w:type="spellStart"/>
      <w:r w:rsidR="008C4FFA" w:rsidRPr="00D17E1A">
        <w:rPr>
          <w:rFonts w:cstheme="minorHAnsi"/>
        </w:rPr>
        <w:t>Castoramy</w:t>
      </w:r>
      <w:proofErr w:type="spellEnd"/>
      <w:r w:rsidR="008C4FFA" w:rsidRPr="00D17E1A">
        <w:rPr>
          <w:rFonts w:cstheme="minorHAnsi"/>
        </w:rPr>
        <w:t xml:space="preserve"> do granic miasta, ul. Banacha – chodnik (pomiędzy budynkiem nr 7 a SP3), ul. Niepodległości – ul. Zaborowskiej – trawniki zlokalizowane pomiędzy SP</w:t>
      </w:r>
      <w:r w:rsidR="0073035E">
        <w:rPr>
          <w:rFonts w:cstheme="minorHAnsi"/>
        </w:rPr>
        <w:t> </w:t>
      </w:r>
      <w:r w:rsidR="008C4FFA" w:rsidRPr="00D17E1A">
        <w:rPr>
          <w:rFonts w:cstheme="minorHAnsi"/>
        </w:rPr>
        <w:t>10 a liceum.</w:t>
      </w:r>
    </w:p>
    <w:p w14:paraId="0FC65AB7" w14:textId="71DCB792" w:rsidR="00402D51" w:rsidRPr="00BC1308" w:rsidRDefault="00402D51" w:rsidP="00FC4D09">
      <w:pPr>
        <w:spacing w:after="0" w:line="240" w:lineRule="auto"/>
        <w:ind w:left="1134"/>
        <w:jc w:val="both"/>
        <w:rPr>
          <w:rFonts w:cstheme="minorHAnsi"/>
        </w:rPr>
      </w:pPr>
      <w:r w:rsidRPr="00A564DB">
        <w:rPr>
          <w:rFonts w:cstheme="minorHAnsi"/>
          <w:b/>
        </w:rPr>
        <w:t>Opis poszczególnych obiektów</w:t>
      </w:r>
      <w:r w:rsidRPr="00A564DB">
        <w:rPr>
          <w:rFonts w:cstheme="minorHAnsi"/>
        </w:rPr>
        <w:t xml:space="preserve"> wraz z ich obmiarami oraz liczbą koszy na danym obiekcie określone są dla </w:t>
      </w:r>
      <w:r w:rsidR="002B7962" w:rsidRPr="00A564DB">
        <w:rPr>
          <w:rFonts w:cstheme="minorHAnsi"/>
        </w:rPr>
        <w:t>zadania nr 1</w:t>
      </w:r>
      <w:r w:rsidRPr="00A564DB">
        <w:rPr>
          <w:rFonts w:cstheme="minorHAnsi"/>
        </w:rPr>
        <w:t xml:space="preserve"> w </w:t>
      </w:r>
      <w:r w:rsidRPr="00BC1308">
        <w:rPr>
          <w:rFonts w:cstheme="minorHAnsi"/>
          <w:b/>
        </w:rPr>
        <w:t>załączniku nr 1</w:t>
      </w:r>
      <w:r w:rsidR="00363A4D" w:rsidRPr="00BC1308">
        <w:rPr>
          <w:rFonts w:cstheme="minorHAnsi"/>
          <w:b/>
        </w:rPr>
        <w:t>3</w:t>
      </w:r>
      <w:r w:rsidRPr="00BC1308">
        <w:rPr>
          <w:rFonts w:cstheme="minorHAnsi"/>
          <w:b/>
        </w:rPr>
        <w:t>a</w:t>
      </w:r>
      <w:r w:rsidRPr="00BC1308">
        <w:rPr>
          <w:rFonts w:cstheme="minorHAnsi"/>
        </w:rPr>
        <w:t xml:space="preserve"> do SIWZ.</w:t>
      </w:r>
    </w:p>
    <w:p w14:paraId="5F50A98B" w14:textId="77777777" w:rsidR="00674E8E" w:rsidRPr="00BC1308" w:rsidRDefault="00674E8E" w:rsidP="00FC4D09">
      <w:pPr>
        <w:spacing w:after="0" w:line="240" w:lineRule="auto"/>
        <w:ind w:left="1134"/>
        <w:jc w:val="both"/>
        <w:rPr>
          <w:rFonts w:cstheme="minorHAnsi"/>
        </w:rPr>
      </w:pPr>
    </w:p>
    <w:p w14:paraId="3D588E2B" w14:textId="62A65846" w:rsidR="00F6200D" w:rsidRPr="00BC1308" w:rsidRDefault="00F6200D" w:rsidP="00704AC6">
      <w:pPr>
        <w:pStyle w:val="Akapitzlist"/>
        <w:numPr>
          <w:ilvl w:val="2"/>
          <w:numId w:val="9"/>
        </w:numPr>
        <w:spacing w:after="0" w:line="240" w:lineRule="auto"/>
        <w:ind w:left="1134" w:hanging="414"/>
        <w:jc w:val="both"/>
        <w:rPr>
          <w:rFonts w:cstheme="minorHAnsi"/>
        </w:rPr>
      </w:pPr>
      <w:r w:rsidRPr="00BC1308">
        <w:rPr>
          <w:rFonts w:cstheme="minorHAnsi"/>
          <w:b/>
        </w:rPr>
        <w:t xml:space="preserve">Zadanie nr 2 – </w:t>
      </w:r>
      <w:r w:rsidR="00A62705" w:rsidRPr="00BC1308">
        <w:rPr>
          <w:rFonts w:cstheme="minorHAnsi"/>
          <w:b/>
          <w:bCs/>
        </w:rPr>
        <w:t>u</w:t>
      </w:r>
      <w:r w:rsidR="00A62705" w:rsidRPr="00BC1308">
        <w:rPr>
          <w:rFonts w:cstheme="minorHAnsi"/>
          <w:b/>
          <w:bCs/>
          <w:lang w:eastAsia="ar-SA"/>
        </w:rPr>
        <w:t xml:space="preserve">trzymanie czystości, zimowe utrzymanie ciągów pieszych oraz pielęgnacja trawników </w:t>
      </w:r>
      <w:r w:rsidR="00402D51" w:rsidRPr="00BC1308">
        <w:rPr>
          <w:rFonts w:cstheme="minorHAnsi"/>
          <w:b/>
          <w:bCs/>
          <w:lang w:eastAsia="ar-SA"/>
        </w:rPr>
        <w:t>w strefie obejmującej tereny:</w:t>
      </w:r>
    </w:p>
    <w:p w14:paraId="5C341D4B" w14:textId="3272A6E9" w:rsidR="00402D51" w:rsidRPr="00D17E1A" w:rsidRDefault="00402D51" w:rsidP="00FC4D09">
      <w:pPr>
        <w:spacing w:after="0" w:line="240" w:lineRule="auto"/>
        <w:ind w:left="1134"/>
        <w:jc w:val="both"/>
        <w:rPr>
          <w:rFonts w:cstheme="minorHAnsi"/>
        </w:rPr>
      </w:pPr>
      <w:r w:rsidRPr="00D17E1A">
        <w:rPr>
          <w:rFonts w:cstheme="minorHAnsi"/>
        </w:rPr>
        <w:t xml:space="preserve">skarpa przy MDK znajdująca się nad rzeką Słupią pomiędzy Mostem Kowalskim a Miejskim Domem Kultury, skwer przy ul. Grodzkiej zlokalizowany przy Bibliotece Miejskiej, skwer przy Placu Broniewskiego zlokalizowany w ciągu ul. Wileńskiej na wysokości dworca PKS, </w:t>
      </w:r>
      <w:r w:rsidR="00A61179" w:rsidRPr="00D17E1A">
        <w:rPr>
          <w:rFonts w:cstheme="minorHAnsi"/>
        </w:rPr>
        <w:t>plac zabaw zlokalizowany pomiędzy Czerwoną Torebką przy ul. Hubalczyków i Szkołą Podstawową nr 5 przy ul.</w:t>
      </w:r>
      <w:r w:rsidR="0073035E">
        <w:rPr>
          <w:rFonts w:cstheme="minorHAnsi"/>
        </w:rPr>
        <w:t> </w:t>
      </w:r>
      <w:r w:rsidR="00A61179" w:rsidRPr="00D17E1A">
        <w:rPr>
          <w:rFonts w:cstheme="minorHAnsi"/>
        </w:rPr>
        <w:t>Hubalczyków</w:t>
      </w:r>
      <w:r w:rsidR="00A61179">
        <w:rPr>
          <w:rFonts w:cstheme="minorHAnsi"/>
        </w:rPr>
        <w:t>,</w:t>
      </w:r>
      <w:r w:rsidR="00A61179" w:rsidRPr="00D17E1A">
        <w:rPr>
          <w:rFonts w:cstheme="minorHAnsi"/>
        </w:rPr>
        <w:t xml:space="preserve"> </w:t>
      </w:r>
      <w:r w:rsidRPr="00D17E1A">
        <w:rPr>
          <w:rFonts w:cstheme="minorHAnsi"/>
        </w:rPr>
        <w:t>Ogródek Jordanowski zlokalizowany pomiędzy ulicami Zygmunta Augusta i</w:t>
      </w:r>
      <w:r w:rsidR="0073035E">
        <w:rPr>
          <w:rFonts w:cstheme="minorHAnsi"/>
        </w:rPr>
        <w:t> </w:t>
      </w:r>
      <w:r w:rsidRPr="00D17E1A">
        <w:rPr>
          <w:rFonts w:cstheme="minorHAnsi"/>
        </w:rPr>
        <w:t>Banacha za Szkołą Podstawową nr 3, skwer przy ul. Wazów,</w:t>
      </w:r>
      <w:r w:rsidR="00DA4E72" w:rsidRPr="00D17E1A">
        <w:rPr>
          <w:rFonts w:cstheme="minorHAnsi"/>
        </w:rPr>
        <w:t xml:space="preserve"> </w:t>
      </w:r>
      <w:r w:rsidR="00A61179" w:rsidRPr="00D17E1A">
        <w:rPr>
          <w:rFonts w:cstheme="minorHAnsi"/>
        </w:rPr>
        <w:t xml:space="preserve">Park Wschodni zlokalizowany pomiędzy ul. Hubalczyków i </w:t>
      </w:r>
      <w:proofErr w:type="spellStart"/>
      <w:r w:rsidR="00A61179" w:rsidRPr="00D17E1A">
        <w:rPr>
          <w:rFonts w:cstheme="minorHAnsi"/>
        </w:rPr>
        <w:t>Aluchny</w:t>
      </w:r>
      <w:proofErr w:type="spellEnd"/>
      <w:r w:rsidR="00A61179" w:rsidRPr="00D17E1A">
        <w:rPr>
          <w:rFonts w:cstheme="minorHAnsi"/>
        </w:rPr>
        <w:t xml:space="preserve"> </w:t>
      </w:r>
      <w:proofErr w:type="spellStart"/>
      <w:r w:rsidR="00A61179" w:rsidRPr="00D17E1A">
        <w:rPr>
          <w:rFonts w:cstheme="minorHAnsi"/>
        </w:rPr>
        <w:t>Emelianow</w:t>
      </w:r>
      <w:proofErr w:type="spellEnd"/>
      <w:r w:rsidR="00A61179">
        <w:rPr>
          <w:rFonts w:cstheme="minorHAnsi"/>
        </w:rPr>
        <w:t>,</w:t>
      </w:r>
      <w:r w:rsidR="00A61179" w:rsidRPr="00D17E1A">
        <w:rPr>
          <w:rFonts w:cstheme="minorHAnsi"/>
        </w:rPr>
        <w:t xml:space="preserve"> </w:t>
      </w:r>
      <w:r w:rsidRPr="00D17E1A">
        <w:rPr>
          <w:rFonts w:cstheme="minorHAnsi"/>
        </w:rPr>
        <w:t>skwer przy Placu Powstańców Warszawskich zlokalizowany pomiędzy ulicami Partyzantów i Szarych Szeregów</w:t>
      </w:r>
      <w:r w:rsidR="00DA4E72" w:rsidRPr="00D17E1A">
        <w:rPr>
          <w:rFonts w:cstheme="minorHAnsi"/>
        </w:rPr>
        <w:t>;</w:t>
      </w:r>
    </w:p>
    <w:p w14:paraId="5654BF7B" w14:textId="036F6C3A" w:rsidR="00402D51" w:rsidRPr="00A564DB" w:rsidRDefault="00402D51" w:rsidP="00FC4D09">
      <w:pPr>
        <w:spacing w:after="0" w:line="240" w:lineRule="auto"/>
        <w:ind w:left="1134"/>
        <w:jc w:val="both"/>
        <w:rPr>
          <w:rFonts w:cstheme="minorHAnsi"/>
        </w:rPr>
      </w:pPr>
      <w:r w:rsidRPr="00A564DB">
        <w:rPr>
          <w:rFonts w:cstheme="minorHAnsi"/>
          <w:b/>
        </w:rPr>
        <w:t>Opis poszczególnych obiektów</w:t>
      </w:r>
      <w:r w:rsidRPr="00A564DB">
        <w:rPr>
          <w:rFonts w:cstheme="minorHAnsi"/>
        </w:rPr>
        <w:t xml:space="preserve"> wraz z ich obmiarami oraz liczbą koszy na danym obiekcie określone są dla </w:t>
      </w:r>
      <w:r w:rsidR="002B7962" w:rsidRPr="00A564DB">
        <w:rPr>
          <w:rFonts w:cstheme="minorHAnsi"/>
        </w:rPr>
        <w:t>zadania nr 2</w:t>
      </w:r>
      <w:r w:rsidRPr="00A564DB">
        <w:rPr>
          <w:rFonts w:cstheme="minorHAnsi"/>
        </w:rPr>
        <w:t xml:space="preserve"> w </w:t>
      </w:r>
      <w:r w:rsidRPr="00A564DB">
        <w:rPr>
          <w:rFonts w:cstheme="minorHAnsi"/>
          <w:b/>
        </w:rPr>
        <w:t>załączniku nr 1</w:t>
      </w:r>
      <w:r w:rsidR="00363A4D" w:rsidRPr="00A564DB">
        <w:rPr>
          <w:rFonts w:cstheme="minorHAnsi"/>
          <w:b/>
        </w:rPr>
        <w:t>3</w:t>
      </w:r>
      <w:r w:rsidRPr="00A564DB">
        <w:rPr>
          <w:rFonts w:cstheme="minorHAnsi"/>
          <w:b/>
        </w:rPr>
        <w:t>b</w:t>
      </w:r>
      <w:r w:rsidRPr="00A564DB">
        <w:rPr>
          <w:rFonts w:cstheme="minorHAnsi"/>
        </w:rPr>
        <w:t xml:space="preserve"> do SIWZ.</w:t>
      </w:r>
    </w:p>
    <w:p w14:paraId="65882627" w14:textId="77777777" w:rsidR="00402D51" w:rsidRPr="00A564DB" w:rsidRDefault="00402D51" w:rsidP="00FC4D09">
      <w:pPr>
        <w:spacing w:after="0" w:line="240" w:lineRule="auto"/>
        <w:ind w:left="720"/>
        <w:jc w:val="both"/>
        <w:rPr>
          <w:rFonts w:cstheme="minorHAnsi"/>
        </w:rPr>
      </w:pPr>
    </w:p>
    <w:p w14:paraId="28B83475" w14:textId="553CD9AB" w:rsidR="00402D51" w:rsidRPr="00BC1308" w:rsidRDefault="00402D51" w:rsidP="00704AC6">
      <w:pPr>
        <w:pStyle w:val="Akapitzlist"/>
        <w:numPr>
          <w:ilvl w:val="2"/>
          <w:numId w:val="9"/>
        </w:numPr>
        <w:spacing w:after="0" w:line="240" w:lineRule="auto"/>
        <w:ind w:left="1134" w:hanging="414"/>
        <w:jc w:val="both"/>
        <w:rPr>
          <w:rFonts w:cstheme="minorHAnsi"/>
        </w:rPr>
      </w:pPr>
      <w:r w:rsidRPr="00A564DB">
        <w:rPr>
          <w:rFonts w:cstheme="minorHAnsi"/>
          <w:b/>
        </w:rPr>
        <w:t xml:space="preserve">Zadanie nr 3 </w:t>
      </w:r>
      <w:r w:rsidRPr="00BC1308">
        <w:rPr>
          <w:rFonts w:cstheme="minorHAnsi"/>
          <w:b/>
        </w:rPr>
        <w:t xml:space="preserve">– </w:t>
      </w:r>
      <w:r w:rsidR="00A62705" w:rsidRPr="00BC1308">
        <w:rPr>
          <w:rFonts w:cstheme="minorHAnsi"/>
          <w:b/>
          <w:bCs/>
        </w:rPr>
        <w:t>u</w:t>
      </w:r>
      <w:r w:rsidR="00A62705" w:rsidRPr="00BC1308">
        <w:rPr>
          <w:rFonts w:cstheme="minorHAnsi"/>
          <w:b/>
          <w:bCs/>
          <w:lang w:eastAsia="ar-SA"/>
        </w:rPr>
        <w:t xml:space="preserve">trzymanie czystości, zimowe utrzymanie ciągów pieszych oraz pielęgnacja trawników </w:t>
      </w:r>
      <w:r w:rsidRPr="00BC1308">
        <w:rPr>
          <w:rFonts w:cstheme="minorHAnsi"/>
          <w:b/>
          <w:bCs/>
          <w:lang w:eastAsia="ar-SA"/>
        </w:rPr>
        <w:t>w strefie obejmującej tereny:</w:t>
      </w:r>
    </w:p>
    <w:p w14:paraId="6B5D4602" w14:textId="2E4643A9" w:rsidR="00402D51" w:rsidRPr="00D17E1A" w:rsidRDefault="00402D51" w:rsidP="00FC4D09">
      <w:pPr>
        <w:spacing w:after="0" w:line="240" w:lineRule="auto"/>
        <w:ind w:left="1134"/>
        <w:jc w:val="both"/>
        <w:rPr>
          <w:rFonts w:cstheme="minorHAnsi"/>
        </w:rPr>
      </w:pPr>
      <w:r w:rsidRPr="00D17E1A">
        <w:rPr>
          <w:rFonts w:cstheme="minorHAnsi"/>
        </w:rPr>
        <w:t>Park Kultury i Wypoczynku zlokalizowany pomiędzy ulicami Zamkowa - Drewniana – Rybacka (wraz z kładkami na rzece Słupi), skwer przy ul. Słonecznej, Alejka Brzozowa zlokalizowana od strony ul.</w:t>
      </w:r>
      <w:r w:rsidR="0073035E">
        <w:rPr>
          <w:rFonts w:cstheme="minorHAnsi"/>
        </w:rPr>
        <w:t> </w:t>
      </w:r>
      <w:r w:rsidRPr="00D17E1A">
        <w:rPr>
          <w:rFonts w:cstheme="minorHAnsi"/>
        </w:rPr>
        <w:t>Nad Śluzami do sklepu Żaczek</w:t>
      </w:r>
      <w:r w:rsidR="00DA4E72" w:rsidRPr="00D17E1A">
        <w:rPr>
          <w:rFonts w:cstheme="minorHAnsi"/>
        </w:rPr>
        <w:t xml:space="preserve"> wraz z</w:t>
      </w:r>
      <w:r w:rsidRPr="00D17E1A">
        <w:rPr>
          <w:rFonts w:cstheme="minorHAnsi"/>
        </w:rPr>
        <w:t xml:space="preserve"> ziele</w:t>
      </w:r>
      <w:r w:rsidR="00DA4E72" w:rsidRPr="00D17E1A">
        <w:rPr>
          <w:rFonts w:cstheme="minorHAnsi"/>
        </w:rPr>
        <w:t>ńcem</w:t>
      </w:r>
      <w:r w:rsidRPr="00D17E1A">
        <w:rPr>
          <w:rFonts w:cstheme="minorHAnsi"/>
        </w:rPr>
        <w:t xml:space="preserve"> na Bulwarze przy rzece Słupi od ul. Nad Śluzami i ul. Wiejskiej (wraz z kładkami na rzece Słupi);</w:t>
      </w:r>
    </w:p>
    <w:p w14:paraId="7453B3F5" w14:textId="2827CA56" w:rsidR="00402D51" w:rsidRPr="00A564DB" w:rsidRDefault="00402D51" w:rsidP="00FC4D09">
      <w:pPr>
        <w:spacing w:after="0" w:line="240" w:lineRule="auto"/>
        <w:ind w:left="1134"/>
        <w:jc w:val="both"/>
        <w:rPr>
          <w:rFonts w:cstheme="minorHAnsi"/>
        </w:rPr>
      </w:pPr>
      <w:r w:rsidRPr="00A564DB">
        <w:rPr>
          <w:rFonts w:cstheme="minorHAnsi"/>
          <w:b/>
        </w:rPr>
        <w:t>Opis poszczególnych obiektów</w:t>
      </w:r>
      <w:r w:rsidRPr="00A564DB">
        <w:rPr>
          <w:rFonts w:cstheme="minorHAnsi"/>
        </w:rPr>
        <w:t xml:space="preserve"> wraz z ich obmiarami oraz liczbą koszy na danym obiekcie określone są dla </w:t>
      </w:r>
      <w:r w:rsidR="002B7962" w:rsidRPr="00A564DB">
        <w:rPr>
          <w:rFonts w:cstheme="minorHAnsi"/>
        </w:rPr>
        <w:t>zadania nr 3</w:t>
      </w:r>
      <w:r w:rsidRPr="00A564DB">
        <w:rPr>
          <w:rFonts w:cstheme="minorHAnsi"/>
        </w:rPr>
        <w:t xml:space="preserve"> w </w:t>
      </w:r>
      <w:r w:rsidRPr="00A564DB">
        <w:rPr>
          <w:rFonts w:cstheme="minorHAnsi"/>
          <w:b/>
        </w:rPr>
        <w:t>załączniku nr 1</w:t>
      </w:r>
      <w:r w:rsidR="00363A4D" w:rsidRPr="00A564DB">
        <w:rPr>
          <w:rFonts w:cstheme="minorHAnsi"/>
          <w:b/>
        </w:rPr>
        <w:t>3</w:t>
      </w:r>
      <w:r w:rsidRPr="00A564DB">
        <w:rPr>
          <w:rFonts w:cstheme="minorHAnsi"/>
          <w:b/>
        </w:rPr>
        <w:t>c</w:t>
      </w:r>
      <w:r w:rsidRPr="00A564DB">
        <w:rPr>
          <w:rFonts w:cstheme="minorHAnsi"/>
        </w:rPr>
        <w:t xml:space="preserve"> do SIWZ.</w:t>
      </w:r>
    </w:p>
    <w:p w14:paraId="179214DB" w14:textId="77777777" w:rsidR="00674E8E" w:rsidRPr="00A564DB" w:rsidRDefault="00674E8E" w:rsidP="00FC4D09">
      <w:pPr>
        <w:spacing w:after="0" w:line="240" w:lineRule="auto"/>
        <w:ind w:left="993"/>
        <w:jc w:val="both"/>
        <w:rPr>
          <w:rFonts w:cstheme="minorHAnsi"/>
        </w:rPr>
      </w:pPr>
    </w:p>
    <w:p w14:paraId="795E2F1E" w14:textId="6FA9B331" w:rsidR="00402D51" w:rsidRPr="00A564DB" w:rsidRDefault="00402D51" w:rsidP="00704AC6">
      <w:pPr>
        <w:pStyle w:val="Akapitzlist"/>
        <w:numPr>
          <w:ilvl w:val="2"/>
          <w:numId w:val="9"/>
        </w:numPr>
        <w:spacing w:after="0" w:line="240" w:lineRule="auto"/>
        <w:ind w:left="1134" w:hanging="414"/>
        <w:jc w:val="both"/>
        <w:rPr>
          <w:rFonts w:cstheme="minorHAnsi"/>
        </w:rPr>
      </w:pPr>
      <w:r w:rsidRPr="00A564DB">
        <w:rPr>
          <w:rFonts w:cstheme="minorHAnsi"/>
          <w:b/>
        </w:rPr>
        <w:t xml:space="preserve">Zadanie nr 4 </w:t>
      </w:r>
      <w:r w:rsidRPr="00BC1308">
        <w:rPr>
          <w:rFonts w:cstheme="minorHAnsi"/>
          <w:b/>
        </w:rPr>
        <w:t xml:space="preserve">– </w:t>
      </w:r>
      <w:r w:rsidR="00A62705" w:rsidRPr="00BC1308">
        <w:rPr>
          <w:rFonts w:cstheme="minorHAnsi"/>
          <w:b/>
          <w:bCs/>
        </w:rPr>
        <w:t>u</w:t>
      </w:r>
      <w:r w:rsidR="00A62705" w:rsidRPr="00BC1308">
        <w:rPr>
          <w:rFonts w:cstheme="minorHAnsi"/>
          <w:b/>
          <w:bCs/>
          <w:lang w:eastAsia="ar-SA"/>
        </w:rPr>
        <w:t xml:space="preserve">trzymanie czystości, zimowe utrzymanie ciągów pieszych oraz pielęgnacja trawników </w:t>
      </w:r>
      <w:r w:rsidRPr="00BC1308">
        <w:rPr>
          <w:rFonts w:cstheme="minorHAnsi"/>
          <w:b/>
          <w:bCs/>
          <w:lang w:eastAsia="ar-SA"/>
        </w:rPr>
        <w:t>w strefie obejmującej tereny:</w:t>
      </w:r>
    </w:p>
    <w:p w14:paraId="2D65344F" w14:textId="4F52FC5F" w:rsidR="00402D51" w:rsidRPr="00D17E1A" w:rsidRDefault="00402D51" w:rsidP="00FC4D09">
      <w:pPr>
        <w:pStyle w:val="Standard"/>
        <w:ind w:left="1134"/>
        <w:rPr>
          <w:rFonts w:asciiTheme="minorHAnsi" w:hAnsiTheme="minorHAnsi" w:cstheme="minorHAnsi"/>
        </w:rPr>
      </w:pPr>
      <w:r w:rsidRPr="00D17E1A">
        <w:rPr>
          <w:rFonts w:asciiTheme="minorHAnsi" w:hAnsiTheme="minorHAnsi" w:cstheme="minorHAnsi"/>
          <w:sz w:val="22"/>
          <w:szCs w:val="22"/>
          <w:lang w:val="pl-PL" w:eastAsia="pl-PL"/>
        </w:rPr>
        <w:t xml:space="preserve">skarpa pomiędzy ogrodzeniem cmentarza komunalnego przy ul. Rabina dr. </w:t>
      </w:r>
      <w:proofErr w:type="spellStart"/>
      <w:r w:rsidRPr="00D17E1A">
        <w:rPr>
          <w:rFonts w:asciiTheme="minorHAnsi" w:hAnsiTheme="minorHAnsi" w:cstheme="minorHAnsi"/>
          <w:sz w:val="22"/>
          <w:szCs w:val="22"/>
          <w:lang w:val="pl-PL" w:eastAsia="pl-PL"/>
        </w:rPr>
        <w:t>Maxa</w:t>
      </w:r>
      <w:proofErr w:type="spellEnd"/>
      <w:r w:rsidRPr="00D17E1A">
        <w:rPr>
          <w:rFonts w:asciiTheme="minorHAnsi" w:hAnsiTheme="minorHAnsi" w:cstheme="minorHAnsi"/>
          <w:sz w:val="22"/>
          <w:szCs w:val="22"/>
          <w:lang w:val="pl-PL" w:eastAsia="pl-PL"/>
        </w:rPr>
        <w:t xml:space="preserve"> Josepha a</w:t>
      </w:r>
      <w:r w:rsidR="0073035E">
        <w:rPr>
          <w:rFonts w:asciiTheme="minorHAnsi" w:hAnsiTheme="minorHAnsi" w:cstheme="minorHAnsi"/>
          <w:sz w:val="22"/>
          <w:szCs w:val="22"/>
          <w:lang w:val="pl-PL" w:eastAsia="pl-PL"/>
        </w:rPr>
        <w:t> </w:t>
      </w:r>
      <w:r w:rsidRPr="00D17E1A">
        <w:rPr>
          <w:rFonts w:asciiTheme="minorHAnsi" w:hAnsiTheme="minorHAnsi" w:cstheme="minorHAnsi"/>
          <w:sz w:val="22"/>
          <w:szCs w:val="22"/>
          <w:lang w:val="pl-PL" w:eastAsia="pl-PL"/>
        </w:rPr>
        <w:t xml:space="preserve">ul. Obrońców Wybrzeża, skarpa przy ul. Kaszubskiej pomiędzy ulicami Obrońców Wybrzeża - Madalińskiego, ciąg spacerowy od ul. Kaszubskiej do ul. Kościuszki, skwer przy Stawku Łabędzim zlokalizowany pomiędzy ulicami Kościuszki i Zamiejską, Bulwar nad Słupią zlokalizowany od ul. Kilińskiego przez ul. Kowalską, wzdłuż ul. Francesco Nullo aż do ul. </w:t>
      </w:r>
      <w:proofErr w:type="spellStart"/>
      <w:r w:rsidRPr="00D17E1A">
        <w:rPr>
          <w:rFonts w:asciiTheme="minorHAnsi" w:hAnsiTheme="minorHAnsi" w:cstheme="minorHAnsi"/>
          <w:sz w:val="22"/>
          <w:szCs w:val="22"/>
          <w:lang w:val="pl-PL" w:eastAsia="pl-PL"/>
        </w:rPr>
        <w:t>Mostnika</w:t>
      </w:r>
      <w:proofErr w:type="spellEnd"/>
      <w:r w:rsidRPr="00D17E1A">
        <w:rPr>
          <w:rFonts w:asciiTheme="minorHAnsi" w:hAnsiTheme="minorHAnsi" w:cstheme="minorHAnsi"/>
          <w:sz w:val="22"/>
          <w:szCs w:val="22"/>
          <w:lang w:val="pl-PL" w:eastAsia="pl-PL"/>
        </w:rPr>
        <w:t xml:space="preserve"> (wraz z nawierzchnią z kostki brukowej po drugiej stronie muru), plac zabaw zlokalizowany przy ul. Strumykowej</w:t>
      </w:r>
      <w:r w:rsidR="00021532">
        <w:rPr>
          <w:rFonts w:asciiTheme="minorHAnsi" w:hAnsiTheme="minorHAnsi" w:cstheme="minorHAnsi"/>
          <w:sz w:val="22"/>
          <w:szCs w:val="22"/>
          <w:lang w:val="pl-PL" w:eastAsia="pl-PL"/>
        </w:rPr>
        <w:t>,</w:t>
      </w:r>
      <w:r w:rsidR="00DA4E72" w:rsidRPr="00D17E1A">
        <w:rPr>
          <w:rFonts w:asciiTheme="minorHAnsi" w:hAnsiTheme="minorHAnsi" w:cstheme="minorHAnsi"/>
          <w:sz w:val="22"/>
          <w:szCs w:val="22"/>
          <w:lang w:val="pl-PL" w:eastAsia="pl-PL"/>
        </w:rPr>
        <w:t xml:space="preserve"> plac zabaw zlokalizowany pomiędzy ul. Gdyńską i </w:t>
      </w:r>
      <w:proofErr w:type="spellStart"/>
      <w:r w:rsidR="00DA4E72" w:rsidRPr="00D17E1A">
        <w:rPr>
          <w:rFonts w:asciiTheme="minorHAnsi" w:hAnsiTheme="minorHAnsi" w:cstheme="minorHAnsi"/>
          <w:sz w:val="22"/>
          <w:szCs w:val="22"/>
          <w:lang w:val="pl-PL" w:eastAsia="pl-PL"/>
        </w:rPr>
        <w:t>Awstrica</w:t>
      </w:r>
      <w:proofErr w:type="spellEnd"/>
      <w:r w:rsidR="00DA4E72" w:rsidRPr="00D17E1A">
        <w:rPr>
          <w:rFonts w:asciiTheme="minorHAnsi" w:hAnsiTheme="minorHAnsi" w:cstheme="minorHAnsi"/>
          <w:sz w:val="22"/>
          <w:szCs w:val="22"/>
          <w:lang w:val="pl-PL" w:eastAsia="pl-PL"/>
        </w:rPr>
        <w:t>;</w:t>
      </w:r>
    </w:p>
    <w:p w14:paraId="1E947DB0" w14:textId="5E0611C8" w:rsidR="00402D51" w:rsidRPr="00A564DB" w:rsidRDefault="00402D51" w:rsidP="00FC4D09">
      <w:pPr>
        <w:spacing w:after="0" w:line="240" w:lineRule="auto"/>
        <w:ind w:left="1134"/>
        <w:jc w:val="both"/>
        <w:rPr>
          <w:rFonts w:cstheme="minorHAnsi"/>
        </w:rPr>
      </w:pPr>
      <w:r w:rsidRPr="00A564DB">
        <w:rPr>
          <w:rFonts w:cstheme="minorHAnsi"/>
          <w:b/>
        </w:rPr>
        <w:t>Opis poszczególnych obiektów</w:t>
      </w:r>
      <w:r w:rsidRPr="00A564DB">
        <w:rPr>
          <w:rFonts w:cstheme="minorHAnsi"/>
        </w:rPr>
        <w:t xml:space="preserve"> wraz z ich obmiarami oraz liczbą koszy na danym obiekcie określone są dla </w:t>
      </w:r>
      <w:r w:rsidR="002B7962" w:rsidRPr="00A564DB">
        <w:rPr>
          <w:rFonts w:cstheme="minorHAnsi"/>
        </w:rPr>
        <w:t>zadania nr 4</w:t>
      </w:r>
      <w:r w:rsidRPr="00A564DB">
        <w:rPr>
          <w:rFonts w:cstheme="minorHAnsi"/>
        </w:rPr>
        <w:t xml:space="preserve"> w </w:t>
      </w:r>
      <w:r w:rsidRPr="00A564DB">
        <w:rPr>
          <w:rFonts w:cstheme="minorHAnsi"/>
          <w:b/>
        </w:rPr>
        <w:t>załączniku nr 1</w:t>
      </w:r>
      <w:r w:rsidR="00363A4D" w:rsidRPr="00A564DB">
        <w:rPr>
          <w:rFonts w:cstheme="minorHAnsi"/>
          <w:b/>
        </w:rPr>
        <w:t>3</w:t>
      </w:r>
      <w:r w:rsidRPr="00A564DB">
        <w:rPr>
          <w:rFonts w:cstheme="minorHAnsi"/>
          <w:b/>
        </w:rPr>
        <w:t>d</w:t>
      </w:r>
      <w:r w:rsidRPr="00A564DB">
        <w:rPr>
          <w:rFonts w:cstheme="minorHAnsi"/>
        </w:rPr>
        <w:t xml:space="preserve"> do SIWZ.</w:t>
      </w:r>
    </w:p>
    <w:p w14:paraId="06441B83" w14:textId="77777777" w:rsidR="00402D51" w:rsidRPr="00A564DB" w:rsidRDefault="00402D51" w:rsidP="00FC4D09">
      <w:pPr>
        <w:pStyle w:val="Akapitzlist"/>
        <w:spacing w:after="0" w:line="240" w:lineRule="auto"/>
        <w:jc w:val="both"/>
        <w:rPr>
          <w:rFonts w:cstheme="minorHAnsi"/>
        </w:rPr>
      </w:pPr>
    </w:p>
    <w:p w14:paraId="4BFC3966" w14:textId="11B87421" w:rsidR="00F6200D" w:rsidRPr="00A564DB" w:rsidRDefault="00F6200D" w:rsidP="00FC4D09">
      <w:pPr>
        <w:pStyle w:val="Akapitzlist"/>
        <w:spacing w:after="0" w:line="240" w:lineRule="auto"/>
        <w:ind w:left="792"/>
        <w:jc w:val="both"/>
        <w:rPr>
          <w:rFonts w:cstheme="minorHAnsi"/>
        </w:rPr>
      </w:pPr>
      <w:r w:rsidRPr="00A564DB">
        <w:rPr>
          <w:rFonts w:cstheme="minorHAnsi"/>
          <w:b/>
        </w:rPr>
        <w:t>Oferty można składać w odniesieniu do jednej</w:t>
      </w:r>
      <w:r w:rsidR="00402D51" w:rsidRPr="00A564DB">
        <w:rPr>
          <w:rFonts w:cstheme="minorHAnsi"/>
          <w:b/>
        </w:rPr>
        <w:t xml:space="preserve">, </w:t>
      </w:r>
      <w:r w:rsidRPr="00A564DB">
        <w:rPr>
          <w:rFonts w:cstheme="minorHAnsi"/>
          <w:b/>
        </w:rPr>
        <w:t>dwóch</w:t>
      </w:r>
      <w:r w:rsidR="00402D51" w:rsidRPr="00A564DB">
        <w:rPr>
          <w:rFonts w:cstheme="minorHAnsi"/>
          <w:b/>
        </w:rPr>
        <w:t>, trzech</w:t>
      </w:r>
      <w:r w:rsidR="00A62705" w:rsidRPr="00A564DB">
        <w:rPr>
          <w:rFonts w:cstheme="minorHAnsi"/>
          <w:b/>
        </w:rPr>
        <w:t xml:space="preserve"> lub</w:t>
      </w:r>
      <w:r w:rsidR="00402D51" w:rsidRPr="00A564DB">
        <w:rPr>
          <w:rFonts w:cstheme="minorHAnsi"/>
          <w:b/>
        </w:rPr>
        <w:t xml:space="preserve"> czterech </w:t>
      </w:r>
      <w:r w:rsidRPr="00A564DB">
        <w:rPr>
          <w:rFonts w:cstheme="minorHAnsi"/>
          <w:b/>
        </w:rPr>
        <w:t>części zamówienia (zadań).</w:t>
      </w:r>
    </w:p>
    <w:p w14:paraId="2632ED06" w14:textId="77777777" w:rsidR="00F6200D" w:rsidRPr="00A564DB" w:rsidRDefault="00F6200D" w:rsidP="00FC4D09">
      <w:pPr>
        <w:spacing w:after="0" w:line="240" w:lineRule="auto"/>
        <w:jc w:val="both"/>
        <w:rPr>
          <w:rFonts w:cstheme="minorHAnsi"/>
        </w:rPr>
      </w:pPr>
    </w:p>
    <w:p w14:paraId="0ABBD966" w14:textId="5EB2C63E" w:rsidR="00F6200D" w:rsidRPr="00A564DB" w:rsidRDefault="00F6200D" w:rsidP="00704AC6">
      <w:pPr>
        <w:pStyle w:val="Akapitzlist"/>
        <w:numPr>
          <w:ilvl w:val="1"/>
          <w:numId w:val="9"/>
        </w:numPr>
        <w:spacing w:after="0" w:line="240" w:lineRule="auto"/>
        <w:jc w:val="both"/>
        <w:rPr>
          <w:rFonts w:cstheme="minorHAnsi"/>
        </w:rPr>
      </w:pPr>
      <w:r w:rsidRPr="00A564DB">
        <w:rPr>
          <w:rFonts w:cstheme="minorHAnsi"/>
        </w:rPr>
        <w:t xml:space="preserve">Zakres przedmiotu </w:t>
      </w:r>
      <w:r w:rsidR="00F56EFE" w:rsidRPr="00A564DB">
        <w:rPr>
          <w:rFonts w:cstheme="minorHAnsi"/>
        </w:rPr>
        <w:t xml:space="preserve">zamówienia </w:t>
      </w:r>
      <w:r w:rsidR="00F56EFE" w:rsidRPr="00A564DB">
        <w:rPr>
          <w:rFonts w:cstheme="minorHAnsi"/>
          <w:b/>
          <w:bCs/>
        </w:rPr>
        <w:t>dl</w:t>
      </w:r>
      <w:r w:rsidR="00F56EFE" w:rsidRPr="00A564DB">
        <w:rPr>
          <w:rFonts w:cstheme="minorHAnsi"/>
          <w:b/>
        </w:rPr>
        <w:t xml:space="preserve">a Zadania nr 1, Zadania nr 2, Zadania nr 3 i Zadania nr 4 </w:t>
      </w:r>
      <w:r w:rsidRPr="00A564DB">
        <w:rPr>
          <w:rFonts w:cstheme="minorHAnsi"/>
        </w:rPr>
        <w:t>obejmuje w</w:t>
      </w:r>
      <w:r w:rsidR="00964C12" w:rsidRPr="00A564DB">
        <w:rPr>
          <w:rFonts w:cstheme="minorHAnsi"/>
        </w:rPr>
        <w:t> </w:t>
      </w:r>
      <w:r w:rsidRPr="00A564DB">
        <w:rPr>
          <w:rFonts w:cstheme="minorHAnsi"/>
        </w:rPr>
        <w:t>szczególności:</w:t>
      </w:r>
    </w:p>
    <w:p w14:paraId="1DA5B441" w14:textId="77777777" w:rsidR="00F6200D" w:rsidRPr="00A564DB" w:rsidRDefault="00F6200D" w:rsidP="00704AC6">
      <w:pPr>
        <w:pStyle w:val="Akapitzlist"/>
        <w:numPr>
          <w:ilvl w:val="2"/>
          <w:numId w:val="9"/>
        </w:numPr>
        <w:spacing w:after="0" w:line="240" w:lineRule="auto"/>
        <w:ind w:left="993" w:hanging="273"/>
        <w:jc w:val="both"/>
        <w:rPr>
          <w:rFonts w:cstheme="minorHAnsi"/>
        </w:rPr>
      </w:pPr>
      <w:r w:rsidRPr="00A564DB">
        <w:rPr>
          <w:rFonts w:cstheme="minorHAnsi"/>
        </w:rPr>
        <w:t xml:space="preserve">kody CPV: </w:t>
      </w:r>
    </w:p>
    <w:p w14:paraId="7900F1B5" w14:textId="1179BD94" w:rsidR="00F6200D" w:rsidRPr="00A564DB" w:rsidRDefault="009A2FF7" w:rsidP="00F56EFE">
      <w:pPr>
        <w:pStyle w:val="Akapitzlist"/>
        <w:spacing w:after="0" w:line="240" w:lineRule="auto"/>
        <w:ind w:left="1276" w:hanging="283"/>
        <w:jc w:val="both"/>
        <w:rPr>
          <w:rFonts w:cstheme="minorHAnsi"/>
        </w:rPr>
      </w:pPr>
      <w:bookmarkStart w:id="5" w:name="_Hlk10715572"/>
      <w:r w:rsidRPr="00A564DB">
        <w:rPr>
          <w:rFonts w:cstheme="minorHAnsi"/>
        </w:rPr>
        <w:t>77</w:t>
      </w:r>
      <w:r w:rsidR="00F6200D" w:rsidRPr="00A564DB">
        <w:rPr>
          <w:rFonts w:cstheme="minorHAnsi"/>
        </w:rPr>
        <w:t>.</w:t>
      </w:r>
      <w:r w:rsidRPr="00A564DB">
        <w:rPr>
          <w:rFonts w:cstheme="minorHAnsi"/>
        </w:rPr>
        <w:t>31</w:t>
      </w:r>
      <w:r w:rsidR="00F6200D" w:rsidRPr="00A564DB">
        <w:rPr>
          <w:rFonts w:cstheme="minorHAnsi"/>
        </w:rPr>
        <w:t>.</w:t>
      </w:r>
      <w:r w:rsidRPr="00A564DB">
        <w:rPr>
          <w:rFonts w:cstheme="minorHAnsi"/>
        </w:rPr>
        <w:t>30</w:t>
      </w:r>
      <w:r w:rsidR="00F6200D" w:rsidRPr="00A564DB">
        <w:rPr>
          <w:rFonts w:cstheme="minorHAnsi"/>
        </w:rPr>
        <w:t>.</w:t>
      </w:r>
      <w:r w:rsidRPr="00A564DB">
        <w:rPr>
          <w:rFonts w:cstheme="minorHAnsi"/>
        </w:rPr>
        <w:t>00</w:t>
      </w:r>
      <w:r w:rsidR="00F6200D" w:rsidRPr="00A564DB">
        <w:rPr>
          <w:rFonts w:cstheme="minorHAnsi"/>
        </w:rPr>
        <w:t>-</w:t>
      </w:r>
      <w:r w:rsidRPr="00A564DB">
        <w:rPr>
          <w:rFonts w:cstheme="minorHAnsi"/>
        </w:rPr>
        <w:t>7</w:t>
      </w:r>
      <w:r w:rsidR="00F6200D" w:rsidRPr="00A564DB">
        <w:rPr>
          <w:rFonts w:cstheme="minorHAnsi"/>
        </w:rPr>
        <w:t xml:space="preserve"> </w:t>
      </w:r>
      <w:r w:rsidRPr="00A564DB">
        <w:rPr>
          <w:rFonts w:cstheme="minorHAnsi"/>
        </w:rPr>
        <w:t>Usługi utrzymania parków</w:t>
      </w:r>
    </w:p>
    <w:p w14:paraId="3445B3A0" w14:textId="1E57B09C" w:rsidR="00F6200D" w:rsidRPr="00A564DB" w:rsidRDefault="009A2FF7" w:rsidP="00F56EFE">
      <w:pPr>
        <w:pStyle w:val="Akapitzlist"/>
        <w:spacing w:after="0" w:line="240" w:lineRule="auto"/>
        <w:ind w:left="1276" w:hanging="283"/>
        <w:jc w:val="both"/>
        <w:rPr>
          <w:rFonts w:cstheme="minorHAnsi"/>
        </w:rPr>
      </w:pPr>
      <w:r w:rsidRPr="00A564DB">
        <w:rPr>
          <w:rFonts w:cstheme="minorHAnsi"/>
        </w:rPr>
        <w:t>90</w:t>
      </w:r>
      <w:r w:rsidR="00F6200D" w:rsidRPr="00A564DB">
        <w:rPr>
          <w:rFonts w:cstheme="minorHAnsi"/>
        </w:rPr>
        <w:t>.</w:t>
      </w:r>
      <w:r w:rsidRPr="00A564DB">
        <w:rPr>
          <w:rFonts w:cstheme="minorHAnsi"/>
        </w:rPr>
        <w:t>62</w:t>
      </w:r>
      <w:r w:rsidR="00F6200D" w:rsidRPr="00A564DB">
        <w:rPr>
          <w:rFonts w:cstheme="minorHAnsi"/>
        </w:rPr>
        <w:t>.00.00-</w:t>
      </w:r>
      <w:r w:rsidRPr="00A564DB">
        <w:rPr>
          <w:rFonts w:cstheme="minorHAnsi"/>
        </w:rPr>
        <w:t>9</w:t>
      </w:r>
      <w:r w:rsidR="00F6200D" w:rsidRPr="00A564DB">
        <w:rPr>
          <w:rFonts w:cstheme="minorHAnsi"/>
        </w:rPr>
        <w:t xml:space="preserve"> </w:t>
      </w:r>
      <w:r w:rsidRPr="00A564DB">
        <w:rPr>
          <w:rFonts w:cstheme="minorHAnsi"/>
        </w:rPr>
        <w:t>Usługi odśnieżania</w:t>
      </w:r>
    </w:p>
    <w:p w14:paraId="7B800A81" w14:textId="77777777" w:rsidR="00F6200D" w:rsidRPr="00A564DB" w:rsidRDefault="00F6200D" w:rsidP="00FC4D09">
      <w:pPr>
        <w:pStyle w:val="Akapitzlist"/>
        <w:spacing w:after="0" w:line="240" w:lineRule="auto"/>
        <w:ind w:left="1728"/>
        <w:jc w:val="both"/>
        <w:rPr>
          <w:rFonts w:cstheme="minorHAnsi"/>
        </w:rPr>
      </w:pPr>
    </w:p>
    <w:p w14:paraId="7A1FE694" w14:textId="55365816" w:rsidR="00F6200D" w:rsidRPr="00A564DB" w:rsidRDefault="009A2FF7" w:rsidP="00704AC6">
      <w:pPr>
        <w:pStyle w:val="Akapitzlist"/>
        <w:numPr>
          <w:ilvl w:val="2"/>
          <w:numId w:val="9"/>
        </w:numPr>
        <w:spacing w:after="0" w:line="240" w:lineRule="auto"/>
        <w:ind w:left="993" w:hanging="273"/>
        <w:jc w:val="both"/>
        <w:rPr>
          <w:rFonts w:cstheme="minorHAnsi"/>
        </w:rPr>
      </w:pPr>
      <w:bookmarkStart w:id="6" w:name="_Hlk10715842"/>
      <w:r w:rsidRPr="00A564DB">
        <w:rPr>
          <w:rFonts w:cstheme="minorHAnsi"/>
        </w:rPr>
        <w:t>Przedmiot zamówienia obejmuje:</w:t>
      </w:r>
    </w:p>
    <w:p w14:paraId="573F65F3" w14:textId="77777777" w:rsidR="009A2FF7" w:rsidRPr="00A564DB" w:rsidRDefault="009A2FF7" w:rsidP="00704AC6">
      <w:pPr>
        <w:pStyle w:val="Standard"/>
        <w:widowControl/>
        <w:numPr>
          <w:ilvl w:val="0"/>
          <w:numId w:val="13"/>
        </w:numPr>
        <w:tabs>
          <w:tab w:val="left" w:pos="634"/>
          <w:tab w:val="left" w:pos="1134"/>
        </w:tabs>
        <w:autoSpaceDN w:val="0"/>
        <w:ind w:left="317" w:firstLine="534"/>
        <w:textAlignment w:val="auto"/>
        <w:rPr>
          <w:rFonts w:asciiTheme="minorHAnsi" w:hAnsiTheme="minorHAnsi" w:cstheme="minorHAnsi"/>
          <w:sz w:val="22"/>
          <w:szCs w:val="22"/>
          <w:u w:val="single"/>
          <w:lang w:val="pl-PL"/>
        </w:rPr>
      </w:pPr>
      <w:bookmarkStart w:id="7" w:name="_Hlk9245640"/>
      <w:bookmarkEnd w:id="5"/>
      <w:r w:rsidRPr="00A564DB">
        <w:rPr>
          <w:rFonts w:asciiTheme="minorHAnsi" w:hAnsiTheme="minorHAnsi" w:cstheme="minorHAnsi"/>
          <w:sz w:val="22"/>
          <w:szCs w:val="22"/>
          <w:u w:val="single"/>
          <w:lang w:val="pl-PL"/>
        </w:rPr>
        <w:t>letnie utrzymanie terenów, polegające na:</w:t>
      </w:r>
    </w:p>
    <w:p w14:paraId="61B939FB" w14:textId="77777777" w:rsidR="005C460A" w:rsidRDefault="009A2FF7" w:rsidP="00FC4D09">
      <w:pPr>
        <w:pStyle w:val="Standard"/>
        <w:tabs>
          <w:tab w:val="left" w:pos="951"/>
        </w:tabs>
        <w:ind w:left="1134"/>
        <w:rPr>
          <w:rFonts w:asciiTheme="minorHAnsi" w:hAnsiTheme="minorHAnsi" w:cstheme="minorHAnsi"/>
          <w:sz w:val="22"/>
          <w:szCs w:val="22"/>
          <w:lang w:val="pl-PL"/>
        </w:rPr>
      </w:pPr>
      <w:r w:rsidRPr="00A564DB">
        <w:rPr>
          <w:rFonts w:asciiTheme="minorHAnsi" w:hAnsiTheme="minorHAnsi" w:cstheme="minorHAnsi"/>
          <w:sz w:val="22"/>
          <w:szCs w:val="22"/>
          <w:lang w:val="pl-PL"/>
        </w:rPr>
        <w:t>zamieceniu alejek utwardzonych, nieutwardzonych, nawierzchni parkingu i schodów wraz z usunięciem nieczystości luźnych (piasek, błoto, gruz, beton, padlina, trawy, liście, gałęzie, olej, papiery, opakowania z tworzyw sztucznych, „banery” i inne nieczystości oraz przeszkody zagrażające bezpieczeństwu ruchu pieszego)</w:t>
      </w:r>
      <w:r w:rsidR="005C460A">
        <w:rPr>
          <w:rFonts w:asciiTheme="minorHAnsi" w:hAnsiTheme="minorHAnsi" w:cstheme="minorHAnsi"/>
          <w:sz w:val="22"/>
          <w:szCs w:val="22"/>
          <w:lang w:val="pl-PL"/>
        </w:rPr>
        <w:t>:</w:t>
      </w:r>
    </w:p>
    <w:p w14:paraId="071E7541" w14:textId="46EB622F" w:rsidR="005C460A" w:rsidRPr="00BC1308" w:rsidRDefault="005C460A" w:rsidP="00FC4D09">
      <w:pPr>
        <w:pStyle w:val="Standard"/>
        <w:tabs>
          <w:tab w:val="left" w:pos="951"/>
        </w:tabs>
        <w:ind w:left="1134"/>
        <w:rPr>
          <w:rFonts w:asciiTheme="minorHAnsi" w:hAnsiTheme="minorHAnsi" w:cstheme="minorHAnsi"/>
          <w:b/>
          <w:sz w:val="22"/>
          <w:szCs w:val="22"/>
          <w:lang w:val="pl-PL"/>
        </w:rPr>
      </w:pPr>
      <w:r w:rsidRPr="00BC1308">
        <w:rPr>
          <w:rFonts w:asciiTheme="minorHAnsi" w:hAnsiTheme="minorHAnsi" w:cstheme="minorHAnsi"/>
          <w:b/>
          <w:sz w:val="22"/>
          <w:szCs w:val="22"/>
          <w:u w:val="single"/>
          <w:lang w:val="pl-PL"/>
        </w:rPr>
        <w:t xml:space="preserve">dla </w:t>
      </w:r>
      <w:r w:rsidR="00BC1308">
        <w:rPr>
          <w:rFonts w:asciiTheme="minorHAnsi" w:hAnsiTheme="minorHAnsi" w:cstheme="minorHAnsi"/>
          <w:b/>
          <w:sz w:val="22"/>
          <w:szCs w:val="22"/>
          <w:u w:val="single"/>
          <w:lang w:val="pl-PL"/>
        </w:rPr>
        <w:t>Z</w:t>
      </w:r>
      <w:r w:rsidRPr="00BC1308">
        <w:rPr>
          <w:rFonts w:asciiTheme="minorHAnsi" w:hAnsiTheme="minorHAnsi" w:cstheme="minorHAnsi"/>
          <w:b/>
          <w:sz w:val="22"/>
          <w:szCs w:val="22"/>
          <w:u w:val="single"/>
          <w:lang w:val="pl-PL"/>
        </w:rPr>
        <w:t>adania nr 1:</w:t>
      </w:r>
      <w:r w:rsidRPr="00BC1308">
        <w:rPr>
          <w:rFonts w:asciiTheme="minorHAnsi" w:hAnsiTheme="minorHAnsi" w:cstheme="minorHAnsi"/>
          <w:b/>
          <w:sz w:val="22"/>
          <w:szCs w:val="22"/>
          <w:lang w:val="pl-PL"/>
        </w:rPr>
        <w:t xml:space="preserve"> </w:t>
      </w:r>
      <w:r w:rsidR="009A2FF7" w:rsidRPr="00BC1308">
        <w:rPr>
          <w:rFonts w:asciiTheme="minorHAnsi" w:hAnsiTheme="minorHAnsi" w:cstheme="minorHAnsi"/>
          <w:bCs/>
          <w:sz w:val="22"/>
          <w:szCs w:val="22"/>
          <w:lang w:val="pl-PL"/>
        </w:rPr>
        <w:t>5 x w tygodniu w okresie od 1 grudnia do 30 kwietnia</w:t>
      </w:r>
      <w:r w:rsidR="00DA4E72" w:rsidRPr="00BC1308">
        <w:rPr>
          <w:rFonts w:asciiTheme="minorHAnsi" w:hAnsiTheme="minorHAnsi" w:cstheme="minorHAnsi"/>
          <w:bCs/>
          <w:sz w:val="22"/>
          <w:szCs w:val="22"/>
          <w:lang w:val="pl-PL"/>
        </w:rPr>
        <w:t xml:space="preserve"> i od 1 października do 31 grudnia każdego roku</w:t>
      </w:r>
      <w:r w:rsidR="009A2FF7" w:rsidRPr="00BC1308">
        <w:rPr>
          <w:rFonts w:asciiTheme="minorHAnsi" w:hAnsiTheme="minorHAnsi" w:cstheme="minorHAnsi"/>
          <w:bCs/>
          <w:sz w:val="22"/>
          <w:szCs w:val="22"/>
          <w:lang w:val="pl-PL"/>
        </w:rPr>
        <w:t xml:space="preserve"> obowiązywania umowy i 7 x w tygodniu w okresie od 1 maja do 30 września każdego roku obowiązywania umowy</w:t>
      </w:r>
    </w:p>
    <w:p w14:paraId="4F115C52" w14:textId="77777777" w:rsidR="005C460A" w:rsidRPr="00BC1308" w:rsidRDefault="009A2FF7" w:rsidP="00FC4D09">
      <w:pPr>
        <w:pStyle w:val="Standard"/>
        <w:tabs>
          <w:tab w:val="left" w:pos="951"/>
        </w:tabs>
        <w:ind w:left="1134"/>
        <w:rPr>
          <w:rFonts w:asciiTheme="minorHAnsi" w:hAnsiTheme="minorHAnsi" w:cstheme="minorHAnsi"/>
          <w:b/>
          <w:sz w:val="22"/>
          <w:szCs w:val="22"/>
          <w:lang w:val="pl-PL"/>
        </w:rPr>
      </w:pPr>
      <w:r w:rsidRPr="00BC1308">
        <w:rPr>
          <w:rFonts w:asciiTheme="minorHAnsi" w:hAnsiTheme="minorHAnsi" w:cstheme="minorHAnsi"/>
          <w:b/>
          <w:sz w:val="22"/>
          <w:szCs w:val="22"/>
          <w:lang w:val="pl-PL"/>
        </w:rPr>
        <w:t>oraz</w:t>
      </w:r>
    </w:p>
    <w:p w14:paraId="7F3B3551" w14:textId="2CEED32D" w:rsidR="009A2FF7" w:rsidRPr="00BC1308" w:rsidRDefault="005C460A" w:rsidP="00FC4D09">
      <w:pPr>
        <w:pStyle w:val="Standard"/>
        <w:tabs>
          <w:tab w:val="left" w:pos="951"/>
        </w:tabs>
        <w:ind w:left="1134"/>
        <w:rPr>
          <w:rFonts w:asciiTheme="minorHAnsi" w:hAnsiTheme="minorHAnsi" w:cstheme="minorHAnsi"/>
          <w:b/>
          <w:sz w:val="22"/>
          <w:szCs w:val="22"/>
          <w:lang w:val="pl-PL"/>
        </w:rPr>
      </w:pPr>
      <w:r w:rsidRPr="00BC1308">
        <w:rPr>
          <w:rFonts w:asciiTheme="minorHAnsi" w:hAnsiTheme="minorHAnsi" w:cstheme="minorHAnsi"/>
          <w:b/>
          <w:sz w:val="22"/>
          <w:szCs w:val="22"/>
          <w:u w:val="single"/>
          <w:lang w:val="pl-PL"/>
        </w:rPr>
        <w:t xml:space="preserve">dla </w:t>
      </w:r>
      <w:r w:rsidR="00BC1308">
        <w:rPr>
          <w:rFonts w:asciiTheme="minorHAnsi" w:hAnsiTheme="minorHAnsi" w:cstheme="minorHAnsi"/>
          <w:b/>
          <w:sz w:val="22"/>
          <w:szCs w:val="22"/>
          <w:u w:val="single"/>
          <w:lang w:val="pl-PL"/>
        </w:rPr>
        <w:t>Z</w:t>
      </w:r>
      <w:r w:rsidRPr="00BC1308">
        <w:rPr>
          <w:rFonts w:asciiTheme="minorHAnsi" w:hAnsiTheme="minorHAnsi" w:cstheme="minorHAnsi"/>
          <w:b/>
          <w:sz w:val="22"/>
          <w:szCs w:val="22"/>
          <w:u w:val="single"/>
          <w:lang w:val="pl-PL"/>
        </w:rPr>
        <w:t xml:space="preserve">adania nr 2, </w:t>
      </w:r>
      <w:r w:rsidR="00BC1308">
        <w:rPr>
          <w:rFonts w:asciiTheme="minorHAnsi" w:hAnsiTheme="minorHAnsi" w:cstheme="minorHAnsi"/>
          <w:b/>
          <w:sz w:val="22"/>
          <w:szCs w:val="22"/>
          <w:u w:val="single"/>
          <w:lang w:val="pl-PL"/>
        </w:rPr>
        <w:t>Z</w:t>
      </w:r>
      <w:r w:rsidRPr="00BC1308">
        <w:rPr>
          <w:rFonts w:asciiTheme="minorHAnsi" w:hAnsiTheme="minorHAnsi" w:cstheme="minorHAnsi"/>
          <w:b/>
          <w:sz w:val="22"/>
          <w:szCs w:val="22"/>
          <w:u w:val="single"/>
          <w:lang w:val="pl-PL"/>
        </w:rPr>
        <w:t xml:space="preserve">adania nr 3 i </w:t>
      </w:r>
      <w:r w:rsidR="00BC1308">
        <w:rPr>
          <w:rFonts w:asciiTheme="minorHAnsi" w:hAnsiTheme="minorHAnsi" w:cstheme="minorHAnsi"/>
          <w:b/>
          <w:sz w:val="22"/>
          <w:szCs w:val="22"/>
          <w:u w:val="single"/>
          <w:lang w:val="pl-PL"/>
        </w:rPr>
        <w:t>Z</w:t>
      </w:r>
      <w:r w:rsidRPr="00BC1308">
        <w:rPr>
          <w:rFonts w:asciiTheme="minorHAnsi" w:hAnsiTheme="minorHAnsi" w:cstheme="minorHAnsi"/>
          <w:b/>
          <w:sz w:val="22"/>
          <w:szCs w:val="22"/>
          <w:u w:val="single"/>
          <w:lang w:val="pl-PL"/>
        </w:rPr>
        <w:t>adania nr 4</w:t>
      </w:r>
      <w:r w:rsidRPr="00BC1308">
        <w:rPr>
          <w:rFonts w:asciiTheme="minorHAnsi" w:hAnsiTheme="minorHAnsi" w:cstheme="minorHAnsi"/>
          <w:b/>
          <w:sz w:val="22"/>
          <w:szCs w:val="22"/>
          <w:lang w:val="pl-PL"/>
        </w:rPr>
        <w:t xml:space="preserve">: </w:t>
      </w:r>
      <w:r w:rsidR="009A2FF7" w:rsidRPr="00BC1308">
        <w:rPr>
          <w:rFonts w:asciiTheme="minorHAnsi" w:hAnsiTheme="minorHAnsi" w:cstheme="minorHAnsi"/>
          <w:bCs/>
          <w:sz w:val="22"/>
          <w:szCs w:val="22"/>
          <w:lang w:val="pl-PL"/>
        </w:rPr>
        <w:t xml:space="preserve">4 x w tygodniu w okresie od 1 grudnia do 30 kwietnia </w:t>
      </w:r>
      <w:r w:rsidR="00DA4E72" w:rsidRPr="00BC1308">
        <w:rPr>
          <w:rFonts w:asciiTheme="minorHAnsi" w:hAnsiTheme="minorHAnsi" w:cstheme="minorHAnsi"/>
          <w:bCs/>
          <w:sz w:val="22"/>
          <w:szCs w:val="22"/>
          <w:lang w:val="pl-PL"/>
        </w:rPr>
        <w:t xml:space="preserve">i od 1 października do 31 grudnia </w:t>
      </w:r>
      <w:r w:rsidR="009A2FF7" w:rsidRPr="00BC1308">
        <w:rPr>
          <w:rFonts w:asciiTheme="minorHAnsi" w:hAnsiTheme="minorHAnsi" w:cstheme="minorHAnsi"/>
          <w:bCs/>
          <w:sz w:val="22"/>
          <w:szCs w:val="22"/>
          <w:lang w:val="pl-PL"/>
        </w:rPr>
        <w:t>każdego roku obowiązywania umowy i 7 x w tygodniu w okresie od 1 maja do 30 września każdego roku obowiązywania umowy,</w:t>
      </w:r>
    </w:p>
    <w:p w14:paraId="787FADE0" w14:textId="619A805C" w:rsidR="009A2FF7" w:rsidRPr="00A564DB" w:rsidRDefault="009A2FF7" w:rsidP="00704AC6">
      <w:pPr>
        <w:pStyle w:val="Standard"/>
        <w:widowControl/>
        <w:numPr>
          <w:ilvl w:val="0"/>
          <w:numId w:val="13"/>
        </w:numPr>
        <w:tabs>
          <w:tab w:val="left" w:pos="634"/>
          <w:tab w:val="left" w:pos="1134"/>
        </w:tabs>
        <w:autoSpaceDN w:val="0"/>
        <w:ind w:left="317" w:firstLine="534"/>
        <w:textAlignment w:val="auto"/>
        <w:rPr>
          <w:rFonts w:asciiTheme="minorHAnsi" w:hAnsiTheme="minorHAnsi" w:cstheme="minorHAnsi"/>
          <w:sz w:val="22"/>
          <w:szCs w:val="22"/>
          <w:u w:val="single"/>
          <w:lang w:val="pl-PL"/>
        </w:rPr>
      </w:pPr>
      <w:r w:rsidRPr="00A564DB">
        <w:rPr>
          <w:rFonts w:asciiTheme="minorHAnsi" w:hAnsiTheme="minorHAnsi" w:cstheme="minorHAnsi"/>
          <w:sz w:val="22"/>
          <w:szCs w:val="22"/>
          <w:u w:val="single"/>
          <w:lang w:val="pl-PL"/>
        </w:rPr>
        <w:t>zimowe utrzymanie terenów, polegające na:</w:t>
      </w:r>
    </w:p>
    <w:p w14:paraId="2C1BAB23" w14:textId="77777777" w:rsidR="00674E8E" w:rsidRPr="00A564DB" w:rsidRDefault="009A2FF7" w:rsidP="00704AC6">
      <w:pPr>
        <w:pStyle w:val="Standard"/>
        <w:widowControl/>
        <w:numPr>
          <w:ilvl w:val="0"/>
          <w:numId w:val="15"/>
        </w:numPr>
        <w:tabs>
          <w:tab w:val="left" w:pos="1200"/>
        </w:tabs>
        <w:autoSpaceDN w:val="0"/>
        <w:ind w:left="1560" w:hanging="284"/>
        <w:textAlignment w:val="auto"/>
        <w:rPr>
          <w:rFonts w:asciiTheme="minorHAnsi" w:hAnsiTheme="minorHAnsi" w:cstheme="minorHAnsi"/>
          <w:sz w:val="22"/>
          <w:szCs w:val="22"/>
          <w:lang w:val="pl-PL"/>
        </w:rPr>
      </w:pPr>
      <w:r w:rsidRPr="00A564DB">
        <w:rPr>
          <w:rFonts w:asciiTheme="minorHAnsi" w:hAnsiTheme="minorHAnsi" w:cstheme="minorHAnsi"/>
          <w:sz w:val="22"/>
          <w:szCs w:val="22"/>
          <w:lang w:val="pl-PL"/>
        </w:rPr>
        <w:t>oczyszczeniu schodów, alejek utwardzonych, nieutwardzonych, nawierzchni parkingu ze śniegu, lodu, błota, usunięciu ślizgawicy i gołoledzi,</w:t>
      </w:r>
    </w:p>
    <w:p w14:paraId="2CFCEEAC" w14:textId="77777777" w:rsidR="00674E8E" w:rsidRPr="00A564DB" w:rsidRDefault="009A2FF7" w:rsidP="00704AC6">
      <w:pPr>
        <w:pStyle w:val="Standard"/>
        <w:widowControl/>
        <w:numPr>
          <w:ilvl w:val="0"/>
          <w:numId w:val="15"/>
        </w:numPr>
        <w:tabs>
          <w:tab w:val="left" w:pos="1200"/>
        </w:tabs>
        <w:autoSpaceDN w:val="0"/>
        <w:ind w:left="1560" w:hanging="284"/>
        <w:textAlignment w:val="auto"/>
        <w:rPr>
          <w:rFonts w:asciiTheme="minorHAnsi" w:hAnsiTheme="minorHAnsi" w:cstheme="minorHAnsi"/>
          <w:sz w:val="22"/>
          <w:szCs w:val="22"/>
          <w:lang w:val="pl-PL"/>
        </w:rPr>
      </w:pPr>
      <w:r w:rsidRPr="00A564DB">
        <w:rPr>
          <w:rFonts w:asciiTheme="minorHAnsi" w:hAnsiTheme="minorHAnsi" w:cstheme="minorHAnsi"/>
          <w:sz w:val="22"/>
          <w:szCs w:val="22"/>
          <w:lang w:val="pl-PL"/>
        </w:rPr>
        <w:t xml:space="preserve">do kalkulacji należy przyjąć </w:t>
      </w:r>
      <w:r w:rsidRPr="00A564DB">
        <w:rPr>
          <w:rFonts w:asciiTheme="minorHAnsi" w:hAnsiTheme="minorHAnsi" w:cstheme="minorHAnsi"/>
          <w:b/>
          <w:bCs/>
          <w:sz w:val="22"/>
          <w:szCs w:val="22"/>
          <w:lang w:val="pl-PL"/>
        </w:rPr>
        <w:t>60 dni śnieżnych,</w:t>
      </w:r>
    </w:p>
    <w:p w14:paraId="27FC8FE8" w14:textId="7DC295E2" w:rsidR="009A2FF7" w:rsidRPr="00A564DB" w:rsidRDefault="009A2FF7" w:rsidP="00704AC6">
      <w:pPr>
        <w:pStyle w:val="Standard"/>
        <w:widowControl/>
        <w:numPr>
          <w:ilvl w:val="0"/>
          <w:numId w:val="15"/>
        </w:numPr>
        <w:tabs>
          <w:tab w:val="left" w:pos="1200"/>
        </w:tabs>
        <w:autoSpaceDN w:val="0"/>
        <w:ind w:left="1560" w:hanging="284"/>
        <w:textAlignment w:val="auto"/>
        <w:rPr>
          <w:rFonts w:asciiTheme="minorHAnsi" w:hAnsiTheme="minorHAnsi" w:cstheme="minorHAnsi"/>
          <w:sz w:val="22"/>
          <w:szCs w:val="22"/>
          <w:lang w:val="pl-PL"/>
        </w:rPr>
      </w:pPr>
      <w:r w:rsidRPr="00A564DB">
        <w:rPr>
          <w:rFonts w:asciiTheme="minorHAnsi" w:hAnsiTheme="minorHAnsi" w:cstheme="minorHAnsi"/>
          <w:sz w:val="22"/>
          <w:szCs w:val="22"/>
          <w:lang w:val="pl-PL"/>
        </w:rPr>
        <w:t>w przypadku, gdy nie będą występowały warunki zimowe tereny należy utrzymywać w krotnościach jak w okresie letnim na poszczególnych zadaniach;</w:t>
      </w:r>
    </w:p>
    <w:p w14:paraId="1F2975D9" w14:textId="77777777" w:rsidR="009A2FF7" w:rsidRPr="00A564DB" w:rsidRDefault="009A2FF7" w:rsidP="00704AC6">
      <w:pPr>
        <w:pStyle w:val="Standard"/>
        <w:widowControl/>
        <w:numPr>
          <w:ilvl w:val="0"/>
          <w:numId w:val="13"/>
        </w:numPr>
        <w:tabs>
          <w:tab w:val="left" w:pos="634"/>
          <w:tab w:val="left" w:pos="1134"/>
        </w:tabs>
        <w:autoSpaceDN w:val="0"/>
        <w:ind w:left="317" w:firstLine="534"/>
        <w:textAlignment w:val="auto"/>
        <w:rPr>
          <w:rFonts w:asciiTheme="minorHAnsi" w:hAnsiTheme="minorHAnsi" w:cstheme="minorHAnsi"/>
          <w:sz w:val="22"/>
          <w:szCs w:val="22"/>
          <w:u w:val="single"/>
          <w:lang w:val="pl-PL"/>
        </w:rPr>
      </w:pPr>
      <w:r w:rsidRPr="00A564DB">
        <w:rPr>
          <w:rFonts w:asciiTheme="minorHAnsi" w:hAnsiTheme="minorHAnsi" w:cstheme="minorHAnsi"/>
          <w:sz w:val="22"/>
          <w:szCs w:val="22"/>
          <w:u w:val="single"/>
          <w:lang w:val="pl-PL"/>
        </w:rPr>
        <w:t>opróżnianie koszy parkowych wraz z rozłożeniem wewnątrz kosza worka foliowego:</w:t>
      </w:r>
    </w:p>
    <w:p w14:paraId="04A85FFF" w14:textId="5FB6A9FD" w:rsidR="005C460A" w:rsidRPr="00BC1308" w:rsidRDefault="005C460A" w:rsidP="00FC4D09">
      <w:pPr>
        <w:pStyle w:val="Standard"/>
        <w:tabs>
          <w:tab w:val="left" w:pos="879"/>
        </w:tabs>
        <w:ind w:left="1134"/>
        <w:rPr>
          <w:rFonts w:asciiTheme="minorHAnsi" w:hAnsiTheme="minorHAnsi" w:cstheme="minorHAnsi"/>
          <w:b/>
          <w:sz w:val="22"/>
          <w:szCs w:val="22"/>
          <w:lang w:val="pl-PL"/>
        </w:rPr>
      </w:pPr>
      <w:r w:rsidRPr="00BC1308">
        <w:rPr>
          <w:rFonts w:asciiTheme="minorHAnsi" w:hAnsiTheme="minorHAnsi" w:cstheme="minorHAnsi"/>
          <w:b/>
          <w:sz w:val="22"/>
          <w:szCs w:val="22"/>
          <w:u w:val="single"/>
          <w:lang w:val="pl-PL"/>
        </w:rPr>
        <w:t xml:space="preserve">dla </w:t>
      </w:r>
      <w:r w:rsidR="00BC1308">
        <w:rPr>
          <w:rFonts w:asciiTheme="minorHAnsi" w:hAnsiTheme="minorHAnsi" w:cstheme="minorHAnsi"/>
          <w:b/>
          <w:sz w:val="22"/>
          <w:szCs w:val="22"/>
          <w:u w:val="single"/>
          <w:lang w:val="pl-PL"/>
        </w:rPr>
        <w:t>Z</w:t>
      </w:r>
      <w:r w:rsidRPr="00BC1308">
        <w:rPr>
          <w:rFonts w:asciiTheme="minorHAnsi" w:hAnsiTheme="minorHAnsi" w:cstheme="minorHAnsi"/>
          <w:b/>
          <w:sz w:val="22"/>
          <w:szCs w:val="22"/>
          <w:u w:val="single"/>
          <w:lang w:val="pl-PL"/>
        </w:rPr>
        <w:t>adania nr 1:</w:t>
      </w:r>
      <w:r w:rsidRPr="00BC1308">
        <w:rPr>
          <w:rFonts w:asciiTheme="minorHAnsi" w:hAnsiTheme="minorHAnsi" w:cstheme="minorHAnsi"/>
          <w:b/>
          <w:sz w:val="22"/>
          <w:szCs w:val="22"/>
          <w:lang w:val="pl-PL"/>
        </w:rPr>
        <w:t xml:space="preserve"> </w:t>
      </w:r>
      <w:r w:rsidR="009A2FF7" w:rsidRPr="00BC1308">
        <w:rPr>
          <w:rFonts w:asciiTheme="minorHAnsi" w:hAnsiTheme="minorHAnsi" w:cstheme="minorHAnsi"/>
          <w:bCs/>
          <w:sz w:val="22"/>
          <w:szCs w:val="22"/>
          <w:lang w:val="pl-PL"/>
        </w:rPr>
        <w:t xml:space="preserve">5 x w tygodniu w okresie od 1 grudnia do 30 kwietnia </w:t>
      </w:r>
      <w:r w:rsidR="00DA4E72" w:rsidRPr="00BC1308">
        <w:rPr>
          <w:rFonts w:asciiTheme="minorHAnsi" w:hAnsiTheme="minorHAnsi" w:cstheme="minorHAnsi"/>
          <w:bCs/>
          <w:sz w:val="22"/>
          <w:szCs w:val="22"/>
          <w:lang w:val="pl-PL"/>
        </w:rPr>
        <w:t xml:space="preserve">i od 1 października do 31 grudnia </w:t>
      </w:r>
      <w:r w:rsidR="009A2FF7" w:rsidRPr="00BC1308">
        <w:rPr>
          <w:rFonts w:asciiTheme="minorHAnsi" w:hAnsiTheme="minorHAnsi" w:cstheme="minorHAnsi"/>
          <w:bCs/>
          <w:sz w:val="22"/>
          <w:szCs w:val="22"/>
          <w:lang w:val="pl-PL"/>
        </w:rPr>
        <w:t>każdego roku obowiązywania umowy i 7 x w tygodniu w okresie od 1 maja do 30 września każdego roku obowiązywania umowy</w:t>
      </w:r>
      <w:r w:rsidRPr="00BC1308">
        <w:rPr>
          <w:rFonts w:asciiTheme="minorHAnsi" w:hAnsiTheme="minorHAnsi" w:cstheme="minorHAnsi"/>
          <w:bCs/>
          <w:sz w:val="22"/>
          <w:szCs w:val="22"/>
          <w:lang w:val="pl-PL"/>
        </w:rPr>
        <w:t>,</w:t>
      </w:r>
    </w:p>
    <w:p w14:paraId="66E4D4D5" w14:textId="77777777" w:rsidR="005C460A" w:rsidRPr="00BC1308" w:rsidRDefault="009A2FF7" w:rsidP="00FC4D09">
      <w:pPr>
        <w:pStyle w:val="Standard"/>
        <w:tabs>
          <w:tab w:val="left" w:pos="879"/>
        </w:tabs>
        <w:ind w:left="1134"/>
        <w:rPr>
          <w:rFonts w:asciiTheme="minorHAnsi" w:hAnsiTheme="minorHAnsi" w:cstheme="minorHAnsi"/>
          <w:b/>
          <w:sz w:val="22"/>
          <w:szCs w:val="22"/>
          <w:lang w:val="pl-PL"/>
        </w:rPr>
      </w:pPr>
      <w:r w:rsidRPr="00BC1308">
        <w:rPr>
          <w:rFonts w:asciiTheme="minorHAnsi" w:hAnsiTheme="minorHAnsi" w:cstheme="minorHAnsi"/>
          <w:b/>
          <w:sz w:val="22"/>
          <w:szCs w:val="22"/>
          <w:lang w:val="pl-PL"/>
        </w:rPr>
        <w:t>oraz</w:t>
      </w:r>
    </w:p>
    <w:p w14:paraId="4B72AB98" w14:textId="407F890E" w:rsidR="005C460A" w:rsidRPr="00BC1308" w:rsidRDefault="005C460A" w:rsidP="00FC4D09">
      <w:pPr>
        <w:pStyle w:val="Standard"/>
        <w:tabs>
          <w:tab w:val="left" w:pos="879"/>
        </w:tabs>
        <w:ind w:left="1134"/>
        <w:rPr>
          <w:rFonts w:asciiTheme="minorHAnsi" w:hAnsiTheme="minorHAnsi" w:cstheme="minorHAnsi"/>
          <w:b/>
          <w:sz w:val="22"/>
          <w:szCs w:val="22"/>
          <w:lang w:val="pl-PL"/>
        </w:rPr>
      </w:pPr>
      <w:r w:rsidRPr="00BC1308">
        <w:rPr>
          <w:rFonts w:asciiTheme="minorHAnsi" w:hAnsiTheme="minorHAnsi" w:cstheme="minorHAnsi"/>
          <w:b/>
          <w:sz w:val="22"/>
          <w:szCs w:val="22"/>
          <w:u w:val="single"/>
          <w:lang w:val="pl-PL"/>
        </w:rPr>
        <w:t xml:space="preserve">dla </w:t>
      </w:r>
      <w:r w:rsidR="00BC1308">
        <w:rPr>
          <w:rFonts w:asciiTheme="minorHAnsi" w:hAnsiTheme="minorHAnsi" w:cstheme="minorHAnsi"/>
          <w:b/>
          <w:sz w:val="22"/>
          <w:szCs w:val="22"/>
          <w:u w:val="single"/>
          <w:lang w:val="pl-PL"/>
        </w:rPr>
        <w:t>Z</w:t>
      </w:r>
      <w:r w:rsidRPr="00BC1308">
        <w:rPr>
          <w:rFonts w:asciiTheme="minorHAnsi" w:hAnsiTheme="minorHAnsi" w:cstheme="minorHAnsi"/>
          <w:b/>
          <w:sz w:val="22"/>
          <w:szCs w:val="22"/>
          <w:u w:val="single"/>
          <w:lang w:val="pl-PL"/>
        </w:rPr>
        <w:t xml:space="preserve">adania nr 2, </w:t>
      </w:r>
      <w:r w:rsidR="00BC1308">
        <w:rPr>
          <w:rFonts w:asciiTheme="minorHAnsi" w:hAnsiTheme="minorHAnsi" w:cstheme="minorHAnsi"/>
          <w:b/>
          <w:sz w:val="22"/>
          <w:szCs w:val="22"/>
          <w:u w:val="single"/>
          <w:lang w:val="pl-PL"/>
        </w:rPr>
        <w:t>Z</w:t>
      </w:r>
      <w:r w:rsidRPr="00BC1308">
        <w:rPr>
          <w:rFonts w:asciiTheme="minorHAnsi" w:hAnsiTheme="minorHAnsi" w:cstheme="minorHAnsi"/>
          <w:b/>
          <w:sz w:val="22"/>
          <w:szCs w:val="22"/>
          <w:u w:val="single"/>
          <w:lang w:val="pl-PL"/>
        </w:rPr>
        <w:t xml:space="preserve">adania nr 3 i </w:t>
      </w:r>
      <w:r w:rsidR="00BC1308">
        <w:rPr>
          <w:rFonts w:asciiTheme="minorHAnsi" w:hAnsiTheme="minorHAnsi" w:cstheme="minorHAnsi"/>
          <w:b/>
          <w:sz w:val="22"/>
          <w:szCs w:val="22"/>
          <w:u w:val="single"/>
          <w:lang w:val="pl-PL"/>
        </w:rPr>
        <w:t>Z</w:t>
      </w:r>
      <w:r w:rsidRPr="00BC1308">
        <w:rPr>
          <w:rFonts w:asciiTheme="minorHAnsi" w:hAnsiTheme="minorHAnsi" w:cstheme="minorHAnsi"/>
          <w:b/>
          <w:sz w:val="22"/>
          <w:szCs w:val="22"/>
          <w:u w:val="single"/>
          <w:lang w:val="pl-PL"/>
        </w:rPr>
        <w:t>adania nr 4:</w:t>
      </w:r>
      <w:r w:rsidRPr="00BC1308">
        <w:rPr>
          <w:rFonts w:asciiTheme="minorHAnsi" w:hAnsiTheme="minorHAnsi" w:cstheme="minorHAnsi"/>
          <w:b/>
          <w:sz w:val="22"/>
          <w:szCs w:val="22"/>
          <w:lang w:val="pl-PL"/>
        </w:rPr>
        <w:t xml:space="preserve"> </w:t>
      </w:r>
      <w:r w:rsidR="009A2FF7" w:rsidRPr="00BC1308">
        <w:rPr>
          <w:rFonts w:asciiTheme="minorHAnsi" w:hAnsiTheme="minorHAnsi" w:cstheme="minorHAnsi"/>
          <w:bCs/>
          <w:sz w:val="22"/>
          <w:szCs w:val="22"/>
          <w:lang w:val="pl-PL"/>
        </w:rPr>
        <w:t>4 x w tygodniu w okresie od 1 grudnia do 30 kwietnia</w:t>
      </w:r>
      <w:r w:rsidR="00DA4E72" w:rsidRPr="00BC1308">
        <w:rPr>
          <w:rFonts w:asciiTheme="minorHAnsi" w:hAnsiTheme="minorHAnsi" w:cstheme="minorHAnsi"/>
          <w:bCs/>
          <w:sz w:val="22"/>
          <w:szCs w:val="22"/>
          <w:lang w:val="pl-PL"/>
        </w:rPr>
        <w:t xml:space="preserve"> i od 1 października do 31 grudnia</w:t>
      </w:r>
      <w:r w:rsidR="009A2FF7" w:rsidRPr="00BC1308">
        <w:rPr>
          <w:rFonts w:asciiTheme="minorHAnsi" w:hAnsiTheme="minorHAnsi" w:cstheme="minorHAnsi"/>
          <w:bCs/>
          <w:sz w:val="22"/>
          <w:szCs w:val="22"/>
          <w:lang w:val="pl-PL"/>
        </w:rPr>
        <w:t xml:space="preserve"> każdego roku obowiązywania umowy i 7 x w tygodniu w okresie od 1 maja do 30 września każdego roku obowiązywania umowy.</w:t>
      </w:r>
    </w:p>
    <w:p w14:paraId="149AD303" w14:textId="46AF3AE1" w:rsidR="009A2FF7" w:rsidRPr="00A564DB" w:rsidRDefault="009A2FF7" w:rsidP="00FC4D09">
      <w:pPr>
        <w:pStyle w:val="Standard"/>
        <w:tabs>
          <w:tab w:val="left" w:pos="879"/>
        </w:tabs>
        <w:ind w:left="1134"/>
        <w:rPr>
          <w:rFonts w:asciiTheme="minorHAnsi" w:hAnsiTheme="minorHAnsi" w:cstheme="minorHAnsi"/>
        </w:rPr>
      </w:pPr>
      <w:r w:rsidRPr="00A564DB">
        <w:rPr>
          <w:rFonts w:asciiTheme="minorHAnsi" w:hAnsiTheme="minorHAnsi" w:cstheme="minorHAnsi"/>
          <w:sz w:val="22"/>
          <w:szCs w:val="22"/>
          <w:lang w:val="pl-PL"/>
        </w:rPr>
        <w:t>Wymiana worków foliowych po każdorazowym opróżnieniu kosza;</w:t>
      </w:r>
    </w:p>
    <w:p w14:paraId="129DD104" w14:textId="12C8350A" w:rsidR="009A2FF7" w:rsidRPr="00A564DB" w:rsidRDefault="009A2FF7" w:rsidP="00704AC6">
      <w:pPr>
        <w:pStyle w:val="Standard"/>
        <w:widowControl/>
        <w:numPr>
          <w:ilvl w:val="0"/>
          <w:numId w:val="13"/>
        </w:numPr>
        <w:tabs>
          <w:tab w:val="left" w:pos="634"/>
          <w:tab w:val="left" w:pos="1134"/>
        </w:tabs>
        <w:autoSpaceDN w:val="0"/>
        <w:ind w:left="1134" w:hanging="283"/>
        <w:textAlignment w:val="auto"/>
        <w:rPr>
          <w:rFonts w:asciiTheme="minorHAnsi" w:hAnsiTheme="minorHAnsi" w:cstheme="minorHAnsi"/>
        </w:rPr>
      </w:pPr>
      <w:r w:rsidRPr="00A564DB">
        <w:rPr>
          <w:rFonts w:asciiTheme="minorHAnsi" w:hAnsiTheme="minorHAnsi" w:cstheme="minorHAnsi"/>
          <w:sz w:val="22"/>
          <w:szCs w:val="22"/>
          <w:u w:val="single"/>
          <w:lang w:val="pl-PL"/>
        </w:rPr>
        <w:t>gracowanie alejek wraz z oczyszczeniem krawężników z chwastów i wywozem zanieczyszczeń</w:t>
      </w:r>
      <w:r w:rsidRPr="00A564DB">
        <w:rPr>
          <w:rFonts w:asciiTheme="minorHAnsi" w:hAnsiTheme="minorHAnsi" w:cstheme="minorHAnsi"/>
          <w:sz w:val="22"/>
          <w:szCs w:val="22"/>
          <w:lang w:val="pl-PL"/>
        </w:rPr>
        <w:t xml:space="preserve"> do miejsca utylizacji - </w:t>
      </w:r>
      <w:r w:rsidRPr="00A564DB">
        <w:rPr>
          <w:rFonts w:asciiTheme="minorHAnsi" w:hAnsiTheme="minorHAnsi" w:cstheme="minorHAnsi"/>
          <w:b/>
          <w:sz w:val="22"/>
          <w:szCs w:val="22"/>
          <w:lang w:val="pl-PL"/>
        </w:rPr>
        <w:t>sześciokrotnie</w:t>
      </w:r>
      <w:r w:rsidRPr="00A564DB">
        <w:rPr>
          <w:rFonts w:asciiTheme="minorHAnsi" w:hAnsiTheme="minorHAnsi" w:cstheme="minorHAnsi"/>
          <w:sz w:val="22"/>
          <w:szCs w:val="22"/>
          <w:lang w:val="pl-PL"/>
        </w:rPr>
        <w:t xml:space="preserve"> w ciągu okresu letniego </w:t>
      </w:r>
      <w:r w:rsidR="00964C12" w:rsidRPr="00A564DB">
        <w:rPr>
          <w:rFonts w:asciiTheme="minorHAnsi" w:hAnsiTheme="minorHAnsi" w:cstheme="minorHAnsi"/>
          <w:sz w:val="22"/>
          <w:szCs w:val="22"/>
          <w:lang w:val="pl-PL"/>
        </w:rPr>
        <w:t>dla każdego zadania,</w:t>
      </w:r>
      <w:r w:rsidRPr="00A564DB">
        <w:rPr>
          <w:rFonts w:asciiTheme="minorHAnsi" w:hAnsiTheme="minorHAnsi" w:cstheme="minorHAnsi"/>
          <w:sz w:val="22"/>
          <w:szCs w:val="22"/>
          <w:lang w:val="pl-PL"/>
        </w:rPr>
        <w:t xml:space="preserve"> każdego roku obowiązywania umowy;</w:t>
      </w:r>
    </w:p>
    <w:p w14:paraId="4B683F66" w14:textId="3B1F09F0" w:rsidR="009A2FF7" w:rsidRPr="00A564DB" w:rsidRDefault="009A2FF7" w:rsidP="00704AC6">
      <w:pPr>
        <w:pStyle w:val="Standard"/>
        <w:widowControl/>
        <w:numPr>
          <w:ilvl w:val="0"/>
          <w:numId w:val="13"/>
        </w:numPr>
        <w:tabs>
          <w:tab w:val="left" w:pos="634"/>
          <w:tab w:val="left" w:pos="1134"/>
        </w:tabs>
        <w:autoSpaceDN w:val="0"/>
        <w:ind w:left="317" w:firstLine="534"/>
        <w:textAlignment w:val="auto"/>
        <w:rPr>
          <w:rFonts w:asciiTheme="minorHAnsi" w:hAnsiTheme="minorHAnsi" w:cstheme="minorHAnsi"/>
          <w:sz w:val="22"/>
          <w:szCs w:val="22"/>
          <w:u w:val="single"/>
          <w:lang w:val="pl-PL"/>
        </w:rPr>
      </w:pPr>
      <w:r w:rsidRPr="00A564DB">
        <w:rPr>
          <w:rFonts w:asciiTheme="minorHAnsi" w:hAnsiTheme="minorHAnsi" w:cstheme="minorHAnsi"/>
          <w:sz w:val="22"/>
          <w:szCs w:val="22"/>
          <w:u w:val="single"/>
          <w:lang w:val="pl-PL"/>
        </w:rPr>
        <w:t>koszenie trawników</w:t>
      </w:r>
      <w:r w:rsidR="00DA4E72" w:rsidRPr="00A564DB">
        <w:rPr>
          <w:rFonts w:asciiTheme="minorHAnsi" w:hAnsiTheme="minorHAnsi" w:cstheme="minorHAnsi"/>
          <w:sz w:val="22"/>
          <w:szCs w:val="22"/>
          <w:u w:val="single"/>
          <w:lang w:val="pl-PL"/>
        </w:rPr>
        <w:t xml:space="preserve"> i łąk kwietnych </w:t>
      </w:r>
      <w:r w:rsidRPr="00A564DB">
        <w:rPr>
          <w:rFonts w:asciiTheme="minorHAnsi" w:hAnsiTheme="minorHAnsi" w:cstheme="minorHAnsi"/>
          <w:sz w:val="22"/>
          <w:szCs w:val="22"/>
          <w:u w:val="single"/>
          <w:lang w:val="pl-PL"/>
        </w:rPr>
        <w:t>wraz ze zgrabieniem i wywozem pokosu:</w:t>
      </w:r>
    </w:p>
    <w:p w14:paraId="795507B0" w14:textId="1B57EDDD" w:rsidR="009A2FF7" w:rsidRPr="00E838BB" w:rsidRDefault="009A2FF7" w:rsidP="00E838BB">
      <w:pPr>
        <w:pStyle w:val="Standard"/>
        <w:tabs>
          <w:tab w:val="left" w:pos="735"/>
        </w:tabs>
        <w:ind w:left="1134"/>
        <w:rPr>
          <w:rFonts w:asciiTheme="minorHAnsi" w:hAnsiTheme="minorHAnsi" w:cstheme="minorHAnsi"/>
          <w:sz w:val="22"/>
          <w:szCs w:val="22"/>
          <w:lang w:val="pl-PL"/>
        </w:rPr>
      </w:pPr>
      <w:r w:rsidRPr="00E838BB">
        <w:rPr>
          <w:rFonts w:asciiTheme="minorHAnsi" w:hAnsiTheme="minorHAnsi" w:cstheme="minorHAnsi"/>
          <w:sz w:val="22"/>
          <w:szCs w:val="22"/>
          <w:lang w:val="pl-PL"/>
        </w:rPr>
        <w:t xml:space="preserve">Krotności wykonywania prac w poszczególnych </w:t>
      </w:r>
      <w:r w:rsidR="005B0DA5" w:rsidRPr="00E838BB">
        <w:rPr>
          <w:rFonts w:asciiTheme="minorHAnsi" w:hAnsiTheme="minorHAnsi" w:cstheme="minorHAnsi"/>
          <w:sz w:val="22"/>
          <w:szCs w:val="22"/>
          <w:lang w:val="pl-PL"/>
        </w:rPr>
        <w:t>zadaniach</w:t>
      </w:r>
      <w:r w:rsidRPr="00E838BB">
        <w:rPr>
          <w:rFonts w:asciiTheme="minorHAnsi" w:hAnsiTheme="minorHAnsi" w:cstheme="minorHAnsi"/>
          <w:sz w:val="22"/>
          <w:szCs w:val="22"/>
          <w:lang w:val="pl-PL"/>
        </w:rPr>
        <w:t>:</w:t>
      </w:r>
    </w:p>
    <w:p w14:paraId="35EA86EB" w14:textId="126894F4" w:rsidR="00263778" w:rsidRDefault="00263778" w:rsidP="00263778">
      <w:pPr>
        <w:pStyle w:val="Standard"/>
        <w:widowControl/>
        <w:tabs>
          <w:tab w:val="left" w:pos="1340"/>
        </w:tabs>
        <w:autoSpaceDN w:val="0"/>
        <w:ind w:left="1134"/>
        <w:textAlignment w:val="auto"/>
        <w:rPr>
          <w:rFonts w:asciiTheme="minorHAnsi" w:hAnsiTheme="minorHAnsi" w:cstheme="minorHAnsi"/>
          <w:sz w:val="22"/>
          <w:szCs w:val="22"/>
          <w:lang w:val="pl-PL"/>
        </w:rPr>
      </w:pPr>
      <w:r>
        <w:rPr>
          <w:rFonts w:asciiTheme="minorHAnsi" w:hAnsiTheme="minorHAnsi" w:cstheme="minorHAnsi"/>
          <w:b/>
          <w:bCs/>
          <w:sz w:val="22"/>
          <w:szCs w:val="22"/>
          <w:u w:val="single"/>
          <w:lang w:val="pl-PL"/>
        </w:rPr>
        <w:t xml:space="preserve">dla </w:t>
      </w:r>
      <w:r w:rsidR="005B0DA5" w:rsidRPr="00BC1308">
        <w:rPr>
          <w:rFonts w:asciiTheme="minorHAnsi" w:hAnsiTheme="minorHAnsi" w:cstheme="minorHAnsi"/>
          <w:b/>
          <w:bCs/>
          <w:sz w:val="22"/>
          <w:szCs w:val="22"/>
          <w:u w:val="single"/>
          <w:lang w:val="pl-PL"/>
        </w:rPr>
        <w:t>Zadani</w:t>
      </w:r>
      <w:r>
        <w:rPr>
          <w:rFonts w:asciiTheme="minorHAnsi" w:hAnsiTheme="minorHAnsi" w:cstheme="minorHAnsi"/>
          <w:b/>
          <w:bCs/>
          <w:sz w:val="22"/>
          <w:szCs w:val="22"/>
          <w:u w:val="single"/>
          <w:lang w:val="pl-PL"/>
        </w:rPr>
        <w:t>a</w:t>
      </w:r>
      <w:r w:rsidR="005B0DA5" w:rsidRPr="00BC1308">
        <w:rPr>
          <w:rFonts w:asciiTheme="minorHAnsi" w:hAnsiTheme="minorHAnsi" w:cstheme="minorHAnsi"/>
          <w:b/>
          <w:bCs/>
          <w:sz w:val="22"/>
          <w:szCs w:val="22"/>
          <w:u w:val="single"/>
          <w:lang w:val="pl-PL"/>
        </w:rPr>
        <w:t xml:space="preserve"> nr 1</w:t>
      </w:r>
      <w:r w:rsidR="009A2FF7" w:rsidRPr="00BC1308">
        <w:rPr>
          <w:rFonts w:asciiTheme="minorHAnsi" w:hAnsiTheme="minorHAnsi" w:cstheme="minorHAnsi"/>
          <w:b/>
          <w:bCs/>
          <w:sz w:val="22"/>
          <w:szCs w:val="22"/>
          <w:lang w:val="pl-PL"/>
        </w:rPr>
        <w:t>:</w:t>
      </w:r>
      <w:r w:rsidR="009A2FF7" w:rsidRPr="00A564DB">
        <w:rPr>
          <w:rFonts w:asciiTheme="minorHAnsi" w:hAnsiTheme="minorHAnsi" w:cstheme="minorHAnsi"/>
          <w:sz w:val="22"/>
          <w:szCs w:val="22"/>
          <w:lang w:val="pl-PL"/>
        </w:rPr>
        <w:t xml:space="preserve"> </w:t>
      </w:r>
      <w:r w:rsidR="009A2FF7" w:rsidRPr="00BC1308">
        <w:rPr>
          <w:rFonts w:asciiTheme="minorHAnsi" w:hAnsiTheme="minorHAnsi" w:cstheme="minorHAnsi"/>
          <w:bCs/>
          <w:sz w:val="22"/>
          <w:szCs w:val="22"/>
          <w:lang w:val="pl-PL"/>
        </w:rPr>
        <w:t>10</w:t>
      </w:r>
      <w:r w:rsidR="009A2FF7" w:rsidRPr="00A564DB">
        <w:rPr>
          <w:rFonts w:asciiTheme="minorHAnsi" w:hAnsiTheme="minorHAnsi" w:cstheme="minorHAnsi"/>
          <w:sz w:val="22"/>
          <w:szCs w:val="22"/>
          <w:lang w:val="pl-PL"/>
        </w:rPr>
        <w:t xml:space="preserve"> x w okresie letnim w każdym roku trwania umowy i </w:t>
      </w:r>
      <w:r w:rsidR="00DA4E72" w:rsidRPr="00A564DB">
        <w:rPr>
          <w:rFonts w:asciiTheme="minorHAnsi" w:hAnsiTheme="minorHAnsi" w:cstheme="minorHAnsi"/>
          <w:sz w:val="22"/>
          <w:szCs w:val="22"/>
          <w:lang w:val="pl-PL"/>
        </w:rPr>
        <w:t xml:space="preserve">łąki kwietne </w:t>
      </w:r>
      <w:r w:rsidR="009A2FF7" w:rsidRPr="00A564DB">
        <w:rPr>
          <w:rFonts w:asciiTheme="minorHAnsi" w:hAnsiTheme="minorHAnsi" w:cstheme="minorHAnsi"/>
          <w:sz w:val="22"/>
          <w:szCs w:val="22"/>
          <w:lang w:val="pl-PL"/>
        </w:rPr>
        <w:t>2 x w sezonie wegetacyjnym każdego roku trwania umowy,</w:t>
      </w:r>
    </w:p>
    <w:p w14:paraId="222A85CD" w14:textId="77777777" w:rsidR="00263778" w:rsidRDefault="00263778" w:rsidP="00263778">
      <w:pPr>
        <w:pStyle w:val="Standard"/>
        <w:widowControl/>
        <w:tabs>
          <w:tab w:val="left" w:pos="1340"/>
        </w:tabs>
        <w:autoSpaceDN w:val="0"/>
        <w:ind w:left="1134"/>
        <w:textAlignment w:val="auto"/>
        <w:rPr>
          <w:rFonts w:asciiTheme="minorHAnsi" w:hAnsiTheme="minorHAnsi" w:cstheme="minorHAnsi"/>
          <w:sz w:val="22"/>
          <w:szCs w:val="22"/>
          <w:lang w:val="pl-PL"/>
        </w:rPr>
      </w:pPr>
      <w:r>
        <w:rPr>
          <w:rFonts w:asciiTheme="minorHAnsi" w:hAnsiTheme="minorHAnsi" w:cstheme="minorHAnsi"/>
          <w:b/>
          <w:bCs/>
          <w:sz w:val="22"/>
          <w:szCs w:val="22"/>
          <w:u w:val="single"/>
          <w:lang w:val="pl-PL"/>
        </w:rPr>
        <w:lastRenderedPageBreak/>
        <w:t xml:space="preserve">dla </w:t>
      </w:r>
      <w:r w:rsidR="005B0DA5" w:rsidRPr="00BC1308">
        <w:rPr>
          <w:rFonts w:asciiTheme="minorHAnsi" w:hAnsiTheme="minorHAnsi" w:cstheme="minorHAnsi"/>
          <w:b/>
          <w:bCs/>
          <w:sz w:val="22"/>
          <w:szCs w:val="22"/>
          <w:u w:val="single"/>
          <w:lang w:val="pl-PL"/>
        </w:rPr>
        <w:t>Zadani</w:t>
      </w:r>
      <w:r>
        <w:rPr>
          <w:rFonts w:asciiTheme="minorHAnsi" w:hAnsiTheme="minorHAnsi" w:cstheme="minorHAnsi"/>
          <w:b/>
          <w:bCs/>
          <w:sz w:val="22"/>
          <w:szCs w:val="22"/>
          <w:u w:val="single"/>
          <w:lang w:val="pl-PL"/>
        </w:rPr>
        <w:t>a</w:t>
      </w:r>
      <w:r w:rsidR="005B0DA5" w:rsidRPr="00BC1308">
        <w:rPr>
          <w:rFonts w:asciiTheme="minorHAnsi" w:hAnsiTheme="minorHAnsi" w:cstheme="minorHAnsi"/>
          <w:b/>
          <w:bCs/>
          <w:sz w:val="22"/>
          <w:szCs w:val="22"/>
          <w:u w:val="single"/>
          <w:lang w:val="pl-PL"/>
        </w:rPr>
        <w:t xml:space="preserve"> nr 2</w:t>
      </w:r>
      <w:r w:rsidR="009A2FF7" w:rsidRPr="00BC1308">
        <w:rPr>
          <w:rFonts w:asciiTheme="minorHAnsi" w:hAnsiTheme="minorHAnsi" w:cstheme="minorHAnsi"/>
          <w:b/>
          <w:bCs/>
          <w:sz w:val="22"/>
          <w:szCs w:val="22"/>
          <w:lang w:val="pl-PL"/>
        </w:rPr>
        <w:t>:</w:t>
      </w:r>
      <w:r w:rsidR="009A2FF7" w:rsidRPr="00A564DB">
        <w:rPr>
          <w:rFonts w:asciiTheme="minorHAnsi" w:hAnsiTheme="minorHAnsi" w:cstheme="minorHAnsi"/>
          <w:sz w:val="22"/>
          <w:szCs w:val="22"/>
          <w:lang w:val="pl-PL"/>
        </w:rPr>
        <w:t xml:space="preserve"> </w:t>
      </w:r>
      <w:r w:rsidR="009A2FF7" w:rsidRPr="00BC1308">
        <w:rPr>
          <w:rFonts w:asciiTheme="minorHAnsi" w:hAnsiTheme="minorHAnsi" w:cstheme="minorHAnsi"/>
          <w:sz w:val="22"/>
          <w:szCs w:val="22"/>
          <w:lang w:val="pl-PL"/>
        </w:rPr>
        <w:t>9 x</w:t>
      </w:r>
      <w:r w:rsidR="009A2FF7" w:rsidRPr="00A564DB">
        <w:rPr>
          <w:rFonts w:asciiTheme="minorHAnsi" w:hAnsiTheme="minorHAnsi" w:cstheme="minorHAnsi"/>
          <w:sz w:val="22"/>
          <w:szCs w:val="22"/>
          <w:lang w:val="pl-PL"/>
        </w:rPr>
        <w:t xml:space="preserve"> w okresie letnim</w:t>
      </w:r>
      <w:r w:rsidR="00DA4E72" w:rsidRPr="00A564DB">
        <w:rPr>
          <w:rFonts w:asciiTheme="minorHAnsi" w:hAnsiTheme="minorHAnsi" w:cstheme="minorHAnsi"/>
          <w:sz w:val="22"/>
          <w:szCs w:val="22"/>
          <w:lang w:val="pl-PL"/>
        </w:rPr>
        <w:t xml:space="preserve"> </w:t>
      </w:r>
      <w:r w:rsidR="009A2FF7" w:rsidRPr="00A564DB">
        <w:rPr>
          <w:rFonts w:asciiTheme="minorHAnsi" w:hAnsiTheme="minorHAnsi" w:cstheme="minorHAnsi"/>
          <w:sz w:val="22"/>
          <w:szCs w:val="22"/>
          <w:lang w:val="pl-PL"/>
        </w:rPr>
        <w:t xml:space="preserve">w każdym roku trwania umowy i </w:t>
      </w:r>
      <w:r w:rsidR="00DA4E72" w:rsidRPr="00A564DB">
        <w:rPr>
          <w:rFonts w:asciiTheme="minorHAnsi" w:hAnsiTheme="minorHAnsi" w:cstheme="minorHAnsi"/>
          <w:sz w:val="22"/>
          <w:szCs w:val="22"/>
          <w:lang w:val="pl-PL"/>
        </w:rPr>
        <w:t xml:space="preserve">łąki kwietne </w:t>
      </w:r>
      <w:r w:rsidR="009A2FF7" w:rsidRPr="00A564DB">
        <w:rPr>
          <w:rFonts w:asciiTheme="minorHAnsi" w:hAnsiTheme="minorHAnsi" w:cstheme="minorHAnsi"/>
          <w:sz w:val="22"/>
          <w:szCs w:val="22"/>
          <w:lang w:val="pl-PL"/>
        </w:rPr>
        <w:t xml:space="preserve">2 x w sezonie wegetacyjnym każdego roku trwania umowy,  </w:t>
      </w:r>
    </w:p>
    <w:p w14:paraId="3397ED66" w14:textId="77777777" w:rsidR="00263778" w:rsidRDefault="00263778" w:rsidP="00263778">
      <w:pPr>
        <w:pStyle w:val="Standard"/>
        <w:widowControl/>
        <w:tabs>
          <w:tab w:val="left" w:pos="1340"/>
        </w:tabs>
        <w:autoSpaceDN w:val="0"/>
        <w:ind w:left="1134"/>
        <w:textAlignment w:val="auto"/>
        <w:rPr>
          <w:rFonts w:asciiTheme="minorHAnsi" w:hAnsiTheme="minorHAnsi" w:cstheme="minorHAnsi"/>
          <w:sz w:val="22"/>
          <w:szCs w:val="22"/>
          <w:lang w:val="pl-PL"/>
        </w:rPr>
      </w:pPr>
      <w:r>
        <w:rPr>
          <w:rFonts w:asciiTheme="minorHAnsi" w:hAnsiTheme="minorHAnsi" w:cstheme="minorHAnsi"/>
          <w:b/>
          <w:bCs/>
          <w:sz w:val="22"/>
          <w:szCs w:val="22"/>
          <w:u w:val="single"/>
          <w:lang w:val="pl-PL"/>
        </w:rPr>
        <w:t xml:space="preserve">dla </w:t>
      </w:r>
      <w:r w:rsidR="005B0DA5" w:rsidRPr="00BC1308">
        <w:rPr>
          <w:rFonts w:asciiTheme="minorHAnsi" w:hAnsiTheme="minorHAnsi" w:cstheme="minorHAnsi"/>
          <w:b/>
          <w:bCs/>
          <w:sz w:val="22"/>
          <w:szCs w:val="22"/>
          <w:u w:val="single"/>
          <w:lang w:val="pl-PL"/>
        </w:rPr>
        <w:t>Zadani</w:t>
      </w:r>
      <w:r>
        <w:rPr>
          <w:rFonts w:asciiTheme="minorHAnsi" w:hAnsiTheme="minorHAnsi" w:cstheme="minorHAnsi"/>
          <w:b/>
          <w:bCs/>
          <w:sz w:val="22"/>
          <w:szCs w:val="22"/>
          <w:u w:val="single"/>
          <w:lang w:val="pl-PL"/>
        </w:rPr>
        <w:t>a</w:t>
      </w:r>
      <w:r w:rsidR="005B0DA5" w:rsidRPr="00BC1308">
        <w:rPr>
          <w:rFonts w:asciiTheme="minorHAnsi" w:hAnsiTheme="minorHAnsi" w:cstheme="minorHAnsi"/>
          <w:b/>
          <w:bCs/>
          <w:sz w:val="22"/>
          <w:szCs w:val="22"/>
          <w:u w:val="single"/>
          <w:lang w:val="pl-PL"/>
        </w:rPr>
        <w:t xml:space="preserve"> nr 3</w:t>
      </w:r>
      <w:r w:rsidR="009A2FF7" w:rsidRPr="00BC1308">
        <w:rPr>
          <w:rFonts w:asciiTheme="minorHAnsi" w:hAnsiTheme="minorHAnsi" w:cstheme="minorHAnsi"/>
          <w:b/>
          <w:bCs/>
          <w:sz w:val="22"/>
          <w:szCs w:val="22"/>
          <w:lang w:val="pl-PL"/>
        </w:rPr>
        <w:t>:</w:t>
      </w:r>
      <w:r w:rsidR="009A2FF7" w:rsidRPr="00A564DB">
        <w:rPr>
          <w:rFonts w:asciiTheme="minorHAnsi" w:hAnsiTheme="minorHAnsi" w:cstheme="minorHAnsi"/>
          <w:b/>
          <w:bCs/>
          <w:sz w:val="22"/>
          <w:szCs w:val="22"/>
          <w:lang w:val="pl-PL"/>
        </w:rPr>
        <w:t xml:space="preserve"> </w:t>
      </w:r>
      <w:r w:rsidR="009A2FF7" w:rsidRPr="00BC1308">
        <w:rPr>
          <w:rFonts w:asciiTheme="minorHAnsi" w:hAnsiTheme="minorHAnsi" w:cstheme="minorHAnsi"/>
          <w:sz w:val="22"/>
          <w:szCs w:val="22"/>
          <w:lang w:val="pl-PL"/>
        </w:rPr>
        <w:t>9</w:t>
      </w:r>
      <w:r w:rsidR="009A2FF7" w:rsidRPr="00A564DB">
        <w:rPr>
          <w:rFonts w:asciiTheme="minorHAnsi" w:hAnsiTheme="minorHAnsi" w:cstheme="minorHAnsi"/>
          <w:b/>
          <w:bCs/>
          <w:sz w:val="22"/>
          <w:szCs w:val="22"/>
          <w:lang w:val="pl-PL"/>
        </w:rPr>
        <w:t xml:space="preserve"> </w:t>
      </w:r>
      <w:r w:rsidR="009A2FF7" w:rsidRPr="00A564DB">
        <w:rPr>
          <w:rFonts w:asciiTheme="minorHAnsi" w:hAnsiTheme="minorHAnsi" w:cstheme="minorHAnsi"/>
          <w:sz w:val="22"/>
          <w:szCs w:val="22"/>
          <w:lang w:val="pl-PL"/>
        </w:rPr>
        <w:t xml:space="preserve">x w okresie letnim w każdym roku trwania umowy i </w:t>
      </w:r>
      <w:r w:rsidR="00DA4E72" w:rsidRPr="00A564DB">
        <w:rPr>
          <w:rFonts w:asciiTheme="minorHAnsi" w:hAnsiTheme="minorHAnsi" w:cstheme="minorHAnsi"/>
          <w:sz w:val="22"/>
          <w:szCs w:val="22"/>
          <w:lang w:val="pl-PL"/>
        </w:rPr>
        <w:t xml:space="preserve">łąki kwietne </w:t>
      </w:r>
      <w:r w:rsidR="009A2FF7" w:rsidRPr="00A564DB">
        <w:rPr>
          <w:rFonts w:asciiTheme="minorHAnsi" w:hAnsiTheme="minorHAnsi" w:cstheme="minorHAnsi"/>
          <w:sz w:val="22"/>
          <w:szCs w:val="22"/>
          <w:lang w:val="pl-PL"/>
        </w:rPr>
        <w:t>2 x w sezonie wegetacyjnym każdego roku trwania umowy,</w:t>
      </w:r>
    </w:p>
    <w:p w14:paraId="06DE464C" w14:textId="64607802" w:rsidR="009A2FF7" w:rsidRPr="00A564DB" w:rsidRDefault="00263778" w:rsidP="00263778">
      <w:pPr>
        <w:pStyle w:val="Standard"/>
        <w:widowControl/>
        <w:tabs>
          <w:tab w:val="left" w:pos="1340"/>
        </w:tabs>
        <w:autoSpaceDN w:val="0"/>
        <w:ind w:left="1134"/>
        <w:textAlignment w:val="auto"/>
        <w:rPr>
          <w:rFonts w:asciiTheme="minorHAnsi" w:hAnsiTheme="minorHAnsi" w:cstheme="minorHAnsi"/>
        </w:rPr>
      </w:pPr>
      <w:r>
        <w:rPr>
          <w:rFonts w:asciiTheme="minorHAnsi" w:hAnsiTheme="minorHAnsi" w:cstheme="minorHAnsi"/>
          <w:b/>
          <w:bCs/>
          <w:sz w:val="22"/>
          <w:szCs w:val="22"/>
          <w:u w:val="single"/>
          <w:lang w:val="pl-PL"/>
        </w:rPr>
        <w:t xml:space="preserve">dla </w:t>
      </w:r>
      <w:r w:rsidR="005B0DA5" w:rsidRPr="00BC1308">
        <w:rPr>
          <w:rFonts w:asciiTheme="minorHAnsi" w:hAnsiTheme="minorHAnsi" w:cstheme="minorHAnsi"/>
          <w:b/>
          <w:bCs/>
          <w:sz w:val="22"/>
          <w:szCs w:val="22"/>
          <w:u w:val="single"/>
          <w:lang w:val="pl-PL"/>
        </w:rPr>
        <w:t>Zadani</w:t>
      </w:r>
      <w:r>
        <w:rPr>
          <w:rFonts w:asciiTheme="minorHAnsi" w:hAnsiTheme="minorHAnsi" w:cstheme="minorHAnsi"/>
          <w:b/>
          <w:bCs/>
          <w:sz w:val="22"/>
          <w:szCs w:val="22"/>
          <w:u w:val="single"/>
          <w:lang w:val="pl-PL"/>
        </w:rPr>
        <w:t>a</w:t>
      </w:r>
      <w:r w:rsidR="005B0DA5" w:rsidRPr="00BC1308">
        <w:rPr>
          <w:rFonts w:asciiTheme="minorHAnsi" w:hAnsiTheme="minorHAnsi" w:cstheme="minorHAnsi"/>
          <w:b/>
          <w:bCs/>
          <w:sz w:val="22"/>
          <w:szCs w:val="22"/>
          <w:u w:val="single"/>
          <w:lang w:val="pl-PL"/>
        </w:rPr>
        <w:t xml:space="preserve"> nr 4</w:t>
      </w:r>
      <w:r w:rsidR="009A2FF7" w:rsidRPr="00BC1308">
        <w:rPr>
          <w:rFonts w:asciiTheme="minorHAnsi" w:hAnsiTheme="minorHAnsi" w:cstheme="minorHAnsi"/>
          <w:b/>
          <w:bCs/>
          <w:sz w:val="22"/>
          <w:szCs w:val="22"/>
          <w:lang w:val="pl-PL"/>
        </w:rPr>
        <w:t>:</w:t>
      </w:r>
      <w:r w:rsidR="009A2FF7" w:rsidRPr="00A564DB">
        <w:rPr>
          <w:rFonts w:asciiTheme="minorHAnsi" w:hAnsiTheme="minorHAnsi" w:cstheme="minorHAnsi"/>
          <w:sz w:val="22"/>
          <w:szCs w:val="22"/>
          <w:lang w:val="pl-PL"/>
        </w:rPr>
        <w:t xml:space="preserve"> </w:t>
      </w:r>
      <w:r w:rsidR="009A2FF7" w:rsidRPr="00BC1308">
        <w:rPr>
          <w:rFonts w:asciiTheme="minorHAnsi" w:hAnsiTheme="minorHAnsi" w:cstheme="minorHAnsi"/>
          <w:sz w:val="22"/>
          <w:szCs w:val="22"/>
          <w:lang w:val="pl-PL"/>
        </w:rPr>
        <w:t>9 x</w:t>
      </w:r>
      <w:r w:rsidR="009A2FF7" w:rsidRPr="00A564DB">
        <w:rPr>
          <w:rFonts w:asciiTheme="minorHAnsi" w:hAnsiTheme="minorHAnsi" w:cstheme="minorHAnsi"/>
          <w:sz w:val="22"/>
          <w:szCs w:val="22"/>
          <w:lang w:val="pl-PL"/>
        </w:rPr>
        <w:t xml:space="preserve"> w okresie letnim</w:t>
      </w:r>
      <w:r w:rsidR="00DA4E72" w:rsidRPr="00A564DB">
        <w:rPr>
          <w:rFonts w:asciiTheme="minorHAnsi" w:hAnsiTheme="minorHAnsi" w:cstheme="minorHAnsi"/>
          <w:sz w:val="22"/>
          <w:szCs w:val="22"/>
          <w:lang w:val="pl-PL"/>
        </w:rPr>
        <w:t xml:space="preserve"> </w:t>
      </w:r>
      <w:r w:rsidR="009A2FF7" w:rsidRPr="00A564DB">
        <w:rPr>
          <w:rFonts w:asciiTheme="minorHAnsi" w:hAnsiTheme="minorHAnsi" w:cstheme="minorHAnsi"/>
          <w:sz w:val="22"/>
          <w:szCs w:val="22"/>
          <w:lang w:val="pl-PL"/>
        </w:rPr>
        <w:t>w każdym roku trwania umowy;</w:t>
      </w:r>
    </w:p>
    <w:p w14:paraId="183B7C2C" w14:textId="77777777" w:rsidR="009A2FF7" w:rsidRPr="00A564DB" w:rsidRDefault="009A2FF7" w:rsidP="00704AC6">
      <w:pPr>
        <w:pStyle w:val="Standard"/>
        <w:widowControl/>
        <w:numPr>
          <w:ilvl w:val="0"/>
          <w:numId w:val="13"/>
        </w:numPr>
        <w:tabs>
          <w:tab w:val="left" w:pos="634"/>
          <w:tab w:val="left" w:pos="1134"/>
        </w:tabs>
        <w:autoSpaceDN w:val="0"/>
        <w:ind w:left="317" w:firstLine="534"/>
        <w:textAlignment w:val="auto"/>
        <w:rPr>
          <w:rFonts w:asciiTheme="minorHAnsi" w:hAnsiTheme="minorHAnsi" w:cstheme="minorHAnsi"/>
          <w:sz w:val="22"/>
          <w:szCs w:val="22"/>
          <w:u w:val="single"/>
          <w:lang w:val="pl-PL"/>
        </w:rPr>
      </w:pPr>
      <w:r w:rsidRPr="00A564DB">
        <w:rPr>
          <w:rFonts w:asciiTheme="minorHAnsi" w:hAnsiTheme="minorHAnsi" w:cstheme="minorHAnsi"/>
          <w:sz w:val="22"/>
          <w:szCs w:val="22"/>
          <w:u w:val="single"/>
          <w:lang w:val="pl-PL"/>
        </w:rPr>
        <w:t>utrzymanie czystości na trawnikach, w skupinach krzewów, żywopłotach i różankach:</w:t>
      </w:r>
    </w:p>
    <w:p w14:paraId="79F69591" w14:textId="77777777" w:rsidR="00B37758" w:rsidRDefault="009A2FF7" w:rsidP="00FC4D09">
      <w:pPr>
        <w:pStyle w:val="Standard"/>
        <w:tabs>
          <w:tab w:val="left" w:pos="951"/>
        </w:tabs>
        <w:ind w:left="1134"/>
        <w:rPr>
          <w:rFonts w:asciiTheme="minorHAnsi" w:hAnsiTheme="minorHAnsi" w:cstheme="minorHAnsi"/>
          <w:sz w:val="22"/>
          <w:szCs w:val="22"/>
          <w:lang w:val="pl-PL"/>
        </w:rPr>
      </w:pPr>
      <w:r w:rsidRPr="00A564DB">
        <w:rPr>
          <w:rFonts w:asciiTheme="minorHAnsi" w:hAnsiTheme="minorHAnsi" w:cstheme="minorHAnsi"/>
          <w:sz w:val="22"/>
          <w:szCs w:val="22"/>
          <w:lang w:val="pl-PL"/>
        </w:rPr>
        <w:t>usunięcie zanieczyszczeń (gruz, beton, padlina, trawy, liście, gałęzie, olej, niedopałki, szkło, papiery, opakowania z tworzyw sztucznych, „banery” i inne nieczystości oraz przeszkody zagrażające bezpieczeństwu ruchu pieszego)</w:t>
      </w:r>
      <w:r w:rsidR="00B37758">
        <w:rPr>
          <w:rFonts w:asciiTheme="minorHAnsi" w:hAnsiTheme="minorHAnsi" w:cstheme="minorHAnsi"/>
          <w:sz w:val="22"/>
          <w:szCs w:val="22"/>
          <w:lang w:val="pl-PL"/>
        </w:rPr>
        <w:t>:</w:t>
      </w:r>
    </w:p>
    <w:p w14:paraId="6B476DC1" w14:textId="2C643EAA" w:rsidR="00B37758" w:rsidRPr="00BC1308" w:rsidRDefault="00B37758" w:rsidP="00FC4D09">
      <w:pPr>
        <w:pStyle w:val="Standard"/>
        <w:tabs>
          <w:tab w:val="left" w:pos="951"/>
        </w:tabs>
        <w:ind w:left="1134"/>
        <w:rPr>
          <w:rFonts w:asciiTheme="minorHAnsi" w:hAnsiTheme="minorHAnsi" w:cstheme="minorHAnsi"/>
          <w:b/>
          <w:sz w:val="22"/>
          <w:szCs w:val="22"/>
          <w:lang w:val="pl-PL"/>
        </w:rPr>
      </w:pPr>
      <w:r w:rsidRPr="00BC1308">
        <w:rPr>
          <w:rFonts w:asciiTheme="minorHAnsi" w:hAnsiTheme="minorHAnsi" w:cstheme="minorHAnsi"/>
          <w:b/>
          <w:sz w:val="22"/>
          <w:szCs w:val="22"/>
          <w:u w:val="single"/>
          <w:lang w:val="pl-PL"/>
        </w:rPr>
        <w:t xml:space="preserve">dla </w:t>
      </w:r>
      <w:r w:rsidR="00BC1308" w:rsidRPr="00BC1308">
        <w:rPr>
          <w:rFonts w:asciiTheme="minorHAnsi" w:hAnsiTheme="minorHAnsi" w:cstheme="minorHAnsi"/>
          <w:b/>
          <w:sz w:val="22"/>
          <w:szCs w:val="22"/>
          <w:u w:val="single"/>
          <w:lang w:val="pl-PL"/>
        </w:rPr>
        <w:t>Z</w:t>
      </w:r>
      <w:r w:rsidRPr="00BC1308">
        <w:rPr>
          <w:rFonts w:asciiTheme="minorHAnsi" w:hAnsiTheme="minorHAnsi" w:cstheme="minorHAnsi"/>
          <w:b/>
          <w:sz w:val="22"/>
          <w:szCs w:val="22"/>
          <w:u w:val="single"/>
          <w:lang w:val="pl-PL"/>
        </w:rPr>
        <w:t>adania nr 1:</w:t>
      </w:r>
      <w:r w:rsidR="009A2FF7" w:rsidRPr="00BC1308">
        <w:rPr>
          <w:rFonts w:asciiTheme="minorHAnsi" w:hAnsiTheme="minorHAnsi" w:cstheme="minorHAnsi"/>
          <w:sz w:val="22"/>
          <w:szCs w:val="22"/>
          <w:lang w:val="pl-PL"/>
        </w:rPr>
        <w:t xml:space="preserve"> </w:t>
      </w:r>
      <w:r w:rsidR="009A2FF7" w:rsidRPr="00BC1308">
        <w:rPr>
          <w:rFonts w:asciiTheme="minorHAnsi" w:hAnsiTheme="minorHAnsi" w:cstheme="minorHAnsi"/>
          <w:bCs/>
          <w:sz w:val="22"/>
          <w:szCs w:val="22"/>
          <w:lang w:val="pl-PL"/>
        </w:rPr>
        <w:t xml:space="preserve">5 x w tygodniu w okresie od 1 grudnia do 30 kwietnia </w:t>
      </w:r>
      <w:r w:rsidR="00DA4E72" w:rsidRPr="00BC1308">
        <w:rPr>
          <w:rFonts w:asciiTheme="minorHAnsi" w:hAnsiTheme="minorHAnsi" w:cstheme="minorHAnsi"/>
          <w:bCs/>
          <w:sz w:val="22"/>
          <w:szCs w:val="22"/>
          <w:lang w:val="pl-PL"/>
        </w:rPr>
        <w:t xml:space="preserve">i od 1 października do 31 grudnia </w:t>
      </w:r>
      <w:r w:rsidR="009A2FF7" w:rsidRPr="00BC1308">
        <w:rPr>
          <w:rFonts w:asciiTheme="minorHAnsi" w:hAnsiTheme="minorHAnsi" w:cstheme="minorHAnsi"/>
          <w:bCs/>
          <w:sz w:val="22"/>
          <w:szCs w:val="22"/>
          <w:lang w:val="pl-PL"/>
        </w:rPr>
        <w:t>każdego roku obowiązywania umowy i 7 x w tygodniu w okresie od 1 maja do 30 września każdego roku obowiązywania umowy</w:t>
      </w:r>
    </w:p>
    <w:p w14:paraId="4D029737" w14:textId="77777777" w:rsidR="00B37758" w:rsidRPr="00BC1308" w:rsidRDefault="009A2FF7" w:rsidP="00FC4D09">
      <w:pPr>
        <w:pStyle w:val="Standard"/>
        <w:tabs>
          <w:tab w:val="left" w:pos="951"/>
        </w:tabs>
        <w:ind w:left="1134"/>
        <w:rPr>
          <w:rFonts w:asciiTheme="minorHAnsi" w:hAnsiTheme="minorHAnsi" w:cstheme="minorHAnsi"/>
          <w:b/>
          <w:sz w:val="22"/>
          <w:szCs w:val="22"/>
          <w:lang w:val="pl-PL"/>
        </w:rPr>
      </w:pPr>
      <w:r w:rsidRPr="00BC1308">
        <w:rPr>
          <w:rFonts w:asciiTheme="minorHAnsi" w:hAnsiTheme="minorHAnsi" w:cstheme="minorHAnsi"/>
          <w:b/>
          <w:sz w:val="22"/>
          <w:szCs w:val="22"/>
          <w:lang w:val="pl-PL"/>
        </w:rPr>
        <w:t>oraz</w:t>
      </w:r>
    </w:p>
    <w:p w14:paraId="3D175E0E" w14:textId="04CD7DE6" w:rsidR="009A2FF7" w:rsidRPr="00BC1308" w:rsidRDefault="00B37758" w:rsidP="00FC4D09">
      <w:pPr>
        <w:pStyle w:val="Standard"/>
        <w:tabs>
          <w:tab w:val="left" w:pos="951"/>
        </w:tabs>
        <w:ind w:left="1134"/>
        <w:rPr>
          <w:rFonts w:asciiTheme="minorHAnsi" w:hAnsiTheme="minorHAnsi" w:cstheme="minorHAnsi"/>
        </w:rPr>
      </w:pPr>
      <w:r w:rsidRPr="00BC1308">
        <w:rPr>
          <w:rFonts w:asciiTheme="minorHAnsi" w:hAnsiTheme="minorHAnsi" w:cstheme="minorHAnsi"/>
          <w:b/>
          <w:sz w:val="22"/>
          <w:szCs w:val="22"/>
          <w:u w:val="single"/>
          <w:lang w:val="pl-PL"/>
        </w:rPr>
        <w:t xml:space="preserve">dla </w:t>
      </w:r>
      <w:r w:rsidR="00BC1308" w:rsidRPr="00BC1308">
        <w:rPr>
          <w:rFonts w:asciiTheme="minorHAnsi" w:hAnsiTheme="minorHAnsi" w:cstheme="minorHAnsi"/>
          <w:b/>
          <w:sz w:val="22"/>
          <w:szCs w:val="22"/>
          <w:u w:val="single"/>
          <w:lang w:val="pl-PL"/>
        </w:rPr>
        <w:t>Z</w:t>
      </w:r>
      <w:r w:rsidRPr="00BC1308">
        <w:rPr>
          <w:rFonts w:asciiTheme="minorHAnsi" w:hAnsiTheme="minorHAnsi" w:cstheme="minorHAnsi"/>
          <w:b/>
          <w:sz w:val="22"/>
          <w:szCs w:val="22"/>
          <w:u w:val="single"/>
          <w:lang w:val="pl-PL"/>
        </w:rPr>
        <w:t xml:space="preserve">adania nr 2, </w:t>
      </w:r>
      <w:r w:rsidR="00BC1308" w:rsidRPr="00BC1308">
        <w:rPr>
          <w:rFonts w:asciiTheme="minorHAnsi" w:hAnsiTheme="minorHAnsi" w:cstheme="minorHAnsi"/>
          <w:b/>
          <w:sz w:val="22"/>
          <w:szCs w:val="22"/>
          <w:u w:val="single"/>
          <w:lang w:val="pl-PL"/>
        </w:rPr>
        <w:t>Z</w:t>
      </w:r>
      <w:r w:rsidRPr="00BC1308">
        <w:rPr>
          <w:rFonts w:asciiTheme="minorHAnsi" w:hAnsiTheme="minorHAnsi" w:cstheme="minorHAnsi"/>
          <w:b/>
          <w:sz w:val="22"/>
          <w:szCs w:val="22"/>
          <w:u w:val="single"/>
          <w:lang w:val="pl-PL"/>
        </w:rPr>
        <w:t xml:space="preserve">adania nr 3 i </w:t>
      </w:r>
      <w:r w:rsidR="00BC1308" w:rsidRPr="00BC1308">
        <w:rPr>
          <w:rFonts w:asciiTheme="minorHAnsi" w:hAnsiTheme="minorHAnsi" w:cstheme="minorHAnsi"/>
          <w:b/>
          <w:sz w:val="22"/>
          <w:szCs w:val="22"/>
          <w:u w:val="single"/>
          <w:lang w:val="pl-PL"/>
        </w:rPr>
        <w:t>Z</w:t>
      </w:r>
      <w:r w:rsidRPr="00BC1308">
        <w:rPr>
          <w:rFonts w:asciiTheme="minorHAnsi" w:hAnsiTheme="minorHAnsi" w:cstheme="minorHAnsi"/>
          <w:b/>
          <w:sz w:val="22"/>
          <w:szCs w:val="22"/>
          <w:u w:val="single"/>
          <w:lang w:val="pl-PL"/>
        </w:rPr>
        <w:t>adania nr 4</w:t>
      </w:r>
      <w:r w:rsidRPr="00BC1308">
        <w:rPr>
          <w:rFonts w:asciiTheme="minorHAnsi" w:hAnsiTheme="minorHAnsi" w:cstheme="minorHAnsi"/>
          <w:b/>
          <w:sz w:val="22"/>
          <w:szCs w:val="22"/>
          <w:lang w:val="pl-PL"/>
        </w:rPr>
        <w:t xml:space="preserve">: </w:t>
      </w:r>
      <w:r w:rsidR="009A2FF7" w:rsidRPr="00BC1308">
        <w:rPr>
          <w:rFonts w:asciiTheme="minorHAnsi" w:hAnsiTheme="minorHAnsi" w:cstheme="minorHAnsi"/>
          <w:b/>
          <w:sz w:val="22"/>
          <w:szCs w:val="22"/>
          <w:lang w:val="pl-PL"/>
        </w:rPr>
        <w:t xml:space="preserve"> </w:t>
      </w:r>
      <w:r w:rsidR="009A2FF7" w:rsidRPr="00BC1308">
        <w:rPr>
          <w:rFonts w:asciiTheme="minorHAnsi" w:hAnsiTheme="minorHAnsi" w:cstheme="minorHAnsi"/>
          <w:bCs/>
          <w:sz w:val="22"/>
          <w:szCs w:val="22"/>
          <w:lang w:val="pl-PL"/>
        </w:rPr>
        <w:t xml:space="preserve">4 x w tygodniu w okresie od 1 grudnia do 30 kwietnia </w:t>
      </w:r>
      <w:r w:rsidR="00DA4E72" w:rsidRPr="00BC1308">
        <w:rPr>
          <w:rFonts w:asciiTheme="minorHAnsi" w:hAnsiTheme="minorHAnsi" w:cstheme="minorHAnsi"/>
          <w:bCs/>
          <w:sz w:val="22"/>
          <w:szCs w:val="22"/>
          <w:lang w:val="pl-PL"/>
        </w:rPr>
        <w:t xml:space="preserve">i od 1 października </w:t>
      </w:r>
      <w:r w:rsidR="00A564DB" w:rsidRPr="00BC1308">
        <w:rPr>
          <w:rFonts w:asciiTheme="minorHAnsi" w:hAnsiTheme="minorHAnsi" w:cstheme="minorHAnsi"/>
          <w:bCs/>
          <w:sz w:val="22"/>
          <w:szCs w:val="22"/>
          <w:lang w:val="pl-PL"/>
        </w:rPr>
        <w:t xml:space="preserve">do 31 grudnia </w:t>
      </w:r>
      <w:r w:rsidR="009A2FF7" w:rsidRPr="00BC1308">
        <w:rPr>
          <w:rFonts w:asciiTheme="minorHAnsi" w:hAnsiTheme="minorHAnsi" w:cstheme="minorHAnsi"/>
          <w:bCs/>
          <w:sz w:val="22"/>
          <w:szCs w:val="22"/>
          <w:lang w:val="pl-PL"/>
        </w:rPr>
        <w:t>każdego roku obowiązywania umowy i 7 x w tygodniu w okresie od 1 maja do 30 września każdego roku obowiązywania umowy</w:t>
      </w:r>
      <w:r w:rsidR="009A2FF7" w:rsidRPr="00BC1308">
        <w:rPr>
          <w:rFonts w:asciiTheme="minorHAnsi" w:hAnsiTheme="minorHAnsi" w:cstheme="minorHAnsi"/>
          <w:sz w:val="22"/>
          <w:szCs w:val="22"/>
          <w:lang w:val="pl-PL"/>
        </w:rPr>
        <w:t>;</w:t>
      </w:r>
    </w:p>
    <w:p w14:paraId="44801029" w14:textId="55A60C7D" w:rsidR="009A2FF7" w:rsidRPr="00A564DB" w:rsidRDefault="009A2FF7" w:rsidP="00704AC6">
      <w:pPr>
        <w:pStyle w:val="Standard"/>
        <w:widowControl/>
        <w:numPr>
          <w:ilvl w:val="0"/>
          <w:numId w:val="13"/>
        </w:numPr>
        <w:tabs>
          <w:tab w:val="left" w:pos="634"/>
          <w:tab w:val="left" w:pos="1134"/>
        </w:tabs>
        <w:autoSpaceDN w:val="0"/>
        <w:ind w:left="1134" w:hanging="283"/>
        <w:textAlignment w:val="auto"/>
        <w:rPr>
          <w:rFonts w:asciiTheme="minorHAnsi" w:hAnsiTheme="minorHAnsi" w:cstheme="minorHAnsi"/>
        </w:rPr>
      </w:pPr>
      <w:r w:rsidRPr="00A564DB">
        <w:rPr>
          <w:rFonts w:asciiTheme="minorHAnsi" w:hAnsiTheme="minorHAnsi" w:cstheme="minorHAnsi"/>
          <w:sz w:val="22"/>
          <w:szCs w:val="22"/>
          <w:u w:val="single"/>
          <w:lang w:val="pl-PL"/>
        </w:rPr>
        <w:t xml:space="preserve">grabienie liści z trawników w tym skupin krzewów i </w:t>
      </w:r>
      <w:r w:rsidRPr="00BC1308">
        <w:rPr>
          <w:rFonts w:asciiTheme="minorHAnsi" w:hAnsiTheme="minorHAnsi" w:cstheme="minorHAnsi"/>
          <w:sz w:val="22"/>
          <w:szCs w:val="22"/>
          <w:u w:val="single"/>
          <w:lang w:val="pl-PL"/>
        </w:rPr>
        <w:t>różan</w:t>
      </w:r>
      <w:r w:rsidR="000011F9">
        <w:rPr>
          <w:rFonts w:asciiTheme="minorHAnsi" w:hAnsiTheme="minorHAnsi" w:cstheme="minorHAnsi"/>
          <w:sz w:val="22"/>
          <w:szCs w:val="22"/>
          <w:u w:val="single"/>
          <w:lang w:val="pl-PL"/>
        </w:rPr>
        <w:t xml:space="preserve">ek </w:t>
      </w:r>
      <w:r w:rsidRPr="00BC1308">
        <w:rPr>
          <w:rFonts w:asciiTheme="minorHAnsi" w:hAnsiTheme="minorHAnsi" w:cstheme="minorHAnsi"/>
          <w:sz w:val="22"/>
          <w:szCs w:val="22"/>
          <w:lang w:val="pl-PL"/>
        </w:rPr>
        <w:t xml:space="preserve">- prace należy wykonać  </w:t>
      </w:r>
      <w:r w:rsidRPr="00BC1308">
        <w:rPr>
          <w:rFonts w:asciiTheme="minorHAnsi" w:hAnsiTheme="minorHAnsi" w:cstheme="minorHAnsi"/>
          <w:b/>
          <w:sz w:val="22"/>
          <w:szCs w:val="22"/>
          <w:lang w:val="pl-PL"/>
        </w:rPr>
        <w:t>3</w:t>
      </w:r>
      <w:r w:rsidRPr="00BC1308">
        <w:rPr>
          <w:rFonts w:asciiTheme="minorHAnsi" w:hAnsiTheme="minorHAnsi" w:cstheme="minorHAnsi"/>
          <w:sz w:val="22"/>
          <w:szCs w:val="22"/>
          <w:lang w:val="pl-PL"/>
        </w:rPr>
        <w:t xml:space="preserve"> </w:t>
      </w:r>
      <w:r w:rsidRPr="00BC1308">
        <w:rPr>
          <w:rFonts w:asciiTheme="minorHAnsi" w:hAnsiTheme="minorHAnsi" w:cstheme="minorHAnsi"/>
          <w:b/>
          <w:sz w:val="22"/>
          <w:szCs w:val="22"/>
          <w:lang w:val="pl-PL"/>
        </w:rPr>
        <w:t xml:space="preserve">x </w:t>
      </w:r>
      <w:r w:rsidRPr="00BC1308">
        <w:rPr>
          <w:rFonts w:asciiTheme="minorHAnsi" w:hAnsiTheme="minorHAnsi" w:cstheme="minorHAnsi"/>
          <w:sz w:val="22"/>
          <w:szCs w:val="22"/>
          <w:lang w:val="pl-PL"/>
        </w:rPr>
        <w:t>(</w:t>
      </w:r>
      <w:r w:rsidRPr="00BC1308">
        <w:rPr>
          <w:rFonts w:asciiTheme="minorHAnsi" w:hAnsiTheme="minorHAnsi" w:cstheme="minorHAnsi"/>
          <w:b/>
          <w:sz w:val="22"/>
          <w:szCs w:val="22"/>
          <w:lang w:val="pl-PL"/>
        </w:rPr>
        <w:t>1 x wiosną</w:t>
      </w:r>
      <w:r w:rsidRPr="00BC1308">
        <w:rPr>
          <w:rFonts w:asciiTheme="minorHAnsi" w:hAnsiTheme="minorHAnsi" w:cstheme="minorHAnsi"/>
          <w:sz w:val="22"/>
          <w:szCs w:val="22"/>
          <w:lang w:val="pl-PL"/>
        </w:rPr>
        <w:t xml:space="preserve"> w terminie do 30 kwietnia każdego roku obowiązywania umowy  i </w:t>
      </w:r>
      <w:r w:rsidRPr="00BC1308">
        <w:rPr>
          <w:rFonts w:asciiTheme="minorHAnsi" w:hAnsiTheme="minorHAnsi" w:cstheme="minorHAnsi"/>
          <w:b/>
          <w:sz w:val="22"/>
          <w:szCs w:val="22"/>
          <w:lang w:val="pl-PL"/>
        </w:rPr>
        <w:t>2 x jesienią</w:t>
      </w:r>
      <w:r w:rsidRPr="00BC1308">
        <w:rPr>
          <w:rFonts w:asciiTheme="minorHAnsi" w:hAnsiTheme="minorHAnsi" w:cstheme="minorHAnsi"/>
          <w:sz w:val="22"/>
          <w:szCs w:val="22"/>
          <w:lang w:val="pl-PL"/>
        </w:rPr>
        <w:t xml:space="preserve"> w terminie do 30 listopada każdego roku obowiązywania umowy);</w:t>
      </w:r>
    </w:p>
    <w:p w14:paraId="122298B4" w14:textId="3FA63408" w:rsidR="00F6200D" w:rsidRPr="00A564DB" w:rsidRDefault="009A2FF7" w:rsidP="00704AC6">
      <w:pPr>
        <w:pStyle w:val="Standard"/>
        <w:widowControl/>
        <w:numPr>
          <w:ilvl w:val="0"/>
          <w:numId w:val="13"/>
        </w:numPr>
        <w:tabs>
          <w:tab w:val="left" w:pos="634"/>
          <w:tab w:val="left" w:pos="1134"/>
        </w:tabs>
        <w:autoSpaceDN w:val="0"/>
        <w:ind w:left="1134" w:hanging="283"/>
        <w:textAlignment w:val="auto"/>
        <w:rPr>
          <w:rFonts w:asciiTheme="minorHAnsi" w:hAnsiTheme="minorHAnsi" w:cstheme="minorHAnsi"/>
        </w:rPr>
      </w:pPr>
      <w:r w:rsidRPr="00A564DB">
        <w:rPr>
          <w:rFonts w:asciiTheme="minorHAnsi" w:hAnsiTheme="minorHAnsi" w:cstheme="minorHAnsi"/>
          <w:sz w:val="22"/>
          <w:szCs w:val="22"/>
          <w:u w:val="single"/>
          <w:lang w:val="pl-PL"/>
        </w:rPr>
        <w:t>usuwanie reklam i ogłoszeń</w:t>
      </w:r>
      <w:r w:rsidRPr="00A564DB">
        <w:rPr>
          <w:rFonts w:asciiTheme="minorHAnsi" w:hAnsiTheme="minorHAnsi" w:cstheme="minorHAnsi"/>
          <w:sz w:val="22"/>
          <w:szCs w:val="22"/>
          <w:lang w:val="pl-PL"/>
        </w:rPr>
        <w:t xml:space="preserve"> z drzew, słupów oświetleniowych, ławek, koszy i innych elementów małej architektury;</w:t>
      </w:r>
      <w:r w:rsidR="00674E8E" w:rsidRPr="00A564DB">
        <w:rPr>
          <w:rFonts w:asciiTheme="minorHAnsi" w:hAnsiTheme="minorHAnsi" w:cstheme="minorHAnsi"/>
          <w:sz w:val="22"/>
          <w:szCs w:val="22"/>
          <w:lang w:val="pl-PL"/>
        </w:rPr>
        <w:t xml:space="preserve"> </w:t>
      </w:r>
      <w:r w:rsidRPr="00A564DB">
        <w:rPr>
          <w:rFonts w:asciiTheme="minorHAnsi" w:hAnsiTheme="minorHAnsi" w:cstheme="minorHAnsi"/>
          <w:sz w:val="22"/>
          <w:szCs w:val="22"/>
          <w:lang w:val="pl-PL"/>
        </w:rPr>
        <w:t xml:space="preserve">do kalkulacji należy przyjąć usunięcie </w:t>
      </w:r>
      <w:r w:rsidRPr="00A564DB">
        <w:rPr>
          <w:rFonts w:asciiTheme="minorHAnsi" w:hAnsiTheme="minorHAnsi" w:cstheme="minorHAnsi"/>
          <w:b/>
          <w:sz w:val="22"/>
          <w:szCs w:val="22"/>
          <w:lang w:val="pl-PL"/>
        </w:rPr>
        <w:t xml:space="preserve">10 sztuk </w:t>
      </w:r>
      <w:r w:rsidRPr="00A564DB">
        <w:rPr>
          <w:rFonts w:asciiTheme="minorHAnsi" w:hAnsiTheme="minorHAnsi" w:cstheme="minorHAnsi"/>
          <w:sz w:val="22"/>
          <w:szCs w:val="22"/>
          <w:lang w:val="pl-PL"/>
        </w:rPr>
        <w:t>reklam i ogłoszeń</w:t>
      </w:r>
      <w:r w:rsidRPr="00A564DB">
        <w:rPr>
          <w:rFonts w:asciiTheme="minorHAnsi" w:hAnsiTheme="minorHAnsi" w:cstheme="minorHAnsi"/>
          <w:b/>
          <w:sz w:val="22"/>
          <w:szCs w:val="22"/>
          <w:lang w:val="pl-PL"/>
        </w:rPr>
        <w:t xml:space="preserve"> 2 x w miesiącu</w:t>
      </w:r>
      <w:r w:rsidRPr="00A564DB">
        <w:rPr>
          <w:rFonts w:asciiTheme="minorHAnsi" w:hAnsiTheme="minorHAnsi" w:cstheme="minorHAnsi"/>
          <w:sz w:val="22"/>
          <w:szCs w:val="22"/>
          <w:lang w:val="pl-PL"/>
        </w:rPr>
        <w:t xml:space="preserve"> w ciągu całego okresu trwania umowy;</w:t>
      </w:r>
      <w:bookmarkEnd w:id="6"/>
      <w:bookmarkEnd w:id="7"/>
      <w:r w:rsidRPr="00A564DB">
        <w:rPr>
          <w:rFonts w:asciiTheme="minorHAnsi" w:hAnsiTheme="minorHAnsi" w:cstheme="minorHAnsi"/>
          <w:color w:val="C9211E"/>
          <w:lang w:eastAsia="pl-PL"/>
        </w:rPr>
        <w:tab/>
      </w:r>
      <w:r w:rsidRPr="00A564DB">
        <w:rPr>
          <w:rFonts w:asciiTheme="minorHAnsi" w:hAnsiTheme="minorHAnsi" w:cstheme="minorHAnsi"/>
          <w:lang w:eastAsia="pl-PL"/>
        </w:rPr>
        <w:tab/>
      </w:r>
      <w:r w:rsidRPr="00A564DB">
        <w:rPr>
          <w:rFonts w:asciiTheme="minorHAnsi" w:hAnsiTheme="minorHAnsi" w:cstheme="minorHAnsi"/>
          <w:lang w:eastAsia="pl-PL"/>
        </w:rPr>
        <w:tab/>
      </w:r>
      <w:r w:rsidRPr="00A564DB">
        <w:rPr>
          <w:rFonts w:asciiTheme="minorHAnsi" w:hAnsiTheme="minorHAnsi" w:cstheme="minorHAnsi"/>
          <w:lang w:eastAsia="pl-PL"/>
        </w:rPr>
        <w:tab/>
      </w:r>
    </w:p>
    <w:p w14:paraId="498051A6" w14:textId="77777777" w:rsidR="009A2FF7" w:rsidRPr="00A564DB" w:rsidRDefault="009A2FF7" w:rsidP="00FC4D09">
      <w:pPr>
        <w:spacing w:after="0" w:line="240" w:lineRule="auto"/>
        <w:ind w:left="1080"/>
        <w:jc w:val="both"/>
        <w:rPr>
          <w:rFonts w:cstheme="minorHAnsi"/>
        </w:rPr>
      </w:pPr>
    </w:p>
    <w:p w14:paraId="5448ED2F" w14:textId="24BB9F5E" w:rsidR="00F6200D" w:rsidRPr="00A564DB" w:rsidRDefault="006D4371" w:rsidP="00704AC6">
      <w:pPr>
        <w:pStyle w:val="Akapitzlist"/>
        <w:numPr>
          <w:ilvl w:val="1"/>
          <w:numId w:val="9"/>
        </w:numPr>
        <w:spacing w:after="0" w:line="240" w:lineRule="auto"/>
        <w:jc w:val="both"/>
        <w:rPr>
          <w:rFonts w:cstheme="minorHAnsi"/>
        </w:rPr>
      </w:pPr>
      <w:r>
        <w:rPr>
          <w:rFonts w:cstheme="minorHAnsi"/>
        </w:rPr>
        <w:t>Obowiązki Wykonawcy</w:t>
      </w:r>
      <w:r w:rsidR="009A2FF7" w:rsidRPr="00A564DB">
        <w:rPr>
          <w:rFonts w:cstheme="minorHAnsi"/>
        </w:rPr>
        <w:t xml:space="preserve"> </w:t>
      </w:r>
      <w:r w:rsidR="001F369D">
        <w:rPr>
          <w:rFonts w:cstheme="minorHAnsi"/>
        </w:rPr>
        <w:t>(dotyczy wszystkich zadań):</w:t>
      </w:r>
    </w:p>
    <w:p w14:paraId="47B2E183" w14:textId="7AB646F0" w:rsidR="009A2FF7" w:rsidRPr="006D4371" w:rsidRDefault="009A2FF7" w:rsidP="00ED77DB">
      <w:pPr>
        <w:pStyle w:val="Akapitzlist"/>
        <w:numPr>
          <w:ilvl w:val="2"/>
          <w:numId w:val="9"/>
        </w:numPr>
        <w:spacing w:after="0" w:line="240" w:lineRule="auto"/>
        <w:ind w:left="1134" w:hanging="414"/>
        <w:jc w:val="both"/>
        <w:rPr>
          <w:rFonts w:cstheme="minorHAnsi"/>
          <w:lang w:val="de-DE"/>
        </w:rPr>
      </w:pPr>
      <w:bookmarkStart w:id="8" w:name="_Hlk9246388"/>
      <w:r w:rsidRPr="006D4371">
        <w:rPr>
          <w:rFonts w:cstheme="minorHAnsi"/>
        </w:rPr>
        <w:t>utrzymani</w:t>
      </w:r>
      <w:r w:rsidR="006D4371" w:rsidRPr="006D4371">
        <w:rPr>
          <w:rFonts w:cstheme="minorHAnsi"/>
        </w:rPr>
        <w:t>e</w:t>
      </w:r>
      <w:r w:rsidRPr="006D4371">
        <w:rPr>
          <w:rFonts w:cstheme="minorHAnsi"/>
        </w:rPr>
        <w:t xml:space="preserve"> (oczyszczani</w:t>
      </w:r>
      <w:r w:rsidR="006D4371" w:rsidRPr="006D4371">
        <w:rPr>
          <w:rFonts w:cstheme="minorHAnsi"/>
        </w:rPr>
        <w:t>e</w:t>
      </w:r>
      <w:r w:rsidRPr="006D4371">
        <w:rPr>
          <w:rFonts w:cstheme="minorHAnsi"/>
        </w:rPr>
        <w:t xml:space="preserve">) alejek utwardzonych i nieutwardzonych, schodów, nawierzchni parkingu, </w:t>
      </w:r>
      <w:r w:rsidR="00A151E1" w:rsidRPr="006D4371">
        <w:rPr>
          <w:rFonts w:cstheme="minorHAnsi"/>
        </w:rPr>
        <w:t xml:space="preserve">przez cały rok </w:t>
      </w:r>
      <w:r w:rsidRPr="006D4371">
        <w:rPr>
          <w:rFonts w:cstheme="minorHAnsi"/>
        </w:rPr>
        <w:t xml:space="preserve">z </w:t>
      </w:r>
      <w:r w:rsidRPr="006D4371">
        <w:rPr>
          <w:rFonts w:cstheme="minorHAnsi"/>
          <w:b/>
        </w:rPr>
        <w:t>rozróżnieniem okresu letniego i okresu zimowego</w:t>
      </w:r>
      <w:r w:rsidR="006D4371" w:rsidRPr="006D4371">
        <w:rPr>
          <w:rFonts w:cstheme="minorHAnsi"/>
        </w:rPr>
        <w:t xml:space="preserve">; </w:t>
      </w:r>
      <w:bookmarkStart w:id="9" w:name="_Hlk11064103"/>
      <w:bookmarkEnd w:id="8"/>
      <w:r w:rsidRPr="006D4371">
        <w:rPr>
          <w:rFonts w:cstheme="minorHAnsi"/>
        </w:rPr>
        <w:t xml:space="preserve">za </w:t>
      </w:r>
      <w:r w:rsidRPr="006D4371">
        <w:rPr>
          <w:rFonts w:cstheme="minorHAnsi"/>
          <w:b/>
        </w:rPr>
        <w:t>okres zimowy</w:t>
      </w:r>
      <w:r w:rsidRPr="006D4371">
        <w:rPr>
          <w:rFonts w:cstheme="minorHAnsi"/>
        </w:rPr>
        <w:t xml:space="preserve"> uważa się okres </w:t>
      </w:r>
      <w:r w:rsidRPr="006D4371">
        <w:rPr>
          <w:rFonts w:cstheme="minorHAnsi"/>
          <w:b/>
        </w:rPr>
        <w:t>od 16 listopada do 15 kwietnia</w:t>
      </w:r>
      <w:r w:rsidR="00E838BB" w:rsidRPr="006D4371">
        <w:rPr>
          <w:rFonts w:cstheme="minorHAnsi"/>
        </w:rPr>
        <w:t>; p</w:t>
      </w:r>
      <w:r w:rsidRPr="006D4371">
        <w:rPr>
          <w:rFonts w:cstheme="minorHAnsi"/>
        </w:rPr>
        <w:t>ozostały okres traktowany jest jako okres letni. W czasie, gdy nie występują zimowe zjawiska pogodowe (m. in. gołoledź, pokrywa śnieżna, opady śniegu) Wykonawca zobowiązany jest do oczyszczania terenów z piasku, błota i</w:t>
      </w:r>
      <w:r w:rsidR="004B39C1" w:rsidRPr="006D4371">
        <w:rPr>
          <w:rFonts w:cstheme="minorHAnsi"/>
        </w:rPr>
        <w:t> </w:t>
      </w:r>
      <w:r w:rsidRPr="006D4371">
        <w:rPr>
          <w:rFonts w:cstheme="minorHAnsi"/>
        </w:rPr>
        <w:t>innych zanieczyszczeń jak w okresie letnim,</w:t>
      </w:r>
    </w:p>
    <w:p w14:paraId="5575F4BC" w14:textId="77777777" w:rsidR="009A2FF7" w:rsidRPr="00A564DB" w:rsidRDefault="009A2FF7" w:rsidP="00704AC6">
      <w:pPr>
        <w:pStyle w:val="Akapitzlist"/>
        <w:numPr>
          <w:ilvl w:val="2"/>
          <w:numId w:val="9"/>
        </w:numPr>
        <w:spacing w:after="0" w:line="240" w:lineRule="auto"/>
        <w:ind w:left="1134" w:hanging="414"/>
        <w:jc w:val="both"/>
        <w:rPr>
          <w:rFonts w:cstheme="minorHAnsi"/>
        </w:rPr>
      </w:pPr>
      <w:r w:rsidRPr="00A564DB">
        <w:rPr>
          <w:rFonts w:cstheme="minorHAnsi"/>
        </w:rPr>
        <w:t>utrzymanie (oczyszczanie) terenów oznacza mechaniczne lub ręczne ich utrzymanie na obiektach powierzonych do utrzymania, tak, aby terenom powierzonym do utrzymania zapewnić należyty standard czystości i estetyki tj. usuwanie piasku, błota, gruzu, betonu, padliny, traw, liści, gałęzi, oleju, niedopałków, szkła, papierów, opakowań z tworzyw sztucznych, „banerów” i innych nieczystości oraz przeszkód zagrażających bezpieczeństwu ruchu pieszego (wizualny efekt czystej nawierzchni) wraz z załadunkiem i wywozem nieczystości na wysypisko,</w:t>
      </w:r>
    </w:p>
    <w:p w14:paraId="5D66D232" w14:textId="77777777" w:rsidR="009A2FF7" w:rsidRPr="00A564DB" w:rsidRDefault="009A2FF7" w:rsidP="00704AC6">
      <w:pPr>
        <w:pStyle w:val="Akapitzlist"/>
        <w:numPr>
          <w:ilvl w:val="2"/>
          <w:numId w:val="9"/>
        </w:numPr>
        <w:spacing w:after="0" w:line="240" w:lineRule="auto"/>
        <w:ind w:left="1134" w:hanging="414"/>
        <w:jc w:val="both"/>
        <w:rPr>
          <w:rFonts w:cstheme="minorHAnsi"/>
        </w:rPr>
      </w:pPr>
      <w:r w:rsidRPr="00A564DB">
        <w:rPr>
          <w:rFonts w:cstheme="minorHAnsi"/>
        </w:rPr>
        <w:t>utrzymanie (oczyszczanie) musi być wykonane sprzętem do tego przeznaczonym, zgodnie z obowiązującą technologią oczyszczania miasta</w:t>
      </w:r>
      <w:r w:rsidRPr="00ED77DB">
        <w:rPr>
          <w:rFonts w:cstheme="minorHAnsi"/>
        </w:rPr>
        <w:t xml:space="preserve">. </w:t>
      </w:r>
      <w:r w:rsidRPr="00ED77DB">
        <w:rPr>
          <w:rFonts w:cstheme="minorHAnsi"/>
          <w:b/>
          <w:bCs/>
        </w:rPr>
        <w:t>Wymaga się sprzętu mechanicznego, którego całkowity ciężar nie przekracza 800 kg,</w:t>
      </w:r>
    </w:p>
    <w:p w14:paraId="146B563D" w14:textId="77777777" w:rsidR="009A2FF7" w:rsidRPr="00A564DB" w:rsidRDefault="009A2FF7" w:rsidP="00704AC6">
      <w:pPr>
        <w:pStyle w:val="Akapitzlist"/>
        <w:numPr>
          <w:ilvl w:val="2"/>
          <w:numId w:val="9"/>
        </w:numPr>
        <w:spacing w:after="0" w:line="240" w:lineRule="auto"/>
        <w:ind w:left="1134" w:hanging="414"/>
        <w:jc w:val="both"/>
        <w:rPr>
          <w:rFonts w:cstheme="minorHAnsi"/>
        </w:rPr>
      </w:pPr>
      <w:r w:rsidRPr="00A564DB">
        <w:rPr>
          <w:rFonts w:cstheme="minorHAnsi"/>
        </w:rPr>
        <w:t>mechaniczne utrzymanie (oczyszczanie) terenów nie może powodować utrudnień w ruchu drogowym lub skarg mieszkańców,</w:t>
      </w:r>
    </w:p>
    <w:p w14:paraId="2BC0B77A" w14:textId="77777777" w:rsidR="009A2FF7" w:rsidRPr="00A564DB" w:rsidRDefault="009A2FF7" w:rsidP="00704AC6">
      <w:pPr>
        <w:pStyle w:val="Akapitzlist"/>
        <w:numPr>
          <w:ilvl w:val="2"/>
          <w:numId w:val="9"/>
        </w:numPr>
        <w:spacing w:after="0" w:line="240" w:lineRule="auto"/>
        <w:ind w:left="1134" w:hanging="414"/>
        <w:jc w:val="both"/>
        <w:rPr>
          <w:rFonts w:cstheme="minorHAnsi"/>
        </w:rPr>
      </w:pPr>
      <w:bookmarkStart w:id="10" w:name="_Hlk10802045"/>
      <w:bookmarkEnd w:id="9"/>
      <w:r w:rsidRPr="00A564DB">
        <w:rPr>
          <w:rFonts w:cstheme="minorHAnsi"/>
        </w:rPr>
        <w:t>utrzymanie (oczyszczanie) terenów należy również prowadzić w przypadku powstałych utrudnień spowodowanych np. parkowaniem samochodów,</w:t>
      </w:r>
    </w:p>
    <w:p w14:paraId="6C650E20" w14:textId="7BAD3D09" w:rsidR="009A2FF7" w:rsidRPr="00A564DB" w:rsidRDefault="009A2FF7" w:rsidP="00704AC6">
      <w:pPr>
        <w:pStyle w:val="Akapitzlist"/>
        <w:numPr>
          <w:ilvl w:val="2"/>
          <w:numId w:val="9"/>
        </w:numPr>
        <w:spacing w:after="0" w:line="240" w:lineRule="auto"/>
        <w:ind w:left="1134" w:hanging="414"/>
        <w:jc w:val="both"/>
        <w:rPr>
          <w:rFonts w:cstheme="minorHAnsi"/>
        </w:rPr>
      </w:pPr>
      <w:bookmarkStart w:id="11" w:name="_Hlk10795474"/>
      <w:r w:rsidRPr="00A564DB">
        <w:rPr>
          <w:rFonts w:cstheme="minorHAnsi"/>
        </w:rPr>
        <w:t>utrzymanie (oczyszczanie) terenów z martwych zwierząt winno następować niezwłocznie po wystąpieniu takiego faktu, postępując przy tym zgodnie z obowiązującymi przepisami w tym zakresie, m.in. po zgłoszeniu telefonicznym Zamawiającego lub innych służb do tego uprawnionych, np. Policji, Straży Miejskiej,</w:t>
      </w:r>
    </w:p>
    <w:p w14:paraId="2C8576AC" w14:textId="6BCAB50D" w:rsidR="009A2FF7" w:rsidRPr="00A564DB" w:rsidRDefault="009A2FF7" w:rsidP="00704AC6">
      <w:pPr>
        <w:pStyle w:val="Akapitzlist"/>
        <w:numPr>
          <w:ilvl w:val="2"/>
          <w:numId w:val="9"/>
        </w:numPr>
        <w:spacing w:after="0" w:line="240" w:lineRule="auto"/>
        <w:ind w:left="1134" w:hanging="414"/>
        <w:jc w:val="both"/>
        <w:rPr>
          <w:rFonts w:eastAsia="Lucida Sans Unicode" w:cstheme="minorHAnsi"/>
          <w:lang w:eastAsia="zh-CN"/>
        </w:rPr>
      </w:pPr>
      <w:r w:rsidRPr="00A564DB">
        <w:rPr>
          <w:rFonts w:eastAsia="Lucida Sans Unicode" w:cstheme="minorHAnsi"/>
          <w:lang w:eastAsia="zh-CN"/>
        </w:rPr>
        <w:t>zebrane nieczystości (odpady) należy przetransportować i przekazać do właściwych miejsc ich zagospodarowania zgodnie  z obowiązującymi w tym zakresie przepisami prawnymi,</w:t>
      </w:r>
    </w:p>
    <w:p w14:paraId="5C9814C5" w14:textId="5C2740F9" w:rsidR="00CD6BDE" w:rsidRPr="00A564DB" w:rsidRDefault="00CD6BDE" w:rsidP="00704AC6">
      <w:pPr>
        <w:pStyle w:val="Akapitzlist"/>
        <w:numPr>
          <w:ilvl w:val="2"/>
          <w:numId w:val="9"/>
        </w:numPr>
        <w:spacing w:after="0" w:line="240" w:lineRule="auto"/>
        <w:ind w:left="1134" w:hanging="414"/>
        <w:jc w:val="both"/>
        <w:rPr>
          <w:rFonts w:cstheme="minorHAnsi"/>
        </w:rPr>
      </w:pPr>
      <w:r w:rsidRPr="00A564DB">
        <w:rPr>
          <w:rFonts w:eastAsia="Lucida Sans Unicode" w:cstheme="minorHAnsi"/>
          <w:lang w:eastAsia="zh-CN"/>
        </w:rPr>
        <w:t>utrzymanie (oczyszczanie) alejek utwardzonych, nieutwardzonych, nawierzchni parkingu i schodów, opróżnianie koszy oraz usuwanie zanieczyszczeń z trawników powinno zakończyć się każdorazowo do godz</w:t>
      </w:r>
      <w:r w:rsidR="00BC1308">
        <w:rPr>
          <w:rFonts w:eastAsia="Lucida Sans Unicode" w:cstheme="minorHAnsi"/>
          <w:lang w:eastAsia="zh-CN"/>
        </w:rPr>
        <w:t>iny</w:t>
      </w:r>
      <w:r w:rsidRPr="00A564DB">
        <w:rPr>
          <w:rFonts w:eastAsia="Lucida Sans Unicode" w:cstheme="minorHAnsi"/>
          <w:lang w:eastAsia="zh-CN"/>
        </w:rPr>
        <w:t xml:space="preserve"> </w:t>
      </w:r>
      <w:r w:rsidRPr="00A564DB">
        <w:rPr>
          <w:rFonts w:eastAsia="Lucida Sans Unicode" w:cstheme="minorHAnsi"/>
          <w:b/>
          <w:lang w:eastAsia="zh-CN"/>
        </w:rPr>
        <w:t>7:00 w okresie letnim</w:t>
      </w:r>
      <w:r w:rsidRPr="00A564DB">
        <w:rPr>
          <w:rFonts w:eastAsia="Lucida Sans Unicode" w:cstheme="minorHAnsi"/>
          <w:lang w:eastAsia="zh-CN"/>
        </w:rPr>
        <w:t xml:space="preserve"> i do godziny </w:t>
      </w:r>
      <w:r w:rsidRPr="00A564DB">
        <w:rPr>
          <w:rFonts w:eastAsia="Lucida Sans Unicode" w:cstheme="minorHAnsi"/>
          <w:b/>
          <w:lang w:eastAsia="zh-CN"/>
        </w:rPr>
        <w:t>9:00 w okresie zimowym</w:t>
      </w:r>
      <w:r w:rsidRPr="00A564DB">
        <w:rPr>
          <w:rFonts w:eastAsia="Lucida Sans Unicode" w:cstheme="minorHAnsi"/>
          <w:lang w:eastAsia="zh-CN"/>
        </w:rPr>
        <w:t xml:space="preserve"> na każdej części,</w:t>
      </w:r>
    </w:p>
    <w:p w14:paraId="5161A700" w14:textId="77777777" w:rsidR="00CD6BDE" w:rsidRPr="00A564DB" w:rsidRDefault="00CD6BDE" w:rsidP="00704AC6">
      <w:pPr>
        <w:pStyle w:val="Akapitzlist"/>
        <w:numPr>
          <w:ilvl w:val="2"/>
          <w:numId w:val="9"/>
        </w:numPr>
        <w:spacing w:after="0" w:line="240" w:lineRule="auto"/>
        <w:ind w:left="1134" w:hanging="414"/>
        <w:jc w:val="both"/>
        <w:rPr>
          <w:rFonts w:eastAsia="Lucida Sans Unicode" w:cstheme="minorHAnsi"/>
          <w:lang w:eastAsia="zh-CN"/>
        </w:rPr>
      </w:pPr>
      <w:r w:rsidRPr="00A564DB">
        <w:rPr>
          <w:rFonts w:eastAsia="Lucida Sans Unicode" w:cstheme="minorHAnsi"/>
          <w:lang w:eastAsia="zh-CN"/>
        </w:rPr>
        <w:t>bezwzględnie zakazuje się podmiatania piasku po okresie zimowym, opadłych liści oraz wszelkich innych zanieczyszczeń na trawniki,</w:t>
      </w:r>
    </w:p>
    <w:p w14:paraId="2A50983F" w14:textId="77777777" w:rsidR="00CD6BDE" w:rsidRPr="00A564DB" w:rsidRDefault="00CD6BDE" w:rsidP="00704AC6">
      <w:pPr>
        <w:pStyle w:val="Akapitzlist"/>
        <w:numPr>
          <w:ilvl w:val="2"/>
          <w:numId w:val="9"/>
        </w:numPr>
        <w:spacing w:after="0" w:line="240" w:lineRule="auto"/>
        <w:ind w:left="1134" w:hanging="414"/>
        <w:jc w:val="both"/>
        <w:rPr>
          <w:rFonts w:eastAsia="Lucida Sans Unicode" w:cstheme="minorHAnsi"/>
          <w:lang w:eastAsia="zh-CN"/>
        </w:rPr>
      </w:pPr>
      <w:r w:rsidRPr="00A564DB">
        <w:rPr>
          <w:rFonts w:eastAsia="Lucida Sans Unicode" w:cstheme="minorHAnsi"/>
          <w:lang w:eastAsia="zh-CN"/>
        </w:rPr>
        <w:t>opróżnianie koszy parkowych polega na zabraniu nieczystości z kosza i wokół niego,</w:t>
      </w:r>
    </w:p>
    <w:p w14:paraId="70ED7C47" w14:textId="77777777" w:rsidR="00CD6BDE" w:rsidRPr="00A564DB" w:rsidRDefault="00CD6BDE" w:rsidP="00704AC6">
      <w:pPr>
        <w:pStyle w:val="Akapitzlist"/>
        <w:numPr>
          <w:ilvl w:val="2"/>
          <w:numId w:val="9"/>
        </w:numPr>
        <w:spacing w:after="0" w:line="240" w:lineRule="auto"/>
        <w:ind w:left="1134" w:hanging="414"/>
        <w:jc w:val="both"/>
        <w:rPr>
          <w:rFonts w:eastAsia="Lucida Sans Unicode" w:cstheme="minorHAnsi"/>
          <w:lang w:eastAsia="zh-CN"/>
        </w:rPr>
      </w:pPr>
      <w:r w:rsidRPr="00A564DB">
        <w:rPr>
          <w:rFonts w:eastAsia="Lucida Sans Unicode" w:cstheme="minorHAnsi"/>
          <w:lang w:eastAsia="zh-CN"/>
        </w:rPr>
        <w:lastRenderedPageBreak/>
        <w:t>w celu ochrony kosza przed zabrudzeniem, wewnątrz kosza należy rozłożyć worek foliowy,</w:t>
      </w:r>
    </w:p>
    <w:p w14:paraId="61C5B65D" w14:textId="1F3F27D5" w:rsidR="00CD6BDE" w:rsidRPr="00A564DB" w:rsidRDefault="00CD6BDE" w:rsidP="00704AC6">
      <w:pPr>
        <w:pStyle w:val="Akapitzlist"/>
        <w:numPr>
          <w:ilvl w:val="2"/>
          <w:numId w:val="9"/>
        </w:numPr>
        <w:spacing w:after="0" w:line="240" w:lineRule="auto"/>
        <w:ind w:left="1134" w:hanging="414"/>
        <w:jc w:val="both"/>
        <w:rPr>
          <w:rFonts w:eastAsia="Lucida Sans Unicode" w:cstheme="minorHAnsi"/>
          <w:lang w:eastAsia="zh-CN"/>
        </w:rPr>
      </w:pPr>
      <w:r w:rsidRPr="00A564DB">
        <w:rPr>
          <w:rFonts w:eastAsia="Lucida Sans Unicode" w:cstheme="minorHAnsi"/>
          <w:lang w:eastAsia="zh-CN"/>
        </w:rPr>
        <w:t>podczas gracowania alejek (tzn. wycięci</w:t>
      </w:r>
      <w:r w:rsidR="00E94B98">
        <w:rPr>
          <w:rFonts w:eastAsia="Lucida Sans Unicode" w:cstheme="minorHAnsi"/>
          <w:lang w:eastAsia="zh-CN"/>
        </w:rPr>
        <w:t>e</w:t>
      </w:r>
      <w:r w:rsidRPr="00A564DB">
        <w:rPr>
          <w:rFonts w:eastAsia="Lucida Sans Unicode" w:cstheme="minorHAnsi"/>
          <w:lang w:eastAsia="zh-CN"/>
        </w:rPr>
        <w:t xml:space="preserve"> darni i pełne odkrycie krawężnika oraz usuwanie darni pomiędzy płytkami chodnikowymi) dopuszcza się stosowanie herbicydów po uprzednim uzgodnieniu z Państwowym Powiatowym Inspektorem Sanitarnym; po uschnięciu porost należy usunąć,</w:t>
      </w:r>
    </w:p>
    <w:p w14:paraId="1A64ECEE" w14:textId="77777777" w:rsidR="00CD6BDE" w:rsidRPr="00A564DB" w:rsidRDefault="00CD6BDE" w:rsidP="00704AC6">
      <w:pPr>
        <w:pStyle w:val="Akapitzlist"/>
        <w:numPr>
          <w:ilvl w:val="2"/>
          <w:numId w:val="9"/>
        </w:numPr>
        <w:spacing w:after="0" w:line="240" w:lineRule="auto"/>
        <w:ind w:left="1134" w:hanging="414"/>
        <w:jc w:val="both"/>
        <w:rPr>
          <w:rFonts w:eastAsia="Lucida Sans Unicode" w:cstheme="minorHAnsi"/>
          <w:lang w:eastAsia="zh-CN"/>
        </w:rPr>
      </w:pPr>
      <w:r w:rsidRPr="00A564DB">
        <w:rPr>
          <w:rFonts w:eastAsia="Lucida Sans Unicode" w:cstheme="minorHAnsi"/>
          <w:lang w:eastAsia="zh-CN"/>
        </w:rPr>
        <w:t>w przypadku wystąpienia opadów śniegu i śliskości zimowej Wykonawca ma obowiązek natychmiastowej reakcji i niezwłocznego przystąpienia do prac i wprowadzenia niezbędnej ilości sprzętu i osób potrzebnych do wykonania usługi,</w:t>
      </w:r>
    </w:p>
    <w:p w14:paraId="2CE214C5" w14:textId="77777777" w:rsidR="00CD6BDE" w:rsidRPr="00A564DB" w:rsidRDefault="00CD6BDE" w:rsidP="00704AC6">
      <w:pPr>
        <w:pStyle w:val="Akapitzlist"/>
        <w:numPr>
          <w:ilvl w:val="2"/>
          <w:numId w:val="9"/>
        </w:numPr>
        <w:spacing w:after="0" w:line="240" w:lineRule="auto"/>
        <w:ind w:left="1134" w:hanging="414"/>
        <w:jc w:val="both"/>
        <w:rPr>
          <w:rFonts w:eastAsia="Lucida Sans Unicode" w:cstheme="minorHAnsi"/>
          <w:lang w:eastAsia="zh-CN"/>
        </w:rPr>
      </w:pPr>
      <w:r w:rsidRPr="00A564DB">
        <w:rPr>
          <w:rFonts w:eastAsia="Lucida Sans Unicode" w:cstheme="minorHAnsi"/>
          <w:lang w:eastAsia="zh-CN"/>
        </w:rPr>
        <w:t xml:space="preserve">łagodzenie skutków śliskości zimowej powinno się odbywać poprzez posypywanie nawierzchni parkingu, alejek (utwardzonych, nieutwardzonych) i schodów wyłącznie piaskiem oraz poprzez </w:t>
      </w:r>
      <w:proofErr w:type="spellStart"/>
      <w:r w:rsidRPr="00A564DB">
        <w:rPr>
          <w:rFonts w:eastAsia="Lucida Sans Unicode" w:cstheme="minorHAnsi"/>
          <w:lang w:eastAsia="zh-CN"/>
        </w:rPr>
        <w:t>odpłużanie</w:t>
      </w:r>
      <w:proofErr w:type="spellEnd"/>
      <w:r w:rsidRPr="00A564DB">
        <w:rPr>
          <w:rFonts w:eastAsia="Lucida Sans Unicode" w:cstheme="minorHAnsi"/>
          <w:lang w:eastAsia="zh-CN"/>
        </w:rPr>
        <w:t xml:space="preserve"> śniegu,</w:t>
      </w:r>
    </w:p>
    <w:p w14:paraId="784386C8" w14:textId="77777777" w:rsidR="00CD6BDE" w:rsidRPr="00A564DB" w:rsidRDefault="00CD6BDE" w:rsidP="00704AC6">
      <w:pPr>
        <w:pStyle w:val="Akapitzlist"/>
        <w:numPr>
          <w:ilvl w:val="2"/>
          <w:numId w:val="9"/>
        </w:numPr>
        <w:spacing w:after="0" w:line="240" w:lineRule="auto"/>
        <w:ind w:left="1134" w:hanging="414"/>
        <w:jc w:val="both"/>
        <w:rPr>
          <w:rFonts w:eastAsia="Times New Roman" w:cstheme="minorHAnsi"/>
          <w:sz w:val="24"/>
          <w:szCs w:val="24"/>
          <w:lang w:val="de-DE" w:eastAsia="ja-JP"/>
        </w:rPr>
      </w:pPr>
      <w:r w:rsidRPr="00A564DB">
        <w:rPr>
          <w:rFonts w:eastAsia="Lucida Sans Unicode" w:cstheme="minorHAnsi"/>
          <w:lang w:eastAsia="zh-CN"/>
        </w:rPr>
        <w:t xml:space="preserve">oczyszczanie schodów, alejek parkowych utwardzonych i nieutwardzonych, parkingu ze śniegu, lodu, błota oraz ślizgawicy i gołoledzi należy rozpocząć z chwilą wystąpienia opadów i </w:t>
      </w:r>
      <w:r w:rsidRPr="00A564DB">
        <w:rPr>
          <w:rFonts w:eastAsia="Lucida Sans Unicode" w:cstheme="minorHAnsi"/>
          <w:b/>
          <w:lang w:eastAsia="zh-CN"/>
        </w:rPr>
        <w:t>zakończyć do 3 godzin</w:t>
      </w:r>
      <w:r w:rsidRPr="00A564DB">
        <w:rPr>
          <w:rFonts w:eastAsia="Lucida Sans Unicode" w:cstheme="minorHAnsi"/>
          <w:lang w:eastAsia="zh-CN"/>
        </w:rPr>
        <w:t xml:space="preserve"> po ustaniu opadów śniegu,</w:t>
      </w:r>
    </w:p>
    <w:p w14:paraId="51968FDB" w14:textId="77777777" w:rsidR="00CD6BDE" w:rsidRPr="00A564DB" w:rsidRDefault="00CD6BDE" w:rsidP="00704AC6">
      <w:pPr>
        <w:pStyle w:val="Akapitzlist"/>
        <w:numPr>
          <w:ilvl w:val="2"/>
          <w:numId w:val="9"/>
        </w:numPr>
        <w:spacing w:after="0" w:line="240" w:lineRule="auto"/>
        <w:ind w:left="1134" w:hanging="414"/>
        <w:jc w:val="both"/>
        <w:rPr>
          <w:rFonts w:eastAsia="Lucida Sans Unicode" w:cstheme="minorHAnsi"/>
          <w:lang w:eastAsia="zh-CN"/>
        </w:rPr>
      </w:pPr>
      <w:r w:rsidRPr="00A564DB">
        <w:rPr>
          <w:rFonts w:eastAsia="Lucida Sans Unicode" w:cstheme="minorHAnsi"/>
          <w:lang w:eastAsia="zh-CN"/>
        </w:rPr>
        <w:t>należy zapewnić składowisko dla materiałów stosowanych do łagodzenia śliskości zimowej,</w:t>
      </w:r>
    </w:p>
    <w:p w14:paraId="18199F4D" w14:textId="77777777" w:rsidR="00CD6BDE" w:rsidRPr="00A564DB" w:rsidRDefault="00CD6BDE" w:rsidP="00704AC6">
      <w:pPr>
        <w:pStyle w:val="Akapitzlist"/>
        <w:numPr>
          <w:ilvl w:val="2"/>
          <w:numId w:val="9"/>
        </w:numPr>
        <w:spacing w:after="0" w:line="240" w:lineRule="auto"/>
        <w:ind w:left="1134" w:hanging="414"/>
        <w:jc w:val="both"/>
        <w:rPr>
          <w:rFonts w:eastAsia="Lucida Sans Unicode" w:cstheme="minorHAnsi"/>
          <w:lang w:eastAsia="zh-CN"/>
        </w:rPr>
      </w:pPr>
      <w:r w:rsidRPr="00A564DB">
        <w:rPr>
          <w:rFonts w:eastAsia="Lucida Sans Unicode" w:cstheme="minorHAnsi"/>
          <w:lang w:eastAsia="zh-CN"/>
        </w:rPr>
        <w:t>po zakończeniu koszenia trawników w każdym dniu należy zamieść i uprzątnąć alejki, schody i jezdnie ze skoszonej trawy wraz z wywozem zanieczyszczeń (należy tak rozplanować prace, aby po zakończonym koszeniu bezwzględnie zamieść zabrudzone nawierzchnie),</w:t>
      </w:r>
    </w:p>
    <w:p w14:paraId="2A00FF2D" w14:textId="77777777" w:rsidR="00CD6BDE" w:rsidRPr="00A564DB" w:rsidRDefault="00CD6BDE" w:rsidP="00704AC6">
      <w:pPr>
        <w:pStyle w:val="Akapitzlist"/>
        <w:numPr>
          <w:ilvl w:val="2"/>
          <w:numId w:val="9"/>
        </w:numPr>
        <w:spacing w:after="0" w:line="240" w:lineRule="auto"/>
        <w:ind w:left="1134" w:hanging="414"/>
        <w:jc w:val="both"/>
        <w:rPr>
          <w:rFonts w:eastAsia="Lucida Sans Unicode" w:cstheme="minorHAnsi"/>
          <w:lang w:eastAsia="zh-CN"/>
        </w:rPr>
      </w:pPr>
      <w:r w:rsidRPr="00A564DB">
        <w:rPr>
          <w:rFonts w:eastAsia="Lucida Sans Unicode" w:cstheme="minorHAnsi"/>
          <w:lang w:eastAsia="zh-CN"/>
        </w:rPr>
        <w:t>należy nawiązać współpracę ze stacją meteorologiczną prognozującą pogodę dla miasta Słupska,</w:t>
      </w:r>
    </w:p>
    <w:p w14:paraId="034A2FA7" w14:textId="400B8193" w:rsidR="00CD6BDE" w:rsidRPr="00A564DB" w:rsidRDefault="00CD6BDE" w:rsidP="00704AC6">
      <w:pPr>
        <w:pStyle w:val="Akapitzlist"/>
        <w:numPr>
          <w:ilvl w:val="2"/>
          <w:numId w:val="9"/>
        </w:numPr>
        <w:spacing w:after="0" w:line="240" w:lineRule="auto"/>
        <w:ind w:left="1134" w:hanging="414"/>
        <w:jc w:val="both"/>
        <w:rPr>
          <w:rFonts w:eastAsia="Times New Roman" w:cstheme="minorHAnsi"/>
          <w:sz w:val="24"/>
          <w:szCs w:val="24"/>
          <w:lang w:val="de-DE" w:eastAsia="ja-JP"/>
        </w:rPr>
      </w:pPr>
      <w:r w:rsidRPr="00A564DB">
        <w:rPr>
          <w:rFonts w:eastAsia="Lucida Sans Unicode" w:cstheme="minorHAnsi"/>
          <w:lang w:eastAsia="zh-CN"/>
        </w:rPr>
        <w:t xml:space="preserve">Wykonawca zobowiązany jest w </w:t>
      </w:r>
      <w:r w:rsidRPr="00A564DB">
        <w:rPr>
          <w:rFonts w:eastAsia="Lucida Sans Unicode" w:cstheme="minorHAnsi"/>
          <w:b/>
          <w:lang w:eastAsia="zh-CN"/>
        </w:rPr>
        <w:t xml:space="preserve">okresie zimowym tj. od dnia 16 listopada do 15 kwietnia </w:t>
      </w:r>
      <w:r w:rsidRPr="00A564DB">
        <w:rPr>
          <w:rFonts w:eastAsia="Lucida Sans Unicode" w:cstheme="minorHAnsi"/>
          <w:lang w:eastAsia="zh-CN"/>
        </w:rPr>
        <w:t xml:space="preserve">zapewnić stanowisko dyspozytorskie czynne całą dobę przez </w:t>
      </w:r>
      <w:r w:rsidRPr="00A564DB">
        <w:rPr>
          <w:rFonts w:eastAsia="Lucida Sans Unicode" w:cstheme="minorHAnsi"/>
          <w:b/>
          <w:lang w:eastAsia="zh-CN"/>
        </w:rPr>
        <w:t>7 dni w tygodniu</w:t>
      </w:r>
      <w:r w:rsidRPr="00A564DB">
        <w:rPr>
          <w:rFonts w:eastAsia="Lucida Sans Unicode" w:cstheme="minorHAnsi"/>
          <w:lang w:eastAsia="zh-CN"/>
        </w:rPr>
        <w:t xml:space="preserve"> z bezpośrednim kontaktem telefonicznym z Zamawiającym oraz Strażą Miejską i Policją – telefon alarmowy,</w:t>
      </w:r>
    </w:p>
    <w:p w14:paraId="5012C606" w14:textId="77777777" w:rsidR="00CD6BDE" w:rsidRPr="00A564DB" w:rsidRDefault="00CD6BDE" w:rsidP="00704AC6">
      <w:pPr>
        <w:pStyle w:val="Akapitzlist"/>
        <w:numPr>
          <w:ilvl w:val="2"/>
          <w:numId w:val="9"/>
        </w:numPr>
        <w:spacing w:after="0" w:line="240" w:lineRule="auto"/>
        <w:ind w:left="1134" w:hanging="414"/>
        <w:jc w:val="both"/>
        <w:rPr>
          <w:rFonts w:cstheme="minorHAnsi"/>
        </w:rPr>
      </w:pPr>
      <w:r w:rsidRPr="00A564DB">
        <w:rPr>
          <w:rFonts w:eastAsia="Lucida Sans Unicode" w:cstheme="minorHAnsi"/>
          <w:lang w:eastAsia="zh-CN"/>
        </w:rPr>
        <w:t xml:space="preserve">doczyszczanie pozimowe z piasku należy wykonać w terminie do </w:t>
      </w:r>
      <w:r w:rsidRPr="00A564DB">
        <w:rPr>
          <w:rFonts w:eastAsia="Lucida Sans Unicode" w:cstheme="minorHAnsi"/>
          <w:b/>
          <w:lang w:eastAsia="zh-CN"/>
        </w:rPr>
        <w:t>15 dni</w:t>
      </w:r>
      <w:r w:rsidRPr="00A564DB">
        <w:rPr>
          <w:rFonts w:eastAsia="Lucida Sans Unicode" w:cstheme="minorHAnsi"/>
          <w:lang w:eastAsia="zh-CN"/>
        </w:rPr>
        <w:t xml:space="preserve"> po ustąpieniu warunków zimowych,</w:t>
      </w:r>
    </w:p>
    <w:p w14:paraId="7B43C266" w14:textId="77777777" w:rsidR="00CD6BDE" w:rsidRPr="00A564DB" w:rsidRDefault="00CD6BDE" w:rsidP="00704AC6">
      <w:pPr>
        <w:pStyle w:val="Akapitzlist"/>
        <w:numPr>
          <w:ilvl w:val="2"/>
          <w:numId w:val="9"/>
        </w:numPr>
        <w:spacing w:after="0" w:line="240" w:lineRule="auto"/>
        <w:ind w:left="1134" w:hanging="414"/>
        <w:jc w:val="both"/>
        <w:rPr>
          <w:rFonts w:cstheme="minorHAnsi"/>
        </w:rPr>
      </w:pPr>
      <w:r w:rsidRPr="00A564DB">
        <w:rPr>
          <w:rFonts w:eastAsia="Lucida Sans Unicode" w:cstheme="minorHAnsi"/>
          <w:lang w:eastAsia="zh-CN"/>
        </w:rPr>
        <w:t xml:space="preserve">Wykonawca w terminie do </w:t>
      </w:r>
      <w:r w:rsidRPr="00A564DB">
        <w:rPr>
          <w:rFonts w:eastAsia="Lucida Sans Unicode" w:cstheme="minorHAnsi"/>
          <w:b/>
          <w:lang w:eastAsia="zh-CN"/>
        </w:rPr>
        <w:t>20 dni</w:t>
      </w:r>
      <w:r w:rsidRPr="00A564DB">
        <w:rPr>
          <w:rFonts w:eastAsia="Lucida Sans Unicode" w:cstheme="minorHAnsi"/>
          <w:lang w:eastAsia="zh-CN"/>
        </w:rPr>
        <w:t xml:space="preserve">, licząc od dnia zawarcia umowy </w:t>
      </w:r>
      <w:r w:rsidRPr="00A564DB">
        <w:rPr>
          <w:rFonts w:eastAsia="Lucida Sans Unicode" w:cstheme="minorHAnsi"/>
          <w:b/>
          <w:lang w:eastAsia="zh-CN"/>
        </w:rPr>
        <w:t>będzie dysponował</w:t>
      </w:r>
      <w:r w:rsidRPr="00A564DB">
        <w:rPr>
          <w:rFonts w:eastAsia="Lucida Sans Unicode" w:cstheme="minorHAnsi"/>
          <w:lang w:eastAsia="zh-CN"/>
        </w:rPr>
        <w:t xml:space="preserve"> na terenie miasta Słupska lub w odległości nie większej niż </w:t>
      </w:r>
      <w:r w:rsidRPr="00A564DB">
        <w:rPr>
          <w:rFonts w:eastAsia="Lucida Sans Unicode" w:cstheme="minorHAnsi"/>
          <w:b/>
          <w:lang w:eastAsia="zh-CN"/>
        </w:rPr>
        <w:t>10 km od granic administracyjnych</w:t>
      </w:r>
      <w:r w:rsidRPr="00A564DB">
        <w:rPr>
          <w:rFonts w:eastAsia="Lucida Sans Unicode" w:cstheme="minorHAnsi"/>
          <w:lang w:eastAsia="zh-CN"/>
        </w:rPr>
        <w:t xml:space="preserve"> miasta Słupska (odległość mierzona według wskazania licznika samochodu) </w:t>
      </w:r>
      <w:r w:rsidRPr="00A564DB">
        <w:rPr>
          <w:rFonts w:eastAsia="Lucida Sans Unicode" w:cstheme="minorHAnsi"/>
          <w:b/>
          <w:lang w:eastAsia="zh-CN"/>
        </w:rPr>
        <w:t>zapleczem technicznym</w:t>
      </w:r>
      <w:r w:rsidRPr="00A564DB">
        <w:rPr>
          <w:rFonts w:eastAsia="Lucida Sans Unicode" w:cstheme="minorHAnsi"/>
          <w:lang w:eastAsia="zh-CN"/>
        </w:rPr>
        <w:t xml:space="preserve"> zamkniętym o powierzchni zapewniającej właściwe przechowywanie materiałów, urządzeń i sprzętu niezbędnego do realizacji zamówienia, wyposażonym w środki łączności i </w:t>
      </w:r>
      <w:r w:rsidRPr="00A564DB">
        <w:rPr>
          <w:rFonts w:eastAsia="Lucida Sans Unicode" w:cstheme="minorHAnsi"/>
          <w:b/>
          <w:lang w:eastAsia="zh-CN"/>
        </w:rPr>
        <w:t>przedstawi oświadczenie</w:t>
      </w:r>
      <w:r w:rsidRPr="00A564DB">
        <w:rPr>
          <w:rFonts w:eastAsia="Lucida Sans Unicode" w:cstheme="minorHAnsi"/>
          <w:lang w:eastAsia="zh-CN"/>
        </w:rPr>
        <w:t xml:space="preserve"> o dysponowaniu ww. zapleczem wraz ze wskazaniem dokładnego adresu; </w:t>
      </w:r>
      <w:r w:rsidRPr="00A564DB">
        <w:rPr>
          <w:rFonts w:eastAsia="Lucida Sans Unicode" w:cstheme="minorHAnsi"/>
          <w:u w:val="single"/>
          <w:lang w:eastAsia="zh-CN"/>
        </w:rPr>
        <w:t>data złożenia Zamawiającemu oświadczenia zostanie uznana jako wywiązanie się z zobowiązania w tym zakresie</w:t>
      </w:r>
      <w:r w:rsidRPr="00A564DB">
        <w:rPr>
          <w:rFonts w:eastAsia="Lucida Sans Unicode" w:cstheme="minorHAnsi"/>
          <w:lang w:eastAsia="zh-CN"/>
        </w:rPr>
        <w:t>,</w:t>
      </w:r>
    </w:p>
    <w:p w14:paraId="7185BB50" w14:textId="77777777" w:rsidR="00CD6BDE" w:rsidRPr="00A564DB" w:rsidRDefault="00CD6BDE" w:rsidP="00704AC6">
      <w:pPr>
        <w:pStyle w:val="Akapitzlist"/>
        <w:numPr>
          <w:ilvl w:val="2"/>
          <w:numId w:val="9"/>
        </w:numPr>
        <w:spacing w:after="0" w:line="240" w:lineRule="auto"/>
        <w:ind w:left="1134" w:hanging="414"/>
        <w:jc w:val="both"/>
        <w:rPr>
          <w:rFonts w:eastAsia="Lucida Sans Unicode" w:cstheme="minorHAnsi"/>
          <w:lang w:eastAsia="zh-CN"/>
        </w:rPr>
      </w:pPr>
      <w:r w:rsidRPr="00A564DB">
        <w:rPr>
          <w:rFonts w:eastAsia="Lucida Sans Unicode" w:cstheme="minorHAnsi"/>
          <w:lang w:eastAsia="zh-CN"/>
        </w:rPr>
        <w:t>każdorazowo termin rozpoczęcia prac dot. koszenia, gracowania alejek i grabienia liści należy uzgodnić z osobą wyznaczoną przez Zamawiającego do kontroli wykonywanych prac,</w:t>
      </w:r>
    </w:p>
    <w:p w14:paraId="326FDA6F" w14:textId="1A380850" w:rsidR="00CD6BDE" w:rsidRPr="00A564DB" w:rsidRDefault="00CD6BDE" w:rsidP="00704AC6">
      <w:pPr>
        <w:pStyle w:val="Akapitzlist"/>
        <w:numPr>
          <w:ilvl w:val="2"/>
          <w:numId w:val="9"/>
        </w:numPr>
        <w:spacing w:after="0" w:line="240" w:lineRule="auto"/>
        <w:ind w:left="1134" w:hanging="414"/>
        <w:jc w:val="both"/>
        <w:rPr>
          <w:rFonts w:eastAsia="Times New Roman" w:cstheme="minorHAnsi"/>
          <w:sz w:val="24"/>
          <w:szCs w:val="24"/>
          <w:lang w:val="de-DE" w:eastAsia="ja-JP"/>
        </w:rPr>
      </w:pPr>
      <w:r w:rsidRPr="00A564DB">
        <w:rPr>
          <w:rFonts w:eastAsia="Lucida Sans Unicode" w:cstheme="minorHAnsi"/>
          <w:lang w:eastAsia="zh-CN"/>
        </w:rPr>
        <w:t xml:space="preserve">koszenie trawników wraz ze zgrabieniem i wywozem pokosu należy zakończyć na skwerach w ciągu </w:t>
      </w:r>
      <w:r w:rsidRPr="00A564DB">
        <w:rPr>
          <w:rFonts w:eastAsia="Lucida Sans Unicode" w:cstheme="minorHAnsi"/>
          <w:b/>
          <w:lang w:eastAsia="zh-CN"/>
        </w:rPr>
        <w:t>2 dni</w:t>
      </w:r>
      <w:r w:rsidRPr="00A564DB">
        <w:rPr>
          <w:rFonts w:eastAsia="Lucida Sans Unicode" w:cstheme="minorHAnsi"/>
          <w:lang w:eastAsia="zh-CN"/>
        </w:rPr>
        <w:t xml:space="preserve"> od rozpoczęcia prac na danym obiekcie, a w parkach w ciągu </w:t>
      </w:r>
      <w:r w:rsidRPr="00A564DB">
        <w:rPr>
          <w:rFonts w:eastAsia="Lucida Sans Unicode" w:cstheme="minorHAnsi"/>
          <w:b/>
          <w:lang w:eastAsia="zh-CN"/>
        </w:rPr>
        <w:t>4 dni</w:t>
      </w:r>
      <w:r w:rsidRPr="00A564DB">
        <w:rPr>
          <w:rFonts w:eastAsia="Lucida Sans Unicode" w:cstheme="minorHAnsi"/>
          <w:lang w:eastAsia="zh-CN"/>
        </w:rPr>
        <w:t xml:space="preserve"> od rozpoczęcia prac na danym obiekcie,</w:t>
      </w:r>
    </w:p>
    <w:p w14:paraId="081B9D3C" w14:textId="77777777" w:rsidR="00CD6BDE" w:rsidRPr="00A564DB" w:rsidRDefault="00CD6BDE" w:rsidP="00704AC6">
      <w:pPr>
        <w:pStyle w:val="Akapitzlist"/>
        <w:numPr>
          <w:ilvl w:val="2"/>
          <w:numId w:val="9"/>
        </w:numPr>
        <w:spacing w:after="0" w:line="240" w:lineRule="auto"/>
        <w:ind w:left="1134" w:hanging="414"/>
        <w:jc w:val="both"/>
        <w:rPr>
          <w:rFonts w:cstheme="minorHAnsi"/>
        </w:rPr>
      </w:pPr>
      <w:r w:rsidRPr="00A564DB">
        <w:rPr>
          <w:rFonts w:eastAsia="Lucida Sans Unicode" w:cstheme="minorHAnsi"/>
          <w:lang w:eastAsia="zh-CN"/>
        </w:rPr>
        <w:t xml:space="preserve">w trakcie koszenia </w:t>
      </w:r>
      <w:r w:rsidRPr="00A564DB">
        <w:rPr>
          <w:rFonts w:eastAsia="Lucida Sans Unicode" w:cstheme="minorHAnsi"/>
          <w:b/>
          <w:lang w:eastAsia="zh-CN"/>
        </w:rPr>
        <w:t>nie wolno zaśmiecać skupin krzewów skoszoną trawą</w:t>
      </w:r>
      <w:r w:rsidRPr="00A564DB">
        <w:rPr>
          <w:rFonts w:eastAsia="Lucida Sans Unicode" w:cstheme="minorHAnsi"/>
          <w:lang w:eastAsia="zh-CN"/>
        </w:rPr>
        <w:t>; w przypadku zabrudzenia trawą skupiny (kory stanowiącej ściółkę) Wykonawca ma obowiązek doprowadzić ją do stanu pierwotnego,</w:t>
      </w:r>
    </w:p>
    <w:p w14:paraId="266BB029" w14:textId="77777777" w:rsidR="00CD6BDE" w:rsidRPr="00A564DB" w:rsidRDefault="00CD6BDE" w:rsidP="00704AC6">
      <w:pPr>
        <w:pStyle w:val="Akapitzlist"/>
        <w:numPr>
          <w:ilvl w:val="2"/>
          <w:numId w:val="9"/>
        </w:numPr>
        <w:spacing w:after="0" w:line="240" w:lineRule="auto"/>
        <w:ind w:left="1134" w:hanging="414"/>
        <w:jc w:val="both"/>
        <w:rPr>
          <w:rFonts w:cstheme="minorHAnsi"/>
        </w:rPr>
      </w:pPr>
      <w:r w:rsidRPr="00A564DB">
        <w:rPr>
          <w:rFonts w:eastAsia="Lucida Sans Unicode" w:cstheme="minorHAnsi"/>
          <w:lang w:eastAsia="zh-CN"/>
        </w:rPr>
        <w:t xml:space="preserve">zgrabione liście należy wywieźć z obiektu w ciągu </w:t>
      </w:r>
      <w:r w:rsidRPr="00A564DB">
        <w:rPr>
          <w:rFonts w:eastAsia="Lucida Sans Unicode" w:cstheme="minorHAnsi"/>
          <w:b/>
          <w:lang w:eastAsia="zh-CN"/>
        </w:rPr>
        <w:t>2 dni</w:t>
      </w:r>
      <w:r w:rsidRPr="00A564DB">
        <w:rPr>
          <w:rFonts w:eastAsia="Lucida Sans Unicode" w:cstheme="minorHAnsi"/>
          <w:lang w:eastAsia="zh-CN"/>
        </w:rPr>
        <w:t xml:space="preserve"> od zakończenia grabienia; do czasu wywozu worki z liśćmi należy ustawić w najmniej widocznym miejscu na trawniku,  </w:t>
      </w:r>
    </w:p>
    <w:p w14:paraId="0C51D290" w14:textId="6CC802AC" w:rsidR="00CD6BDE" w:rsidRPr="00A564DB" w:rsidRDefault="00CD6BDE" w:rsidP="00704AC6">
      <w:pPr>
        <w:pStyle w:val="Akapitzlist"/>
        <w:numPr>
          <w:ilvl w:val="2"/>
          <w:numId w:val="9"/>
        </w:numPr>
        <w:spacing w:after="0" w:line="240" w:lineRule="auto"/>
        <w:ind w:left="1134" w:hanging="414"/>
        <w:jc w:val="both"/>
        <w:rPr>
          <w:rFonts w:eastAsia="Lucida Sans Unicode" w:cstheme="minorHAnsi"/>
          <w:lang w:eastAsia="zh-CN"/>
        </w:rPr>
      </w:pPr>
      <w:r w:rsidRPr="00A564DB">
        <w:rPr>
          <w:rFonts w:eastAsia="Lucida Sans Unicode" w:cstheme="minorHAnsi"/>
          <w:lang w:eastAsia="zh-CN"/>
        </w:rPr>
        <w:t>Wykonawca zobowiązany jest do wykonania prac będących przedmiotem zamówienia w zakresie pielęgnacji trawników zgodnie z terminami agrotechnicznymi i sztuk</w:t>
      </w:r>
      <w:r w:rsidR="00EB77D1">
        <w:rPr>
          <w:rFonts w:eastAsia="Lucida Sans Unicode" w:cstheme="minorHAnsi"/>
          <w:lang w:eastAsia="zh-CN"/>
        </w:rPr>
        <w:t>ą</w:t>
      </w:r>
      <w:r w:rsidRPr="00A564DB">
        <w:rPr>
          <w:rFonts w:eastAsia="Lucida Sans Unicode" w:cstheme="minorHAnsi"/>
          <w:lang w:eastAsia="zh-CN"/>
        </w:rPr>
        <w:t xml:space="preserve"> ogrodniczą,</w:t>
      </w:r>
    </w:p>
    <w:p w14:paraId="3A07A499" w14:textId="77777777" w:rsidR="00CD6BDE" w:rsidRPr="00A564DB" w:rsidRDefault="00CD6BDE" w:rsidP="00704AC6">
      <w:pPr>
        <w:pStyle w:val="Akapitzlist"/>
        <w:numPr>
          <w:ilvl w:val="2"/>
          <w:numId w:val="9"/>
        </w:numPr>
        <w:spacing w:after="0" w:line="240" w:lineRule="auto"/>
        <w:ind w:left="1134" w:hanging="414"/>
        <w:jc w:val="both"/>
        <w:rPr>
          <w:rFonts w:eastAsia="Lucida Sans Unicode" w:cstheme="minorHAnsi"/>
          <w:lang w:eastAsia="zh-CN"/>
        </w:rPr>
      </w:pPr>
      <w:r w:rsidRPr="00A564DB">
        <w:rPr>
          <w:rFonts w:eastAsia="Lucida Sans Unicode" w:cstheme="minorHAnsi"/>
          <w:lang w:eastAsia="zh-CN"/>
        </w:rPr>
        <w:t>należy na bieżąco patrolować i kontrolować stan czystości na obsługiwanych terenach i przekazywać informacje Zamawiającemu. Należy także informować Zamawiającego o zauważonych nieprawidłowościach występujących na obiekcie takich jak: dewastacja urządzeń małej architektury, uszkodzenia drzew, kradzieże drzew, krzewów i elementów małej architektury,</w:t>
      </w:r>
    </w:p>
    <w:p w14:paraId="52424398" w14:textId="77777777" w:rsidR="00CD6BDE" w:rsidRPr="00A564DB" w:rsidRDefault="00CD6BDE" w:rsidP="00704AC6">
      <w:pPr>
        <w:pStyle w:val="Akapitzlist"/>
        <w:numPr>
          <w:ilvl w:val="2"/>
          <w:numId w:val="9"/>
        </w:numPr>
        <w:spacing w:after="0" w:line="240" w:lineRule="auto"/>
        <w:ind w:left="1134" w:hanging="414"/>
        <w:jc w:val="both"/>
        <w:rPr>
          <w:rFonts w:eastAsia="Lucida Sans Unicode" w:cstheme="minorHAnsi"/>
          <w:lang w:eastAsia="zh-CN"/>
        </w:rPr>
      </w:pPr>
      <w:r w:rsidRPr="00A564DB">
        <w:rPr>
          <w:rFonts w:eastAsia="Lucida Sans Unicode" w:cstheme="minorHAnsi"/>
          <w:lang w:eastAsia="zh-CN"/>
        </w:rPr>
        <w:t>utrzymanie czystości zakłada oczyszczanie terenów zgodnie z przypisanymi krotnościami. Nie dopuszcza się zmniejszenia krotności oczyszczania w ciągu świąt i dni wolnych od pracy lub niesprzyjających warunków zewnętrznych (np. porywiste wiatry lub skutki wandalizmu),</w:t>
      </w:r>
    </w:p>
    <w:p w14:paraId="554FD474" w14:textId="77777777" w:rsidR="00CD6BDE" w:rsidRPr="00A564DB" w:rsidRDefault="00CD6BDE" w:rsidP="00704AC6">
      <w:pPr>
        <w:pStyle w:val="Akapitzlist"/>
        <w:numPr>
          <w:ilvl w:val="2"/>
          <w:numId w:val="9"/>
        </w:numPr>
        <w:spacing w:after="0" w:line="240" w:lineRule="auto"/>
        <w:ind w:left="1134" w:hanging="414"/>
        <w:jc w:val="both"/>
        <w:rPr>
          <w:rFonts w:eastAsia="Lucida Sans Unicode" w:cstheme="minorHAnsi"/>
          <w:lang w:eastAsia="zh-CN"/>
        </w:rPr>
      </w:pPr>
      <w:r w:rsidRPr="00A564DB">
        <w:rPr>
          <w:rFonts w:eastAsia="Lucida Sans Unicode" w:cstheme="minorHAnsi"/>
          <w:lang w:eastAsia="zh-CN"/>
        </w:rPr>
        <w:t>Wykonawca zapewni kompletne kierownictwo, siłę roboczą, materiały, sprzęt i inne urządzenia niezbędne do wykonania przedmiotu zamówienia,</w:t>
      </w:r>
    </w:p>
    <w:p w14:paraId="71D35455" w14:textId="77777777" w:rsidR="00600902" w:rsidRPr="00600902" w:rsidRDefault="00AA61AD" w:rsidP="00600902">
      <w:pPr>
        <w:pStyle w:val="Akapitzlist"/>
        <w:numPr>
          <w:ilvl w:val="2"/>
          <w:numId w:val="9"/>
        </w:numPr>
        <w:spacing w:after="0" w:line="240" w:lineRule="auto"/>
        <w:ind w:left="1134" w:hanging="414"/>
        <w:jc w:val="both"/>
        <w:rPr>
          <w:rFonts w:cstheme="minorHAnsi"/>
        </w:rPr>
      </w:pPr>
      <w:r w:rsidRPr="00A564DB">
        <w:rPr>
          <w:rFonts w:eastAsia="Lucida Sans Unicode" w:cstheme="minorHAnsi"/>
          <w:lang w:eastAsia="zh-CN"/>
        </w:rPr>
        <w:t xml:space="preserve">Wykonawca obowiązany jest codziennie zawiadamiać Zamawiającego o zakresie wykonywanych prac w danym dniu </w:t>
      </w:r>
      <w:r w:rsidRPr="00A564DB">
        <w:rPr>
          <w:rFonts w:eastAsia="Lucida Sans Unicode" w:cstheme="minorHAnsi"/>
          <w:b/>
          <w:lang w:eastAsia="zh-CN"/>
        </w:rPr>
        <w:t>do godziny 8:00</w:t>
      </w:r>
      <w:r w:rsidR="00EB77D1">
        <w:rPr>
          <w:rFonts w:eastAsia="Lucida Sans Unicode" w:cstheme="minorHAnsi"/>
          <w:lang w:eastAsia="zh-CN"/>
        </w:rPr>
        <w:t>.</w:t>
      </w:r>
      <w:bookmarkEnd w:id="10"/>
      <w:bookmarkEnd w:id="11"/>
    </w:p>
    <w:p w14:paraId="08169A07" w14:textId="5513C0AB" w:rsidR="00747FE5" w:rsidRPr="00600902" w:rsidRDefault="00747FE5" w:rsidP="00600902">
      <w:pPr>
        <w:pStyle w:val="Akapitzlist"/>
        <w:numPr>
          <w:ilvl w:val="2"/>
          <w:numId w:val="9"/>
        </w:numPr>
        <w:spacing w:after="0" w:line="240" w:lineRule="auto"/>
        <w:ind w:left="1134" w:hanging="414"/>
        <w:jc w:val="both"/>
        <w:rPr>
          <w:rFonts w:cstheme="minorHAnsi"/>
        </w:rPr>
      </w:pPr>
      <w:r w:rsidRPr="00600902">
        <w:rPr>
          <w:rFonts w:eastAsia="Lucida Sans Unicode" w:cstheme="minorHAnsi"/>
          <w:lang w:eastAsia="zh-CN"/>
        </w:rPr>
        <w:t>zapewni</w:t>
      </w:r>
      <w:r w:rsidR="00A564DB" w:rsidRPr="00600902">
        <w:rPr>
          <w:rFonts w:eastAsia="Lucida Sans Unicode" w:cstheme="minorHAnsi"/>
          <w:lang w:eastAsia="zh-CN"/>
        </w:rPr>
        <w:t>eni</w:t>
      </w:r>
      <w:r w:rsidR="006D4371" w:rsidRPr="00600902">
        <w:rPr>
          <w:rFonts w:eastAsia="Lucida Sans Unicode" w:cstheme="minorHAnsi"/>
          <w:lang w:eastAsia="zh-CN"/>
        </w:rPr>
        <w:t>e</w:t>
      </w:r>
      <w:r w:rsidRPr="00600902">
        <w:rPr>
          <w:rFonts w:eastAsia="Lucida Sans Unicode" w:cstheme="minorHAnsi"/>
          <w:lang w:eastAsia="zh-CN"/>
        </w:rPr>
        <w:t xml:space="preserve"> kompletne</w:t>
      </w:r>
      <w:r w:rsidR="00A564DB" w:rsidRPr="00600902">
        <w:rPr>
          <w:rFonts w:eastAsia="Lucida Sans Unicode" w:cstheme="minorHAnsi"/>
          <w:lang w:eastAsia="zh-CN"/>
        </w:rPr>
        <w:t>go</w:t>
      </w:r>
      <w:r w:rsidRPr="00600902">
        <w:rPr>
          <w:rFonts w:eastAsia="Lucida Sans Unicode" w:cstheme="minorHAnsi"/>
          <w:lang w:eastAsia="zh-CN"/>
        </w:rPr>
        <w:t xml:space="preserve"> kierownictw</w:t>
      </w:r>
      <w:r w:rsidR="00A564DB" w:rsidRPr="00600902">
        <w:rPr>
          <w:rFonts w:eastAsia="Lucida Sans Unicode" w:cstheme="minorHAnsi"/>
          <w:lang w:eastAsia="zh-CN"/>
        </w:rPr>
        <w:t>a</w:t>
      </w:r>
      <w:r w:rsidRPr="00600902">
        <w:rPr>
          <w:rFonts w:eastAsia="Lucida Sans Unicode" w:cstheme="minorHAnsi"/>
          <w:lang w:eastAsia="zh-CN"/>
        </w:rPr>
        <w:t>, sił</w:t>
      </w:r>
      <w:r w:rsidR="00A564DB" w:rsidRPr="00600902">
        <w:rPr>
          <w:rFonts w:eastAsia="Lucida Sans Unicode" w:cstheme="minorHAnsi"/>
          <w:lang w:eastAsia="zh-CN"/>
        </w:rPr>
        <w:t>y</w:t>
      </w:r>
      <w:r w:rsidRPr="00600902">
        <w:rPr>
          <w:rFonts w:eastAsia="Lucida Sans Unicode" w:cstheme="minorHAnsi"/>
          <w:lang w:eastAsia="zh-CN"/>
        </w:rPr>
        <w:t xml:space="preserve"> robocz</w:t>
      </w:r>
      <w:r w:rsidR="00A564DB" w:rsidRPr="00600902">
        <w:rPr>
          <w:rFonts w:eastAsia="Lucida Sans Unicode" w:cstheme="minorHAnsi"/>
          <w:lang w:eastAsia="zh-CN"/>
        </w:rPr>
        <w:t>ej</w:t>
      </w:r>
      <w:r w:rsidRPr="00600902">
        <w:rPr>
          <w:rFonts w:eastAsia="Lucida Sans Unicode" w:cstheme="minorHAnsi"/>
          <w:lang w:eastAsia="zh-CN"/>
        </w:rPr>
        <w:t>, materiał</w:t>
      </w:r>
      <w:r w:rsidR="00A564DB" w:rsidRPr="00600902">
        <w:rPr>
          <w:rFonts w:eastAsia="Lucida Sans Unicode" w:cstheme="minorHAnsi"/>
          <w:lang w:eastAsia="zh-CN"/>
        </w:rPr>
        <w:t>ów</w:t>
      </w:r>
      <w:r w:rsidRPr="00600902">
        <w:rPr>
          <w:rFonts w:eastAsia="Lucida Sans Unicode" w:cstheme="minorHAnsi"/>
          <w:lang w:eastAsia="zh-CN"/>
        </w:rPr>
        <w:t>, sprzęt</w:t>
      </w:r>
      <w:r w:rsidR="00A564DB" w:rsidRPr="00600902">
        <w:rPr>
          <w:rFonts w:eastAsia="Lucida Sans Unicode" w:cstheme="minorHAnsi"/>
          <w:lang w:eastAsia="zh-CN"/>
        </w:rPr>
        <w:t>u</w:t>
      </w:r>
      <w:r w:rsidRPr="00600902">
        <w:rPr>
          <w:rFonts w:eastAsia="Lucida Sans Unicode" w:cstheme="minorHAnsi"/>
          <w:lang w:eastAsia="zh-CN"/>
        </w:rPr>
        <w:t xml:space="preserve"> i inn</w:t>
      </w:r>
      <w:r w:rsidR="00A564DB" w:rsidRPr="00600902">
        <w:rPr>
          <w:rFonts w:eastAsia="Lucida Sans Unicode" w:cstheme="minorHAnsi"/>
          <w:lang w:eastAsia="zh-CN"/>
        </w:rPr>
        <w:t>ych</w:t>
      </w:r>
      <w:r w:rsidRPr="00600902">
        <w:rPr>
          <w:rFonts w:eastAsia="Lucida Sans Unicode" w:cstheme="minorHAnsi"/>
          <w:lang w:eastAsia="zh-CN"/>
        </w:rPr>
        <w:t xml:space="preserve"> urządze</w:t>
      </w:r>
      <w:r w:rsidR="00A564DB" w:rsidRPr="00600902">
        <w:rPr>
          <w:rFonts w:eastAsia="Lucida Sans Unicode" w:cstheme="minorHAnsi"/>
          <w:lang w:eastAsia="zh-CN"/>
        </w:rPr>
        <w:t>ń</w:t>
      </w:r>
      <w:r w:rsidRPr="00600902">
        <w:rPr>
          <w:rFonts w:eastAsia="Lucida Sans Unicode" w:cstheme="minorHAnsi"/>
          <w:lang w:eastAsia="zh-CN"/>
        </w:rPr>
        <w:t xml:space="preserve"> niezbędne do wykonania przedmiotu zamówienia,</w:t>
      </w:r>
    </w:p>
    <w:p w14:paraId="661FB23E" w14:textId="77777777" w:rsidR="00747FE5" w:rsidRPr="00A564DB" w:rsidRDefault="00747FE5" w:rsidP="00600902">
      <w:pPr>
        <w:pStyle w:val="Akapitzlist"/>
        <w:numPr>
          <w:ilvl w:val="2"/>
          <w:numId w:val="9"/>
        </w:numPr>
        <w:spacing w:after="0" w:line="240" w:lineRule="auto"/>
        <w:ind w:left="1134" w:hanging="414"/>
        <w:jc w:val="both"/>
        <w:rPr>
          <w:rFonts w:eastAsia="Lucida Sans Unicode" w:cstheme="minorHAnsi"/>
          <w:lang w:eastAsia="zh-CN"/>
        </w:rPr>
      </w:pPr>
      <w:r w:rsidRPr="00A564DB">
        <w:rPr>
          <w:rFonts w:eastAsia="Lucida Sans Unicode" w:cstheme="minorHAnsi"/>
          <w:lang w:eastAsia="zh-CN"/>
        </w:rPr>
        <w:lastRenderedPageBreak/>
        <w:t xml:space="preserve">Wykonawca winien przed złożeniem faktury przedstawiać osobie wyznaczonej przez Zamawiającego do kontroli wykonywanych </w:t>
      </w:r>
      <w:proofErr w:type="spellStart"/>
      <w:r w:rsidRPr="00A564DB">
        <w:rPr>
          <w:rFonts w:eastAsia="Lucida Sans Unicode" w:cstheme="minorHAnsi"/>
          <w:lang w:eastAsia="zh-CN"/>
        </w:rPr>
        <w:t>prac,na</w:t>
      </w:r>
      <w:proofErr w:type="spellEnd"/>
      <w:r w:rsidRPr="00A564DB">
        <w:rPr>
          <w:rFonts w:eastAsia="Lucida Sans Unicode" w:cstheme="minorHAnsi"/>
          <w:lang w:eastAsia="zh-CN"/>
        </w:rPr>
        <w:t xml:space="preserve"> koniec miesiąca kalendarzowego wykaz zrealizowanych prac,</w:t>
      </w:r>
    </w:p>
    <w:p w14:paraId="6905DB19" w14:textId="740A7E15" w:rsidR="00747FE5" w:rsidRPr="00A564DB" w:rsidRDefault="00747FE5" w:rsidP="00600902">
      <w:pPr>
        <w:pStyle w:val="Akapitzlist"/>
        <w:numPr>
          <w:ilvl w:val="2"/>
          <w:numId w:val="9"/>
        </w:numPr>
        <w:spacing w:after="0" w:line="240" w:lineRule="auto"/>
        <w:ind w:left="1134" w:hanging="414"/>
        <w:jc w:val="both"/>
        <w:rPr>
          <w:rFonts w:eastAsia="Lucida Sans Unicode" w:cstheme="minorHAnsi"/>
          <w:lang w:eastAsia="zh-CN"/>
        </w:rPr>
      </w:pPr>
      <w:r w:rsidRPr="00A564DB">
        <w:rPr>
          <w:rFonts w:eastAsia="Lucida Sans Unicode" w:cstheme="minorHAnsi"/>
          <w:lang w:eastAsia="zh-CN"/>
        </w:rPr>
        <w:t>Wykonawca będzie ponosił pełną odpowiedzialność za wszelkie szkody na osobie lub mieniu powstałe w wyniku niewykonania bądź nienależytego wykonywania zobowiązań wynikających z</w:t>
      </w:r>
      <w:r w:rsidR="00A548FA">
        <w:rPr>
          <w:rFonts w:eastAsia="Lucida Sans Unicode" w:cstheme="minorHAnsi"/>
          <w:lang w:eastAsia="zh-CN"/>
        </w:rPr>
        <w:t> </w:t>
      </w:r>
      <w:r w:rsidRPr="00A564DB">
        <w:rPr>
          <w:rFonts w:eastAsia="Lucida Sans Unicode" w:cstheme="minorHAnsi"/>
          <w:lang w:eastAsia="zh-CN"/>
        </w:rPr>
        <w:t>niniejszego zamówienia. Wykonawca będzie ponosił też odpowiedzialność za inne działania lub zaniechania pracowników świadczących niniejszą usługę i osób trzecich, którymi będzie posługiwał się w celu wykonania niniejszego zamówienia oraz będzie ponosił pełną odpowiedzialność za szkody i następstwa nieszczęśliwych wypadków dotyczące pracowników świadczących niniejszą usługę i</w:t>
      </w:r>
      <w:r w:rsidR="00A548FA">
        <w:rPr>
          <w:rFonts w:eastAsia="Lucida Sans Unicode" w:cstheme="minorHAnsi"/>
          <w:lang w:eastAsia="zh-CN"/>
        </w:rPr>
        <w:t> </w:t>
      </w:r>
      <w:r w:rsidRPr="00A564DB">
        <w:rPr>
          <w:rFonts w:eastAsia="Lucida Sans Unicode" w:cstheme="minorHAnsi"/>
          <w:lang w:eastAsia="zh-CN"/>
        </w:rPr>
        <w:t>osób trzecich, wynikające bezpośrednio z wykonywanych prac, spowodowane z winy Wykonawcy.</w:t>
      </w:r>
    </w:p>
    <w:p w14:paraId="20B34179" w14:textId="30C7B59D" w:rsidR="00747FE5" w:rsidRPr="00A564DB" w:rsidRDefault="00747FE5" w:rsidP="006D4371">
      <w:pPr>
        <w:pStyle w:val="Akapitzlist"/>
        <w:tabs>
          <w:tab w:val="left" w:pos="951"/>
          <w:tab w:val="left" w:pos="1134"/>
        </w:tabs>
        <w:spacing w:after="0" w:line="240" w:lineRule="auto"/>
        <w:ind w:left="1134"/>
        <w:jc w:val="both"/>
        <w:rPr>
          <w:rFonts w:eastAsia="Lucida Sans Unicode" w:cstheme="minorHAnsi"/>
          <w:b/>
          <w:lang w:eastAsia="zh-CN"/>
        </w:rPr>
      </w:pPr>
      <w:r w:rsidRPr="00A564DB">
        <w:rPr>
          <w:rFonts w:eastAsia="Lucida Sans Unicode" w:cstheme="minorHAnsi"/>
          <w:b/>
          <w:lang w:eastAsia="zh-CN"/>
        </w:rPr>
        <w:t xml:space="preserve">Wykonawca musi posiadać przez cały okres obowiązywania zamówienia ubezpieczenie odpowiedzialności cywilnej w zakresie prowadzonej działalności gospodarczej, z sumą ubezpieczenia nie mniejszą niż:    </w:t>
      </w:r>
    </w:p>
    <w:p w14:paraId="26711146" w14:textId="77777777" w:rsidR="009D69E8" w:rsidRPr="00A564DB" w:rsidRDefault="00747FE5" w:rsidP="006D4371">
      <w:pPr>
        <w:pStyle w:val="Akapitzlist"/>
        <w:numPr>
          <w:ilvl w:val="0"/>
          <w:numId w:val="45"/>
        </w:numPr>
        <w:tabs>
          <w:tab w:val="left" w:pos="1134"/>
          <w:tab w:val="left" w:pos="1701"/>
        </w:tabs>
        <w:suppressAutoHyphens/>
        <w:autoSpaceDN w:val="0"/>
        <w:spacing w:after="0" w:line="240" w:lineRule="auto"/>
        <w:ind w:left="1134" w:firstLine="284"/>
        <w:jc w:val="both"/>
        <w:rPr>
          <w:rFonts w:eastAsia="Times New Roman" w:cstheme="minorHAnsi"/>
          <w:sz w:val="24"/>
          <w:szCs w:val="24"/>
          <w:lang w:val="de-DE" w:eastAsia="ja-JP"/>
        </w:rPr>
      </w:pPr>
      <w:r w:rsidRPr="00A564DB">
        <w:rPr>
          <w:rFonts w:eastAsia="Lucida Sans Unicode" w:cstheme="minorHAnsi"/>
          <w:b/>
          <w:lang w:eastAsia="zh-CN"/>
        </w:rPr>
        <w:t>50 000 PLN</w:t>
      </w:r>
      <w:r w:rsidRPr="00A564DB">
        <w:rPr>
          <w:rFonts w:eastAsia="Lucida Sans Unicode" w:cstheme="minorHAnsi"/>
          <w:lang w:eastAsia="zh-CN"/>
        </w:rPr>
        <w:t xml:space="preserve"> na </w:t>
      </w:r>
      <w:r w:rsidRPr="00A564DB">
        <w:rPr>
          <w:rFonts w:eastAsia="Lucida Sans Unicode" w:cstheme="minorHAnsi"/>
          <w:u w:val="single"/>
          <w:lang w:eastAsia="zh-CN"/>
        </w:rPr>
        <w:t>część pierwszą</w:t>
      </w:r>
      <w:r w:rsidRPr="00A564DB">
        <w:rPr>
          <w:rFonts w:eastAsia="Lucida Sans Unicode" w:cstheme="minorHAnsi"/>
          <w:lang w:eastAsia="zh-CN"/>
        </w:rPr>
        <w:t>, na jedno i wszystkie zdarzenia w okresie ubezpieczenia,</w:t>
      </w:r>
    </w:p>
    <w:p w14:paraId="66408615" w14:textId="77777777" w:rsidR="009D69E8" w:rsidRPr="00A564DB" w:rsidRDefault="00747FE5" w:rsidP="006D4371">
      <w:pPr>
        <w:pStyle w:val="Akapitzlist"/>
        <w:numPr>
          <w:ilvl w:val="0"/>
          <w:numId w:val="45"/>
        </w:numPr>
        <w:tabs>
          <w:tab w:val="left" w:pos="1134"/>
          <w:tab w:val="left" w:pos="1701"/>
        </w:tabs>
        <w:suppressAutoHyphens/>
        <w:autoSpaceDN w:val="0"/>
        <w:spacing w:after="0" w:line="240" w:lineRule="auto"/>
        <w:ind w:left="1134" w:firstLine="284"/>
        <w:jc w:val="both"/>
        <w:rPr>
          <w:rFonts w:eastAsia="Times New Roman" w:cstheme="minorHAnsi"/>
          <w:sz w:val="24"/>
          <w:szCs w:val="24"/>
          <w:lang w:val="de-DE" w:eastAsia="ja-JP"/>
        </w:rPr>
      </w:pPr>
      <w:r w:rsidRPr="00A564DB">
        <w:rPr>
          <w:rFonts w:eastAsia="Lucida Sans Unicode" w:cstheme="minorHAnsi"/>
          <w:b/>
          <w:lang w:eastAsia="zh-CN"/>
        </w:rPr>
        <w:t>50 000 PLN</w:t>
      </w:r>
      <w:r w:rsidRPr="00A564DB">
        <w:rPr>
          <w:rFonts w:eastAsia="Lucida Sans Unicode" w:cstheme="minorHAnsi"/>
          <w:lang w:eastAsia="zh-CN"/>
        </w:rPr>
        <w:t xml:space="preserve"> na </w:t>
      </w:r>
      <w:r w:rsidRPr="00A564DB">
        <w:rPr>
          <w:rFonts w:eastAsia="Lucida Sans Unicode" w:cstheme="minorHAnsi"/>
          <w:u w:val="single"/>
          <w:lang w:eastAsia="zh-CN"/>
        </w:rPr>
        <w:t>część drugą</w:t>
      </w:r>
      <w:r w:rsidRPr="00A564DB">
        <w:rPr>
          <w:rFonts w:eastAsia="Lucida Sans Unicode" w:cstheme="minorHAnsi"/>
          <w:lang w:eastAsia="zh-CN"/>
        </w:rPr>
        <w:t>, na jedno i wszystkie zdarzenia w okresie ubezpieczenia,</w:t>
      </w:r>
    </w:p>
    <w:p w14:paraId="56B0F1FF" w14:textId="77777777" w:rsidR="009D69E8" w:rsidRPr="00A564DB" w:rsidRDefault="00747FE5" w:rsidP="006D4371">
      <w:pPr>
        <w:pStyle w:val="Akapitzlist"/>
        <w:numPr>
          <w:ilvl w:val="0"/>
          <w:numId w:val="45"/>
        </w:numPr>
        <w:tabs>
          <w:tab w:val="left" w:pos="1134"/>
          <w:tab w:val="left" w:pos="1701"/>
        </w:tabs>
        <w:suppressAutoHyphens/>
        <w:autoSpaceDN w:val="0"/>
        <w:spacing w:after="0" w:line="240" w:lineRule="auto"/>
        <w:ind w:left="1134" w:firstLine="284"/>
        <w:jc w:val="both"/>
        <w:rPr>
          <w:rFonts w:eastAsia="Times New Roman" w:cstheme="minorHAnsi"/>
          <w:sz w:val="24"/>
          <w:szCs w:val="24"/>
          <w:lang w:val="de-DE" w:eastAsia="ja-JP"/>
        </w:rPr>
      </w:pPr>
      <w:r w:rsidRPr="00A564DB">
        <w:rPr>
          <w:rFonts w:eastAsia="Lucida Sans Unicode" w:cstheme="minorHAnsi"/>
          <w:b/>
          <w:lang w:eastAsia="zh-CN"/>
        </w:rPr>
        <w:t>100 000 PLN</w:t>
      </w:r>
      <w:r w:rsidRPr="00A564DB">
        <w:rPr>
          <w:rFonts w:eastAsia="Lucida Sans Unicode" w:cstheme="minorHAnsi"/>
          <w:lang w:eastAsia="zh-CN"/>
        </w:rPr>
        <w:t xml:space="preserve"> na </w:t>
      </w:r>
      <w:r w:rsidRPr="00A564DB">
        <w:rPr>
          <w:rFonts w:eastAsia="Lucida Sans Unicode" w:cstheme="minorHAnsi"/>
          <w:u w:val="single"/>
          <w:lang w:eastAsia="zh-CN"/>
        </w:rPr>
        <w:t>część trzecią</w:t>
      </w:r>
      <w:r w:rsidRPr="00A564DB">
        <w:rPr>
          <w:rFonts w:eastAsia="Lucida Sans Unicode" w:cstheme="minorHAnsi"/>
          <w:lang w:eastAsia="zh-CN"/>
        </w:rPr>
        <w:t>, na jedno i wszystkie zdarzenia w okresie ubezpieczenia,</w:t>
      </w:r>
    </w:p>
    <w:p w14:paraId="56C275FF" w14:textId="77777777" w:rsidR="009D69E8" w:rsidRPr="00A564DB" w:rsidRDefault="00747FE5" w:rsidP="006D4371">
      <w:pPr>
        <w:pStyle w:val="Akapitzlist"/>
        <w:numPr>
          <w:ilvl w:val="0"/>
          <w:numId w:val="45"/>
        </w:numPr>
        <w:tabs>
          <w:tab w:val="left" w:pos="1134"/>
          <w:tab w:val="left" w:pos="1701"/>
        </w:tabs>
        <w:suppressAutoHyphens/>
        <w:autoSpaceDN w:val="0"/>
        <w:spacing w:after="0" w:line="240" w:lineRule="auto"/>
        <w:ind w:left="1134" w:firstLine="284"/>
        <w:jc w:val="both"/>
        <w:rPr>
          <w:rFonts w:eastAsia="Times New Roman" w:cstheme="minorHAnsi"/>
          <w:sz w:val="24"/>
          <w:szCs w:val="24"/>
          <w:lang w:val="de-DE" w:eastAsia="ja-JP"/>
        </w:rPr>
      </w:pPr>
      <w:r w:rsidRPr="00A564DB">
        <w:rPr>
          <w:rFonts w:eastAsia="Lucida Sans Unicode" w:cstheme="minorHAnsi"/>
          <w:b/>
          <w:lang w:eastAsia="zh-CN"/>
        </w:rPr>
        <w:t>60 000 PLN</w:t>
      </w:r>
      <w:r w:rsidRPr="00A564DB">
        <w:rPr>
          <w:rFonts w:eastAsia="Lucida Sans Unicode" w:cstheme="minorHAnsi"/>
          <w:lang w:eastAsia="zh-CN"/>
        </w:rPr>
        <w:t xml:space="preserve"> na </w:t>
      </w:r>
      <w:r w:rsidRPr="00A564DB">
        <w:rPr>
          <w:rFonts w:eastAsia="Lucida Sans Unicode" w:cstheme="minorHAnsi"/>
          <w:u w:val="single"/>
          <w:lang w:eastAsia="zh-CN"/>
        </w:rPr>
        <w:t>część czwartą</w:t>
      </w:r>
      <w:r w:rsidRPr="00A564DB">
        <w:rPr>
          <w:rFonts w:eastAsia="Lucida Sans Unicode" w:cstheme="minorHAnsi"/>
          <w:lang w:eastAsia="zh-CN"/>
        </w:rPr>
        <w:t>, na jedno i wszystkie zdarzenia w okresie ubezpieczenia.</w:t>
      </w:r>
    </w:p>
    <w:p w14:paraId="2E01A2F7" w14:textId="1476AF42" w:rsidR="00747FE5" w:rsidRPr="00A564DB" w:rsidRDefault="00747FE5" w:rsidP="006D4371">
      <w:pPr>
        <w:pStyle w:val="Standard"/>
        <w:tabs>
          <w:tab w:val="left" w:pos="1134"/>
        </w:tabs>
        <w:ind w:left="1134"/>
        <w:rPr>
          <w:rFonts w:asciiTheme="minorHAnsi" w:eastAsia="Lucida Sans Unicode" w:hAnsiTheme="minorHAnsi" w:cstheme="minorHAnsi"/>
          <w:sz w:val="22"/>
          <w:szCs w:val="22"/>
          <w:lang w:eastAsia="zh-CN"/>
        </w:rPr>
      </w:pPr>
      <w:proofErr w:type="spellStart"/>
      <w:r w:rsidRPr="00A564DB">
        <w:rPr>
          <w:rFonts w:asciiTheme="minorHAnsi" w:eastAsia="Lucida Sans Unicode" w:hAnsiTheme="minorHAnsi" w:cstheme="minorHAnsi"/>
          <w:sz w:val="22"/>
          <w:szCs w:val="22"/>
          <w:lang w:eastAsia="zh-CN"/>
        </w:rPr>
        <w:t>Jeżeli</w:t>
      </w:r>
      <w:proofErr w:type="spellEnd"/>
      <w:r w:rsidRPr="00A564DB">
        <w:rPr>
          <w:rFonts w:asciiTheme="minorHAnsi" w:eastAsia="Lucida Sans Unicode" w:hAnsiTheme="minorHAnsi" w:cstheme="minorHAnsi"/>
          <w:sz w:val="22"/>
          <w:szCs w:val="22"/>
          <w:lang w:eastAsia="zh-CN"/>
        </w:rPr>
        <w:t xml:space="preserve"> </w:t>
      </w:r>
      <w:proofErr w:type="spellStart"/>
      <w:r w:rsidRPr="00A564DB">
        <w:rPr>
          <w:rFonts w:asciiTheme="minorHAnsi" w:eastAsia="Lucida Sans Unicode" w:hAnsiTheme="minorHAnsi" w:cstheme="minorHAnsi"/>
          <w:sz w:val="22"/>
          <w:szCs w:val="22"/>
          <w:lang w:eastAsia="zh-CN"/>
        </w:rPr>
        <w:t>Wykonawca</w:t>
      </w:r>
      <w:proofErr w:type="spellEnd"/>
      <w:r w:rsidRPr="00A564DB">
        <w:rPr>
          <w:rFonts w:asciiTheme="minorHAnsi" w:eastAsia="Lucida Sans Unicode" w:hAnsiTheme="minorHAnsi" w:cstheme="minorHAnsi"/>
          <w:sz w:val="22"/>
          <w:szCs w:val="22"/>
          <w:lang w:eastAsia="zh-CN"/>
        </w:rPr>
        <w:t xml:space="preserve"> </w:t>
      </w:r>
      <w:proofErr w:type="spellStart"/>
      <w:r w:rsidRPr="00A564DB">
        <w:rPr>
          <w:rFonts w:asciiTheme="minorHAnsi" w:eastAsia="Lucida Sans Unicode" w:hAnsiTheme="minorHAnsi" w:cstheme="minorHAnsi"/>
          <w:sz w:val="22"/>
          <w:szCs w:val="22"/>
          <w:lang w:eastAsia="zh-CN"/>
        </w:rPr>
        <w:t>będzie</w:t>
      </w:r>
      <w:proofErr w:type="spellEnd"/>
      <w:r w:rsidRPr="00A564DB">
        <w:rPr>
          <w:rFonts w:asciiTheme="minorHAnsi" w:eastAsia="Lucida Sans Unicode" w:hAnsiTheme="minorHAnsi" w:cstheme="minorHAnsi"/>
          <w:sz w:val="22"/>
          <w:szCs w:val="22"/>
          <w:lang w:eastAsia="zh-CN"/>
        </w:rPr>
        <w:t xml:space="preserve"> </w:t>
      </w:r>
      <w:proofErr w:type="spellStart"/>
      <w:r w:rsidRPr="00A564DB">
        <w:rPr>
          <w:rFonts w:asciiTheme="minorHAnsi" w:eastAsia="Lucida Sans Unicode" w:hAnsiTheme="minorHAnsi" w:cstheme="minorHAnsi"/>
          <w:sz w:val="22"/>
          <w:szCs w:val="22"/>
          <w:lang w:eastAsia="zh-CN"/>
        </w:rPr>
        <w:t>składał</w:t>
      </w:r>
      <w:proofErr w:type="spellEnd"/>
      <w:r w:rsidRPr="00A564DB">
        <w:rPr>
          <w:rFonts w:asciiTheme="minorHAnsi" w:eastAsia="Lucida Sans Unicode" w:hAnsiTheme="minorHAnsi" w:cstheme="minorHAnsi"/>
          <w:sz w:val="22"/>
          <w:szCs w:val="22"/>
          <w:lang w:eastAsia="zh-CN"/>
        </w:rPr>
        <w:t xml:space="preserve"> </w:t>
      </w:r>
      <w:proofErr w:type="spellStart"/>
      <w:r w:rsidRPr="00A564DB">
        <w:rPr>
          <w:rFonts w:asciiTheme="minorHAnsi" w:eastAsia="Lucida Sans Unicode" w:hAnsiTheme="minorHAnsi" w:cstheme="minorHAnsi"/>
          <w:sz w:val="22"/>
          <w:szCs w:val="22"/>
          <w:lang w:eastAsia="zh-CN"/>
        </w:rPr>
        <w:t>ofertę</w:t>
      </w:r>
      <w:proofErr w:type="spellEnd"/>
      <w:r w:rsidRPr="00A564DB">
        <w:rPr>
          <w:rFonts w:asciiTheme="minorHAnsi" w:eastAsia="Lucida Sans Unicode" w:hAnsiTheme="minorHAnsi" w:cstheme="minorHAnsi"/>
          <w:sz w:val="22"/>
          <w:szCs w:val="22"/>
          <w:lang w:eastAsia="zh-CN"/>
        </w:rPr>
        <w:t xml:space="preserve"> na </w:t>
      </w:r>
      <w:proofErr w:type="spellStart"/>
      <w:r w:rsidRPr="00A564DB">
        <w:rPr>
          <w:rFonts w:asciiTheme="minorHAnsi" w:eastAsia="Lucida Sans Unicode" w:hAnsiTheme="minorHAnsi" w:cstheme="minorHAnsi"/>
          <w:sz w:val="22"/>
          <w:szCs w:val="22"/>
          <w:lang w:eastAsia="zh-CN"/>
        </w:rPr>
        <w:t>kilka</w:t>
      </w:r>
      <w:proofErr w:type="spellEnd"/>
      <w:r w:rsidRPr="00A564DB">
        <w:rPr>
          <w:rFonts w:asciiTheme="minorHAnsi" w:eastAsia="Lucida Sans Unicode" w:hAnsiTheme="minorHAnsi" w:cstheme="minorHAnsi"/>
          <w:sz w:val="22"/>
          <w:szCs w:val="22"/>
          <w:lang w:eastAsia="zh-CN"/>
        </w:rPr>
        <w:t xml:space="preserve"> </w:t>
      </w:r>
      <w:proofErr w:type="spellStart"/>
      <w:r w:rsidRPr="00A564DB">
        <w:rPr>
          <w:rFonts w:asciiTheme="minorHAnsi" w:eastAsia="Lucida Sans Unicode" w:hAnsiTheme="minorHAnsi" w:cstheme="minorHAnsi"/>
          <w:sz w:val="22"/>
          <w:szCs w:val="22"/>
          <w:lang w:eastAsia="zh-CN"/>
        </w:rPr>
        <w:t>części</w:t>
      </w:r>
      <w:proofErr w:type="spellEnd"/>
      <w:r w:rsidRPr="00A564DB">
        <w:rPr>
          <w:rFonts w:asciiTheme="minorHAnsi" w:eastAsia="Lucida Sans Unicode" w:hAnsiTheme="minorHAnsi" w:cstheme="minorHAnsi"/>
          <w:sz w:val="22"/>
          <w:szCs w:val="22"/>
          <w:lang w:eastAsia="zh-CN"/>
        </w:rPr>
        <w:t xml:space="preserve">, </w:t>
      </w:r>
      <w:proofErr w:type="spellStart"/>
      <w:r w:rsidRPr="00A564DB">
        <w:rPr>
          <w:rFonts w:asciiTheme="minorHAnsi" w:eastAsia="Lucida Sans Unicode" w:hAnsiTheme="minorHAnsi" w:cstheme="minorHAnsi"/>
          <w:sz w:val="22"/>
          <w:szCs w:val="22"/>
          <w:lang w:eastAsia="zh-CN"/>
        </w:rPr>
        <w:t>winien</w:t>
      </w:r>
      <w:proofErr w:type="spellEnd"/>
      <w:r w:rsidRPr="00A564DB">
        <w:rPr>
          <w:rFonts w:asciiTheme="minorHAnsi" w:eastAsia="Lucida Sans Unicode" w:hAnsiTheme="minorHAnsi" w:cstheme="minorHAnsi"/>
          <w:sz w:val="22"/>
          <w:szCs w:val="22"/>
          <w:lang w:eastAsia="zh-CN"/>
        </w:rPr>
        <w:t xml:space="preserve"> </w:t>
      </w:r>
      <w:proofErr w:type="spellStart"/>
      <w:r w:rsidRPr="00A564DB">
        <w:rPr>
          <w:rFonts w:asciiTheme="minorHAnsi" w:eastAsia="Lucida Sans Unicode" w:hAnsiTheme="minorHAnsi" w:cstheme="minorHAnsi"/>
          <w:sz w:val="22"/>
          <w:szCs w:val="22"/>
          <w:lang w:eastAsia="zh-CN"/>
        </w:rPr>
        <w:t>posiadać</w:t>
      </w:r>
      <w:proofErr w:type="spellEnd"/>
      <w:r w:rsidRPr="00A564DB">
        <w:rPr>
          <w:rFonts w:asciiTheme="minorHAnsi" w:eastAsia="Lucida Sans Unicode" w:hAnsiTheme="minorHAnsi" w:cstheme="minorHAnsi"/>
          <w:sz w:val="22"/>
          <w:szCs w:val="22"/>
          <w:lang w:eastAsia="zh-CN"/>
        </w:rPr>
        <w:t xml:space="preserve"> </w:t>
      </w:r>
      <w:proofErr w:type="spellStart"/>
      <w:r w:rsidRPr="00A564DB">
        <w:rPr>
          <w:rFonts w:asciiTheme="minorHAnsi" w:eastAsia="Lucida Sans Unicode" w:hAnsiTheme="minorHAnsi" w:cstheme="minorHAnsi"/>
          <w:sz w:val="22"/>
          <w:szCs w:val="22"/>
          <w:lang w:eastAsia="zh-CN"/>
        </w:rPr>
        <w:t>ubezpieczenie</w:t>
      </w:r>
      <w:proofErr w:type="spellEnd"/>
      <w:r w:rsidRPr="00A564DB">
        <w:rPr>
          <w:rFonts w:asciiTheme="minorHAnsi" w:eastAsia="Lucida Sans Unicode" w:hAnsiTheme="minorHAnsi" w:cstheme="minorHAnsi"/>
          <w:sz w:val="22"/>
          <w:szCs w:val="22"/>
          <w:lang w:eastAsia="zh-CN"/>
        </w:rPr>
        <w:t xml:space="preserve"> </w:t>
      </w:r>
      <w:proofErr w:type="spellStart"/>
      <w:r w:rsidRPr="00A564DB">
        <w:rPr>
          <w:rFonts w:asciiTheme="minorHAnsi" w:eastAsia="Lucida Sans Unicode" w:hAnsiTheme="minorHAnsi" w:cstheme="minorHAnsi"/>
          <w:sz w:val="22"/>
          <w:szCs w:val="22"/>
          <w:lang w:eastAsia="zh-CN"/>
        </w:rPr>
        <w:t>odpowiedzialności</w:t>
      </w:r>
      <w:proofErr w:type="spellEnd"/>
      <w:r w:rsidRPr="00A564DB">
        <w:rPr>
          <w:rFonts w:asciiTheme="minorHAnsi" w:eastAsia="Lucida Sans Unicode" w:hAnsiTheme="minorHAnsi" w:cstheme="minorHAnsi"/>
          <w:sz w:val="22"/>
          <w:szCs w:val="22"/>
          <w:lang w:eastAsia="zh-CN"/>
        </w:rPr>
        <w:t xml:space="preserve"> </w:t>
      </w:r>
      <w:proofErr w:type="spellStart"/>
      <w:r w:rsidRPr="00A564DB">
        <w:rPr>
          <w:rFonts w:asciiTheme="minorHAnsi" w:eastAsia="Lucida Sans Unicode" w:hAnsiTheme="minorHAnsi" w:cstheme="minorHAnsi"/>
          <w:sz w:val="22"/>
          <w:szCs w:val="22"/>
          <w:lang w:eastAsia="zh-CN"/>
        </w:rPr>
        <w:t>cywilnej</w:t>
      </w:r>
      <w:proofErr w:type="spellEnd"/>
      <w:r w:rsidRPr="00A564DB">
        <w:rPr>
          <w:rFonts w:asciiTheme="minorHAnsi" w:eastAsia="Lucida Sans Unicode" w:hAnsiTheme="minorHAnsi" w:cstheme="minorHAnsi"/>
          <w:sz w:val="22"/>
          <w:szCs w:val="22"/>
          <w:lang w:eastAsia="zh-CN"/>
        </w:rPr>
        <w:t xml:space="preserve"> na </w:t>
      </w:r>
      <w:proofErr w:type="spellStart"/>
      <w:r w:rsidRPr="00A564DB">
        <w:rPr>
          <w:rFonts w:asciiTheme="minorHAnsi" w:eastAsia="Lucida Sans Unicode" w:hAnsiTheme="minorHAnsi" w:cstheme="minorHAnsi"/>
          <w:sz w:val="22"/>
          <w:szCs w:val="22"/>
          <w:lang w:eastAsia="zh-CN"/>
        </w:rPr>
        <w:t>sumę</w:t>
      </w:r>
      <w:proofErr w:type="spellEnd"/>
      <w:r w:rsidRPr="00A564DB">
        <w:rPr>
          <w:rFonts w:asciiTheme="minorHAnsi" w:eastAsia="Lucida Sans Unicode" w:hAnsiTheme="minorHAnsi" w:cstheme="minorHAnsi"/>
          <w:sz w:val="22"/>
          <w:szCs w:val="22"/>
          <w:lang w:eastAsia="zh-CN"/>
        </w:rPr>
        <w:t xml:space="preserve"> </w:t>
      </w:r>
      <w:proofErr w:type="spellStart"/>
      <w:r w:rsidRPr="00A564DB">
        <w:rPr>
          <w:rFonts w:asciiTheme="minorHAnsi" w:eastAsia="Lucida Sans Unicode" w:hAnsiTheme="minorHAnsi" w:cstheme="minorHAnsi"/>
          <w:sz w:val="22"/>
          <w:szCs w:val="22"/>
          <w:lang w:eastAsia="zh-CN"/>
        </w:rPr>
        <w:t>ubezpieczenia</w:t>
      </w:r>
      <w:proofErr w:type="spellEnd"/>
      <w:r w:rsidRPr="00A564DB">
        <w:rPr>
          <w:rFonts w:asciiTheme="minorHAnsi" w:eastAsia="Lucida Sans Unicode" w:hAnsiTheme="minorHAnsi" w:cstheme="minorHAnsi"/>
          <w:sz w:val="22"/>
          <w:szCs w:val="22"/>
          <w:lang w:eastAsia="zh-CN"/>
        </w:rPr>
        <w:t xml:space="preserve">, </w:t>
      </w:r>
      <w:proofErr w:type="spellStart"/>
      <w:r w:rsidRPr="00A564DB">
        <w:rPr>
          <w:rFonts w:asciiTheme="minorHAnsi" w:eastAsia="Lucida Sans Unicode" w:hAnsiTheme="minorHAnsi" w:cstheme="minorHAnsi"/>
          <w:sz w:val="22"/>
          <w:szCs w:val="22"/>
          <w:lang w:eastAsia="zh-CN"/>
        </w:rPr>
        <w:t>odpowiadającej</w:t>
      </w:r>
      <w:proofErr w:type="spellEnd"/>
      <w:r w:rsidRPr="00A564DB">
        <w:rPr>
          <w:rFonts w:asciiTheme="minorHAnsi" w:eastAsia="Lucida Sans Unicode" w:hAnsiTheme="minorHAnsi" w:cstheme="minorHAnsi"/>
          <w:sz w:val="22"/>
          <w:szCs w:val="22"/>
          <w:lang w:eastAsia="zh-CN"/>
        </w:rPr>
        <w:t xml:space="preserve"> </w:t>
      </w:r>
      <w:proofErr w:type="spellStart"/>
      <w:r w:rsidRPr="00A564DB">
        <w:rPr>
          <w:rFonts w:asciiTheme="minorHAnsi" w:eastAsia="Lucida Sans Unicode" w:hAnsiTheme="minorHAnsi" w:cstheme="minorHAnsi"/>
          <w:sz w:val="22"/>
          <w:szCs w:val="22"/>
          <w:lang w:eastAsia="zh-CN"/>
        </w:rPr>
        <w:t>łącznej</w:t>
      </w:r>
      <w:proofErr w:type="spellEnd"/>
      <w:r w:rsidRPr="00A564DB">
        <w:rPr>
          <w:rFonts w:asciiTheme="minorHAnsi" w:eastAsia="Lucida Sans Unicode" w:hAnsiTheme="minorHAnsi" w:cstheme="minorHAnsi"/>
          <w:sz w:val="22"/>
          <w:szCs w:val="22"/>
          <w:lang w:eastAsia="zh-CN"/>
        </w:rPr>
        <w:t xml:space="preserve"> </w:t>
      </w:r>
      <w:proofErr w:type="spellStart"/>
      <w:r w:rsidRPr="00A564DB">
        <w:rPr>
          <w:rFonts w:asciiTheme="minorHAnsi" w:eastAsia="Lucida Sans Unicode" w:hAnsiTheme="minorHAnsi" w:cstheme="minorHAnsi"/>
          <w:sz w:val="22"/>
          <w:szCs w:val="22"/>
          <w:lang w:eastAsia="zh-CN"/>
        </w:rPr>
        <w:t>wysokości</w:t>
      </w:r>
      <w:proofErr w:type="spellEnd"/>
      <w:r w:rsidRPr="00A564DB">
        <w:rPr>
          <w:rFonts w:asciiTheme="minorHAnsi" w:eastAsia="Lucida Sans Unicode" w:hAnsiTheme="minorHAnsi" w:cstheme="minorHAnsi"/>
          <w:sz w:val="22"/>
          <w:szCs w:val="22"/>
          <w:lang w:eastAsia="zh-CN"/>
        </w:rPr>
        <w:t xml:space="preserve"> </w:t>
      </w:r>
      <w:proofErr w:type="spellStart"/>
      <w:r w:rsidRPr="00A564DB">
        <w:rPr>
          <w:rFonts w:asciiTheme="minorHAnsi" w:eastAsia="Lucida Sans Unicode" w:hAnsiTheme="minorHAnsi" w:cstheme="minorHAnsi"/>
          <w:sz w:val="22"/>
          <w:szCs w:val="22"/>
          <w:lang w:eastAsia="zh-CN"/>
        </w:rPr>
        <w:t>kwot</w:t>
      </w:r>
      <w:proofErr w:type="spellEnd"/>
      <w:r w:rsidRPr="00A564DB">
        <w:rPr>
          <w:rFonts w:asciiTheme="minorHAnsi" w:eastAsia="Lucida Sans Unicode" w:hAnsiTheme="minorHAnsi" w:cstheme="minorHAnsi"/>
          <w:sz w:val="22"/>
          <w:szCs w:val="22"/>
          <w:lang w:eastAsia="zh-CN"/>
        </w:rPr>
        <w:t xml:space="preserve"> </w:t>
      </w:r>
      <w:proofErr w:type="spellStart"/>
      <w:r w:rsidRPr="00A564DB">
        <w:rPr>
          <w:rFonts w:asciiTheme="minorHAnsi" w:eastAsia="Lucida Sans Unicode" w:hAnsiTheme="minorHAnsi" w:cstheme="minorHAnsi"/>
          <w:sz w:val="22"/>
          <w:szCs w:val="22"/>
          <w:lang w:eastAsia="zh-CN"/>
        </w:rPr>
        <w:t>określonych</w:t>
      </w:r>
      <w:proofErr w:type="spellEnd"/>
      <w:r w:rsidRPr="00A564DB">
        <w:rPr>
          <w:rFonts w:asciiTheme="minorHAnsi" w:eastAsia="Lucida Sans Unicode" w:hAnsiTheme="minorHAnsi" w:cstheme="minorHAnsi"/>
          <w:sz w:val="22"/>
          <w:szCs w:val="22"/>
          <w:lang w:eastAsia="zh-CN"/>
        </w:rPr>
        <w:t xml:space="preserve"> </w:t>
      </w:r>
      <w:proofErr w:type="spellStart"/>
      <w:r w:rsidRPr="00A564DB">
        <w:rPr>
          <w:rFonts w:asciiTheme="minorHAnsi" w:eastAsia="Lucida Sans Unicode" w:hAnsiTheme="minorHAnsi" w:cstheme="minorHAnsi"/>
          <w:sz w:val="22"/>
          <w:szCs w:val="22"/>
          <w:lang w:eastAsia="zh-CN"/>
        </w:rPr>
        <w:t>dla</w:t>
      </w:r>
      <w:proofErr w:type="spellEnd"/>
      <w:r w:rsidRPr="00A564DB">
        <w:rPr>
          <w:rFonts w:asciiTheme="minorHAnsi" w:eastAsia="Lucida Sans Unicode" w:hAnsiTheme="minorHAnsi" w:cstheme="minorHAnsi"/>
          <w:sz w:val="22"/>
          <w:szCs w:val="22"/>
          <w:lang w:eastAsia="zh-CN"/>
        </w:rPr>
        <w:t xml:space="preserve"> </w:t>
      </w:r>
      <w:proofErr w:type="spellStart"/>
      <w:r w:rsidRPr="00A564DB">
        <w:rPr>
          <w:rFonts w:asciiTheme="minorHAnsi" w:eastAsia="Lucida Sans Unicode" w:hAnsiTheme="minorHAnsi" w:cstheme="minorHAnsi"/>
          <w:sz w:val="22"/>
          <w:szCs w:val="22"/>
          <w:lang w:eastAsia="zh-CN"/>
        </w:rPr>
        <w:t>poszczególnych</w:t>
      </w:r>
      <w:proofErr w:type="spellEnd"/>
      <w:r w:rsidRPr="00A564DB">
        <w:rPr>
          <w:rFonts w:asciiTheme="minorHAnsi" w:eastAsia="Lucida Sans Unicode" w:hAnsiTheme="minorHAnsi" w:cstheme="minorHAnsi"/>
          <w:sz w:val="22"/>
          <w:szCs w:val="22"/>
          <w:lang w:eastAsia="zh-CN"/>
        </w:rPr>
        <w:t xml:space="preserve"> </w:t>
      </w:r>
      <w:proofErr w:type="spellStart"/>
      <w:r w:rsidRPr="00A564DB">
        <w:rPr>
          <w:rFonts w:asciiTheme="minorHAnsi" w:eastAsia="Lucida Sans Unicode" w:hAnsiTheme="minorHAnsi" w:cstheme="minorHAnsi"/>
          <w:sz w:val="22"/>
          <w:szCs w:val="22"/>
          <w:lang w:eastAsia="zh-CN"/>
        </w:rPr>
        <w:t>części</w:t>
      </w:r>
      <w:proofErr w:type="spellEnd"/>
      <w:r w:rsidRPr="00A564DB">
        <w:rPr>
          <w:rFonts w:asciiTheme="minorHAnsi" w:eastAsia="Lucida Sans Unicode" w:hAnsiTheme="minorHAnsi" w:cstheme="minorHAnsi"/>
          <w:sz w:val="22"/>
          <w:szCs w:val="22"/>
          <w:lang w:eastAsia="zh-CN"/>
        </w:rPr>
        <w:t xml:space="preserve">, na </w:t>
      </w:r>
      <w:proofErr w:type="spellStart"/>
      <w:r w:rsidRPr="00A564DB">
        <w:rPr>
          <w:rFonts w:asciiTheme="minorHAnsi" w:eastAsia="Lucida Sans Unicode" w:hAnsiTheme="minorHAnsi" w:cstheme="minorHAnsi"/>
          <w:sz w:val="22"/>
          <w:szCs w:val="22"/>
          <w:lang w:eastAsia="zh-CN"/>
        </w:rPr>
        <w:t>które</w:t>
      </w:r>
      <w:proofErr w:type="spellEnd"/>
      <w:r w:rsidRPr="00A564DB">
        <w:rPr>
          <w:rFonts w:asciiTheme="minorHAnsi" w:eastAsia="Lucida Sans Unicode" w:hAnsiTheme="minorHAnsi" w:cstheme="minorHAnsi"/>
          <w:sz w:val="22"/>
          <w:szCs w:val="22"/>
          <w:lang w:eastAsia="zh-CN"/>
        </w:rPr>
        <w:t xml:space="preserve"> </w:t>
      </w:r>
      <w:proofErr w:type="spellStart"/>
      <w:r w:rsidRPr="00A564DB">
        <w:rPr>
          <w:rFonts w:asciiTheme="minorHAnsi" w:eastAsia="Lucida Sans Unicode" w:hAnsiTheme="minorHAnsi" w:cstheme="minorHAnsi"/>
          <w:sz w:val="22"/>
          <w:szCs w:val="22"/>
          <w:lang w:eastAsia="zh-CN"/>
        </w:rPr>
        <w:t>składa</w:t>
      </w:r>
      <w:proofErr w:type="spellEnd"/>
      <w:r w:rsidRPr="00A564DB">
        <w:rPr>
          <w:rFonts w:asciiTheme="minorHAnsi" w:eastAsia="Lucida Sans Unicode" w:hAnsiTheme="minorHAnsi" w:cstheme="minorHAnsi"/>
          <w:sz w:val="22"/>
          <w:szCs w:val="22"/>
          <w:lang w:eastAsia="zh-CN"/>
        </w:rPr>
        <w:t xml:space="preserve"> </w:t>
      </w:r>
      <w:proofErr w:type="spellStart"/>
      <w:r w:rsidRPr="00A564DB">
        <w:rPr>
          <w:rFonts w:asciiTheme="minorHAnsi" w:eastAsia="Lucida Sans Unicode" w:hAnsiTheme="minorHAnsi" w:cstheme="minorHAnsi"/>
          <w:sz w:val="22"/>
          <w:szCs w:val="22"/>
          <w:lang w:eastAsia="zh-CN"/>
        </w:rPr>
        <w:t>ofertę</w:t>
      </w:r>
      <w:proofErr w:type="spellEnd"/>
      <w:r w:rsidRPr="00A564DB">
        <w:rPr>
          <w:rFonts w:asciiTheme="minorHAnsi" w:eastAsia="Lucida Sans Unicode" w:hAnsiTheme="minorHAnsi" w:cstheme="minorHAnsi"/>
          <w:sz w:val="22"/>
          <w:szCs w:val="22"/>
          <w:lang w:eastAsia="zh-CN"/>
        </w:rPr>
        <w:t xml:space="preserve">. </w:t>
      </w:r>
      <w:proofErr w:type="spellStart"/>
      <w:r w:rsidRPr="00A564DB">
        <w:rPr>
          <w:rFonts w:asciiTheme="minorHAnsi" w:eastAsia="Lucida Sans Unicode" w:hAnsiTheme="minorHAnsi" w:cstheme="minorHAnsi"/>
          <w:sz w:val="22"/>
          <w:szCs w:val="22"/>
          <w:lang w:eastAsia="zh-CN"/>
        </w:rPr>
        <w:t>Wykonawca</w:t>
      </w:r>
      <w:proofErr w:type="spellEnd"/>
      <w:r w:rsidRPr="00A564DB">
        <w:rPr>
          <w:rFonts w:asciiTheme="minorHAnsi" w:eastAsia="Lucida Sans Unicode" w:hAnsiTheme="minorHAnsi" w:cstheme="minorHAnsi"/>
          <w:sz w:val="22"/>
          <w:szCs w:val="22"/>
          <w:lang w:eastAsia="zh-CN"/>
        </w:rPr>
        <w:t xml:space="preserve"> w </w:t>
      </w:r>
      <w:proofErr w:type="spellStart"/>
      <w:r w:rsidRPr="00A564DB">
        <w:rPr>
          <w:rFonts w:asciiTheme="minorHAnsi" w:eastAsia="Lucida Sans Unicode" w:hAnsiTheme="minorHAnsi" w:cstheme="minorHAnsi"/>
          <w:sz w:val="22"/>
          <w:szCs w:val="22"/>
          <w:lang w:eastAsia="zh-CN"/>
        </w:rPr>
        <w:t>terminie</w:t>
      </w:r>
      <w:proofErr w:type="spellEnd"/>
      <w:r w:rsidRPr="00A564DB">
        <w:rPr>
          <w:rFonts w:asciiTheme="minorHAnsi" w:eastAsia="Lucida Sans Unicode" w:hAnsiTheme="minorHAnsi" w:cstheme="minorHAnsi"/>
          <w:sz w:val="22"/>
          <w:szCs w:val="22"/>
          <w:lang w:eastAsia="zh-CN"/>
        </w:rPr>
        <w:t xml:space="preserve"> 7 </w:t>
      </w:r>
      <w:proofErr w:type="spellStart"/>
      <w:r w:rsidRPr="00A564DB">
        <w:rPr>
          <w:rFonts w:asciiTheme="minorHAnsi" w:eastAsia="Lucida Sans Unicode" w:hAnsiTheme="minorHAnsi" w:cstheme="minorHAnsi"/>
          <w:sz w:val="22"/>
          <w:szCs w:val="22"/>
          <w:lang w:eastAsia="zh-CN"/>
        </w:rPr>
        <w:t>dni</w:t>
      </w:r>
      <w:proofErr w:type="spellEnd"/>
      <w:r w:rsidRPr="00A564DB">
        <w:rPr>
          <w:rFonts w:asciiTheme="minorHAnsi" w:eastAsia="Lucida Sans Unicode" w:hAnsiTheme="minorHAnsi" w:cstheme="minorHAnsi"/>
          <w:sz w:val="22"/>
          <w:szCs w:val="22"/>
          <w:lang w:eastAsia="zh-CN"/>
        </w:rPr>
        <w:t xml:space="preserve"> </w:t>
      </w:r>
      <w:proofErr w:type="spellStart"/>
      <w:r w:rsidRPr="00A564DB">
        <w:rPr>
          <w:rFonts w:asciiTheme="minorHAnsi" w:eastAsia="Lucida Sans Unicode" w:hAnsiTheme="minorHAnsi" w:cstheme="minorHAnsi"/>
          <w:sz w:val="22"/>
          <w:szCs w:val="22"/>
          <w:lang w:eastAsia="zh-CN"/>
        </w:rPr>
        <w:t>licząc</w:t>
      </w:r>
      <w:proofErr w:type="spellEnd"/>
      <w:r w:rsidRPr="00A564DB">
        <w:rPr>
          <w:rFonts w:asciiTheme="minorHAnsi" w:eastAsia="Lucida Sans Unicode" w:hAnsiTheme="minorHAnsi" w:cstheme="minorHAnsi"/>
          <w:sz w:val="22"/>
          <w:szCs w:val="22"/>
          <w:lang w:eastAsia="zh-CN"/>
        </w:rPr>
        <w:t xml:space="preserve"> </w:t>
      </w:r>
      <w:proofErr w:type="spellStart"/>
      <w:r w:rsidRPr="00A564DB">
        <w:rPr>
          <w:rFonts w:asciiTheme="minorHAnsi" w:eastAsia="Lucida Sans Unicode" w:hAnsiTheme="minorHAnsi" w:cstheme="minorHAnsi"/>
          <w:sz w:val="22"/>
          <w:szCs w:val="22"/>
          <w:lang w:eastAsia="zh-CN"/>
        </w:rPr>
        <w:t>od</w:t>
      </w:r>
      <w:proofErr w:type="spellEnd"/>
      <w:r w:rsidRPr="00A564DB">
        <w:rPr>
          <w:rFonts w:asciiTheme="minorHAnsi" w:eastAsia="Lucida Sans Unicode" w:hAnsiTheme="minorHAnsi" w:cstheme="minorHAnsi"/>
          <w:sz w:val="22"/>
          <w:szCs w:val="22"/>
          <w:lang w:eastAsia="zh-CN"/>
        </w:rPr>
        <w:t xml:space="preserve"> </w:t>
      </w:r>
      <w:proofErr w:type="spellStart"/>
      <w:r w:rsidRPr="00A564DB">
        <w:rPr>
          <w:rFonts w:asciiTheme="minorHAnsi" w:eastAsia="Lucida Sans Unicode" w:hAnsiTheme="minorHAnsi" w:cstheme="minorHAnsi"/>
          <w:sz w:val="22"/>
          <w:szCs w:val="22"/>
          <w:lang w:eastAsia="zh-CN"/>
        </w:rPr>
        <w:t>dnia</w:t>
      </w:r>
      <w:proofErr w:type="spellEnd"/>
      <w:r w:rsidRPr="00A564DB">
        <w:rPr>
          <w:rFonts w:asciiTheme="minorHAnsi" w:eastAsia="Lucida Sans Unicode" w:hAnsiTheme="minorHAnsi" w:cstheme="minorHAnsi"/>
          <w:sz w:val="22"/>
          <w:szCs w:val="22"/>
          <w:lang w:eastAsia="zh-CN"/>
        </w:rPr>
        <w:t xml:space="preserve"> </w:t>
      </w:r>
      <w:proofErr w:type="spellStart"/>
      <w:r w:rsidRPr="00A564DB">
        <w:rPr>
          <w:rFonts w:asciiTheme="minorHAnsi" w:eastAsia="Lucida Sans Unicode" w:hAnsiTheme="minorHAnsi" w:cstheme="minorHAnsi"/>
          <w:sz w:val="22"/>
          <w:szCs w:val="22"/>
          <w:lang w:eastAsia="zh-CN"/>
        </w:rPr>
        <w:t>zawarcia</w:t>
      </w:r>
      <w:proofErr w:type="spellEnd"/>
      <w:r w:rsidRPr="00A564DB">
        <w:rPr>
          <w:rFonts w:asciiTheme="minorHAnsi" w:eastAsia="Lucida Sans Unicode" w:hAnsiTheme="minorHAnsi" w:cstheme="minorHAnsi"/>
          <w:sz w:val="22"/>
          <w:szCs w:val="22"/>
          <w:lang w:eastAsia="zh-CN"/>
        </w:rPr>
        <w:t xml:space="preserve"> </w:t>
      </w:r>
      <w:proofErr w:type="spellStart"/>
      <w:r w:rsidRPr="00A564DB">
        <w:rPr>
          <w:rFonts w:asciiTheme="minorHAnsi" w:eastAsia="Lucida Sans Unicode" w:hAnsiTheme="minorHAnsi" w:cstheme="minorHAnsi"/>
          <w:sz w:val="22"/>
          <w:szCs w:val="22"/>
          <w:lang w:eastAsia="zh-CN"/>
        </w:rPr>
        <w:t>umowy</w:t>
      </w:r>
      <w:proofErr w:type="spellEnd"/>
      <w:r w:rsidRPr="00A564DB">
        <w:rPr>
          <w:rFonts w:asciiTheme="minorHAnsi" w:eastAsia="Lucida Sans Unicode" w:hAnsiTheme="minorHAnsi" w:cstheme="minorHAnsi"/>
          <w:sz w:val="22"/>
          <w:szCs w:val="22"/>
          <w:lang w:eastAsia="zh-CN"/>
        </w:rPr>
        <w:t xml:space="preserve"> </w:t>
      </w:r>
      <w:proofErr w:type="spellStart"/>
      <w:r w:rsidRPr="00A564DB">
        <w:rPr>
          <w:rFonts w:asciiTheme="minorHAnsi" w:eastAsia="Lucida Sans Unicode" w:hAnsiTheme="minorHAnsi" w:cstheme="minorHAnsi"/>
          <w:sz w:val="22"/>
          <w:szCs w:val="22"/>
          <w:lang w:eastAsia="zh-CN"/>
        </w:rPr>
        <w:t>przedłoży</w:t>
      </w:r>
      <w:proofErr w:type="spellEnd"/>
      <w:r w:rsidRPr="00A564DB">
        <w:rPr>
          <w:rFonts w:asciiTheme="minorHAnsi" w:eastAsia="Lucida Sans Unicode" w:hAnsiTheme="minorHAnsi" w:cstheme="minorHAnsi"/>
          <w:sz w:val="22"/>
          <w:szCs w:val="22"/>
          <w:lang w:eastAsia="zh-CN"/>
        </w:rPr>
        <w:t xml:space="preserve"> </w:t>
      </w:r>
      <w:proofErr w:type="spellStart"/>
      <w:r w:rsidRPr="00A564DB">
        <w:rPr>
          <w:rFonts w:asciiTheme="minorHAnsi" w:eastAsia="Lucida Sans Unicode" w:hAnsiTheme="minorHAnsi" w:cstheme="minorHAnsi"/>
          <w:sz w:val="22"/>
          <w:szCs w:val="22"/>
          <w:lang w:eastAsia="zh-CN"/>
        </w:rPr>
        <w:t>Zamawiającemu</w:t>
      </w:r>
      <w:proofErr w:type="spellEnd"/>
      <w:r w:rsidRPr="00A564DB">
        <w:rPr>
          <w:rFonts w:asciiTheme="minorHAnsi" w:eastAsia="Lucida Sans Unicode" w:hAnsiTheme="minorHAnsi" w:cstheme="minorHAnsi"/>
          <w:sz w:val="22"/>
          <w:szCs w:val="22"/>
          <w:lang w:eastAsia="zh-CN"/>
        </w:rPr>
        <w:t xml:space="preserve"> </w:t>
      </w:r>
      <w:proofErr w:type="spellStart"/>
      <w:r w:rsidRPr="00A564DB">
        <w:rPr>
          <w:rFonts w:asciiTheme="minorHAnsi" w:eastAsia="Lucida Sans Unicode" w:hAnsiTheme="minorHAnsi" w:cstheme="minorHAnsi"/>
          <w:sz w:val="22"/>
          <w:szCs w:val="22"/>
          <w:lang w:eastAsia="zh-CN"/>
        </w:rPr>
        <w:t>dowód</w:t>
      </w:r>
      <w:proofErr w:type="spellEnd"/>
      <w:r w:rsidRPr="00A564DB">
        <w:rPr>
          <w:rFonts w:asciiTheme="minorHAnsi" w:eastAsia="Lucida Sans Unicode" w:hAnsiTheme="minorHAnsi" w:cstheme="minorHAnsi"/>
          <w:sz w:val="22"/>
          <w:szCs w:val="22"/>
          <w:lang w:eastAsia="zh-CN"/>
        </w:rPr>
        <w:t xml:space="preserve"> </w:t>
      </w:r>
      <w:proofErr w:type="spellStart"/>
      <w:r w:rsidRPr="00A564DB">
        <w:rPr>
          <w:rFonts w:asciiTheme="minorHAnsi" w:eastAsia="Lucida Sans Unicode" w:hAnsiTheme="minorHAnsi" w:cstheme="minorHAnsi"/>
          <w:sz w:val="22"/>
          <w:szCs w:val="22"/>
          <w:lang w:eastAsia="zh-CN"/>
        </w:rPr>
        <w:t>zawarcia</w:t>
      </w:r>
      <w:proofErr w:type="spellEnd"/>
      <w:r w:rsidRPr="00A564DB">
        <w:rPr>
          <w:rFonts w:asciiTheme="minorHAnsi" w:eastAsia="Lucida Sans Unicode" w:hAnsiTheme="minorHAnsi" w:cstheme="minorHAnsi"/>
          <w:sz w:val="22"/>
          <w:szCs w:val="22"/>
          <w:lang w:eastAsia="zh-CN"/>
        </w:rPr>
        <w:t xml:space="preserve"> </w:t>
      </w:r>
      <w:proofErr w:type="spellStart"/>
      <w:r w:rsidRPr="00A564DB">
        <w:rPr>
          <w:rFonts w:asciiTheme="minorHAnsi" w:eastAsia="Lucida Sans Unicode" w:hAnsiTheme="minorHAnsi" w:cstheme="minorHAnsi"/>
          <w:sz w:val="22"/>
          <w:szCs w:val="22"/>
          <w:lang w:eastAsia="zh-CN"/>
        </w:rPr>
        <w:t>umowy</w:t>
      </w:r>
      <w:proofErr w:type="spellEnd"/>
      <w:r w:rsidRPr="00A564DB">
        <w:rPr>
          <w:rFonts w:asciiTheme="minorHAnsi" w:eastAsia="Lucida Sans Unicode" w:hAnsiTheme="minorHAnsi" w:cstheme="minorHAnsi"/>
          <w:sz w:val="22"/>
          <w:szCs w:val="22"/>
          <w:lang w:eastAsia="zh-CN"/>
        </w:rPr>
        <w:t xml:space="preserve"> </w:t>
      </w:r>
      <w:proofErr w:type="spellStart"/>
      <w:r w:rsidRPr="00A564DB">
        <w:rPr>
          <w:rFonts w:asciiTheme="minorHAnsi" w:eastAsia="Lucida Sans Unicode" w:hAnsiTheme="minorHAnsi" w:cstheme="minorHAnsi"/>
          <w:sz w:val="22"/>
          <w:szCs w:val="22"/>
          <w:lang w:eastAsia="zh-CN"/>
        </w:rPr>
        <w:t>ubezpieczenia</w:t>
      </w:r>
      <w:proofErr w:type="spellEnd"/>
      <w:r w:rsidRPr="00A564DB">
        <w:rPr>
          <w:rFonts w:asciiTheme="minorHAnsi" w:eastAsia="Lucida Sans Unicode" w:hAnsiTheme="minorHAnsi" w:cstheme="minorHAnsi"/>
          <w:sz w:val="22"/>
          <w:szCs w:val="22"/>
          <w:lang w:eastAsia="zh-CN"/>
        </w:rPr>
        <w:t>.</w:t>
      </w:r>
    </w:p>
    <w:p w14:paraId="0FD59E8C" w14:textId="77777777" w:rsidR="00747FE5" w:rsidRPr="00A564DB" w:rsidRDefault="00747FE5" w:rsidP="00600902">
      <w:pPr>
        <w:pStyle w:val="Akapitzlist"/>
        <w:numPr>
          <w:ilvl w:val="2"/>
          <w:numId w:val="9"/>
        </w:numPr>
        <w:spacing w:after="0" w:line="240" w:lineRule="auto"/>
        <w:ind w:left="1134" w:hanging="414"/>
        <w:jc w:val="both"/>
        <w:rPr>
          <w:rFonts w:eastAsia="Lucida Sans Unicode" w:cstheme="minorHAnsi"/>
          <w:lang w:eastAsia="zh-CN"/>
        </w:rPr>
      </w:pPr>
      <w:r w:rsidRPr="00A564DB">
        <w:rPr>
          <w:rFonts w:eastAsia="Lucida Sans Unicode" w:cstheme="minorHAnsi"/>
          <w:lang w:eastAsia="zh-CN"/>
        </w:rPr>
        <w:t>pracownicy wykonujący prace w terenie muszą być wyposażeni w odzież roboczą, oznakowaną czytelną nazwą firmy,</w:t>
      </w:r>
    </w:p>
    <w:p w14:paraId="56F0FDC4" w14:textId="307AF6C5" w:rsidR="00AA61AD" w:rsidRPr="00A564DB" w:rsidRDefault="00AA61AD" w:rsidP="00600902">
      <w:pPr>
        <w:pStyle w:val="Akapitzlist"/>
        <w:numPr>
          <w:ilvl w:val="2"/>
          <w:numId w:val="9"/>
        </w:numPr>
        <w:spacing w:after="0" w:line="240" w:lineRule="auto"/>
        <w:ind w:left="1134" w:hanging="414"/>
        <w:jc w:val="both"/>
        <w:rPr>
          <w:rFonts w:cstheme="minorHAnsi"/>
        </w:rPr>
      </w:pPr>
      <w:r w:rsidRPr="00A564DB">
        <w:rPr>
          <w:rFonts w:eastAsia="Lucida Sans Unicode" w:cstheme="minorHAnsi"/>
          <w:lang w:eastAsia="zh-CN"/>
        </w:rPr>
        <w:t>kontrolowanie oczyszczania terenów odbywać się będzie na bieżąco przez pracowników Zarządu Infrastruktury Miejskiej w Słupsku. W przypadku stwierdzenia w trakcie kontroli niewykonania lub nienależytego wykonania prac stanowiących przedmiot zamówienia, Zamawiający powiadomi w</w:t>
      </w:r>
      <w:r w:rsidR="00A548FA">
        <w:rPr>
          <w:rFonts w:eastAsia="Lucida Sans Unicode" w:cstheme="minorHAnsi"/>
          <w:lang w:eastAsia="zh-CN"/>
        </w:rPr>
        <w:t> </w:t>
      </w:r>
      <w:r w:rsidRPr="00A564DB">
        <w:rPr>
          <w:rFonts w:eastAsia="Lucida Sans Unicode" w:cstheme="minorHAnsi"/>
          <w:lang w:eastAsia="zh-CN"/>
        </w:rPr>
        <w:t xml:space="preserve">formie ustnej bądź pisemnej (dopuszczalny fax, e-mail) o powyższym Wykonawcę, o ile nie brał on udziału w kontroli i Wykonawca niezwłocznie, jednak nie później niż w ciągu </w:t>
      </w:r>
      <w:r w:rsidRPr="00A564DB">
        <w:rPr>
          <w:rFonts w:eastAsia="Lucida Sans Unicode" w:cstheme="minorHAnsi"/>
          <w:b/>
          <w:lang w:eastAsia="zh-CN"/>
        </w:rPr>
        <w:t>4 godzin</w:t>
      </w:r>
      <w:r w:rsidRPr="00A564DB">
        <w:rPr>
          <w:rFonts w:eastAsia="Lucida Sans Unicode" w:cstheme="minorHAnsi"/>
          <w:lang w:eastAsia="zh-CN"/>
        </w:rPr>
        <w:t xml:space="preserve"> wykona prace, których w ogóle nie wykonał, a zgodnie z zamówieniem powinien je wykonać lub zlikwiduje stwierdzone nieprawidłowości w pracach, które nienależycie wykonał,</w:t>
      </w:r>
    </w:p>
    <w:p w14:paraId="76443020" w14:textId="5FB8BB37" w:rsidR="00AA61AD" w:rsidRPr="00A564DB" w:rsidRDefault="00AA61AD" w:rsidP="00600902">
      <w:pPr>
        <w:pStyle w:val="Akapitzlist"/>
        <w:numPr>
          <w:ilvl w:val="2"/>
          <w:numId w:val="9"/>
        </w:numPr>
        <w:spacing w:after="0" w:line="240" w:lineRule="auto"/>
        <w:ind w:left="1134" w:hanging="414"/>
        <w:jc w:val="both"/>
        <w:rPr>
          <w:rFonts w:cstheme="minorHAnsi"/>
        </w:rPr>
      </w:pPr>
      <w:r w:rsidRPr="00A564DB">
        <w:rPr>
          <w:rFonts w:eastAsia="Lucida Sans Unicode" w:cstheme="minorHAnsi"/>
          <w:lang w:eastAsia="zh-CN"/>
        </w:rPr>
        <w:t xml:space="preserve">Wykonawca zobowiązany jest zapewnić </w:t>
      </w:r>
      <w:r w:rsidR="00CB4470">
        <w:rPr>
          <w:rFonts w:eastAsia="Lucida Sans Unicode" w:cstheme="minorHAnsi"/>
          <w:b/>
          <w:lang w:eastAsia="zh-CN"/>
        </w:rPr>
        <w:t>jeden</w:t>
      </w:r>
      <w:r w:rsidRPr="00A564DB">
        <w:rPr>
          <w:rFonts w:eastAsia="Lucida Sans Unicode" w:cstheme="minorHAnsi"/>
          <w:b/>
          <w:lang w:eastAsia="zh-CN"/>
        </w:rPr>
        <w:t xml:space="preserve"> raz w tygodniu</w:t>
      </w:r>
      <w:r w:rsidRPr="00A564DB">
        <w:rPr>
          <w:rFonts w:eastAsia="Lucida Sans Unicode" w:cstheme="minorHAnsi"/>
          <w:lang w:eastAsia="zh-CN"/>
        </w:rPr>
        <w:t xml:space="preserve"> środek transportu wraz z kierowcą, z co najmniej dwoma miejscami do siedzenia dla przedstawicieli Zamawiającego w celu kontroli jakości wykonywanego przedmiotu zamówienia, odbioru prac. </w:t>
      </w:r>
      <w:r w:rsidRPr="00A564DB">
        <w:rPr>
          <w:rFonts w:eastAsia="Lucida Sans Unicode" w:cstheme="minorHAnsi"/>
          <w:u w:val="single"/>
          <w:lang w:eastAsia="zh-CN"/>
        </w:rPr>
        <w:t>Koszty transportu obciążają Wykonawcę,</w:t>
      </w:r>
    </w:p>
    <w:p w14:paraId="5A6DD54A" w14:textId="77777777" w:rsidR="00AA61AD" w:rsidRPr="00A564DB" w:rsidRDefault="00AA61AD" w:rsidP="00600902">
      <w:pPr>
        <w:pStyle w:val="Akapitzlist"/>
        <w:numPr>
          <w:ilvl w:val="2"/>
          <w:numId w:val="9"/>
        </w:numPr>
        <w:spacing w:after="0" w:line="240" w:lineRule="auto"/>
        <w:ind w:left="1134" w:hanging="414"/>
        <w:jc w:val="both"/>
        <w:rPr>
          <w:rFonts w:cstheme="minorHAnsi"/>
        </w:rPr>
      </w:pPr>
      <w:r w:rsidRPr="00A564DB">
        <w:rPr>
          <w:rFonts w:cstheme="minorHAnsi"/>
        </w:rPr>
        <w:t>w przypadku zniszczenia lub uszkodzenia w toku realizacji zamówienia urządzeń Wykonawca zobowiązany jest do ich naprawienia i doprowadzenia do stanu poprzedniego,</w:t>
      </w:r>
    </w:p>
    <w:p w14:paraId="3CEB6129" w14:textId="77777777" w:rsidR="00CB4470" w:rsidRPr="00A564DB" w:rsidRDefault="00CB4470" w:rsidP="00600902">
      <w:pPr>
        <w:pStyle w:val="Akapitzlist"/>
        <w:numPr>
          <w:ilvl w:val="2"/>
          <w:numId w:val="9"/>
        </w:numPr>
        <w:spacing w:after="0" w:line="240" w:lineRule="auto"/>
        <w:ind w:left="1134" w:hanging="414"/>
        <w:jc w:val="both"/>
        <w:rPr>
          <w:rFonts w:cstheme="minorHAnsi"/>
        </w:rPr>
      </w:pPr>
      <w:r w:rsidRPr="00A564DB">
        <w:rPr>
          <w:rFonts w:cstheme="minorHAnsi"/>
        </w:rPr>
        <w:t>organizacja prac podczas wykonywania przedmiotu zamówienia winna odpowiadać wymaganiom określonym w aktualnych przepisach dotyczących bezpieczeństwa i higieny pracy oraz musi zapewniać prawidłowe wykonanie usługi,</w:t>
      </w:r>
    </w:p>
    <w:p w14:paraId="346ECAAC" w14:textId="77777777" w:rsidR="00CB4470" w:rsidRPr="00A564DB" w:rsidRDefault="00CB4470" w:rsidP="00600902">
      <w:pPr>
        <w:pStyle w:val="Akapitzlist"/>
        <w:numPr>
          <w:ilvl w:val="2"/>
          <w:numId w:val="9"/>
        </w:numPr>
        <w:spacing w:after="0" w:line="240" w:lineRule="auto"/>
        <w:ind w:left="1134" w:hanging="414"/>
        <w:jc w:val="both"/>
        <w:rPr>
          <w:rFonts w:cstheme="minorHAnsi"/>
        </w:rPr>
      </w:pPr>
      <w:r w:rsidRPr="00A564DB">
        <w:rPr>
          <w:rFonts w:cstheme="minorHAnsi"/>
        </w:rPr>
        <w:t>Wykonawca zobowiązuje się do starannego, należytego i terminowego wykonania całości wymaganych prac i obowiązków w oparciu o przepisy prawne i normy obowiązujące w zakresie przedmiotu zamówienia.</w:t>
      </w:r>
    </w:p>
    <w:p w14:paraId="429C6BF2" w14:textId="3002EAE6" w:rsidR="00AA61AD" w:rsidRPr="00A564DB" w:rsidRDefault="00AA61AD" w:rsidP="00600902">
      <w:pPr>
        <w:pStyle w:val="Akapitzlist"/>
        <w:numPr>
          <w:ilvl w:val="2"/>
          <w:numId w:val="9"/>
        </w:numPr>
        <w:spacing w:after="0" w:line="240" w:lineRule="auto"/>
        <w:ind w:left="1134" w:hanging="414"/>
        <w:jc w:val="both"/>
        <w:rPr>
          <w:rFonts w:cstheme="minorHAnsi"/>
        </w:rPr>
      </w:pPr>
      <w:r w:rsidRPr="00A564DB">
        <w:rPr>
          <w:rFonts w:cstheme="minorHAnsi"/>
        </w:rPr>
        <w:t xml:space="preserve">Wykonawca jest posiadaczem i wytwórcą odpadów powstających w związku z realizacją zamówienia. Na Wykonawcy ciążą obowiązki wynikające z ustawy z dnia 14 grudnia 2012 r. o odpadach (tekst jednolity: </w:t>
      </w:r>
      <w:r w:rsidRPr="006C3B45">
        <w:rPr>
          <w:rFonts w:cstheme="minorHAnsi"/>
        </w:rPr>
        <w:t>Dz. U. z 201</w:t>
      </w:r>
      <w:r w:rsidR="006C3B45" w:rsidRPr="006C3B45">
        <w:rPr>
          <w:rFonts w:cstheme="minorHAnsi"/>
        </w:rPr>
        <w:t>9</w:t>
      </w:r>
      <w:r w:rsidRPr="006C3B45">
        <w:rPr>
          <w:rFonts w:cstheme="minorHAnsi"/>
        </w:rPr>
        <w:t xml:space="preserve"> r., poz. </w:t>
      </w:r>
      <w:r w:rsidR="006C3B45" w:rsidRPr="006C3B45">
        <w:rPr>
          <w:rFonts w:cstheme="minorHAnsi"/>
        </w:rPr>
        <w:t xml:space="preserve">701 z </w:t>
      </w:r>
      <w:proofErr w:type="spellStart"/>
      <w:r w:rsidR="006C3B45" w:rsidRPr="006C3B45">
        <w:rPr>
          <w:rFonts w:cstheme="minorHAnsi"/>
        </w:rPr>
        <w:t>późn</w:t>
      </w:r>
      <w:proofErr w:type="spellEnd"/>
      <w:r w:rsidR="006C3B45" w:rsidRPr="006C3B45">
        <w:rPr>
          <w:rFonts w:cstheme="minorHAnsi"/>
        </w:rPr>
        <w:t>. zm.</w:t>
      </w:r>
      <w:r w:rsidRPr="006C3B45">
        <w:rPr>
          <w:rFonts w:cstheme="minorHAnsi"/>
        </w:rPr>
        <w:t xml:space="preserve">). </w:t>
      </w:r>
      <w:r w:rsidRPr="00A564DB">
        <w:rPr>
          <w:rFonts w:cstheme="minorHAnsi"/>
        </w:rPr>
        <w:t>Wobec powyższego utylizację powstałych odpadów należy przeprowadzić zgodnie z ww. ustawą i jej koszt uwzględnić w cenie oferty. Na wniosek Zamawiającego Wykonawca zobowiązany będzie do przedstawienia dokumentów potwierdzających zagospodarowanie odpadów zgodnie z obowiązującymi przepisami prawa w tym zakresie,</w:t>
      </w:r>
    </w:p>
    <w:p w14:paraId="38CEBE6C" w14:textId="5F3D213C" w:rsidR="00747FE5" w:rsidRPr="00A564DB" w:rsidRDefault="00747FE5" w:rsidP="00FC4D09">
      <w:pPr>
        <w:pStyle w:val="Akapitzlist"/>
        <w:spacing w:after="0" w:line="240" w:lineRule="auto"/>
        <w:ind w:left="1080"/>
        <w:jc w:val="both"/>
        <w:rPr>
          <w:rFonts w:cstheme="minorHAnsi"/>
        </w:rPr>
      </w:pPr>
    </w:p>
    <w:p w14:paraId="28EE072C" w14:textId="409263B3" w:rsidR="004F501C" w:rsidRPr="00A13F31" w:rsidRDefault="00F6200D" w:rsidP="00704AC6">
      <w:pPr>
        <w:pStyle w:val="Akapitzlist"/>
        <w:numPr>
          <w:ilvl w:val="1"/>
          <w:numId w:val="9"/>
        </w:numPr>
        <w:tabs>
          <w:tab w:val="left" w:pos="851"/>
        </w:tabs>
        <w:spacing w:after="0" w:line="240" w:lineRule="auto"/>
        <w:jc w:val="both"/>
        <w:rPr>
          <w:rFonts w:cstheme="minorHAnsi"/>
        </w:rPr>
      </w:pPr>
      <w:r w:rsidRPr="00A564DB">
        <w:rPr>
          <w:rFonts w:cstheme="minorHAnsi"/>
        </w:rPr>
        <w:t xml:space="preserve">Zamawiający wymaga zatrudnienia na podstawie umowy o pracę przez Wykonawcę lub podwykonawcę osób wykonujących w trakcie realizacji zamówienia czynności </w:t>
      </w:r>
      <w:r w:rsidR="00AA61AD" w:rsidRPr="00A564DB">
        <w:rPr>
          <w:rFonts w:cstheme="minorHAnsi"/>
        </w:rPr>
        <w:t>polegając</w:t>
      </w:r>
      <w:r w:rsidR="000B1DC0">
        <w:rPr>
          <w:rFonts w:cstheme="minorHAnsi"/>
        </w:rPr>
        <w:t>e</w:t>
      </w:r>
      <w:r w:rsidR="00AA61AD" w:rsidRPr="00A564DB">
        <w:rPr>
          <w:rFonts w:cstheme="minorHAnsi"/>
        </w:rPr>
        <w:t xml:space="preserve"> na zbieraniu nieczystości luźnych z trawników, zamiataniu alejek oraz schodów dla </w:t>
      </w:r>
      <w:r w:rsidR="006C3B45">
        <w:rPr>
          <w:rFonts w:cstheme="minorHAnsi"/>
        </w:rPr>
        <w:t>Z</w:t>
      </w:r>
      <w:r w:rsidR="004B39C1" w:rsidRPr="00A564DB">
        <w:rPr>
          <w:rFonts w:cstheme="minorHAnsi"/>
        </w:rPr>
        <w:t xml:space="preserve">adania nr 1, </w:t>
      </w:r>
      <w:r w:rsidR="006C3B45">
        <w:rPr>
          <w:rFonts w:cstheme="minorHAnsi"/>
        </w:rPr>
        <w:t>Z</w:t>
      </w:r>
      <w:r w:rsidR="004B39C1" w:rsidRPr="00A564DB">
        <w:rPr>
          <w:rFonts w:cstheme="minorHAnsi"/>
        </w:rPr>
        <w:t xml:space="preserve">adania nr 2, </w:t>
      </w:r>
      <w:r w:rsidR="006C3B45">
        <w:rPr>
          <w:rFonts w:cstheme="minorHAnsi"/>
        </w:rPr>
        <w:t>Z</w:t>
      </w:r>
      <w:r w:rsidR="004B39C1" w:rsidRPr="00A564DB">
        <w:rPr>
          <w:rFonts w:cstheme="minorHAnsi"/>
        </w:rPr>
        <w:t xml:space="preserve">adania nr 3 </w:t>
      </w:r>
      <w:r w:rsidR="004B39C1" w:rsidRPr="00A13F31">
        <w:rPr>
          <w:rFonts w:cstheme="minorHAnsi"/>
        </w:rPr>
        <w:t>i</w:t>
      </w:r>
      <w:r w:rsidR="00A548FA" w:rsidRPr="00A13F31">
        <w:rPr>
          <w:rFonts w:cstheme="minorHAnsi"/>
        </w:rPr>
        <w:t> </w:t>
      </w:r>
      <w:r w:rsidR="006C3B45" w:rsidRPr="00A13F31">
        <w:rPr>
          <w:rFonts w:cstheme="minorHAnsi"/>
        </w:rPr>
        <w:t>Z</w:t>
      </w:r>
      <w:r w:rsidR="004B39C1" w:rsidRPr="00A13F31">
        <w:rPr>
          <w:rFonts w:cstheme="minorHAnsi"/>
        </w:rPr>
        <w:t>adania nr 4</w:t>
      </w:r>
      <w:r w:rsidR="00AA61AD" w:rsidRPr="00A13F31">
        <w:rPr>
          <w:rFonts w:cstheme="minorHAnsi"/>
        </w:rPr>
        <w:t xml:space="preserve">. </w:t>
      </w:r>
    </w:p>
    <w:p w14:paraId="3D148CB6" w14:textId="5726563F" w:rsidR="000B1DC0" w:rsidRPr="000B1DC0" w:rsidRDefault="000B1DC0" w:rsidP="000B1DC0">
      <w:pPr>
        <w:pStyle w:val="Akapitzlist"/>
        <w:numPr>
          <w:ilvl w:val="1"/>
          <w:numId w:val="9"/>
        </w:numPr>
        <w:tabs>
          <w:tab w:val="left" w:pos="851"/>
        </w:tabs>
        <w:spacing w:after="0" w:line="240" w:lineRule="auto"/>
        <w:jc w:val="both"/>
        <w:rPr>
          <w:rFonts w:eastAsia="Times New Roman" w:cs="Calibri"/>
          <w:szCs w:val="20"/>
          <w:lang w:eastAsia="ar-SA" w:bidi="hi-IN"/>
        </w:rPr>
      </w:pPr>
      <w:r w:rsidRPr="000B1DC0">
        <w:rPr>
          <w:rFonts w:eastAsia="Times New Roman" w:cs="Calibri"/>
          <w:szCs w:val="20"/>
          <w:lang w:eastAsia="ar-SA" w:bidi="hi-IN"/>
        </w:rPr>
        <w:t xml:space="preserve">W trakcie realizacji zamówienia Zamawiający uprawniony jest do wykonywania czynności kontrolnych wobec Wykonawcy odnośnie spełniania przez Wykonawcę lub podwykonawcę wymogu zatrudnienia </w:t>
      </w:r>
      <w:r w:rsidRPr="000B1DC0">
        <w:rPr>
          <w:rFonts w:eastAsia="Times New Roman" w:cs="Calibri"/>
          <w:szCs w:val="20"/>
          <w:lang w:eastAsia="ar-SA" w:bidi="hi-IN"/>
        </w:rPr>
        <w:lastRenderedPageBreak/>
        <w:t>na podstawie umowy o pracę osób wykonujących wskazane w pkt. 3.</w:t>
      </w:r>
      <w:r w:rsidR="00600902">
        <w:rPr>
          <w:rFonts w:eastAsia="Times New Roman" w:cs="Calibri"/>
          <w:szCs w:val="20"/>
          <w:lang w:eastAsia="ar-SA" w:bidi="hi-IN"/>
        </w:rPr>
        <w:t>5</w:t>
      </w:r>
      <w:r w:rsidRPr="000B1DC0">
        <w:rPr>
          <w:rFonts w:eastAsia="Times New Roman" w:cs="Calibri"/>
          <w:szCs w:val="20"/>
          <w:lang w:eastAsia="ar-SA" w:bidi="hi-IN"/>
        </w:rPr>
        <w:t xml:space="preserve"> SIWZ czynności. Zamawiający uprawniony jest w szczególności do:</w:t>
      </w:r>
    </w:p>
    <w:p w14:paraId="5866F55D" w14:textId="77777777" w:rsidR="000B1DC0" w:rsidRPr="00F30353" w:rsidRDefault="000B1DC0" w:rsidP="00F30353">
      <w:pPr>
        <w:pStyle w:val="Akapitzlist"/>
        <w:numPr>
          <w:ilvl w:val="0"/>
          <w:numId w:val="62"/>
        </w:numPr>
        <w:tabs>
          <w:tab w:val="left" w:pos="851"/>
        </w:tabs>
        <w:spacing w:after="0" w:line="240" w:lineRule="auto"/>
        <w:jc w:val="both"/>
        <w:rPr>
          <w:rFonts w:eastAsia="Times New Roman" w:cs="Calibri"/>
          <w:szCs w:val="20"/>
          <w:lang w:eastAsia="ar-SA" w:bidi="hi-IN"/>
        </w:rPr>
      </w:pPr>
      <w:r w:rsidRPr="00F30353">
        <w:rPr>
          <w:rFonts w:eastAsia="Times New Roman" w:cs="Calibri"/>
          <w:szCs w:val="20"/>
          <w:lang w:eastAsia="ar-SA" w:bidi="hi-IN"/>
        </w:rPr>
        <w:t>żądania oświadczeń i dokumentów w zakresie potwierdzenia spełniania ww. wymogów i dokonywania ich oceny,</w:t>
      </w:r>
    </w:p>
    <w:p w14:paraId="00DFC310" w14:textId="77777777" w:rsidR="000B1DC0" w:rsidRPr="00F30353" w:rsidRDefault="000B1DC0" w:rsidP="00F30353">
      <w:pPr>
        <w:pStyle w:val="Akapitzlist"/>
        <w:numPr>
          <w:ilvl w:val="0"/>
          <w:numId w:val="62"/>
        </w:numPr>
        <w:tabs>
          <w:tab w:val="left" w:pos="851"/>
        </w:tabs>
        <w:spacing w:after="0" w:line="240" w:lineRule="auto"/>
        <w:jc w:val="both"/>
        <w:rPr>
          <w:rFonts w:eastAsia="Times New Roman" w:cs="Calibri"/>
          <w:szCs w:val="20"/>
          <w:lang w:eastAsia="ar-SA" w:bidi="hi-IN"/>
        </w:rPr>
      </w:pPr>
      <w:r w:rsidRPr="00F30353">
        <w:rPr>
          <w:rFonts w:eastAsia="Times New Roman" w:cs="Calibri"/>
          <w:szCs w:val="20"/>
          <w:lang w:eastAsia="ar-SA" w:bidi="hi-IN"/>
        </w:rPr>
        <w:t>żądania wyjaśnień w przypadku wątpliwości w zakresie potwierdzenia spełniania ww. wymogów,</w:t>
      </w:r>
    </w:p>
    <w:p w14:paraId="234ADADC" w14:textId="77777777" w:rsidR="000B1DC0" w:rsidRPr="00F30353" w:rsidRDefault="000B1DC0" w:rsidP="00F30353">
      <w:pPr>
        <w:pStyle w:val="Akapitzlist"/>
        <w:numPr>
          <w:ilvl w:val="0"/>
          <w:numId w:val="62"/>
        </w:numPr>
        <w:tabs>
          <w:tab w:val="left" w:pos="851"/>
        </w:tabs>
        <w:spacing w:after="0" w:line="240" w:lineRule="auto"/>
        <w:jc w:val="both"/>
        <w:rPr>
          <w:rFonts w:eastAsia="Times New Roman" w:cs="Calibri"/>
          <w:szCs w:val="20"/>
          <w:lang w:eastAsia="ar-SA" w:bidi="hi-IN"/>
        </w:rPr>
      </w:pPr>
      <w:r w:rsidRPr="00F30353">
        <w:rPr>
          <w:rFonts w:eastAsia="Times New Roman" w:cs="Calibri"/>
          <w:szCs w:val="20"/>
          <w:lang w:eastAsia="ar-SA" w:bidi="hi-IN"/>
        </w:rPr>
        <w:t>przeprowadzenia kontroli na miejscu wykonywania świadczenia.</w:t>
      </w:r>
    </w:p>
    <w:p w14:paraId="7691D40C" w14:textId="2681917C" w:rsidR="00F30353" w:rsidRDefault="00F30353" w:rsidP="00F30353">
      <w:pPr>
        <w:pStyle w:val="Akapitzlist"/>
        <w:numPr>
          <w:ilvl w:val="1"/>
          <w:numId w:val="9"/>
        </w:numPr>
        <w:tabs>
          <w:tab w:val="left" w:pos="851"/>
        </w:tabs>
        <w:spacing w:after="0" w:line="240" w:lineRule="auto"/>
        <w:jc w:val="both"/>
      </w:pPr>
      <w: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3.</w:t>
      </w:r>
      <w:r w:rsidR="00600902">
        <w:t>5</w:t>
      </w:r>
      <w:r>
        <w:t xml:space="preserve"> SIWZ czynności w trakcie zamówienia:</w:t>
      </w:r>
    </w:p>
    <w:p w14:paraId="5380C15A" w14:textId="77777777" w:rsidR="00F30353" w:rsidRDefault="00F30353" w:rsidP="00F30353">
      <w:pPr>
        <w:pStyle w:val="Akapitzlist"/>
        <w:numPr>
          <w:ilvl w:val="0"/>
          <w:numId w:val="11"/>
        </w:numPr>
        <w:spacing w:after="0" w:line="240" w:lineRule="auto"/>
        <w:jc w:val="both"/>
      </w:pPr>
      <w: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D86703E" w14:textId="77777777" w:rsidR="00F30353" w:rsidRDefault="00F30353" w:rsidP="00F30353">
      <w:pPr>
        <w:pStyle w:val="Akapitzlist"/>
        <w:numPr>
          <w:ilvl w:val="0"/>
          <w:numId w:val="11"/>
        </w:numPr>
        <w:spacing w:after="0" w:line="240" w:lineRule="auto"/>
        <w:jc w:val="both"/>
      </w:pPr>
      <w: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t>anonimizacji</w:t>
      </w:r>
      <w:proofErr w:type="spellEnd"/>
      <w:r>
        <w:t>. Informacje takie jak: data zawarcia umowy, rodzaj umowy o pracę i wymiar etatu powinny być możliwe do zidentyfikowania;</w:t>
      </w:r>
    </w:p>
    <w:p w14:paraId="798CA621" w14:textId="77777777" w:rsidR="00F30353" w:rsidRDefault="00F30353" w:rsidP="00F30353">
      <w:pPr>
        <w:pStyle w:val="Akapitzlist"/>
        <w:numPr>
          <w:ilvl w:val="0"/>
          <w:numId w:val="11"/>
        </w:numPr>
        <w:spacing w:after="0" w:line="240" w:lineRule="auto"/>
        <w:jc w:val="both"/>
      </w:pPr>
      <w:r>
        <w:t>zaświadczenie właściwego oddziału ZUS, potwierdzające opłacenie przez Wykonawcę lub podwykonawcę składek na ubezpieczenie społeczne i zdrowotne z tytułu zatrudnienia na podstawie umów o pracę za ostatni okres rozliczeniowy;</w:t>
      </w:r>
    </w:p>
    <w:p w14:paraId="23CE3541" w14:textId="77777777" w:rsidR="00F30353" w:rsidRDefault="00F30353" w:rsidP="00F30353">
      <w:pPr>
        <w:pStyle w:val="Akapitzlist"/>
        <w:numPr>
          <w:ilvl w:val="0"/>
          <w:numId w:val="11"/>
        </w:numPr>
        <w:spacing w:after="0" w:line="240" w:lineRule="auto"/>
        <w:jc w:val="both"/>
      </w:pPr>
      <w: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roku o ochronie danych osobowych. Imię i nazwisko pracownika nie podlega </w:t>
      </w:r>
      <w:proofErr w:type="spellStart"/>
      <w:r>
        <w:t>anonimizacji</w:t>
      </w:r>
      <w:proofErr w:type="spellEnd"/>
      <w:r>
        <w:t>.</w:t>
      </w:r>
    </w:p>
    <w:p w14:paraId="534F34ED" w14:textId="297A6FFE" w:rsidR="00F6200D" w:rsidRPr="00A564DB" w:rsidRDefault="00F6200D" w:rsidP="00704AC6">
      <w:pPr>
        <w:pStyle w:val="Akapitzlist"/>
        <w:numPr>
          <w:ilvl w:val="1"/>
          <w:numId w:val="9"/>
        </w:numPr>
        <w:tabs>
          <w:tab w:val="left" w:pos="851"/>
        </w:tabs>
        <w:spacing w:after="0" w:line="240" w:lineRule="auto"/>
        <w:ind w:left="851" w:hanging="491"/>
        <w:jc w:val="both"/>
        <w:rPr>
          <w:rFonts w:cstheme="minorHAnsi"/>
        </w:rPr>
      </w:pPr>
      <w:r w:rsidRPr="00A564DB">
        <w:rPr>
          <w:rFonts w:cstheme="minorHAnsi"/>
        </w:rPr>
        <w:t>Z tytułu niespełnienia przez Wykonawcę lub podwykonawcę wymogu zatrudnienia na podstawie umowy o pracę osób wykonujących wskazane w punkcie 3.</w:t>
      </w:r>
      <w:r w:rsidR="00600902">
        <w:rPr>
          <w:rFonts w:cstheme="minorHAnsi"/>
        </w:rPr>
        <w:t>5</w:t>
      </w:r>
      <w:r w:rsidRPr="00A564DB">
        <w:rPr>
          <w:rFonts w:cstheme="minorHAnsi"/>
        </w:rPr>
        <w:t xml:space="preserve"> SIWZ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3.</w:t>
      </w:r>
      <w:r w:rsidR="000E674A">
        <w:rPr>
          <w:rFonts w:cstheme="minorHAnsi"/>
        </w:rPr>
        <w:t>6</w:t>
      </w:r>
      <w:r w:rsidRPr="00A564DB">
        <w:rPr>
          <w:rFonts w:cstheme="minorHAnsi"/>
        </w:rPr>
        <w:t xml:space="preserve"> SIWZ czynności.</w:t>
      </w:r>
    </w:p>
    <w:p w14:paraId="20AE441D" w14:textId="77777777" w:rsidR="00F6200D" w:rsidRPr="00A564DB" w:rsidRDefault="00F6200D" w:rsidP="00704AC6">
      <w:pPr>
        <w:pStyle w:val="Akapitzlist"/>
        <w:numPr>
          <w:ilvl w:val="1"/>
          <w:numId w:val="9"/>
        </w:numPr>
        <w:tabs>
          <w:tab w:val="left" w:pos="851"/>
        </w:tabs>
        <w:spacing w:after="0" w:line="240" w:lineRule="auto"/>
        <w:ind w:left="851" w:hanging="491"/>
        <w:jc w:val="both"/>
        <w:rPr>
          <w:rFonts w:cstheme="minorHAnsi"/>
        </w:rPr>
      </w:pPr>
      <w:r w:rsidRPr="00A564DB">
        <w:rPr>
          <w:rFonts w:cstheme="minorHAnsi"/>
        </w:rPr>
        <w:t>W przypadku uzasadnionych wątpliwości co do przestrzegania prawa pracy przez Wykonawcę lub podwykonawcę, Zamawiający może zwrócić się o przeprowadzenie kontroli przez Państwową Inspekcję Pracy.</w:t>
      </w:r>
    </w:p>
    <w:p w14:paraId="158D1B2C" w14:textId="18412191" w:rsidR="00F6200D" w:rsidRPr="00A564DB" w:rsidRDefault="00F6200D" w:rsidP="00704AC6">
      <w:pPr>
        <w:pStyle w:val="Akapitzlist"/>
        <w:numPr>
          <w:ilvl w:val="1"/>
          <w:numId w:val="9"/>
        </w:numPr>
        <w:tabs>
          <w:tab w:val="left" w:pos="709"/>
          <w:tab w:val="left" w:pos="851"/>
        </w:tabs>
        <w:spacing w:after="0" w:line="240" w:lineRule="auto"/>
        <w:ind w:left="851" w:hanging="491"/>
        <w:jc w:val="both"/>
        <w:rPr>
          <w:rFonts w:cstheme="minorHAnsi"/>
        </w:rPr>
      </w:pPr>
      <w:r w:rsidRPr="00A564DB">
        <w:rPr>
          <w:rFonts w:cstheme="minorHAnsi"/>
        </w:rPr>
        <w:t xml:space="preserve">Warunki realizacji przedmiotu zamówienia wskazano we wzorze Umowy stanowiącym </w:t>
      </w:r>
      <w:r w:rsidRPr="00A548FA">
        <w:rPr>
          <w:rFonts w:cstheme="minorHAnsi"/>
        </w:rPr>
        <w:t xml:space="preserve">Załącznik Nr </w:t>
      </w:r>
      <w:r w:rsidR="00A548FA" w:rsidRPr="00A548FA">
        <w:rPr>
          <w:rFonts w:cstheme="minorHAnsi"/>
        </w:rPr>
        <w:t>12</w:t>
      </w:r>
      <w:r w:rsidRPr="00A564DB">
        <w:rPr>
          <w:rFonts w:cstheme="minorHAnsi"/>
        </w:rPr>
        <w:t xml:space="preserve"> do SIWZ.</w:t>
      </w:r>
    </w:p>
    <w:p w14:paraId="2DB82D92" w14:textId="77777777" w:rsidR="00AA61AD" w:rsidRPr="00A564DB" w:rsidRDefault="00AA61AD" w:rsidP="00FC4D09">
      <w:pPr>
        <w:spacing w:after="0" w:line="240" w:lineRule="auto"/>
        <w:jc w:val="both"/>
        <w:rPr>
          <w:rFonts w:cstheme="minorHAnsi"/>
        </w:rPr>
      </w:pPr>
    </w:p>
    <w:p w14:paraId="0DB90DD0" w14:textId="77777777" w:rsidR="00AA61AD" w:rsidRPr="00A564DB" w:rsidRDefault="00AA61AD" w:rsidP="00704AC6">
      <w:pPr>
        <w:pStyle w:val="Akapitzlist"/>
        <w:numPr>
          <w:ilvl w:val="0"/>
          <w:numId w:val="9"/>
        </w:numPr>
        <w:spacing w:after="0" w:line="240" w:lineRule="auto"/>
        <w:jc w:val="both"/>
        <w:rPr>
          <w:rFonts w:cstheme="minorHAnsi"/>
          <w:b/>
        </w:rPr>
      </w:pPr>
      <w:r w:rsidRPr="00A564DB">
        <w:rPr>
          <w:rFonts w:cstheme="minorHAnsi"/>
          <w:b/>
        </w:rPr>
        <w:t>Zamówienia częściowe i oferta wariantowa:</w:t>
      </w:r>
    </w:p>
    <w:p w14:paraId="0F539AE4" w14:textId="60F3CCA3" w:rsidR="00AA61AD" w:rsidRPr="00A564DB" w:rsidRDefault="00AA61AD" w:rsidP="00704AC6">
      <w:pPr>
        <w:pStyle w:val="Akapitzlist"/>
        <w:numPr>
          <w:ilvl w:val="1"/>
          <w:numId w:val="9"/>
        </w:numPr>
        <w:spacing w:after="0" w:line="240" w:lineRule="auto"/>
        <w:jc w:val="both"/>
        <w:rPr>
          <w:rFonts w:cstheme="minorHAnsi"/>
        </w:rPr>
      </w:pPr>
      <w:r w:rsidRPr="00A564DB">
        <w:rPr>
          <w:rFonts w:cstheme="minorHAnsi"/>
          <w:b/>
        </w:rPr>
        <w:t>Zamawiający dopuszcza możliwość składania ofert częściowych. Oferty można składać w odniesieniu do jednej lub dwóch lub trzech lub czterech części zamówienia (zadań).</w:t>
      </w:r>
    </w:p>
    <w:p w14:paraId="1569C465" w14:textId="77777777" w:rsidR="00AA61AD" w:rsidRPr="00A564DB" w:rsidRDefault="00AA61AD" w:rsidP="00704AC6">
      <w:pPr>
        <w:pStyle w:val="Akapitzlist"/>
        <w:numPr>
          <w:ilvl w:val="1"/>
          <w:numId w:val="9"/>
        </w:numPr>
        <w:spacing w:after="0" w:line="240" w:lineRule="auto"/>
        <w:jc w:val="both"/>
        <w:rPr>
          <w:rFonts w:cstheme="minorHAnsi"/>
        </w:rPr>
      </w:pPr>
      <w:r w:rsidRPr="00A564DB">
        <w:rPr>
          <w:rFonts w:cstheme="minorHAnsi"/>
        </w:rPr>
        <w:t>Zamawiający nie dopuszcza składania ofert wariantowych.</w:t>
      </w:r>
    </w:p>
    <w:p w14:paraId="15A00693" w14:textId="77777777" w:rsidR="00AA61AD" w:rsidRPr="00A564DB" w:rsidRDefault="00AA61AD" w:rsidP="00704AC6">
      <w:pPr>
        <w:pStyle w:val="Akapitzlist"/>
        <w:numPr>
          <w:ilvl w:val="1"/>
          <w:numId w:val="9"/>
        </w:numPr>
        <w:spacing w:after="0" w:line="240" w:lineRule="auto"/>
        <w:jc w:val="both"/>
        <w:rPr>
          <w:rFonts w:cstheme="minorHAnsi"/>
        </w:rPr>
      </w:pPr>
      <w:r w:rsidRPr="00A564DB">
        <w:rPr>
          <w:rFonts w:cstheme="minorHAnsi"/>
        </w:rPr>
        <w:t>Treść oferty musi odpowiadać treści Specyfikacji Istotnych Warunków Zamówienia.</w:t>
      </w:r>
    </w:p>
    <w:p w14:paraId="3728EB80" w14:textId="77777777" w:rsidR="00AA61AD" w:rsidRPr="00A564DB" w:rsidRDefault="00AA61AD" w:rsidP="00FC4D09">
      <w:pPr>
        <w:spacing w:after="0" w:line="240" w:lineRule="auto"/>
        <w:jc w:val="both"/>
        <w:rPr>
          <w:rFonts w:cstheme="minorHAnsi"/>
        </w:rPr>
      </w:pPr>
    </w:p>
    <w:p w14:paraId="37DF6CE2" w14:textId="77777777" w:rsidR="00AA61AD" w:rsidRPr="00A564DB" w:rsidRDefault="00AA61AD" w:rsidP="00704AC6">
      <w:pPr>
        <w:pStyle w:val="Akapitzlist"/>
        <w:numPr>
          <w:ilvl w:val="0"/>
          <w:numId w:val="9"/>
        </w:numPr>
        <w:spacing w:after="0" w:line="240" w:lineRule="auto"/>
        <w:jc w:val="both"/>
        <w:rPr>
          <w:rFonts w:cstheme="minorHAnsi"/>
          <w:b/>
        </w:rPr>
      </w:pPr>
      <w:r w:rsidRPr="00A564DB">
        <w:rPr>
          <w:rFonts w:cstheme="minorHAnsi"/>
          <w:b/>
        </w:rPr>
        <w:t>Informacja o przewidywanych zamówieniach, o których mowa w art. 67 ust. 1 pkt 6:</w:t>
      </w:r>
    </w:p>
    <w:p w14:paraId="1160FCB6" w14:textId="77777777" w:rsidR="00AA61AD" w:rsidRPr="00A564DB" w:rsidRDefault="00AA61AD" w:rsidP="00704AC6">
      <w:pPr>
        <w:pStyle w:val="Akapitzlist"/>
        <w:numPr>
          <w:ilvl w:val="1"/>
          <w:numId w:val="9"/>
        </w:numPr>
        <w:spacing w:after="0" w:line="240" w:lineRule="auto"/>
        <w:jc w:val="both"/>
        <w:rPr>
          <w:rFonts w:cstheme="minorHAnsi"/>
          <w:b/>
        </w:rPr>
      </w:pPr>
      <w:r w:rsidRPr="00A564DB">
        <w:rPr>
          <w:rFonts w:cstheme="minorHAnsi"/>
        </w:rPr>
        <w:lastRenderedPageBreak/>
        <w:t>Zamawiający nie przewiduje możliwości udzielenia zamówienia na podstawie art. 67 ust. 1 pkt. 6 ustawy.</w:t>
      </w:r>
    </w:p>
    <w:p w14:paraId="50CB8717" w14:textId="77777777" w:rsidR="00AA61AD" w:rsidRPr="00A564DB" w:rsidRDefault="00AA61AD" w:rsidP="00FC4D09">
      <w:pPr>
        <w:pStyle w:val="Akapitzlist"/>
        <w:spacing w:after="0" w:line="240" w:lineRule="auto"/>
        <w:ind w:left="360"/>
        <w:jc w:val="both"/>
        <w:rPr>
          <w:rFonts w:cstheme="minorHAnsi"/>
          <w:b/>
        </w:rPr>
      </w:pPr>
    </w:p>
    <w:p w14:paraId="2B0A674E" w14:textId="77777777" w:rsidR="00AA61AD" w:rsidRPr="00A564DB" w:rsidRDefault="00AA61AD" w:rsidP="00704AC6">
      <w:pPr>
        <w:pStyle w:val="Akapitzlist"/>
        <w:numPr>
          <w:ilvl w:val="0"/>
          <w:numId w:val="9"/>
        </w:numPr>
        <w:spacing w:after="0" w:line="240" w:lineRule="auto"/>
        <w:jc w:val="both"/>
        <w:rPr>
          <w:rFonts w:cstheme="minorHAnsi"/>
          <w:b/>
        </w:rPr>
      </w:pPr>
      <w:r w:rsidRPr="00A564DB">
        <w:rPr>
          <w:rFonts w:cstheme="minorHAnsi"/>
          <w:b/>
        </w:rPr>
        <w:t>Termin wykonania zamówienia:</w:t>
      </w:r>
    </w:p>
    <w:p w14:paraId="4929EF08" w14:textId="77777777" w:rsidR="00AA61AD" w:rsidRPr="00A564DB" w:rsidRDefault="00AA61AD" w:rsidP="00704AC6">
      <w:pPr>
        <w:pStyle w:val="Akapitzlist"/>
        <w:numPr>
          <w:ilvl w:val="1"/>
          <w:numId w:val="9"/>
        </w:numPr>
        <w:spacing w:after="0" w:line="240" w:lineRule="auto"/>
        <w:ind w:left="788" w:hanging="431"/>
        <w:jc w:val="both"/>
        <w:rPr>
          <w:rFonts w:cstheme="minorHAnsi"/>
          <w:b/>
        </w:rPr>
      </w:pPr>
      <w:r w:rsidRPr="00A564DB">
        <w:rPr>
          <w:rFonts w:cstheme="minorHAnsi"/>
          <w:b/>
        </w:rPr>
        <w:t>Wymagany termin wykonania zamówienia:</w:t>
      </w:r>
    </w:p>
    <w:p w14:paraId="352214F0" w14:textId="5A17164C" w:rsidR="00AA61AD" w:rsidRPr="00A564DB" w:rsidRDefault="00AA61AD" w:rsidP="00FC4D09">
      <w:pPr>
        <w:tabs>
          <w:tab w:val="left" w:pos="709"/>
          <w:tab w:val="left" w:pos="851"/>
        </w:tabs>
        <w:spacing w:after="0" w:line="240" w:lineRule="auto"/>
        <w:ind w:left="360"/>
        <w:jc w:val="both"/>
        <w:rPr>
          <w:rFonts w:cstheme="minorHAnsi"/>
          <w:b/>
          <w:color w:val="FF0000"/>
          <w:lang w:eastAsia="ar-SA"/>
        </w:rPr>
      </w:pPr>
      <w:r w:rsidRPr="00A564DB">
        <w:rPr>
          <w:rFonts w:cstheme="minorHAnsi"/>
        </w:rPr>
        <w:t xml:space="preserve">Dla Zadania </w:t>
      </w:r>
      <w:r w:rsidR="00D84C2E" w:rsidRPr="00A564DB">
        <w:rPr>
          <w:rFonts w:cstheme="minorHAnsi"/>
        </w:rPr>
        <w:t xml:space="preserve">nr </w:t>
      </w:r>
      <w:r w:rsidRPr="00A564DB">
        <w:rPr>
          <w:rFonts w:cstheme="minorHAnsi"/>
        </w:rPr>
        <w:t xml:space="preserve">1, Zadania </w:t>
      </w:r>
      <w:r w:rsidR="00D84C2E" w:rsidRPr="00A564DB">
        <w:rPr>
          <w:rFonts w:cstheme="minorHAnsi"/>
        </w:rPr>
        <w:t xml:space="preserve">nr </w:t>
      </w:r>
      <w:r w:rsidRPr="00A564DB">
        <w:rPr>
          <w:rFonts w:cstheme="minorHAnsi"/>
        </w:rPr>
        <w:t>2, Zadani</w:t>
      </w:r>
      <w:r w:rsidRPr="006C3B45">
        <w:rPr>
          <w:rFonts w:cstheme="minorHAnsi"/>
        </w:rPr>
        <w:t xml:space="preserve">a </w:t>
      </w:r>
      <w:r w:rsidR="00D84C2E" w:rsidRPr="006C3B45">
        <w:rPr>
          <w:rFonts w:cstheme="minorHAnsi"/>
        </w:rPr>
        <w:t xml:space="preserve">nr </w:t>
      </w:r>
      <w:r w:rsidRPr="006C3B45">
        <w:rPr>
          <w:rFonts w:cstheme="minorHAnsi"/>
        </w:rPr>
        <w:t xml:space="preserve">3, Zadania </w:t>
      </w:r>
      <w:r w:rsidR="00D84C2E" w:rsidRPr="006C3B45">
        <w:rPr>
          <w:rFonts w:cstheme="minorHAnsi"/>
        </w:rPr>
        <w:t xml:space="preserve">nr </w:t>
      </w:r>
      <w:r w:rsidRPr="006C3B45">
        <w:rPr>
          <w:rFonts w:cstheme="minorHAnsi"/>
        </w:rPr>
        <w:t>4</w:t>
      </w:r>
      <w:r w:rsidR="0093174D" w:rsidRPr="006C3B45">
        <w:rPr>
          <w:rFonts w:cstheme="minorHAnsi"/>
        </w:rPr>
        <w:t xml:space="preserve"> </w:t>
      </w:r>
      <w:r w:rsidRPr="006C3B45">
        <w:rPr>
          <w:rFonts w:cstheme="minorHAnsi"/>
        </w:rPr>
        <w:t xml:space="preserve">- </w:t>
      </w:r>
      <w:r w:rsidRPr="006C3B45">
        <w:rPr>
          <w:rFonts w:cstheme="minorHAnsi"/>
          <w:b/>
          <w:lang w:eastAsia="ar-SA"/>
        </w:rPr>
        <w:t>36 miesięcy od dnia zawarcia umowy, jednak nie wcześniej niż od 1 grudnia 2019 r.</w:t>
      </w:r>
    </w:p>
    <w:p w14:paraId="3117D15F" w14:textId="77777777" w:rsidR="0093174D" w:rsidRPr="00A564DB" w:rsidRDefault="0093174D" w:rsidP="00FC4D09">
      <w:pPr>
        <w:tabs>
          <w:tab w:val="left" w:pos="709"/>
          <w:tab w:val="left" w:pos="851"/>
        </w:tabs>
        <w:spacing w:after="0" w:line="240" w:lineRule="auto"/>
        <w:ind w:left="360"/>
        <w:jc w:val="both"/>
        <w:rPr>
          <w:rFonts w:cstheme="minorHAnsi"/>
          <w:b/>
          <w:color w:val="FF0000"/>
          <w:lang w:eastAsia="ar-SA"/>
        </w:rPr>
      </w:pPr>
    </w:p>
    <w:p w14:paraId="2B58C3C8" w14:textId="77777777" w:rsidR="00090499" w:rsidRPr="00A564DB" w:rsidRDefault="00090499" w:rsidP="00704AC6">
      <w:pPr>
        <w:pStyle w:val="Akapitzlist"/>
        <w:numPr>
          <w:ilvl w:val="0"/>
          <w:numId w:val="9"/>
        </w:numPr>
        <w:spacing w:after="0" w:line="240" w:lineRule="auto"/>
        <w:jc w:val="both"/>
        <w:rPr>
          <w:rFonts w:cstheme="minorHAnsi"/>
          <w:b/>
        </w:rPr>
      </w:pPr>
      <w:r w:rsidRPr="00A564DB">
        <w:rPr>
          <w:rFonts w:cstheme="minorHAnsi"/>
          <w:b/>
        </w:rPr>
        <w:t>Warunki udziału w postępowaniu:</w:t>
      </w:r>
    </w:p>
    <w:p w14:paraId="075B9B0A" w14:textId="77777777" w:rsidR="00090499" w:rsidRPr="00A564DB" w:rsidRDefault="00090499" w:rsidP="00704AC6">
      <w:pPr>
        <w:pStyle w:val="Akapitzlist"/>
        <w:numPr>
          <w:ilvl w:val="1"/>
          <w:numId w:val="9"/>
        </w:numPr>
        <w:spacing w:after="0" w:line="240" w:lineRule="auto"/>
        <w:jc w:val="both"/>
        <w:rPr>
          <w:rFonts w:cstheme="minorHAnsi"/>
        </w:rPr>
      </w:pPr>
      <w:r w:rsidRPr="00A564DB">
        <w:rPr>
          <w:rFonts w:cstheme="minorHAnsi"/>
        </w:rPr>
        <w:t>O udzielenie zamówienia mogą ubiegać się Wykonawcy, którzy nie podlegają wykluczeniu oraz spełniają określone przez Zamawiającego warunki udziału w postępowaniu.</w:t>
      </w:r>
    </w:p>
    <w:p w14:paraId="605777C4" w14:textId="77777777" w:rsidR="00090499" w:rsidRPr="00A564DB" w:rsidRDefault="00090499" w:rsidP="00704AC6">
      <w:pPr>
        <w:pStyle w:val="Akapitzlist"/>
        <w:numPr>
          <w:ilvl w:val="1"/>
          <w:numId w:val="9"/>
        </w:numPr>
        <w:spacing w:after="0" w:line="240" w:lineRule="auto"/>
        <w:jc w:val="both"/>
        <w:rPr>
          <w:rFonts w:cstheme="minorHAnsi"/>
        </w:rPr>
      </w:pPr>
      <w:r w:rsidRPr="00A564DB">
        <w:rPr>
          <w:rFonts w:cstheme="minorHAnsi"/>
        </w:rPr>
        <w:t>O udzielenie zamówienia mogą ubiegać się Wykonawcy, którzy spełniają warunki dotyczące:</w:t>
      </w:r>
    </w:p>
    <w:p w14:paraId="169A8FB2" w14:textId="167A5C17" w:rsidR="00090499" w:rsidRPr="00A564DB" w:rsidRDefault="00090499" w:rsidP="00704AC6">
      <w:pPr>
        <w:pStyle w:val="Akapitzlist"/>
        <w:numPr>
          <w:ilvl w:val="2"/>
          <w:numId w:val="9"/>
        </w:numPr>
        <w:spacing w:after="0" w:line="240" w:lineRule="auto"/>
        <w:ind w:left="1134" w:hanging="283"/>
        <w:jc w:val="both"/>
        <w:rPr>
          <w:rFonts w:cstheme="minorHAnsi"/>
          <w:b/>
        </w:rPr>
      </w:pPr>
      <w:r w:rsidRPr="00A564DB">
        <w:rPr>
          <w:rFonts w:cstheme="minorHAnsi"/>
          <w:b/>
        </w:rPr>
        <w:t>zdolności technicznej lub zawodowej</w:t>
      </w:r>
      <w:r w:rsidR="00222C56" w:rsidRPr="00A564DB">
        <w:rPr>
          <w:rFonts w:cstheme="minorHAnsi"/>
          <w:b/>
        </w:rPr>
        <w:t xml:space="preserve"> w zakresie doświadczenia Wyk</w:t>
      </w:r>
      <w:r w:rsidR="00BB516F">
        <w:rPr>
          <w:rFonts w:cstheme="minorHAnsi"/>
          <w:b/>
        </w:rPr>
        <w:t>o</w:t>
      </w:r>
      <w:r w:rsidR="00222C56" w:rsidRPr="00A564DB">
        <w:rPr>
          <w:rFonts w:cstheme="minorHAnsi"/>
          <w:b/>
        </w:rPr>
        <w:t>nawcy</w:t>
      </w:r>
      <w:r w:rsidRPr="00A564DB">
        <w:rPr>
          <w:rFonts w:cstheme="minorHAnsi"/>
          <w:b/>
        </w:rPr>
        <w:t>:</w:t>
      </w:r>
    </w:p>
    <w:p w14:paraId="512D18BF" w14:textId="51517BF7" w:rsidR="0093174D" w:rsidRPr="00A564DB" w:rsidRDefault="0093174D" w:rsidP="0093174D">
      <w:pPr>
        <w:pStyle w:val="Standard"/>
        <w:spacing w:after="120"/>
        <w:ind w:left="1134"/>
        <w:rPr>
          <w:rFonts w:asciiTheme="minorHAnsi" w:hAnsiTheme="minorHAnsi" w:cstheme="minorHAnsi"/>
          <w:sz w:val="22"/>
          <w:szCs w:val="22"/>
          <w:lang w:val="pl-PL" w:eastAsia="pl-PL"/>
        </w:rPr>
      </w:pPr>
      <w:r w:rsidRPr="00A564DB">
        <w:rPr>
          <w:rFonts w:asciiTheme="minorHAnsi" w:hAnsiTheme="minorHAnsi" w:cstheme="minorHAnsi"/>
          <w:sz w:val="22"/>
          <w:szCs w:val="22"/>
          <w:lang w:val="pl-PL" w:eastAsia="pl-PL"/>
        </w:rPr>
        <w:t xml:space="preserve">Zamawiający uzna </w:t>
      </w:r>
      <w:r w:rsidR="008B4149">
        <w:rPr>
          <w:rFonts w:asciiTheme="minorHAnsi" w:hAnsiTheme="minorHAnsi" w:cstheme="minorHAnsi"/>
          <w:sz w:val="22"/>
          <w:szCs w:val="22"/>
          <w:lang w:val="pl-PL" w:eastAsia="pl-PL"/>
        </w:rPr>
        <w:t>ten warunek za spełniony, jeżeli Wykonawca wykaże, że wykonał w okresie ostatnich 3 lat przed upływem terminu składania ofert, a jeżeli okres prowadzenia działalności jest krótszy – w tym okresie, a w przypadku świadczeń okresowych lub ciągłych są wykonywane</w:t>
      </w:r>
      <w:r w:rsidRPr="00A564DB">
        <w:rPr>
          <w:rFonts w:asciiTheme="minorHAnsi" w:hAnsiTheme="minorHAnsi" w:cstheme="minorHAnsi"/>
          <w:sz w:val="22"/>
          <w:szCs w:val="22"/>
          <w:lang w:val="pl-PL" w:eastAsia="pl-PL"/>
        </w:rPr>
        <w:t>:</w:t>
      </w:r>
    </w:p>
    <w:p w14:paraId="720679DA" w14:textId="1BB94A9B" w:rsidR="0067164C" w:rsidRPr="00A564DB" w:rsidRDefault="0093174D" w:rsidP="0093174D">
      <w:pPr>
        <w:pStyle w:val="Standard"/>
        <w:ind w:left="600"/>
        <w:rPr>
          <w:rFonts w:asciiTheme="minorHAnsi" w:hAnsiTheme="minorHAnsi" w:cstheme="minorHAnsi"/>
          <w:b/>
          <w:sz w:val="22"/>
          <w:szCs w:val="22"/>
          <w:u w:val="single"/>
          <w:lang w:val="pl-PL" w:eastAsia="pl-PL"/>
        </w:rPr>
      </w:pPr>
      <w:r w:rsidRPr="00A564DB">
        <w:rPr>
          <w:rFonts w:asciiTheme="minorHAnsi" w:hAnsiTheme="minorHAnsi" w:cstheme="minorHAnsi"/>
          <w:b/>
          <w:sz w:val="22"/>
          <w:szCs w:val="22"/>
          <w:u w:val="single"/>
          <w:lang w:val="pl-PL" w:eastAsia="pl-PL"/>
        </w:rPr>
        <w:t>W przypadku składania przez Wykonawcę oferty na jedn</w:t>
      </w:r>
      <w:r w:rsidR="0067164C" w:rsidRPr="00A564DB">
        <w:rPr>
          <w:rFonts w:asciiTheme="minorHAnsi" w:hAnsiTheme="minorHAnsi" w:cstheme="minorHAnsi"/>
          <w:b/>
          <w:sz w:val="22"/>
          <w:szCs w:val="22"/>
          <w:u w:val="single"/>
          <w:lang w:val="pl-PL" w:eastAsia="pl-PL"/>
        </w:rPr>
        <w:t>ą</w:t>
      </w:r>
      <w:r w:rsidR="00D84C2E" w:rsidRPr="00A564DB">
        <w:rPr>
          <w:rFonts w:asciiTheme="minorHAnsi" w:hAnsiTheme="minorHAnsi" w:cstheme="minorHAnsi"/>
          <w:b/>
          <w:sz w:val="22"/>
          <w:szCs w:val="22"/>
          <w:u w:val="single"/>
          <w:lang w:val="pl-PL" w:eastAsia="pl-PL"/>
        </w:rPr>
        <w:t xml:space="preserve"> </w:t>
      </w:r>
      <w:r w:rsidR="0067164C" w:rsidRPr="00A564DB">
        <w:rPr>
          <w:rFonts w:asciiTheme="minorHAnsi" w:hAnsiTheme="minorHAnsi" w:cstheme="minorHAnsi"/>
          <w:b/>
          <w:sz w:val="22"/>
          <w:szCs w:val="22"/>
          <w:u w:val="single"/>
          <w:lang w:val="pl-PL" w:eastAsia="pl-PL"/>
        </w:rPr>
        <w:t>część:</w:t>
      </w:r>
    </w:p>
    <w:p w14:paraId="4A1B2F94" w14:textId="5D1C3273" w:rsidR="0093174D" w:rsidRPr="00A564DB" w:rsidRDefault="0093174D" w:rsidP="0093174D">
      <w:pPr>
        <w:pStyle w:val="Standard"/>
        <w:ind w:left="600"/>
        <w:rPr>
          <w:rFonts w:asciiTheme="minorHAnsi" w:hAnsiTheme="minorHAnsi" w:cstheme="minorHAnsi"/>
        </w:rPr>
      </w:pPr>
      <w:r w:rsidRPr="00A564DB">
        <w:rPr>
          <w:rFonts w:asciiTheme="minorHAnsi" w:hAnsiTheme="minorHAnsi" w:cstheme="minorHAnsi"/>
          <w:sz w:val="22"/>
          <w:szCs w:val="22"/>
          <w:lang w:val="pl-PL" w:eastAsia="pl-PL"/>
        </w:rPr>
        <w:t xml:space="preserve">co najmniej </w:t>
      </w:r>
      <w:r w:rsidRPr="00A564DB">
        <w:rPr>
          <w:rFonts w:asciiTheme="minorHAnsi" w:hAnsiTheme="minorHAnsi" w:cstheme="minorHAnsi"/>
          <w:b/>
          <w:sz w:val="22"/>
          <w:szCs w:val="22"/>
          <w:u w:val="single"/>
          <w:lang w:val="pl-PL" w:eastAsia="pl-PL"/>
        </w:rPr>
        <w:t>jedn</w:t>
      </w:r>
      <w:r w:rsidR="00AA0BD2">
        <w:rPr>
          <w:rFonts w:asciiTheme="minorHAnsi" w:hAnsiTheme="minorHAnsi" w:cstheme="minorHAnsi"/>
          <w:b/>
          <w:sz w:val="22"/>
          <w:szCs w:val="22"/>
          <w:u w:val="single"/>
          <w:lang w:val="pl-PL" w:eastAsia="pl-PL"/>
        </w:rPr>
        <w:t>ą</w:t>
      </w:r>
      <w:r w:rsidRPr="00A564DB">
        <w:rPr>
          <w:rFonts w:asciiTheme="minorHAnsi" w:hAnsiTheme="minorHAnsi" w:cstheme="minorHAnsi"/>
          <w:b/>
          <w:sz w:val="22"/>
          <w:szCs w:val="22"/>
          <w:u w:val="single"/>
          <w:lang w:val="pl-PL" w:eastAsia="pl-PL"/>
        </w:rPr>
        <w:t xml:space="preserve"> usług</w:t>
      </w:r>
      <w:r w:rsidR="00AA0BD2">
        <w:rPr>
          <w:rFonts w:asciiTheme="minorHAnsi" w:hAnsiTheme="minorHAnsi" w:cstheme="minorHAnsi"/>
          <w:b/>
          <w:sz w:val="22"/>
          <w:szCs w:val="22"/>
          <w:u w:val="single"/>
          <w:lang w:val="pl-PL" w:eastAsia="pl-PL"/>
        </w:rPr>
        <w:t>ę</w:t>
      </w:r>
      <w:r w:rsidRPr="00A564DB">
        <w:rPr>
          <w:rFonts w:asciiTheme="minorHAnsi" w:hAnsiTheme="minorHAnsi" w:cstheme="minorHAnsi"/>
          <w:sz w:val="22"/>
          <w:szCs w:val="22"/>
          <w:lang w:val="pl-PL" w:eastAsia="pl-PL"/>
        </w:rPr>
        <w:t xml:space="preserve"> obejmując</w:t>
      </w:r>
      <w:r w:rsidR="00AA0BD2">
        <w:rPr>
          <w:rFonts w:asciiTheme="minorHAnsi" w:hAnsiTheme="minorHAnsi" w:cstheme="minorHAnsi"/>
          <w:sz w:val="22"/>
          <w:szCs w:val="22"/>
          <w:lang w:val="pl-PL" w:eastAsia="pl-PL"/>
        </w:rPr>
        <w:t>ą</w:t>
      </w:r>
      <w:r w:rsidRPr="00A564DB">
        <w:rPr>
          <w:rFonts w:asciiTheme="minorHAnsi" w:hAnsiTheme="minorHAnsi" w:cstheme="minorHAnsi"/>
          <w:sz w:val="22"/>
          <w:szCs w:val="22"/>
          <w:lang w:val="pl-PL" w:eastAsia="pl-PL"/>
        </w:rPr>
        <w:t xml:space="preserve"> utrzymanie czystości alejek lub innych nawierzchni utwardzonych, nieutwardzonych (w tym zimowe utrzymanie) i koszenie trawników, o powierzchni </w:t>
      </w:r>
      <w:r w:rsidRPr="00A564DB">
        <w:rPr>
          <w:rFonts w:asciiTheme="minorHAnsi" w:hAnsiTheme="minorHAnsi" w:cstheme="minorHAnsi"/>
          <w:sz w:val="22"/>
          <w:szCs w:val="22"/>
          <w:u w:val="single"/>
          <w:lang w:val="pl-PL" w:eastAsia="pl-PL"/>
        </w:rPr>
        <w:t>łącznej</w:t>
      </w:r>
      <w:r w:rsidRPr="00A564DB">
        <w:rPr>
          <w:rFonts w:asciiTheme="minorHAnsi" w:hAnsiTheme="minorHAnsi" w:cstheme="minorHAnsi"/>
          <w:sz w:val="22"/>
          <w:szCs w:val="22"/>
          <w:lang w:val="pl-PL" w:eastAsia="pl-PL"/>
        </w:rPr>
        <w:t xml:space="preserve"> alejek lub innych nawierzchni utwardzonych, nieutwardzonych i trawników nie mniejszej niż:</w:t>
      </w:r>
    </w:p>
    <w:p w14:paraId="0FFD1297" w14:textId="19042188" w:rsidR="0093174D" w:rsidRPr="00A564DB" w:rsidRDefault="0093174D" w:rsidP="00704AC6">
      <w:pPr>
        <w:pStyle w:val="Standard"/>
        <w:widowControl/>
        <w:numPr>
          <w:ilvl w:val="0"/>
          <w:numId w:val="22"/>
        </w:numPr>
        <w:autoSpaceDN w:val="0"/>
        <w:ind w:left="993" w:hanging="393"/>
        <w:rPr>
          <w:rFonts w:asciiTheme="minorHAnsi" w:hAnsiTheme="minorHAnsi" w:cstheme="minorHAnsi"/>
        </w:rPr>
      </w:pPr>
      <w:r w:rsidRPr="00A564DB">
        <w:rPr>
          <w:rFonts w:asciiTheme="minorHAnsi" w:hAnsiTheme="minorHAnsi" w:cstheme="minorHAnsi"/>
          <w:b/>
          <w:sz w:val="22"/>
          <w:szCs w:val="22"/>
          <w:lang w:val="pl-PL" w:eastAsia="pl-PL"/>
        </w:rPr>
        <w:t>25 000 m</w:t>
      </w:r>
      <w:r w:rsidRPr="00A564DB">
        <w:rPr>
          <w:rFonts w:asciiTheme="minorHAnsi" w:hAnsiTheme="minorHAnsi" w:cstheme="minorHAnsi"/>
          <w:b/>
          <w:sz w:val="22"/>
          <w:szCs w:val="22"/>
          <w:vertAlign w:val="superscript"/>
          <w:lang w:val="pl-PL" w:eastAsia="pl-PL"/>
        </w:rPr>
        <w:t>2</w:t>
      </w:r>
      <w:r w:rsidRPr="00A564DB">
        <w:rPr>
          <w:rFonts w:asciiTheme="minorHAnsi" w:hAnsiTheme="minorHAnsi" w:cstheme="minorHAnsi"/>
          <w:sz w:val="22"/>
          <w:szCs w:val="22"/>
          <w:lang w:val="pl-PL" w:eastAsia="pl-PL"/>
        </w:rPr>
        <w:t xml:space="preserve"> - w przypadku ubiegania się o udzielenie zamówienia na </w:t>
      </w:r>
      <w:r w:rsidRPr="00A564DB">
        <w:rPr>
          <w:rFonts w:asciiTheme="minorHAnsi" w:hAnsiTheme="minorHAnsi" w:cstheme="minorHAnsi"/>
          <w:b/>
          <w:sz w:val="22"/>
          <w:szCs w:val="22"/>
          <w:lang w:val="pl-PL" w:eastAsia="pl-PL"/>
        </w:rPr>
        <w:t>część pierwszą</w:t>
      </w:r>
      <w:r w:rsidR="000420B5">
        <w:rPr>
          <w:rFonts w:asciiTheme="minorHAnsi" w:hAnsiTheme="minorHAnsi" w:cstheme="minorHAnsi"/>
          <w:b/>
          <w:sz w:val="22"/>
          <w:szCs w:val="22"/>
          <w:lang w:val="pl-PL" w:eastAsia="pl-PL"/>
        </w:rPr>
        <w:t xml:space="preserve"> (</w:t>
      </w:r>
      <w:r w:rsidR="008B4149">
        <w:rPr>
          <w:rFonts w:asciiTheme="minorHAnsi" w:hAnsiTheme="minorHAnsi" w:cstheme="minorHAnsi"/>
          <w:b/>
          <w:sz w:val="22"/>
          <w:szCs w:val="22"/>
          <w:lang w:val="pl-PL" w:eastAsia="pl-PL"/>
        </w:rPr>
        <w:t>Z</w:t>
      </w:r>
      <w:r w:rsidR="000420B5">
        <w:rPr>
          <w:rFonts w:asciiTheme="minorHAnsi" w:hAnsiTheme="minorHAnsi" w:cstheme="minorHAnsi"/>
          <w:b/>
          <w:sz w:val="22"/>
          <w:szCs w:val="22"/>
          <w:lang w:val="pl-PL" w:eastAsia="pl-PL"/>
        </w:rPr>
        <w:t>adanie nr 1)</w:t>
      </w:r>
      <w:r w:rsidRPr="00A564DB">
        <w:rPr>
          <w:rFonts w:asciiTheme="minorHAnsi" w:hAnsiTheme="minorHAnsi" w:cstheme="minorHAnsi"/>
          <w:sz w:val="22"/>
          <w:szCs w:val="22"/>
          <w:lang w:val="pl-PL" w:eastAsia="pl-PL"/>
        </w:rPr>
        <w:t>,</w:t>
      </w:r>
    </w:p>
    <w:p w14:paraId="7ABEEBD1" w14:textId="01D298E8" w:rsidR="0093174D" w:rsidRPr="00A564DB" w:rsidRDefault="0093174D" w:rsidP="00704AC6">
      <w:pPr>
        <w:pStyle w:val="Standard"/>
        <w:widowControl/>
        <w:numPr>
          <w:ilvl w:val="0"/>
          <w:numId w:val="22"/>
        </w:numPr>
        <w:autoSpaceDN w:val="0"/>
        <w:ind w:left="993" w:hanging="393"/>
        <w:rPr>
          <w:rFonts w:asciiTheme="minorHAnsi" w:hAnsiTheme="minorHAnsi" w:cstheme="minorHAnsi"/>
        </w:rPr>
      </w:pPr>
      <w:r w:rsidRPr="00A564DB">
        <w:rPr>
          <w:rFonts w:asciiTheme="minorHAnsi" w:hAnsiTheme="minorHAnsi" w:cstheme="minorHAnsi"/>
          <w:b/>
          <w:sz w:val="22"/>
          <w:szCs w:val="22"/>
          <w:lang w:val="pl-PL" w:eastAsia="pl-PL"/>
        </w:rPr>
        <w:t>45 000 m</w:t>
      </w:r>
      <w:r w:rsidRPr="00A564DB">
        <w:rPr>
          <w:rFonts w:asciiTheme="minorHAnsi" w:hAnsiTheme="minorHAnsi" w:cstheme="minorHAnsi"/>
          <w:b/>
          <w:sz w:val="22"/>
          <w:szCs w:val="22"/>
          <w:vertAlign w:val="superscript"/>
          <w:lang w:val="pl-PL" w:eastAsia="pl-PL"/>
        </w:rPr>
        <w:t>2</w:t>
      </w:r>
      <w:r w:rsidRPr="00A564DB">
        <w:rPr>
          <w:rFonts w:asciiTheme="minorHAnsi" w:hAnsiTheme="minorHAnsi" w:cstheme="minorHAnsi"/>
          <w:sz w:val="22"/>
          <w:szCs w:val="22"/>
          <w:lang w:val="pl-PL" w:eastAsia="pl-PL"/>
        </w:rPr>
        <w:t xml:space="preserve"> - w przypadku ubiegania się o udzielenie zamówienia na </w:t>
      </w:r>
      <w:r w:rsidRPr="00A564DB">
        <w:rPr>
          <w:rFonts w:asciiTheme="minorHAnsi" w:hAnsiTheme="minorHAnsi" w:cstheme="minorHAnsi"/>
          <w:b/>
          <w:sz w:val="22"/>
          <w:szCs w:val="22"/>
          <w:lang w:val="pl-PL" w:eastAsia="pl-PL"/>
        </w:rPr>
        <w:t>część drugą</w:t>
      </w:r>
      <w:r w:rsidR="000420B5">
        <w:rPr>
          <w:rFonts w:asciiTheme="minorHAnsi" w:hAnsiTheme="minorHAnsi" w:cstheme="minorHAnsi"/>
          <w:b/>
          <w:sz w:val="22"/>
          <w:szCs w:val="22"/>
          <w:lang w:val="pl-PL" w:eastAsia="pl-PL"/>
        </w:rPr>
        <w:t xml:space="preserve"> (</w:t>
      </w:r>
      <w:r w:rsidR="008B4149">
        <w:rPr>
          <w:rFonts w:asciiTheme="minorHAnsi" w:hAnsiTheme="minorHAnsi" w:cstheme="minorHAnsi"/>
          <w:b/>
          <w:sz w:val="22"/>
          <w:szCs w:val="22"/>
          <w:lang w:val="pl-PL" w:eastAsia="pl-PL"/>
        </w:rPr>
        <w:t>Z</w:t>
      </w:r>
      <w:r w:rsidR="000420B5">
        <w:rPr>
          <w:rFonts w:asciiTheme="minorHAnsi" w:hAnsiTheme="minorHAnsi" w:cstheme="minorHAnsi"/>
          <w:b/>
          <w:sz w:val="22"/>
          <w:szCs w:val="22"/>
          <w:lang w:val="pl-PL" w:eastAsia="pl-PL"/>
        </w:rPr>
        <w:t>adanie nr 2)</w:t>
      </w:r>
      <w:r w:rsidRPr="00A564DB">
        <w:rPr>
          <w:rFonts w:asciiTheme="minorHAnsi" w:hAnsiTheme="minorHAnsi" w:cstheme="minorHAnsi"/>
          <w:sz w:val="22"/>
          <w:szCs w:val="22"/>
          <w:lang w:val="pl-PL" w:eastAsia="pl-PL"/>
        </w:rPr>
        <w:t>,</w:t>
      </w:r>
    </w:p>
    <w:p w14:paraId="09699D47" w14:textId="59D9BDAC" w:rsidR="0093174D" w:rsidRPr="00A564DB" w:rsidRDefault="0093174D" w:rsidP="00704AC6">
      <w:pPr>
        <w:pStyle w:val="Standard"/>
        <w:widowControl/>
        <w:numPr>
          <w:ilvl w:val="0"/>
          <w:numId w:val="22"/>
        </w:numPr>
        <w:autoSpaceDN w:val="0"/>
        <w:ind w:left="993" w:hanging="393"/>
        <w:rPr>
          <w:rFonts w:asciiTheme="minorHAnsi" w:hAnsiTheme="minorHAnsi" w:cstheme="minorHAnsi"/>
        </w:rPr>
      </w:pPr>
      <w:r w:rsidRPr="00A564DB">
        <w:rPr>
          <w:rFonts w:asciiTheme="minorHAnsi" w:hAnsiTheme="minorHAnsi" w:cstheme="minorHAnsi"/>
          <w:b/>
          <w:sz w:val="22"/>
          <w:szCs w:val="22"/>
          <w:lang w:val="pl-PL" w:eastAsia="pl-PL"/>
        </w:rPr>
        <w:t>74 000 m</w:t>
      </w:r>
      <w:r w:rsidRPr="00A564DB">
        <w:rPr>
          <w:rFonts w:asciiTheme="minorHAnsi" w:hAnsiTheme="minorHAnsi" w:cstheme="minorHAnsi"/>
          <w:b/>
          <w:sz w:val="22"/>
          <w:szCs w:val="22"/>
          <w:vertAlign w:val="superscript"/>
          <w:lang w:val="pl-PL" w:eastAsia="pl-PL"/>
        </w:rPr>
        <w:t>2</w:t>
      </w:r>
      <w:r w:rsidRPr="00A564DB">
        <w:rPr>
          <w:rFonts w:asciiTheme="minorHAnsi" w:hAnsiTheme="minorHAnsi" w:cstheme="minorHAnsi"/>
          <w:sz w:val="22"/>
          <w:szCs w:val="22"/>
          <w:lang w:val="pl-PL" w:eastAsia="pl-PL"/>
        </w:rPr>
        <w:t xml:space="preserve"> - w przypadku ubiegania się o udzielenie zamówienia na </w:t>
      </w:r>
      <w:r w:rsidRPr="00A564DB">
        <w:rPr>
          <w:rFonts w:asciiTheme="minorHAnsi" w:hAnsiTheme="minorHAnsi" w:cstheme="minorHAnsi"/>
          <w:b/>
          <w:sz w:val="22"/>
          <w:szCs w:val="22"/>
          <w:lang w:val="pl-PL" w:eastAsia="pl-PL"/>
        </w:rPr>
        <w:t>część trzecią</w:t>
      </w:r>
      <w:r w:rsidR="000420B5">
        <w:rPr>
          <w:rFonts w:asciiTheme="minorHAnsi" w:hAnsiTheme="minorHAnsi" w:cstheme="minorHAnsi"/>
          <w:b/>
          <w:sz w:val="22"/>
          <w:szCs w:val="22"/>
          <w:lang w:val="pl-PL" w:eastAsia="pl-PL"/>
        </w:rPr>
        <w:t xml:space="preserve"> (</w:t>
      </w:r>
      <w:r w:rsidR="008B4149">
        <w:rPr>
          <w:rFonts w:asciiTheme="minorHAnsi" w:hAnsiTheme="minorHAnsi" w:cstheme="minorHAnsi"/>
          <w:b/>
          <w:sz w:val="22"/>
          <w:szCs w:val="22"/>
          <w:lang w:val="pl-PL" w:eastAsia="pl-PL"/>
        </w:rPr>
        <w:t>Z</w:t>
      </w:r>
      <w:r w:rsidR="000420B5">
        <w:rPr>
          <w:rFonts w:asciiTheme="minorHAnsi" w:hAnsiTheme="minorHAnsi" w:cstheme="minorHAnsi"/>
          <w:b/>
          <w:sz w:val="22"/>
          <w:szCs w:val="22"/>
          <w:lang w:val="pl-PL" w:eastAsia="pl-PL"/>
        </w:rPr>
        <w:t>adanie nr 3)</w:t>
      </w:r>
      <w:r w:rsidRPr="00A564DB">
        <w:rPr>
          <w:rFonts w:asciiTheme="minorHAnsi" w:hAnsiTheme="minorHAnsi" w:cstheme="minorHAnsi"/>
          <w:sz w:val="22"/>
          <w:szCs w:val="22"/>
          <w:lang w:val="pl-PL" w:eastAsia="pl-PL"/>
        </w:rPr>
        <w:t>,</w:t>
      </w:r>
    </w:p>
    <w:p w14:paraId="33C35315" w14:textId="1697909B" w:rsidR="0093174D" w:rsidRPr="00A564DB" w:rsidRDefault="0093174D" w:rsidP="00704AC6">
      <w:pPr>
        <w:pStyle w:val="Standard"/>
        <w:widowControl/>
        <w:numPr>
          <w:ilvl w:val="0"/>
          <w:numId w:val="22"/>
        </w:numPr>
        <w:autoSpaceDN w:val="0"/>
        <w:ind w:left="993" w:hanging="393"/>
        <w:rPr>
          <w:rFonts w:asciiTheme="minorHAnsi" w:hAnsiTheme="minorHAnsi" w:cstheme="minorHAnsi"/>
        </w:rPr>
      </w:pPr>
      <w:r w:rsidRPr="00A564DB">
        <w:rPr>
          <w:rFonts w:asciiTheme="minorHAnsi" w:hAnsiTheme="minorHAnsi" w:cstheme="minorHAnsi"/>
          <w:b/>
          <w:sz w:val="22"/>
          <w:szCs w:val="22"/>
          <w:lang w:val="pl-PL" w:eastAsia="pl-PL"/>
        </w:rPr>
        <w:t>57 000 m</w:t>
      </w:r>
      <w:r w:rsidRPr="00A564DB">
        <w:rPr>
          <w:rFonts w:asciiTheme="minorHAnsi" w:hAnsiTheme="minorHAnsi" w:cstheme="minorHAnsi"/>
          <w:b/>
          <w:sz w:val="22"/>
          <w:szCs w:val="22"/>
          <w:vertAlign w:val="superscript"/>
          <w:lang w:val="pl-PL" w:eastAsia="pl-PL"/>
        </w:rPr>
        <w:t>2</w:t>
      </w:r>
      <w:r w:rsidRPr="00A564DB">
        <w:rPr>
          <w:rFonts w:asciiTheme="minorHAnsi" w:hAnsiTheme="minorHAnsi" w:cstheme="minorHAnsi"/>
          <w:sz w:val="22"/>
          <w:szCs w:val="22"/>
          <w:lang w:val="pl-PL" w:eastAsia="pl-PL"/>
        </w:rPr>
        <w:t xml:space="preserve"> - w przypadku ubiegania się o udzielenie zamówienia na </w:t>
      </w:r>
      <w:r w:rsidRPr="00A564DB">
        <w:rPr>
          <w:rFonts w:asciiTheme="minorHAnsi" w:hAnsiTheme="minorHAnsi" w:cstheme="minorHAnsi"/>
          <w:b/>
          <w:sz w:val="22"/>
          <w:szCs w:val="22"/>
          <w:lang w:val="pl-PL" w:eastAsia="pl-PL"/>
        </w:rPr>
        <w:t>część czwartą</w:t>
      </w:r>
      <w:r w:rsidR="000420B5">
        <w:rPr>
          <w:rFonts w:asciiTheme="minorHAnsi" w:hAnsiTheme="minorHAnsi" w:cstheme="minorHAnsi"/>
          <w:b/>
          <w:sz w:val="22"/>
          <w:szCs w:val="22"/>
          <w:lang w:val="pl-PL" w:eastAsia="pl-PL"/>
        </w:rPr>
        <w:t xml:space="preserve"> (</w:t>
      </w:r>
      <w:r w:rsidR="008B4149">
        <w:rPr>
          <w:rFonts w:asciiTheme="minorHAnsi" w:hAnsiTheme="minorHAnsi" w:cstheme="minorHAnsi"/>
          <w:b/>
          <w:sz w:val="22"/>
          <w:szCs w:val="22"/>
          <w:lang w:val="pl-PL" w:eastAsia="pl-PL"/>
        </w:rPr>
        <w:t>Z</w:t>
      </w:r>
      <w:r w:rsidR="000420B5">
        <w:rPr>
          <w:rFonts w:asciiTheme="minorHAnsi" w:hAnsiTheme="minorHAnsi" w:cstheme="minorHAnsi"/>
          <w:b/>
          <w:sz w:val="22"/>
          <w:szCs w:val="22"/>
          <w:lang w:val="pl-PL" w:eastAsia="pl-PL"/>
        </w:rPr>
        <w:t>adanie nr 4)</w:t>
      </w:r>
      <w:r w:rsidR="0089026E">
        <w:rPr>
          <w:rFonts w:asciiTheme="minorHAnsi" w:hAnsiTheme="minorHAnsi" w:cstheme="minorHAnsi"/>
          <w:b/>
          <w:sz w:val="22"/>
          <w:szCs w:val="22"/>
          <w:lang w:val="pl-PL" w:eastAsia="pl-PL"/>
        </w:rPr>
        <w:t>.</w:t>
      </w:r>
    </w:p>
    <w:p w14:paraId="67571F7F" w14:textId="77777777" w:rsidR="0093174D" w:rsidRPr="00A564DB" w:rsidRDefault="0093174D" w:rsidP="0093174D">
      <w:pPr>
        <w:pStyle w:val="Standard"/>
        <w:ind w:left="600" w:hanging="431"/>
        <w:rPr>
          <w:rFonts w:asciiTheme="minorHAnsi" w:hAnsiTheme="minorHAnsi" w:cstheme="minorHAnsi"/>
          <w:b/>
          <w:sz w:val="22"/>
          <w:szCs w:val="22"/>
          <w:lang w:val="pl-PL" w:eastAsia="pl-PL"/>
        </w:rPr>
      </w:pPr>
      <w:r w:rsidRPr="00A564DB">
        <w:rPr>
          <w:rFonts w:asciiTheme="minorHAnsi" w:hAnsiTheme="minorHAnsi" w:cstheme="minorHAnsi"/>
          <w:b/>
          <w:sz w:val="22"/>
          <w:szCs w:val="22"/>
          <w:lang w:val="pl-PL" w:eastAsia="pl-PL"/>
        </w:rPr>
        <w:t>lub</w:t>
      </w:r>
    </w:p>
    <w:p w14:paraId="1460474C" w14:textId="777DD6E0" w:rsidR="0093174D" w:rsidRPr="00A564DB" w:rsidRDefault="0093174D" w:rsidP="0093174D">
      <w:pPr>
        <w:pStyle w:val="Standard"/>
        <w:ind w:left="600"/>
        <w:rPr>
          <w:rFonts w:asciiTheme="minorHAnsi" w:hAnsiTheme="minorHAnsi" w:cstheme="minorHAnsi"/>
        </w:rPr>
      </w:pPr>
      <w:r w:rsidRPr="00A564DB">
        <w:rPr>
          <w:rFonts w:asciiTheme="minorHAnsi" w:hAnsiTheme="minorHAnsi" w:cstheme="minorHAnsi"/>
          <w:sz w:val="22"/>
          <w:szCs w:val="22"/>
          <w:lang w:val="pl-PL" w:eastAsia="pl-PL"/>
        </w:rPr>
        <w:t xml:space="preserve">co najmniej </w:t>
      </w:r>
      <w:r w:rsidRPr="00A564DB">
        <w:rPr>
          <w:rFonts w:asciiTheme="minorHAnsi" w:hAnsiTheme="minorHAnsi" w:cstheme="minorHAnsi"/>
          <w:b/>
          <w:sz w:val="22"/>
          <w:szCs w:val="22"/>
          <w:u w:val="single"/>
          <w:lang w:val="pl-PL" w:eastAsia="pl-PL"/>
        </w:rPr>
        <w:t>jedn</w:t>
      </w:r>
      <w:r w:rsidR="00AA0BD2">
        <w:rPr>
          <w:rFonts w:asciiTheme="minorHAnsi" w:hAnsiTheme="minorHAnsi" w:cstheme="minorHAnsi"/>
          <w:b/>
          <w:sz w:val="22"/>
          <w:szCs w:val="22"/>
          <w:u w:val="single"/>
          <w:lang w:val="pl-PL" w:eastAsia="pl-PL"/>
        </w:rPr>
        <w:t>ą</w:t>
      </w:r>
      <w:r w:rsidRPr="00A564DB">
        <w:rPr>
          <w:rFonts w:asciiTheme="minorHAnsi" w:hAnsiTheme="minorHAnsi" w:cstheme="minorHAnsi"/>
          <w:b/>
          <w:sz w:val="22"/>
          <w:szCs w:val="22"/>
          <w:u w:val="single"/>
          <w:lang w:val="pl-PL" w:eastAsia="pl-PL"/>
        </w:rPr>
        <w:t xml:space="preserve"> usług</w:t>
      </w:r>
      <w:r w:rsidR="00AA0BD2">
        <w:rPr>
          <w:rFonts w:asciiTheme="minorHAnsi" w:hAnsiTheme="minorHAnsi" w:cstheme="minorHAnsi"/>
          <w:b/>
          <w:sz w:val="22"/>
          <w:szCs w:val="22"/>
          <w:u w:val="single"/>
          <w:lang w:val="pl-PL" w:eastAsia="pl-PL"/>
        </w:rPr>
        <w:t>ę</w:t>
      </w:r>
      <w:r w:rsidRPr="00A564DB">
        <w:rPr>
          <w:rFonts w:asciiTheme="minorHAnsi" w:hAnsiTheme="minorHAnsi" w:cstheme="minorHAnsi"/>
          <w:sz w:val="22"/>
          <w:szCs w:val="22"/>
          <w:lang w:val="pl-PL" w:eastAsia="pl-PL"/>
        </w:rPr>
        <w:t xml:space="preserve"> obejmując</w:t>
      </w:r>
      <w:r w:rsidR="00AA0BD2">
        <w:rPr>
          <w:rFonts w:asciiTheme="minorHAnsi" w:hAnsiTheme="minorHAnsi" w:cstheme="minorHAnsi"/>
          <w:sz w:val="22"/>
          <w:szCs w:val="22"/>
          <w:lang w:val="pl-PL" w:eastAsia="pl-PL"/>
        </w:rPr>
        <w:t>ą</w:t>
      </w:r>
      <w:r w:rsidRPr="00A564DB">
        <w:rPr>
          <w:rFonts w:asciiTheme="minorHAnsi" w:hAnsiTheme="minorHAnsi" w:cstheme="minorHAnsi"/>
          <w:sz w:val="22"/>
          <w:szCs w:val="22"/>
          <w:lang w:val="pl-PL" w:eastAsia="pl-PL"/>
        </w:rPr>
        <w:t xml:space="preserve"> utrzymanie czystości alejek lub innych nawierzchni utwardzonych, nieutwardzonych (w tym zimowe utrzymanie) </w:t>
      </w:r>
      <w:r w:rsidRPr="00A564DB">
        <w:rPr>
          <w:rFonts w:asciiTheme="minorHAnsi" w:hAnsiTheme="minorHAnsi" w:cstheme="minorHAnsi"/>
          <w:b/>
          <w:sz w:val="22"/>
          <w:szCs w:val="22"/>
          <w:lang w:val="pl-PL" w:eastAsia="pl-PL"/>
        </w:rPr>
        <w:t xml:space="preserve">i </w:t>
      </w:r>
      <w:r w:rsidRPr="00A564DB">
        <w:rPr>
          <w:rFonts w:asciiTheme="minorHAnsi" w:hAnsiTheme="minorHAnsi" w:cstheme="minorHAnsi"/>
          <w:sz w:val="22"/>
          <w:szCs w:val="22"/>
          <w:lang w:val="pl-PL" w:eastAsia="pl-PL"/>
        </w:rPr>
        <w:t xml:space="preserve">co najmniej </w:t>
      </w:r>
      <w:r w:rsidRPr="00A564DB">
        <w:rPr>
          <w:rFonts w:asciiTheme="minorHAnsi" w:hAnsiTheme="minorHAnsi" w:cstheme="minorHAnsi"/>
          <w:b/>
          <w:sz w:val="22"/>
          <w:szCs w:val="22"/>
          <w:u w:val="single"/>
          <w:lang w:val="pl-PL" w:eastAsia="pl-PL"/>
        </w:rPr>
        <w:t>jedn</w:t>
      </w:r>
      <w:r w:rsidR="00AA0BD2">
        <w:rPr>
          <w:rFonts w:asciiTheme="minorHAnsi" w:hAnsiTheme="minorHAnsi" w:cstheme="minorHAnsi"/>
          <w:b/>
          <w:sz w:val="22"/>
          <w:szCs w:val="22"/>
          <w:u w:val="single"/>
          <w:lang w:val="pl-PL" w:eastAsia="pl-PL"/>
        </w:rPr>
        <w:t>ą</w:t>
      </w:r>
      <w:r w:rsidRPr="00A564DB">
        <w:rPr>
          <w:rFonts w:asciiTheme="minorHAnsi" w:hAnsiTheme="minorHAnsi" w:cstheme="minorHAnsi"/>
          <w:b/>
          <w:sz w:val="22"/>
          <w:szCs w:val="22"/>
          <w:u w:val="single"/>
          <w:lang w:val="pl-PL" w:eastAsia="pl-PL"/>
        </w:rPr>
        <w:t xml:space="preserve"> usług</w:t>
      </w:r>
      <w:r w:rsidR="00AA0BD2">
        <w:rPr>
          <w:rFonts w:asciiTheme="minorHAnsi" w:hAnsiTheme="minorHAnsi" w:cstheme="minorHAnsi"/>
          <w:b/>
          <w:sz w:val="22"/>
          <w:szCs w:val="22"/>
          <w:u w:val="single"/>
          <w:lang w:val="pl-PL" w:eastAsia="pl-PL"/>
        </w:rPr>
        <w:t>ę</w:t>
      </w:r>
      <w:r w:rsidRPr="00A564DB">
        <w:rPr>
          <w:rFonts w:asciiTheme="minorHAnsi" w:hAnsiTheme="minorHAnsi" w:cstheme="minorHAnsi"/>
          <w:sz w:val="22"/>
          <w:szCs w:val="22"/>
          <w:lang w:val="pl-PL" w:eastAsia="pl-PL"/>
        </w:rPr>
        <w:t xml:space="preserve"> obejmując</w:t>
      </w:r>
      <w:r w:rsidR="00AA0BD2">
        <w:rPr>
          <w:rFonts w:asciiTheme="minorHAnsi" w:hAnsiTheme="minorHAnsi" w:cstheme="minorHAnsi"/>
          <w:sz w:val="22"/>
          <w:szCs w:val="22"/>
          <w:lang w:val="pl-PL" w:eastAsia="pl-PL"/>
        </w:rPr>
        <w:t>ą</w:t>
      </w:r>
      <w:r w:rsidRPr="00A564DB">
        <w:rPr>
          <w:rFonts w:asciiTheme="minorHAnsi" w:hAnsiTheme="minorHAnsi" w:cstheme="minorHAnsi"/>
          <w:sz w:val="22"/>
          <w:szCs w:val="22"/>
          <w:lang w:val="pl-PL" w:eastAsia="pl-PL"/>
        </w:rPr>
        <w:t xml:space="preserve"> koszenie trawników, o powierzchniach nie mniejszych niż:</w:t>
      </w:r>
    </w:p>
    <w:p w14:paraId="4C9BE143" w14:textId="7E9EDCB0" w:rsidR="0093174D" w:rsidRPr="00A564DB" w:rsidRDefault="0093174D" w:rsidP="00704AC6">
      <w:pPr>
        <w:pStyle w:val="Standard"/>
        <w:widowControl/>
        <w:numPr>
          <w:ilvl w:val="0"/>
          <w:numId w:val="22"/>
        </w:numPr>
        <w:autoSpaceDN w:val="0"/>
        <w:ind w:left="993" w:hanging="393"/>
        <w:rPr>
          <w:rFonts w:asciiTheme="minorHAnsi" w:hAnsiTheme="minorHAnsi" w:cstheme="minorHAnsi"/>
        </w:rPr>
      </w:pPr>
      <w:r w:rsidRPr="00A564DB">
        <w:rPr>
          <w:rFonts w:asciiTheme="minorHAnsi" w:hAnsiTheme="minorHAnsi" w:cstheme="minorHAnsi"/>
          <w:b/>
          <w:sz w:val="22"/>
          <w:szCs w:val="22"/>
          <w:lang w:val="pl-PL" w:eastAsia="pl-PL"/>
        </w:rPr>
        <w:t>7 000 m</w:t>
      </w:r>
      <w:r w:rsidRPr="00A564DB">
        <w:rPr>
          <w:rFonts w:asciiTheme="minorHAnsi" w:hAnsiTheme="minorHAnsi" w:cstheme="minorHAnsi"/>
          <w:b/>
          <w:sz w:val="22"/>
          <w:szCs w:val="22"/>
          <w:vertAlign w:val="superscript"/>
          <w:lang w:val="pl-PL" w:eastAsia="pl-PL"/>
        </w:rPr>
        <w:t>2</w:t>
      </w:r>
      <w:r w:rsidRPr="00A564DB">
        <w:rPr>
          <w:rFonts w:asciiTheme="minorHAnsi" w:hAnsiTheme="minorHAnsi" w:cstheme="minorHAnsi"/>
          <w:sz w:val="22"/>
          <w:szCs w:val="22"/>
          <w:vertAlign w:val="superscript"/>
          <w:lang w:val="pl-PL" w:eastAsia="pl-PL"/>
        </w:rPr>
        <w:t xml:space="preserve"> </w:t>
      </w:r>
      <w:r w:rsidRPr="00A564DB">
        <w:rPr>
          <w:rFonts w:asciiTheme="minorHAnsi" w:hAnsiTheme="minorHAnsi" w:cstheme="minorHAnsi"/>
          <w:sz w:val="22"/>
          <w:szCs w:val="22"/>
          <w:lang w:val="pl-PL" w:eastAsia="pl-PL"/>
        </w:rPr>
        <w:t xml:space="preserve">alejek lub innych nawierzchni utwardzonych, nieutwardzonych i </w:t>
      </w:r>
      <w:r w:rsidRPr="00A564DB">
        <w:rPr>
          <w:rFonts w:asciiTheme="minorHAnsi" w:hAnsiTheme="minorHAnsi" w:cstheme="minorHAnsi"/>
          <w:b/>
          <w:sz w:val="22"/>
          <w:szCs w:val="22"/>
          <w:lang w:val="pl-PL" w:eastAsia="pl-PL"/>
        </w:rPr>
        <w:t xml:space="preserve"> 18 000 m</w:t>
      </w:r>
      <w:r w:rsidRPr="00A564DB">
        <w:rPr>
          <w:rFonts w:asciiTheme="minorHAnsi" w:hAnsiTheme="minorHAnsi" w:cstheme="minorHAnsi"/>
          <w:b/>
          <w:sz w:val="22"/>
          <w:szCs w:val="22"/>
          <w:vertAlign w:val="superscript"/>
          <w:lang w:val="pl-PL" w:eastAsia="pl-PL"/>
        </w:rPr>
        <w:t>2</w:t>
      </w:r>
      <w:r w:rsidRPr="00A564DB">
        <w:rPr>
          <w:rFonts w:asciiTheme="minorHAnsi" w:hAnsiTheme="minorHAnsi" w:cstheme="minorHAnsi"/>
          <w:sz w:val="22"/>
          <w:szCs w:val="22"/>
          <w:lang w:val="pl-PL" w:eastAsia="pl-PL"/>
        </w:rPr>
        <w:t xml:space="preserve"> trawników – w</w:t>
      </w:r>
      <w:r w:rsidR="0067164C" w:rsidRPr="00A564DB">
        <w:rPr>
          <w:rFonts w:asciiTheme="minorHAnsi" w:hAnsiTheme="minorHAnsi" w:cstheme="minorHAnsi"/>
          <w:sz w:val="22"/>
          <w:szCs w:val="22"/>
          <w:lang w:val="pl-PL" w:eastAsia="pl-PL"/>
        </w:rPr>
        <w:t> </w:t>
      </w:r>
      <w:r w:rsidRPr="00A564DB">
        <w:rPr>
          <w:rFonts w:asciiTheme="minorHAnsi" w:hAnsiTheme="minorHAnsi" w:cstheme="minorHAnsi"/>
          <w:sz w:val="22"/>
          <w:szCs w:val="22"/>
          <w:lang w:val="pl-PL" w:eastAsia="pl-PL"/>
        </w:rPr>
        <w:t xml:space="preserve">przypadku ubiegania się o udzielenie zamówienia na </w:t>
      </w:r>
      <w:r w:rsidRPr="00A564DB">
        <w:rPr>
          <w:rFonts w:asciiTheme="minorHAnsi" w:hAnsiTheme="minorHAnsi" w:cstheme="minorHAnsi"/>
          <w:b/>
          <w:sz w:val="22"/>
          <w:szCs w:val="22"/>
          <w:lang w:val="pl-PL" w:eastAsia="pl-PL"/>
        </w:rPr>
        <w:t>część pierwszą</w:t>
      </w:r>
      <w:r w:rsidR="000420B5">
        <w:rPr>
          <w:rFonts w:asciiTheme="minorHAnsi" w:hAnsiTheme="minorHAnsi" w:cstheme="minorHAnsi"/>
          <w:b/>
          <w:sz w:val="22"/>
          <w:szCs w:val="22"/>
          <w:lang w:val="pl-PL" w:eastAsia="pl-PL"/>
        </w:rPr>
        <w:t xml:space="preserve"> (</w:t>
      </w:r>
      <w:r w:rsidR="008B4149">
        <w:rPr>
          <w:rFonts w:asciiTheme="minorHAnsi" w:hAnsiTheme="minorHAnsi" w:cstheme="minorHAnsi"/>
          <w:b/>
          <w:sz w:val="22"/>
          <w:szCs w:val="22"/>
          <w:lang w:val="pl-PL" w:eastAsia="pl-PL"/>
        </w:rPr>
        <w:t>Z</w:t>
      </w:r>
      <w:r w:rsidR="000420B5">
        <w:rPr>
          <w:rFonts w:asciiTheme="minorHAnsi" w:hAnsiTheme="minorHAnsi" w:cstheme="minorHAnsi"/>
          <w:b/>
          <w:sz w:val="22"/>
          <w:szCs w:val="22"/>
          <w:lang w:val="pl-PL" w:eastAsia="pl-PL"/>
        </w:rPr>
        <w:t>adanie nr 1)</w:t>
      </w:r>
      <w:r w:rsidRPr="00A564DB">
        <w:rPr>
          <w:rFonts w:asciiTheme="minorHAnsi" w:hAnsiTheme="minorHAnsi" w:cstheme="minorHAnsi"/>
          <w:sz w:val="22"/>
          <w:szCs w:val="22"/>
          <w:lang w:val="pl-PL" w:eastAsia="pl-PL"/>
        </w:rPr>
        <w:t>,</w:t>
      </w:r>
    </w:p>
    <w:p w14:paraId="131D9917" w14:textId="25A4AB66" w:rsidR="0093174D" w:rsidRPr="00A564DB" w:rsidRDefault="0093174D" w:rsidP="00704AC6">
      <w:pPr>
        <w:pStyle w:val="Standard"/>
        <w:widowControl/>
        <w:numPr>
          <w:ilvl w:val="0"/>
          <w:numId w:val="22"/>
        </w:numPr>
        <w:autoSpaceDN w:val="0"/>
        <w:ind w:left="993" w:hanging="393"/>
        <w:rPr>
          <w:rFonts w:asciiTheme="minorHAnsi" w:hAnsiTheme="minorHAnsi" w:cstheme="minorHAnsi"/>
        </w:rPr>
      </w:pPr>
      <w:r w:rsidRPr="00A564DB">
        <w:rPr>
          <w:rFonts w:asciiTheme="minorHAnsi" w:hAnsiTheme="minorHAnsi" w:cstheme="minorHAnsi"/>
          <w:b/>
          <w:sz w:val="22"/>
          <w:szCs w:val="22"/>
          <w:lang w:val="pl-PL" w:eastAsia="pl-PL"/>
        </w:rPr>
        <w:t>8 000 m</w:t>
      </w:r>
      <w:r w:rsidRPr="00A564DB">
        <w:rPr>
          <w:rFonts w:asciiTheme="minorHAnsi" w:hAnsiTheme="minorHAnsi" w:cstheme="minorHAnsi"/>
          <w:b/>
          <w:sz w:val="22"/>
          <w:szCs w:val="22"/>
          <w:vertAlign w:val="superscript"/>
          <w:lang w:val="pl-PL" w:eastAsia="pl-PL"/>
        </w:rPr>
        <w:t>2</w:t>
      </w:r>
      <w:r w:rsidRPr="00A564DB">
        <w:rPr>
          <w:rFonts w:asciiTheme="minorHAnsi" w:hAnsiTheme="minorHAnsi" w:cstheme="minorHAnsi"/>
          <w:b/>
          <w:sz w:val="22"/>
          <w:szCs w:val="22"/>
          <w:lang w:val="pl-PL" w:eastAsia="pl-PL"/>
        </w:rPr>
        <w:t xml:space="preserve"> </w:t>
      </w:r>
      <w:r w:rsidRPr="00A564DB">
        <w:rPr>
          <w:rFonts w:asciiTheme="minorHAnsi" w:hAnsiTheme="minorHAnsi" w:cstheme="minorHAnsi"/>
          <w:sz w:val="22"/>
          <w:szCs w:val="22"/>
          <w:lang w:val="pl-PL" w:eastAsia="pl-PL"/>
        </w:rPr>
        <w:t>alejek lub innych nawierzchni utwardzonych, nieutwardzonych i</w:t>
      </w:r>
      <w:r w:rsidRPr="00A564DB">
        <w:rPr>
          <w:rFonts w:asciiTheme="minorHAnsi" w:hAnsiTheme="minorHAnsi" w:cstheme="minorHAnsi"/>
          <w:b/>
          <w:sz w:val="22"/>
          <w:szCs w:val="22"/>
          <w:lang w:val="pl-PL" w:eastAsia="pl-PL"/>
        </w:rPr>
        <w:t xml:space="preserve"> 37 000 m</w:t>
      </w:r>
      <w:r w:rsidRPr="00A564DB">
        <w:rPr>
          <w:rFonts w:asciiTheme="minorHAnsi" w:hAnsiTheme="minorHAnsi" w:cstheme="minorHAnsi"/>
          <w:b/>
          <w:sz w:val="22"/>
          <w:szCs w:val="22"/>
          <w:vertAlign w:val="superscript"/>
          <w:lang w:val="pl-PL" w:eastAsia="pl-PL"/>
        </w:rPr>
        <w:t>2</w:t>
      </w:r>
      <w:r w:rsidRPr="00A564DB">
        <w:rPr>
          <w:rFonts w:asciiTheme="minorHAnsi" w:hAnsiTheme="minorHAnsi" w:cstheme="minorHAnsi"/>
          <w:sz w:val="22"/>
          <w:szCs w:val="22"/>
          <w:lang w:val="pl-PL" w:eastAsia="pl-PL"/>
        </w:rPr>
        <w:t xml:space="preserve">  trawników  –  w</w:t>
      </w:r>
      <w:r w:rsidR="0067164C" w:rsidRPr="00A564DB">
        <w:rPr>
          <w:rFonts w:asciiTheme="minorHAnsi" w:hAnsiTheme="minorHAnsi" w:cstheme="minorHAnsi"/>
          <w:sz w:val="22"/>
          <w:szCs w:val="22"/>
          <w:lang w:val="pl-PL" w:eastAsia="pl-PL"/>
        </w:rPr>
        <w:t> </w:t>
      </w:r>
      <w:r w:rsidRPr="00A564DB">
        <w:rPr>
          <w:rFonts w:asciiTheme="minorHAnsi" w:hAnsiTheme="minorHAnsi" w:cstheme="minorHAnsi"/>
          <w:sz w:val="22"/>
          <w:szCs w:val="22"/>
          <w:lang w:val="pl-PL" w:eastAsia="pl-PL"/>
        </w:rPr>
        <w:t xml:space="preserve">przypadku ubiegania się o udzielenie zamówienia na </w:t>
      </w:r>
      <w:r w:rsidRPr="00A564DB">
        <w:rPr>
          <w:rFonts w:asciiTheme="minorHAnsi" w:hAnsiTheme="minorHAnsi" w:cstheme="minorHAnsi"/>
          <w:b/>
          <w:sz w:val="22"/>
          <w:szCs w:val="22"/>
          <w:lang w:val="pl-PL" w:eastAsia="pl-PL"/>
        </w:rPr>
        <w:t>część drugą</w:t>
      </w:r>
      <w:r w:rsidR="000420B5">
        <w:rPr>
          <w:rFonts w:asciiTheme="minorHAnsi" w:hAnsiTheme="minorHAnsi" w:cstheme="minorHAnsi"/>
          <w:b/>
          <w:sz w:val="22"/>
          <w:szCs w:val="22"/>
          <w:lang w:val="pl-PL" w:eastAsia="pl-PL"/>
        </w:rPr>
        <w:t xml:space="preserve"> (</w:t>
      </w:r>
      <w:r w:rsidR="008B4149">
        <w:rPr>
          <w:rFonts w:asciiTheme="minorHAnsi" w:hAnsiTheme="minorHAnsi" w:cstheme="minorHAnsi"/>
          <w:b/>
          <w:sz w:val="22"/>
          <w:szCs w:val="22"/>
          <w:lang w:val="pl-PL" w:eastAsia="pl-PL"/>
        </w:rPr>
        <w:t>Z</w:t>
      </w:r>
      <w:r w:rsidR="000420B5">
        <w:rPr>
          <w:rFonts w:asciiTheme="minorHAnsi" w:hAnsiTheme="minorHAnsi" w:cstheme="minorHAnsi"/>
          <w:b/>
          <w:sz w:val="22"/>
          <w:szCs w:val="22"/>
          <w:lang w:val="pl-PL" w:eastAsia="pl-PL"/>
        </w:rPr>
        <w:t>adanie nr 2)</w:t>
      </w:r>
      <w:r w:rsidRPr="00A564DB">
        <w:rPr>
          <w:rFonts w:asciiTheme="minorHAnsi" w:hAnsiTheme="minorHAnsi" w:cstheme="minorHAnsi"/>
          <w:sz w:val="22"/>
          <w:szCs w:val="22"/>
          <w:lang w:val="pl-PL" w:eastAsia="pl-PL"/>
        </w:rPr>
        <w:t>,</w:t>
      </w:r>
    </w:p>
    <w:p w14:paraId="7186C159" w14:textId="5492BBAB" w:rsidR="0093174D" w:rsidRPr="00A564DB" w:rsidRDefault="0093174D" w:rsidP="00704AC6">
      <w:pPr>
        <w:pStyle w:val="Standard"/>
        <w:widowControl/>
        <w:numPr>
          <w:ilvl w:val="0"/>
          <w:numId w:val="22"/>
        </w:numPr>
        <w:autoSpaceDN w:val="0"/>
        <w:ind w:left="993" w:hanging="393"/>
        <w:rPr>
          <w:rFonts w:asciiTheme="minorHAnsi" w:hAnsiTheme="minorHAnsi" w:cstheme="minorHAnsi"/>
        </w:rPr>
      </w:pPr>
      <w:r w:rsidRPr="00A564DB">
        <w:rPr>
          <w:rFonts w:asciiTheme="minorHAnsi" w:hAnsiTheme="minorHAnsi" w:cstheme="minorHAnsi"/>
          <w:b/>
          <w:sz w:val="22"/>
          <w:szCs w:val="22"/>
          <w:lang w:val="pl-PL" w:eastAsia="pl-PL"/>
        </w:rPr>
        <w:t>14 000 m</w:t>
      </w:r>
      <w:r w:rsidRPr="00A564DB">
        <w:rPr>
          <w:rFonts w:asciiTheme="minorHAnsi" w:hAnsiTheme="minorHAnsi" w:cstheme="minorHAnsi"/>
          <w:b/>
          <w:sz w:val="22"/>
          <w:szCs w:val="22"/>
          <w:vertAlign w:val="superscript"/>
          <w:lang w:val="pl-PL" w:eastAsia="pl-PL"/>
        </w:rPr>
        <w:t>2</w:t>
      </w:r>
      <w:r w:rsidRPr="00A564DB">
        <w:rPr>
          <w:rFonts w:asciiTheme="minorHAnsi" w:hAnsiTheme="minorHAnsi" w:cstheme="minorHAnsi"/>
          <w:b/>
          <w:sz w:val="22"/>
          <w:szCs w:val="22"/>
          <w:lang w:val="pl-PL" w:eastAsia="pl-PL"/>
        </w:rPr>
        <w:t xml:space="preserve"> </w:t>
      </w:r>
      <w:r w:rsidRPr="00A564DB">
        <w:rPr>
          <w:rFonts w:asciiTheme="minorHAnsi" w:hAnsiTheme="minorHAnsi" w:cstheme="minorHAnsi"/>
          <w:sz w:val="22"/>
          <w:szCs w:val="22"/>
          <w:lang w:val="pl-PL" w:eastAsia="pl-PL"/>
        </w:rPr>
        <w:t>alejek lub innych nawierzchni utwardzonych, nieutwardzonych i</w:t>
      </w:r>
      <w:r w:rsidRPr="00A564DB">
        <w:rPr>
          <w:rFonts w:asciiTheme="minorHAnsi" w:hAnsiTheme="minorHAnsi" w:cstheme="minorHAnsi"/>
          <w:b/>
          <w:sz w:val="22"/>
          <w:szCs w:val="22"/>
          <w:lang w:val="pl-PL" w:eastAsia="pl-PL"/>
        </w:rPr>
        <w:t xml:space="preserve"> 60 000 m</w:t>
      </w:r>
      <w:r w:rsidRPr="00A564DB">
        <w:rPr>
          <w:rFonts w:asciiTheme="minorHAnsi" w:hAnsiTheme="minorHAnsi" w:cstheme="minorHAnsi"/>
          <w:b/>
          <w:sz w:val="22"/>
          <w:szCs w:val="22"/>
          <w:vertAlign w:val="superscript"/>
          <w:lang w:val="pl-PL" w:eastAsia="pl-PL"/>
        </w:rPr>
        <w:t>2</w:t>
      </w:r>
      <w:r w:rsidRPr="00A564DB">
        <w:rPr>
          <w:rFonts w:asciiTheme="minorHAnsi" w:hAnsiTheme="minorHAnsi" w:cstheme="minorHAnsi"/>
          <w:sz w:val="22"/>
          <w:szCs w:val="22"/>
          <w:lang w:val="pl-PL" w:eastAsia="pl-PL"/>
        </w:rPr>
        <w:t xml:space="preserve"> trawników – w</w:t>
      </w:r>
      <w:r w:rsidR="0067164C" w:rsidRPr="00A564DB">
        <w:rPr>
          <w:rFonts w:asciiTheme="minorHAnsi" w:hAnsiTheme="minorHAnsi" w:cstheme="minorHAnsi"/>
          <w:sz w:val="22"/>
          <w:szCs w:val="22"/>
          <w:lang w:val="pl-PL" w:eastAsia="pl-PL"/>
        </w:rPr>
        <w:t> </w:t>
      </w:r>
      <w:r w:rsidRPr="00A564DB">
        <w:rPr>
          <w:rFonts w:asciiTheme="minorHAnsi" w:hAnsiTheme="minorHAnsi" w:cstheme="minorHAnsi"/>
          <w:sz w:val="22"/>
          <w:szCs w:val="22"/>
          <w:lang w:val="pl-PL" w:eastAsia="pl-PL"/>
        </w:rPr>
        <w:t xml:space="preserve">przypadku ubiegania się o udzielenie zamówienia na </w:t>
      </w:r>
      <w:r w:rsidRPr="00A564DB">
        <w:rPr>
          <w:rFonts w:asciiTheme="minorHAnsi" w:hAnsiTheme="minorHAnsi" w:cstheme="minorHAnsi"/>
          <w:b/>
          <w:sz w:val="22"/>
          <w:szCs w:val="22"/>
          <w:lang w:val="pl-PL" w:eastAsia="pl-PL"/>
        </w:rPr>
        <w:t>część trzecią</w:t>
      </w:r>
      <w:r w:rsidR="000420B5">
        <w:rPr>
          <w:rFonts w:asciiTheme="minorHAnsi" w:hAnsiTheme="minorHAnsi" w:cstheme="minorHAnsi"/>
          <w:b/>
          <w:sz w:val="22"/>
          <w:szCs w:val="22"/>
          <w:lang w:val="pl-PL" w:eastAsia="pl-PL"/>
        </w:rPr>
        <w:t xml:space="preserve"> (</w:t>
      </w:r>
      <w:r w:rsidR="008B4149">
        <w:rPr>
          <w:rFonts w:asciiTheme="minorHAnsi" w:hAnsiTheme="minorHAnsi" w:cstheme="minorHAnsi"/>
          <w:b/>
          <w:sz w:val="22"/>
          <w:szCs w:val="22"/>
          <w:lang w:val="pl-PL" w:eastAsia="pl-PL"/>
        </w:rPr>
        <w:t>Z</w:t>
      </w:r>
      <w:r w:rsidR="000420B5">
        <w:rPr>
          <w:rFonts w:asciiTheme="minorHAnsi" w:hAnsiTheme="minorHAnsi" w:cstheme="minorHAnsi"/>
          <w:b/>
          <w:sz w:val="22"/>
          <w:szCs w:val="22"/>
          <w:lang w:val="pl-PL" w:eastAsia="pl-PL"/>
        </w:rPr>
        <w:t>adanie nr 3)</w:t>
      </w:r>
      <w:r w:rsidRPr="00A564DB">
        <w:rPr>
          <w:rFonts w:asciiTheme="minorHAnsi" w:hAnsiTheme="minorHAnsi" w:cstheme="minorHAnsi"/>
          <w:sz w:val="22"/>
          <w:szCs w:val="22"/>
          <w:lang w:val="pl-PL" w:eastAsia="pl-PL"/>
        </w:rPr>
        <w:t>,</w:t>
      </w:r>
    </w:p>
    <w:p w14:paraId="59B463CC" w14:textId="62E64973" w:rsidR="0093174D" w:rsidRPr="00A564DB" w:rsidRDefault="0093174D" w:rsidP="00704AC6">
      <w:pPr>
        <w:pStyle w:val="Standard"/>
        <w:widowControl/>
        <w:numPr>
          <w:ilvl w:val="0"/>
          <w:numId w:val="22"/>
        </w:numPr>
        <w:autoSpaceDN w:val="0"/>
        <w:ind w:left="993" w:hanging="393"/>
        <w:rPr>
          <w:rFonts w:asciiTheme="minorHAnsi" w:hAnsiTheme="minorHAnsi" w:cstheme="minorHAnsi"/>
        </w:rPr>
      </w:pPr>
      <w:r w:rsidRPr="00A564DB">
        <w:rPr>
          <w:rFonts w:asciiTheme="minorHAnsi" w:hAnsiTheme="minorHAnsi" w:cstheme="minorHAnsi"/>
          <w:b/>
          <w:sz w:val="22"/>
          <w:szCs w:val="22"/>
          <w:lang w:val="pl-PL" w:eastAsia="pl-PL"/>
        </w:rPr>
        <w:t>7 000 m</w:t>
      </w:r>
      <w:r w:rsidRPr="00A564DB">
        <w:rPr>
          <w:rFonts w:asciiTheme="minorHAnsi" w:hAnsiTheme="minorHAnsi" w:cstheme="minorHAnsi"/>
          <w:b/>
          <w:sz w:val="22"/>
          <w:szCs w:val="22"/>
          <w:vertAlign w:val="superscript"/>
          <w:lang w:val="pl-PL" w:eastAsia="pl-PL"/>
        </w:rPr>
        <w:t>2</w:t>
      </w:r>
      <w:r w:rsidRPr="00A564DB">
        <w:rPr>
          <w:rFonts w:asciiTheme="minorHAnsi" w:hAnsiTheme="minorHAnsi" w:cstheme="minorHAnsi"/>
          <w:b/>
          <w:sz w:val="22"/>
          <w:szCs w:val="22"/>
          <w:lang w:val="pl-PL" w:eastAsia="pl-PL"/>
        </w:rPr>
        <w:t xml:space="preserve"> </w:t>
      </w:r>
      <w:r w:rsidRPr="00A564DB">
        <w:rPr>
          <w:rFonts w:asciiTheme="minorHAnsi" w:hAnsiTheme="minorHAnsi" w:cstheme="minorHAnsi"/>
          <w:sz w:val="22"/>
          <w:szCs w:val="22"/>
          <w:lang w:val="pl-PL" w:eastAsia="pl-PL"/>
        </w:rPr>
        <w:t xml:space="preserve">alejek lub innych nawierzchni utwardzonych, nieutwardzonych i </w:t>
      </w:r>
      <w:r w:rsidRPr="00A564DB">
        <w:rPr>
          <w:rFonts w:asciiTheme="minorHAnsi" w:hAnsiTheme="minorHAnsi" w:cstheme="minorHAnsi"/>
          <w:b/>
          <w:sz w:val="22"/>
          <w:szCs w:val="22"/>
          <w:lang w:val="pl-PL" w:eastAsia="pl-PL"/>
        </w:rPr>
        <w:t>50 000 m</w:t>
      </w:r>
      <w:r w:rsidRPr="00A564DB">
        <w:rPr>
          <w:rFonts w:asciiTheme="minorHAnsi" w:hAnsiTheme="minorHAnsi" w:cstheme="minorHAnsi"/>
          <w:b/>
          <w:sz w:val="22"/>
          <w:szCs w:val="22"/>
          <w:vertAlign w:val="superscript"/>
          <w:lang w:val="pl-PL" w:eastAsia="pl-PL"/>
        </w:rPr>
        <w:t>2</w:t>
      </w:r>
      <w:r w:rsidRPr="00A564DB">
        <w:rPr>
          <w:rFonts w:asciiTheme="minorHAnsi" w:hAnsiTheme="minorHAnsi" w:cstheme="minorHAnsi"/>
          <w:sz w:val="22"/>
          <w:szCs w:val="22"/>
          <w:lang w:val="pl-PL" w:eastAsia="pl-PL"/>
        </w:rPr>
        <w:t xml:space="preserve"> trawników  –  w</w:t>
      </w:r>
      <w:r w:rsidR="0067164C" w:rsidRPr="00A564DB">
        <w:rPr>
          <w:rFonts w:asciiTheme="minorHAnsi" w:hAnsiTheme="minorHAnsi" w:cstheme="minorHAnsi"/>
          <w:sz w:val="22"/>
          <w:szCs w:val="22"/>
          <w:lang w:val="pl-PL" w:eastAsia="pl-PL"/>
        </w:rPr>
        <w:t> </w:t>
      </w:r>
      <w:r w:rsidRPr="00A564DB">
        <w:rPr>
          <w:rFonts w:asciiTheme="minorHAnsi" w:hAnsiTheme="minorHAnsi" w:cstheme="minorHAnsi"/>
          <w:sz w:val="22"/>
          <w:szCs w:val="22"/>
          <w:lang w:val="pl-PL" w:eastAsia="pl-PL"/>
        </w:rPr>
        <w:t xml:space="preserve">przypadku ubiegania się o udzielenie zamówienia na </w:t>
      </w:r>
      <w:r w:rsidRPr="00A564DB">
        <w:rPr>
          <w:rFonts w:asciiTheme="minorHAnsi" w:hAnsiTheme="minorHAnsi" w:cstheme="minorHAnsi"/>
          <w:b/>
          <w:sz w:val="22"/>
          <w:szCs w:val="22"/>
          <w:lang w:val="pl-PL" w:eastAsia="pl-PL"/>
        </w:rPr>
        <w:t>część czwartą</w:t>
      </w:r>
      <w:r w:rsidR="000420B5">
        <w:rPr>
          <w:rFonts w:asciiTheme="minorHAnsi" w:hAnsiTheme="minorHAnsi" w:cstheme="minorHAnsi"/>
          <w:b/>
          <w:sz w:val="22"/>
          <w:szCs w:val="22"/>
          <w:lang w:val="pl-PL" w:eastAsia="pl-PL"/>
        </w:rPr>
        <w:t xml:space="preserve"> (</w:t>
      </w:r>
      <w:r w:rsidR="008B4149">
        <w:rPr>
          <w:rFonts w:asciiTheme="minorHAnsi" w:hAnsiTheme="minorHAnsi" w:cstheme="minorHAnsi"/>
          <w:b/>
          <w:sz w:val="22"/>
          <w:szCs w:val="22"/>
          <w:lang w:val="pl-PL" w:eastAsia="pl-PL"/>
        </w:rPr>
        <w:t>Z</w:t>
      </w:r>
      <w:r w:rsidR="000420B5">
        <w:rPr>
          <w:rFonts w:asciiTheme="minorHAnsi" w:hAnsiTheme="minorHAnsi" w:cstheme="minorHAnsi"/>
          <w:b/>
          <w:sz w:val="22"/>
          <w:szCs w:val="22"/>
          <w:lang w:val="pl-PL" w:eastAsia="pl-PL"/>
        </w:rPr>
        <w:t>adanie nr 4)</w:t>
      </w:r>
      <w:r w:rsidR="0089026E">
        <w:rPr>
          <w:rFonts w:asciiTheme="minorHAnsi" w:hAnsiTheme="minorHAnsi" w:cstheme="minorHAnsi"/>
          <w:sz w:val="22"/>
          <w:szCs w:val="22"/>
          <w:lang w:val="pl-PL" w:eastAsia="pl-PL"/>
        </w:rPr>
        <w:t>.</w:t>
      </w:r>
    </w:p>
    <w:p w14:paraId="78657BAC" w14:textId="31A959EB" w:rsidR="0093174D" w:rsidRPr="00A564DB" w:rsidRDefault="0093174D" w:rsidP="0093174D">
      <w:pPr>
        <w:pStyle w:val="Standard"/>
        <w:spacing w:before="120"/>
        <w:ind w:left="600"/>
        <w:rPr>
          <w:rFonts w:asciiTheme="minorHAnsi" w:hAnsiTheme="minorHAnsi" w:cstheme="minorHAnsi"/>
        </w:rPr>
      </w:pPr>
      <w:r w:rsidRPr="00A564DB">
        <w:rPr>
          <w:rFonts w:asciiTheme="minorHAnsi" w:hAnsiTheme="minorHAnsi" w:cstheme="minorHAnsi"/>
          <w:b/>
          <w:sz w:val="22"/>
          <w:szCs w:val="22"/>
          <w:u w:val="single"/>
          <w:lang w:val="pl-PL" w:eastAsia="pl-PL"/>
        </w:rPr>
        <w:t xml:space="preserve">W przypadku składania przez Wykonawcę oferty na dwie części, trzy części lub cztery części </w:t>
      </w:r>
      <w:r w:rsidRPr="00A564DB">
        <w:rPr>
          <w:rFonts w:asciiTheme="minorHAnsi" w:hAnsiTheme="minorHAnsi" w:cstheme="minorHAnsi"/>
          <w:sz w:val="22"/>
          <w:szCs w:val="22"/>
          <w:lang w:val="pl-PL" w:eastAsia="pl-PL"/>
        </w:rPr>
        <w:t xml:space="preserve">za spełnienie warunku Zamawiający uzna udokumentowanie wykonania, a w przypadku świadczeń okresowych lub ciągłych również wykonywania usług w okresie ostatnich </w:t>
      </w:r>
      <w:r w:rsidR="0067164C" w:rsidRPr="00A564DB">
        <w:rPr>
          <w:rFonts w:asciiTheme="minorHAnsi" w:hAnsiTheme="minorHAnsi" w:cstheme="minorHAnsi"/>
          <w:sz w:val="22"/>
          <w:szCs w:val="22"/>
          <w:lang w:val="pl-PL" w:eastAsia="pl-PL"/>
        </w:rPr>
        <w:t>3</w:t>
      </w:r>
      <w:r w:rsidRPr="00A564DB">
        <w:rPr>
          <w:rFonts w:asciiTheme="minorHAnsi" w:hAnsiTheme="minorHAnsi" w:cstheme="minorHAnsi"/>
          <w:sz w:val="22"/>
          <w:szCs w:val="22"/>
          <w:lang w:val="pl-PL" w:eastAsia="pl-PL"/>
        </w:rPr>
        <w:t xml:space="preserve"> lat przed upływem terminu składania ofert, a jeżeli okres prowadzenia działalności jest krótszy – w tym okresie, co najmniej:</w:t>
      </w:r>
    </w:p>
    <w:p w14:paraId="68466B45" w14:textId="52875B29" w:rsidR="0093174D" w:rsidRPr="007F6EFB" w:rsidRDefault="0093174D" w:rsidP="00704AC6">
      <w:pPr>
        <w:pStyle w:val="Standard"/>
        <w:widowControl/>
        <w:numPr>
          <w:ilvl w:val="0"/>
          <w:numId w:val="23"/>
        </w:numPr>
        <w:autoSpaceDN w:val="0"/>
        <w:spacing w:before="240"/>
        <w:ind w:left="884" w:hanging="284"/>
        <w:rPr>
          <w:rFonts w:asciiTheme="minorHAnsi" w:hAnsiTheme="minorHAnsi" w:cstheme="minorHAnsi"/>
        </w:rPr>
      </w:pPr>
      <w:r w:rsidRPr="00A564DB">
        <w:rPr>
          <w:rFonts w:asciiTheme="minorHAnsi" w:hAnsiTheme="minorHAnsi" w:cstheme="minorHAnsi"/>
          <w:b/>
          <w:sz w:val="22"/>
          <w:szCs w:val="22"/>
          <w:u w:val="single"/>
          <w:lang w:val="pl-PL" w:eastAsia="pl-PL"/>
        </w:rPr>
        <w:t>jednej usługi</w:t>
      </w:r>
      <w:r w:rsidRPr="00A564DB">
        <w:rPr>
          <w:rFonts w:asciiTheme="minorHAnsi" w:hAnsiTheme="minorHAnsi" w:cstheme="minorHAnsi"/>
          <w:sz w:val="22"/>
          <w:szCs w:val="22"/>
          <w:lang w:val="pl-PL" w:eastAsia="pl-PL"/>
        </w:rPr>
        <w:t xml:space="preserve"> obejmującej utrzymanie czystości alejek lub innych nawierzchni utwardzonych, nieutwardzonych (w tym zimowe utrzymanie) i koszenie trawników o powierzchni nie mniejszej niż </w:t>
      </w:r>
      <w:r w:rsidRPr="00A564DB">
        <w:rPr>
          <w:rFonts w:asciiTheme="minorHAnsi" w:hAnsiTheme="minorHAnsi" w:cstheme="minorHAnsi"/>
          <w:b/>
          <w:sz w:val="22"/>
          <w:szCs w:val="22"/>
          <w:lang w:val="pl-PL" w:eastAsia="pl-PL"/>
        </w:rPr>
        <w:t>suma powierzchni</w:t>
      </w:r>
      <w:r w:rsidRPr="00A564DB">
        <w:rPr>
          <w:rFonts w:asciiTheme="minorHAnsi" w:hAnsiTheme="minorHAnsi" w:cstheme="minorHAnsi"/>
          <w:sz w:val="22"/>
          <w:szCs w:val="22"/>
          <w:lang w:val="pl-PL" w:eastAsia="pl-PL"/>
        </w:rPr>
        <w:t xml:space="preserve"> części wskazanych w </w:t>
      </w:r>
      <w:r w:rsidR="0067164C" w:rsidRPr="007F6EFB">
        <w:rPr>
          <w:rFonts w:asciiTheme="minorHAnsi" w:hAnsiTheme="minorHAnsi" w:cstheme="minorHAnsi"/>
          <w:sz w:val="22"/>
          <w:szCs w:val="22"/>
          <w:u w:val="single"/>
          <w:lang w:val="pl-PL" w:eastAsia="pl-PL"/>
        </w:rPr>
        <w:t xml:space="preserve">punkcie 7.2 </w:t>
      </w:r>
      <w:proofErr w:type="spellStart"/>
      <w:r w:rsidR="0067164C" w:rsidRPr="007F6EFB">
        <w:rPr>
          <w:rFonts w:asciiTheme="minorHAnsi" w:hAnsiTheme="minorHAnsi" w:cstheme="minorHAnsi"/>
          <w:sz w:val="22"/>
          <w:szCs w:val="22"/>
          <w:u w:val="single"/>
          <w:lang w:val="pl-PL" w:eastAsia="pl-PL"/>
        </w:rPr>
        <w:t>ppkt</w:t>
      </w:r>
      <w:proofErr w:type="spellEnd"/>
      <w:r w:rsidR="0067164C" w:rsidRPr="007F6EFB">
        <w:rPr>
          <w:rFonts w:asciiTheme="minorHAnsi" w:hAnsiTheme="minorHAnsi" w:cstheme="minorHAnsi"/>
          <w:sz w:val="22"/>
          <w:szCs w:val="22"/>
          <w:u w:val="single"/>
          <w:lang w:val="pl-PL" w:eastAsia="pl-PL"/>
        </w:rPr>
        <w:t xml:space="preserve"> 1) </w:t>
      </w:r>
      <w:r w:rsidR="00D74290" w:rsidRPr="007F6EFB">
        <w:rPr>
          <w:rFonts w:asciiTheme="minorHAnsi" w:hAnsiTheme="minorHAnsi" w:cstheme="minorHAnsi"/>
          <w:sz w:val="22"/>
          <w:szCs w:val="22"/>
          <w:u w:val="single"/>
          <w:lang w:val="pl-PL" w:eastAsia="pl-PL"/>
        </w:rPr>
        <w:t>lit a) do lit. d) SIWZ</w:t>
      </w:r>
      <w:r w:rsidRPr="007F6EFB">
        <w:rPr>
          <w:rFonts w:asciiTheme="minorHAnsi" w:hAnsiTheme="minorHAnsi" w:cstheme="minorHAnsi"/>
          <w:sz w:val="22"/>
          <w:szCs w:val="22"/>
          <w:lang w:val="pl-PL" w:eastAsia="pl-PL"/>
        </w:rPr>
        <w:t xml:space="preserve"> , na które Wykonawca składa ofertę</w:t>
      </w:r>
      <w:r w:rsidR="00D74290" w:rsidRPr="007F6EFB">
        <w:rPr>
          <w:rFonts w:asciiTheme="minorHAnsi" w:hAnsiTheme="minorHAnsi" w:cstheme="minorHAnsi"/>
          <w:sz w:val="22"/>
          <w:szCs w:val="22"/>
          <w:lang w:val="pl-PL" w:eastAsia="pl-PL"/>
        </w:rPr>
        <w:t>,</w:t>
      </w:r>
      <w:r w:rsidRPr="007F6EFB">
        <w:rPr>
          <w:rFonts w:asciiTheme="minorHAnsi" w:hAnsiTheme="minorHAnsi" w:cstheme="minorHAnsi"/>
          <w:sz w:val="22"/>
          <w:szCs w:val="22"/>
          <w:lang w:val="pl-PL" w:eastAsia="pl-PL"/>
        </w:rPr>
        <w:t xml:space="preserve"> </w:t>
      </w:r>
    </w:p>
    <w:p w14:paraId="708E2495" w14:textId="77777777" w:rsidR="0093174D" w:rsidRPr="007F6EFB" w:rsidRDefault="0093174D" w:rsidP="0093174D">
      <w:pPr>
        <w:pStyle w:val="Standard"/>
        <w:ind w:left="600"/>
        <w:rPr>
          <w:rFonts w:asciiTheme="minorHAnsi" w:hAnsiTheme="minorHAnsi" w:cstheme="minorHAnsi"/>
          <w:b/>
          <w:sz w:val="22"/>
          <w:szCs w:val="22"/>
          <w:lang w:val="pl-PL" w:eastAsia="pl-PL"/>
        </w:rPr>
      </w:pPr>
      <w:r w:rsidRPr="007F6EFB">
        <w:rPr>
          <w:rFonts w:asciiTheme="minorHAnsi" w:hAnsiTheme="minorHAnsi" w:cstheme="minorHAnsi"/>
          <w:b/>
          <w:sz w:val="22"/>
          <w:szCs w:val="22"/>
          <w:lang w:val="pl-PL" w:eastAsia="pl-PL"/>
        </w:rPr>
        <w:t>lub</w:t>
      </w:r>
    </w:p>
    <w:p w14:paraId="181E6543" w14:textId="4430784D" w:rsidR="0093174D" w:rsidRPr="00A564DB" w:rsidRDefault="0093174D" w:rsidP="00704AC6">
      <w:pPr>
        <w:pStyle w:val="Standard"/>
        <w:widowControl/>
        <w:numPr>
          <w:ilvl w:val="0"/>
          <w:numId w:val="23"/>
        </w:numPr>
        <w:autoSpaceDN w:val="0"/>
        <w:ind w:left="884" w:hanging="284"/>
        <w:rPr>
          <w:rFonts w:asciiTheme="minorHAnsi" w:hAnsiTheme="minorHAnsi" w:cstheme="minorHAnsi"/>
        </w:rPr>
      </w:pPr>
      <w:r w:rsidRPr="007F6EFB">
        <w:rPr>
          <w:rFonts w:asciiTheme="minorHAnsi" w:hAnsiTheme="minorHAnsi" w:cstheme="minorHAnsi"/>
          <w:b/>
          <w:sz w:val="22"/>
          <w:szCs w:val="22"/>
          <w:u w:val="single"/>
          <w:lang w:val="pl-PL" w:eastAsia="pl-PL"/>
        </w:rPr>
        <w:t>jednej usługi</w:t>
      </w:r>
      <w:r w:rsidRPr="007F6EFB">
        <w:rPr>
          <w:rFonts w:asciiTheme="minorHAnsi" w:hAnsiTheme="minorHAnsi" w:cstheme="minorHAnsi"/>
          <w:b/>
          <w:sz w:val="22"/>
          <w:szCs w:val="22"/>
          <w:lang w:val="pl-PL" w:eastAsia="pl-PL"/>
        </w:rPr>
        <w:t xml:space="preserve"> </w:t>
      </w:r>
      <w:r w:rsidRPr="007F6EFB">
        <w:rPr>
          <w:rFonts w:asciiTheme="minorHAnsi" w:hAnsiTheme="minorHAnsi" w:cstheme="minorHAnsi"/>
          <w:sz w:val="22"/>
          <w:szCs w:val="22"/>
          <w:lang w:val="pl-PL" w:eastAsia="pl-PL"/>
        </w:rPr>
        <w:t xml:space="preserve">obejmującej utrzymanie czystości alejek lub innych nawierzchni utwardzonych, nieutwardzonych (w tym zimowe utrzymanie) </w:t>
      </w:r>
      <w:r w:rsidRPr="007F6EFB">
        <w:rPr>
          <w:rFonts w:asciiTheme="minorHAnsi" w:hAnsiTheme="minorHAnsi" w:cstheme="minorHAnsi"/>
          <w:b/>
          <w:sz w:val="22"/>
          <w:szCs w:val="22"/>
          <w:lang w:val="pl-PL" w:eastAsia="pl-PL"/>
        </w:rPr>
        <w:t xml:space="preserve">i </w:t>
      </w:r>
      <w:r w:rsidRPr="007F6EFB">
        <w:rPr>
          <w:rFonts w:asciiTheme="minorHAnsi" w:hAnsiTheme="minorHAnsi" w:cstheme="minorHAnsi"/>
          <w:sz w:val="22"/>
          <w:szCs w:val="22"/>
          <w:lang w:val="pl-PL" w:eastAsia="pl-PL"/>
        </w:rPr>
        <w:t xml:space="preserve">co najmniej </w:t>
      </w:r>
      <w:r w:rsidRPr="007F6EFB">
        <w:rPr>
          <w:rFonts w:asciiTheme="minorHAnsi" w:hAnsiTheme="minorHAnsi" w:cstheme="minorHAnsi"/>
          <w:b/>
          <w:sz w:val="22"/>
          <w:szCs w:val="22"/>
          <w:u w:val="single"/>
          <w:lang w:val="pl-PL" w:eastAsia="pl-PL"/>
        </w:rPr>
        <w:t>jednej usługi</w:t>
      </w:r>
      <w:r w:rsidRPr="007F6EFB">
        <w:rPr>
          <w:rFonts w:asciiTheme="minorHAnsi" w:hAnsiTheme="minorHAnsi" w:cstheme="minorHAnsi"/>
          <w:sz w:val="22"/>
          <w:szCs w:val="22"/>
          <w:lang w:val="pl-PL" w:eastAsia="pl-PL"/>
        </w:rPr>
        <w:t xml:space="preserve"> obejmującej koszenie trawników, o powierzchniach nie mniejszych niż  </w:t>
      </w:r>
      <w:r w:rsidRPr="007F6EFB">
        <w:rPr>
          <w:rFonts w:asciiTheme="minorHAnsi" w:hAnsiTheme="minorHAnsi" w:cstheme="minorHAnsi"/>
          <w:b/>
          <w:sz w:val="22"/>
          <w:szCs w:val="22"/>
          <w:lang w:val="pl-PL" w:eastAsia="pl-PL"/>
        </w:rPr>
        <w:t>suma powierzchni</w:t>
      </w:r>
      <w:r w:rsidRPr="007F6EFB">
        <w:rPr>
          <w:rFonts w:asciiTheme="minorHAnsi" w:hAnsiTheme="minorHAnsi" w:cstheme="minorHAnsi"/>
          <w:sz w:val="22"/>
          <w:szCs w:val="22"/>
          <w:lang w:val="pl-PL" w:eastAsia="pl-PL"/>
        </w:rPr>
        <w:t xml:space="preserve"> określonych oddzielnie dla alejek lub innych nawierzchni utwardzonych, nieutwardzonych i trawników dla poszczególnych części wskazanych w </w:t>
      </w:r>
      <w:r w:rsidR="00D74290" w:rsidRPr="007F6EFB">
        <w:rPr>
          <w:rFonts w:asciiTheme="minorHAnsi" w:hAnsiTheme="minorHAnsi" w:cstheme="minorHAnsi"/>
          <w:sz w:val="22"/>
          <w:szCs w:val="22"/>
          <w:u w:val="single"/>
          <w:lang w:val="pl-PL" w:eastAsia="pl-PL"/>
        </w:rPr>
        <w:t xml:space="preserve">punkcie 7.2 </w:t>
      </w:r>
      <w:proofErr w:type="spellStart"/>
      <w:r w:rsidR="00D74290" w:rsidRPr="007F6EFB">
        <w:rPr>
          <w:rFonts w:asciiTheme="minorHAnsi" w:hAnsiTheme="minorHAnsi" w:cstheme="minorHAnsi"/>
          <w:sz w:val="22"/>
          <w:szCs w:val="22"/>
          <w:u w:val="single"/>
          <w:lang w:val="pl-PL" w:eastAsia="pl-PL"/>
        </w:rPr>
        <w:t>ppkt</w:t>
      </w:r>
      <w:proofErr w:type="spellEnd"/>
      <w:r w:rsidR="00D74290" w:rsidRPr="007F6EFB">
        <w:rPr>
          <w:rFonts w:asciiTheme="minorHAnsi" w:hAnsiTheme="minorHAnsi" w:cstheme="minorHAnsi"/>
          <w:sz w:val="22"/>
          <w:szCs w:val="22"/>
          <w:u w:val="single"/>
          <w:lang w:val="pl-PL" w:eastAsia="pl-PL"/>
        </w:rPr>
        <w:t xml:space="preserve"> 1) lit e) do lit. h) SIWZ</w:t>
      </w:r>
      <w:r w:rsidRPr="007F6EFB">
        <w:rPr>
          <w:rFonts w:asciiTheme="minorHAnsi" w:hAnsiTheme="minorHAnsi" w:cstheme="minorHAnsi"/>
          <w:sz w:val="22"/>
          <w:szCs w:val="22"/>
          <w:lang w:val="pl-PL" w:eastAsia="pl-PL"/>
        </w:rPr>
        <w:t xml:space="preserve">, na </w:t>
      </w:r>
      <w:r w:rsidRPr="00A564DB">
        <w:rPr>
          <w:rFonts w:asciiTheme="minorHAnsi" w:hAnsiTheme="minorHAnsi" w:cstheme="minorHAnsi"/>
          <w:sz w:val="22"/>
          <w:szCs w:val="22"/>
          <w:lang w:val="pl-PL" w:eastAsia="pl-PL"/>
        </w:rPr>
        <w:t>które Wykonawca składa ofertę.</w:t>
      </w:r>
    </w:p>
    <w:p w14:paraId="4CB1FB5F" w14:textId="75296C4F" w:rsidR="00090D28" w:rsidRPr="00A564DB" w:rsidRDefault="00090D28" w:rsidP="0093174D">
      <w:pPr>
        <w:pStyle w:val="Standard"/>
        <w:ind w:left="1377"/>
        <w:rPr>
          <w:rFonts w:asciiTheme="minorHAnsi" w:hAnsiTheme="minorHAnsi" w:cstheme="minorHAnsi"/>
          <w:kern w:val="3"/>
          <w:lang w:bidi="hi-IN"/>
        </w:rPr>
      </w:pPr>
    </w:p>
    <w:p w14:paraId="3428F14A" w14:textId="4D867642" w:rsidR="00222C56" w:rsidRPr="00A564DB" w:rsidRDefault="00222C56" w:rsidP="00704AC6">
      <w:pPr>
        <w:pStyle w:val="Akapitzlist"/>
        <w:numPr>
          <w:ilvl w:val="2"/>
          <w:numId w:val="9"/>
        </w:numPr>
        <w:spacing w:after="0" w:line="240" w:lineRule="auto"/>
        <w:jc w:val="both"/>
        <w:rPr>
          <w:rFonts w:cstheme="minorHAnsi"/>
          <w:b/>
        </w:rPr>
      </w:pPr>
      <w:r w:rsidRPr="00A564DB">
        <w:rPr>
          <w:rFonts w:cstheme="minorHAnsi"/>
          <w:b/>
        </w:rPr>
        <w:t>zdolności technicznej lub zawodowej w zakresie potencjału technicznego:</w:t>
      </w:r>
    </w:p>
    <w:p w14:paraId="4DD13B5B" w14:textId="77777777" w:rsidR="00222C56" w:rsidRPr="00A564DB" w:rsidRDefault="00222C56" w:rsidP="007F681B">
      <w:pPr>
        <w:pStyle w:val="Standard"/>
        <w:ind w:left="993" w:firstLine="33"/>
        <w:rPr>
          <w:rFonts w:asciiTheme="minorHAnsi" w:hAnsiTheme="minorHAnsi" w:cstheme="minorHAnsi"/>
        </w:rPr>
      </w:pPr>
      <w:r w:rsidRPr="00A564DB">
        <w:rPr>
          <w:rFonts w:asciiTheme="minorHAnsi" w:hAnsiTheme="minorHAnsi" w:cstheme="minorHAnsi"/>
          <w:sz w:val="22"/>
          <w:szCs w:val="22"/>
          <w:lang w:val="pl-PL"/>
        </w:rPr>
        <w:t>Za spełnienie warunku Zamawiający uzna udokumentowanie dysponowaniem co najmniej następującym potencjałem technicznym</w:t>
      </w:r>
      <w:r w:rsidRPr="00A564DB">
        <w:rPr>
          <w:rFonts w:asciiTheme="minorHAnsi" w:hAnsiTheme="minorHAnsi" w:cstheme="minorHAnsi"/>
          <w:sz w:val="22"/>
          <w:szCs w:val="22"/>
          <w:u w:val="single"/>
          <w:lang w:val="pl-PL"/>
        </w:rPr>
        <w:t xml:space="preserve"> </w:t>
      </w:r>
      <w:r w:rsidRPr="00A564DB">
        <w:rPr>
          <w:rFonts w:asciiTheme="minorHAnsi" w:hAnsiTheme="minorHAnsi" w:cstheme="minorHAnsi"/>
          <w:b/>
          <w:sz w:val="22"/>
          <w:szCs w:val="22"/>
          <w:u w:val="single"/>
          <w:lang w:val="pl-PL"/>
        </w:rPr>
        <w:t>bez względu na to</w:t>
      </w:r>
      <w:r w:rsidRPr="00A564DB">
        <w:rPr>
          <w:rFonts w:asciiTheme="minorHAnsi" w:hAnsiTheme="minorHAnsi" w:cstheme="minorHAnsi"/>
          <w:sz w:val="22"/>
          <w:szCs w:val="22"/>
          <w:u w:val="single"/>
          <w:lang w:val="pl-PL"/>
        </w:rPr>
        <w:t xml:space="preserve">, czy Wykonawca będzie składał ofertę na </w:t>
      </w:r>
      <w:r w:rsidRPr="00A564DB">
        <w:rPr>
          <w:rFonts w:asciiTheme="minorHAnsi" w:hAnsiTheme="minorHAnsi" w:cstheme="minorHAnsi"/>
          <w:sz w:val="22"/>
          <w:szCs w:val="22"/>
          <w:u w:val="single"/>
          <w:lang w:val="pl-PL"/>
        </w:rPr>
        <w:lastRenderedPageBreak/>
        <w:t>jedną część,</w:t>
      </w:r>
      <w:r w:rsidRPr="00A564DB">
        <w:rPr>
          <w:rFonts w:asciiTheme="minorHAnsi" w:hAnsiTheme="minorHAnsi" w:cstheme="minorHAnsi"/>
          <w:sz w:val="22"/>
          <w:szCs w:val="22"/>
          <w:lang w:val="pl-PL"/>
        </w:rPr>
        <w:t xml:space="preserve"> </w:t>
      </w:r>
      <w:r w:rsidRPr="00A564DB">
        <w:rPr>
          <w:rFonts w:asciiTheme="minorHAnsi" w:hAnsiTheme="minorHAnsi" w:cstheme="minorHAnsi"/>
          <w:sz w:val="22"/>
          <w:szCs w:val="22"/>
          <w:u w:val="single"/>
          <w:lang w:val="pl-PL"/>
        </w:rPr>
        <w:t>dwie części,</w:t>
      </w:r>
      <w:r w:rsidRPr="00A564DB">
        <w:rPr>
          <w:rFonts w:asciiTheme="minorHAnsi" w:hAnsiTheme="minorHAnsi" w:cstheme="minorHAnsi"/>
          <w:sz w:val="22"/>
          <w:szCs w:val="22"/>
          <w:lang w:val="pl-PL"/>
        </w:rPr>
        <w:t xml:space="preserve"> </w:t>
      </w:r>
      <w:r w:rsidRPr="00A564DB">
        <w:rPr>
          <w:rFonts w:asciiTheme="minorHAnsi" w:hAnsiTheme="minorHAnsi" w:cstheme="minorHAnsi"/>
          <w:sz w:val="22"/>
          <w:szCs w:val="22"/>
          <w:u w:val="single"/>
          <w:lang w:val="pl-PL"/>
        </w:rPr>
        <w:t>trzy części</w:t>
      </w:r>
      <w:r w:rsidRPr="00A564DB">
        <w:rPr>
          <w:rFonts w:asciiTheme="minorHAnsi" w:hAnsiTheme="minorHAnsi" w:cstheme="minorHAnsi"/>
          <w:sz w:val="22"/>
          <w:szCs w:val="22"/>
          <w:lang w:val="pl-PL"/>
        </w:rPr>
        <w:t xml:space="preserve"> lub </w:t>
      </w:r>
      <w:r w:rsidRPr="00A564DB">
        <w:rPr>
          <w:rFonts w:asciiTheme="minorHAnsi" w:hAnsiTheme="minorHAnsi" w:cstheme="minorHAnsi"/>
          <w:sz w:val="22"/>
          <w:szCs w:val="22"/>
          <w:u w:val="single"/>
          <w:lang w:val="pl-PL"/>
        </w:rPr>
        <w:t>cztery części:</w:t>
      </w:r>
    </w:p>
    <w:p w14:paraId="6EDEF82F" w14:textId="77777777" w:rsidR="00222C56" w:rsidRPr="00A564DB" w:rsidRDefault="00222C56" w:rsidP="00704AC6">
      <w:pPr>
        <w:pStyle w:val="Akapitzlist"/>
        <w:numPr>
          <w:ilvl w:val="0"/>
          <w:numId w:val="25"/>
        </w:numPr>
        <w:suppressAutoHyphens/>
        <w:autoSpaceDN w:val="0"/>
        <w:spacing w:after="0" w:line="240" w:lineRule="auto"/>
        <w:ind w:left="884" w:firstLine="109"/>
        <w:contextualSpacing w:val="0"/>
        <w:jc w:val="both"/>
        <w:rPr>
          <w:rFonts w:cstheme="minorHAnsi"/>
          <w:b/>
        </w:rPr>
      </w:pPr>
      <w:r w:rsidRPr="00A564DB">
        <w:rPr>
          <w:rFonts w:cstheme="minorHAnsi"/>
          <w:b/>
        </w:rPr>
        <w:t>kosiarką wózkową - 5 szt.,</w:t>
      </w:r>
    </w:p>
    <w:p w14:paraId="7AE41304" w14:textId="77777777" w:rsidR="00222C56" w:rsidRPr="00A564DB" w:rsidRDefault="00222C56" w:rsidP="00704AC6">
      <w:pPr>
        <w:pStyle w:val="Akapitzlist"/>
        <w:numPr>
          <w:ilvl w:val="0"/>
          <w:numId w:val="26"/>
        </w:numPr>
        <w:suppressAutoHyphens/>
        <w:autoSpaceDN w:val="0"/>
        <w:spacing w:after="0" w:line="240" w:lineRule="auto"/>
        <w:ind w:left="884" w:firstLine="109"/>
        <w:contextualSpacing w:val="0"/>
        <w:jc w:val="both"/>
        <w:rPr>
          <w:rFonts w:cstheme="minorHAnsi"/>
          <w:b/>
        </w:rPr>
      </w:pPr>
      <w:r w:rsidRPr="00A564DB">
        <w:rPr>
          <w:rFonts w:cstheme="minorHAnsi"/>
          <w:b/>
        </w:rPr>
        <w:t>kosiarką żyłkową - 5 szt.,</w:t>
      </w:r>
    </w:p>
    <w:p w14:paraId="1ABA68AE" w14:textId="77777777" w:rsidR="00222C56" w:rsidRPr="00A564DB" w:rsidRDefault="00222C56" w:rsidP="00704AC6">
      <w:pPr>
        <w:pStyle w:val="Akapitzlist"/>
        <w:numPr>
          <w:ilvl w:val="0"/>
          <w:numId w:val="26"/>
        </w:numPr>
        <w:suppressAutoHyphens/>
        <w:autoSpaceDN w:val="0"/>
        <w:spacing w:after="0" w:line="240" w:lineRule="auto"/>
        <w:ind w:left="884" w:firstLine="109"/>
        <w:contextualSpacing w:val="0"/>
        <w:jc w:val="both"/>
        <w:rPr>
          <w:rFonts w:cstheme="minorHAnsi"/>
          <w:b/>
        </w:rPr>
      </w:pPr>
      <w:r w:rsidRPr="00A564DB">
        <w:rPr>
          <w:rFonts w:cstheme="minorHAnsi"/>
          <w:b/>
        </w:rPr>
        <w:t>zamiatarką chodnikową – 2 szt.,</w:t>
      </w:r>
    </w:p>
    <w:p w14:paraId="7C4EA829" w14:textId="77777777" w:rsidR="00222C56" w:rsidRPr="00A564DB" w:rsidRDefault="00222C56" w:rsidP="00704AC6">
      <w:pPr>
        <w:pStyle w:val="Akapitzlist"/>
        <w:numPr>
          <w:ilvl w:val="0"/>
          <w:numId w:val="26"/>
        </w:numPr>
        <w:suppressAutoHyphens/>
        <w:autoSpaceDN w:val="0"/>
        <w:spacing w:after="0" w:line="240" w:lineRule="auto"/>
        <w:ind w:left="884" w:firstLine="109"/>
        <w:contextualSpacing w:val="0"/>
        <w:jc w:val="both"/>
        <w:rPr>
          <w:rFonts w:cstheme="minorHAnsi"/>
          <w:b/>
        </w:rPr>
      </w:pPr>
      <w:r w:rsidRPr="00A564DB">
        <w:rPr>
          <w:rFonts w:cstheme="minorHAnsi"/>
          <w:b/>
        </w:rPr>
        <w:t>ciągnikiem z pługiem i rozrzutnikiem - 2 zestawy,</w:t>
      </w:r>
    </w:p>
    <w:p w14:paraId="70961BA3" w14:textId="77777777" w:rsidR="00222C56" w:rsidRPr="00A564DB" w:rsidRDefault="00222C56" w:rsidP="00704AC6">
      <w:pPr>
        <w:pStyle w:val="Akapitzlist"/>
        <w:numPr>
          <w:ilvl w:val="0"/>
          <w:numId w:val="26"/>
        </w:numPr>
        <w:suppressAutoHyphens/>
        <w:autoSpaceDN w:val="0"/>
        <w:spacing w:after="0" w:line="240" w:lineRule="auto"/>
        <w:ind w:left="884" w:firstLine="109"/>
        <w:contextualSpacing w:val="0"/>
        <w:jc w:val="both"/>
        <w:rPr>
          <w:rFonts w:cstheme="minorHAnsi"/>
          <w:b/>
        </w:rPr>
      </w:pPr>
      <w:r w:rsidRPr="00A564DB">
        <w:rPr>
          <w:rFonts w:cstheme="minorHAnsi"/>
          <w:b/>
        </w:rPr>
        <w:t>ciągnikiem z przyczepą - 1 zestaw,</w:t>
      </w:r>
    </w:p>
    <w:p w14:paraId="49AF2809" w14:textId="77777777" w:rsidR="00222C56" w:rsidRPr="00A564DB" w:rsidRDefault="00222C56" w:rsidP="00704AC6">
      <w:pPr>
        <w:pStyle w:val="Akapitzlist"/>
        <w:numPr>
          <w:ilvl w:val="0"/>
          <w:numId w:val="26"/>
        </w:numPr>
        <w:suppressAutoHyphens/>
        <w:autoSpaceDN w:val="0"/>
        <w:spacing w:after="0" w:line="240" w:lineRule="auto"/>
        <w:ind w:left="884" w:firstLine="109"/>
        <w:contextualSpacing w:val="0"/>
        <w:jc w:val="both"/>
        <w:rPr>
          <w:rFonts w:cstheme="minorHAnsi"/>
          <w:b/>
        </w:rPr>
      </w:pPr>
      <w:r w:rsidRPr="00A564DB">
        <w:rPr>
          <w:rFonts w:cstheme="minorHAnsi"/>
          <w:b/>
        </w:rPr>
        <w:t>samochodem dostawczym - 1 szt.;</w:t>
      </w:r>
    </w:p>
    <w:p w14:paraId="5F9FC9CB" w14:textId="77777777" w:rsidR="00222C56" w:rsidRPr="00A564DB" w:rsidRDefault="00222C56" w:rsidP="00FC4D09">
      <w:pPr>
        <w:pStyle w:val="Akapitzlist"/>
        <w:tabs>
          <w:tab w:val="left" w:pos="2652"/>
        </w:tabs>
        <w:spacing w:after="0" w:line="240" w:lineRule="auto"/>
        <w:ind w:left="884" w:hanging="284"/>
        <w:jc w:val="both"/>
        <w:rPr>
          <w:rFonts w:cstheme="minorHAnsi"/>
          <w:b/>
        </w:rPr>
      </w:pPr>
    </w:p>
    <w:p w14:paraId="15468E59" w14:textId="211ABD0C" w:rsidR="00222C56" w:rsidRPr="00A564DB" w:rsidRDefault="00222C56" w:rsidP="00FC4D09">
      <w:pPr>
        <w:pStyle w:val="Akapitzlist"/>
        <w:spacing w:after="0" w:line="240" w:lineRule="auto"/>
        <w:ind w:left="601" w:firstLine="425"/>
        <w:jc w:val="both"/>
        <w:rPr>
          <w:rFonts w:cstheme="minorHAnsi"/>
          <w:lang w:eastAsia="pl-PL"/>
        </w:rPr>
      </w:pPr>
      <w:r w:rsidRPr="00A564DB">
        <w:rPr>
          <w:rFonts w:cstheme="minorHAnsi"/>
          <w:lang w:eastAsia="pl-PL"/>
        </w:rPr>
        <w:t>Zamawiający wymaga, aby Wykonawca dysponował ww. potencjałem technicznym przez cały okres realizacji zamówienia.</w:t>
      </w:r>
    </w:p>
    <w:p w14:paraId="19D348E8" w14:textId="77777777" w:rsidR="0093174D" w:rsidRPr="00A564DB" w:rsidRDefault="0093174D" w:rsidP="00FC4D09">
      <w:pPr>
        <w:pStyle w:val="Akapitzlist"/>
        <w:spacing w:after="0" w:line="240" w:lineRule="auto"/>
        <w:ind w:left="601" w:firstLine="425"/>
        <w:jc w:val="both"/>
        <w:rPr>
          <w:rFonts w:cstheme="minorHAnsi"/>
          <w:lang w:eastAsia="pl-PL"/>
        </w:rPr>
      </w:pPr>
    </w:p>
    <w:p w14:paraId="54919031" w14:textId="2D304F62" w:rsidR="00222C56" w:rsidRPr="00A564DB" w:rsidRDefault="00222C56" w:rsidP="00704AC6">
      <w:pPr>
        <w:pStyle w:val="Akapitzlist"/>
        <w:numPr>
          <w:ilvl w:val="2"/>
          <w:numId w:val="9"/>
        </w:numPr>
        <w:spacing w:after="0" w:line="240" w:lineRule="auto"/>
        <w:jc w:val="both"/>
        <w:rPr>
          <w:rFonts w:cstheme="minorHAnsi"/>
          <w:b/>
        </w:rPr>
      </w:pPr>
      <w:r w:rsidRPr="00A564DB">
        <w:rPr>
          <w:rFonts w:cstheme="minorHAnsi"/>
          <w:b/>
        </w:rPr>
        <w:t>zdolności technicznej lub zawodowej w zakresie potencjału kadrowego:</w:t>
      </w:r>
    </w:p>
    <w:p w14:paraId="30A54503" w14:textId="77777777" w:rsidR="00D325C3" w:rsidRDefault="00D325C3" w:rsidP="00FC4D09">
      <w:pPr>
        <w:pStyle w:val="Standard"/>
        <w:rPr>
          <w:rFonts w:asciiTheme="minorHAnsi" w:hAnsiTheme="minorHAnsi" w:cstheme="minorHAnsi"/>
          <w:sz w:val="22"/>
          <w:szCs w:val="22"/>
          <w:lang w:val="pl-PL" w:eastAsia="pl-PL"/>
        </w:rPr>
      </w:pPr>
    </w:p>
    <w:p w14:paraId="15EF529C" w14:textId="62E734A6" w:rsidR="00222C56" w:rsidRPr="00D325C3" w:rsidRDefault="00D325C3" w:rsidP="00FC4D09">
      <w:pPr>
        <w:pStyle w:val="Standard"/>
        <w:rPr>
          <w:rFonts w:asciiTheme="minorHAnsi" w:hAnsiTheme="minorHAnsi" w:cstheme="minorHAnsi"/>
        </w:rPr>
      </w:pPr>
      <w:r w:rsidRPr="00D325C3">
        <w:rPr>
          <w:rFonts w:asciiTheme="minorHAnsi" w:hAnsiTheme="minorHAnsi" w:cstheme="minorHAnsi"/>
          <w:b/>
          <w:sz w:val="22"/>
          <w:szCs w:val="22"/>
          <w:lang w:val="pl-PL" w:eastAsia="pl-PL"/>
        </w:rPr>
        <w:t>W</w:t>
      </w:r>
      <w:r w:rsidR="00222C56" w:rsidRPr="00D325C3">
        <w:rPr>
          <w:rFonts w:asciiTheme="minorHAnsi" w:hAnsiTheme="minorHAnsi" w:cstheme="minorHAnsi"/>
          <w:b/>
          <w:sz w:val="22"/>
          <w:szCs w:val="22"/>
          <w:lang w:val="pl-PL" w:eastAsia="pl-PL"/>
        </w:rPr>
        <w:t xml:space="preserve"> przypadku gdy  Wykonawca będzie składał ofertę na </w:t>
      </w:r>
      <w:r w:rsidR="00222C56" w:rsidRPr="00D325C3">
        <w:rPr>
          <w:rFonts w:asciiTheme="minorHAnsi" w:hAnsiTheme="minorHAnsi" w:cstheme="minorHAnsi"/>
          <w:b/>
          <w:sz w:val="22"/>
          <w:szCs w:val="22"/>
          <w:u w:val="single"/>
          <w:lang w:val="pl-PL" w:eastAsia="pl-PL"/>
        </w:rPr>
        <w:t>jedną część</w:t>
      </w:r>
      <w:r w:rsidR="00222C56" w:rsidRPr="00D325C3">
        <w:rPr>
          <w:rFonts w:asciiTheme="minorHAnsi" w:hAnsiTheme="minorHAnsi" w:cstheme="minorHAnsi"/>
          <w:b/>
          <w:sz w:val="22"/>
          <w:szCs w:val="22"/>
          <w:lang w:val="pl-PL" w:eastAsia="pl-PL"/>
        </w:rPr>
        <w:t xml:space="preserve">, </w:t>
      </w:r>
      <w:r w:rsidR="00222C56" w:rsidRPr="00D325C3">
        <w:rPr>
          <w:rFonts w:asciiTheme="minorHAnsi" w:hAnsiTheme="minorHAnsi" w:cstheme="minorHAnsi"/>
          <w:b/>
          <w:sz w:val="22"/>
          <w:szCs w:val="22"/>
          <w:u w:val="single"/>
          <w:lang w:val="pl-PL" w:eastAsia="pl-PL"/>
        </w:rPr>
        <w:t>dwie części</w:t>
      </w:r>
      <w:r w:rsidR="00222C56" w:rsidRPr="00D325C3">
        <w:rPr>
          <w:rFonts w:asciiTheme="minorHAnsi" w:hAnsiTheme="minorHAnsi" w:cstheme="minorHAnsi"/>
          <w:b/>
          <w:sz w:val="22"/>
          <w:szCs w:val="22"/>
          <w:lang w:val="pl-PL" w:eastAsia="pl-PL"/>
        </w:rPr>
        <w:t xml:space="preserve">, </w:t>
      </w:r>
      <w:r w:rsidR="00222C56" w:rsidRPr="00D325C3">
        <w:rPr>
          <w:rFonts w:asciiTheme="minorHAnsi" w:hAnsiTheme="minorHAnsi" w:cstheme="minorHAnsi"/>
          <w:b/>
          <w:sz w:val="22"/>
          <w:szCs w:val="22"/>
          <w:u w:val="single"/>
          <w:lang w:val="pl-PL" w:eastAsia="pl-PL"/>
        </w:rPr>
        <w:t xml:space="preserve">trzy części, </w:t>
      </w:r>
      <w:r w:rsidR="0093174D" w:rsidRPr="00D325C3">
        <w:rPr>
          <w:rFonts w:asciiTheme="minorHAnsi" w:hAnsiTheme="minorHAnsi" w:cstheme="minorHAnsi"/>
          <w:b/>
          <w:sz w:val="22"/>
          <w:szCs w:val="22"/>
          <w:u w:val="single"/>
          <w:lang w:val="pl-PL" w:eastAsia="pl-PL"/>
        </w:rPr>
        <w:t xml:space="preserve">lub </w:t>
      </w:r>
      <w:r w:rsidR="00222C56" w:rsidRPr="00D325C3">
        <w:rPr>
          <w:rFonts w:asciiTheme="minorHAnsi" w:hAnsiTheme="minorHAnsi" w:cstheme="minorHAnsi"/>
          <w:b/>
          <w:sz w:val="22"/>
          <w:szCs w:val="22"/>
          <w:u w:val="single"/>
          <w:lang w:val="pl-PL" w:eastAsia="pl-PL"/>
        </w:rPr>
        <w:t xml:space="preserve">cztery części  </w:t>
      </w:r>
      <w:r w:rsidR="00222C56" w:rsidRPr="00D325C3">
        <w:rPr>
          <w:rFonts w:asciiTheme="minorHAnsi" w:hAnsiTheme="minorHAnsi" w:cstheme="minorHAnsi"/>
          <w:sz w:val="22"/>
          <w:szCs w:val="22"/>
          <w:lang w:val="pl-PL" w:eastAsia="pl-PL"/>
        </w:rPr>
        <w:t>Zamawiający uzna warunek za spełniony</w:t>
      </w:r>
      <w:r w:rsidRPr="00D325C3">
        <w:rPr>
          <w:rFonts w:asciiTheme="minorHAnsi" w:hAnsiTheme="minorHAnsi" w:cstheme="minorHAnsi"/>
          <w:sz w:val="22"/>
          <w:szCs w:val="22"/>
          <w:lang w:val="pl-PL" w:eastAsia="pl-PL"/>
        </w:rPr>
        <w:t>,</w:t>
      </w:r>
      <w:r w:rsidR="00222C56" w:rsidRPr="00D325C3">
        <w:rPr>
          <w:rFonts w:asciiTheme="minorHAnsi" w:hAnsiTheme="minorHAnsi" w:cstheme="minorHAnsi"/>
          <w:sz w:val="22"/>
          <w:szCs w:val="22"/>
          <w:lang w:val="pl-PL" w:eastAsia="pl-PL"/>
        </w:rPr>
        <w:t xml:space="preserve"> jeżeli Wykona</w:t>
      </w:r>
      <w:r w:rsidR="00B4370F">
        <w:rPr>
          <w:rFonts w:asciiTheme="minorHAnsi" w:hAnsiTheme="minorHAnsi" w:cstheme="minorHAnsi"/>
          <w:sz w:val="22"/>
          <w:szCs w:val="22"/>
          <w:lang w:val="pl-PL" w:eastAsia="pl-PL"/>
        </w:rPr>
        <w:t>w</w:t>
      </w:r>
      <w:r w:rsidR="00222C56" w:rsidRPr="00D325C3">
        <w:rPr>
          <w:rFonts w:asciiTheme="minorHAnsi" w:hAnsiTheme="minorHAnsi" w:cstheme="minorHAnsi"/>
          <w:sz w:val="22"/>
          <w:szCs w:val="22"/>
          <w:lang w:val="pl-PL" w:eastAsia="pl-PL"/>
        </w:rPr>
        <w:t>ca udokumentuje dysponowanie jedną osobą, odpowiedzialną za realizację zamówienia na stanowisku Kierownika, posiadającą doświadczenie zawodowe w</w:t>
      </w:r>
      <w:r w:rsidR="0089026E">
        <w:rPr>
          <w:rFonts w:asciiTheme="minorHAnsi" w:hAnsiTheme="minorHAnsi" w:cstheme="minorHAnsi"/>
          <w:sz w:val="22"/>
          <w:szCs w:val="22"/>
          <w:lang w:val="pl-PL" w:eastAsia="pl-PL"/>
        </w:rPr>
        <w:t> </w:t>
      </w:r>
      <w:r w:rsidR="00222C56" w:rsidRPr="00D325C3">
        <w:rPr>
          <w:rFonts w:asciiTheme="minorHAnsi" w:hAnsiTheme="minorHAnsi" w:cstheme="minorHAnsi"/>
          <w:sz w:val="22"/>
          <w:szCs w:val="22"/>
          <w:lang w:val="pl-PL" w:eastAsia="pl-PL"/>
        </w:rPr>
        <w:t>nadzorowaniu i/lub kierowaniu nad wykonaniem usługi i/lub usług polegającej/</w:t>
      </w:r>
      <w:proofErr w:type="spellStart"/>
      <w:r w:rsidR="00222C56" w:rsidRPr="00D325C3">
        <w:rPr>
          <w:rFonts w:asciiTheme="minorHAnsi" w:hAnsiTheme="minorHAnsi" w:cstheme="minorHAnsi"/>
          <w:sz w:val="22"/>
          <w:szCs w:val="22"/>
          <w:lang w:val="pl-PL" w:eastAsia="pl-PL"/>
        </w:rPr>
        <w:t>cych</w:t>
      </w:r>
      <w:proofErr w:type="spellEnd"/>
      <w:r w:rsidR="00222C56" w:rsidRPr="00D325C3">
        <w:rPr>
          <w:rFonts w:asciiTheme="minorHAnsi" w:hAnsiTheme="minorHAnsi" w:cstheme="minorHAnsi"/>
          <w:sz w:val="22"/>
          <w:szCs w:val="22"/>
          <w:lang w:val="pl-PL" w:eastAsia="pl-PL"/>
        </w:rPr>
        <w:t xml:space="preserve"> na utrzymaniu czystości wraz z zimowym utrzymaniem ciągów pieszych oraz pielęgnacją trawników </w:t>
      </w:r>
      <w:r w:rsidR="006D4371">
        <w:rPr>
          <w:rFonts w:asciiTheme="minorHAnsi" w:hAnsiTheme="minorHAnsi" w:cstheme="minorHAnsi"/>
          <w:sz w:val="22"/>
          <w:szCs w:val="22"/>
          <w:lang w:val="pl-PL" w:eastAsia="pl-PL"/>
        </w:rPr>
        <w:t xml:space="preserve">łącznie przez </w:t>
      </w:r>
      <w:r w:rsidR="00222C56" w:rsidRPr="00D325C3">
        <w:rPr>
          <w:rFonts w:asciiTheme="minorHAnsi" w:hAnsiTheme="minorHAnsi" w:cstheme="minorHAnsi"/>
          <w:sz w:val="22"/>
          <w:szCs w:val="22"/>
          <w:lang w:val="pl-PL" w:eastAsia="pl-PL"/>
        </w:rPr>
        <w:t>minimum 12 miesięcy.</w:t>
      </w:r>
    </w:p>
    <w:p w14:paraId="1811BF43" w14:textId="77777777" w:rsidR="00D325C3" w:rsidRDefault="00D325C3" w:rsidP="00FC4D09">
      <w:pPr>
        <w:spacing w:after="0" w:line="240" w:lineRule="auto"/>
        <w:jc w:val="both"/>
        <w:rPr>
          <w:rFonts w:cstheme="minorHAnsi"/>
          <w:bCs/>
          <w:lang w:eastAsia="pl-PL"/>
        </w:rPr>
      </w:pPr>
    </w:p>
    <w:p w14:paraId="7EC88FA1" w14:textId="6B6B6DF2" w:rsidR="00222C56" w:rsidRPr="00A564DB" w:rsidRDefault="00222C56" w:rsidP="00FC4D09">
      <w:pPr>
        <w:spacing w:after="0" w:line="240" w:lineRule="auto"/>
        <w:jc w:val="both"/>
        <w:rPr>
          <w:rFonts w:cstheme="minorHAnsi"/>
          <w:lang w:eastAsia="pl-PL"/>
        </w:rPr>
      </w:pPr>
      <w:r w:rsidRPr="00A564DB">
        <w:rPr>
          <w:rFonts w:cstheme="minorHAnsi"/>
          <w:bCs/>
          <w:lang w:eastAsia="pl-PL"/>
        </w:rPr>
        <w:t xml:space="preserve">Zamawiający wymaga, aby Wykonawca opisał doświadczenie </w:t>
      </w:r>
      <w:r w:rsidRPr="00A564DB">
        <w:rPr>
          <w:rFonts w:cstheme="minorHAnsi"/>
          <w:b/>
          <w:bCs/>
          <w:lang w:eastAsia="pl-PL"/>
        </w:rPr>
        <w:t xml:space="preserve">Kierownika </w:t>
      </w:r>
      <w:r w:rsidRPr="00A564DB">
        <w:rPr>
          <w:rFonts w:cstheme="minorHAnsi"/>
          <w:b/>
          <w:lang w:eastAsia="pl-PL"/>
        </w:rPr>
        <w:t xml:space="preserve">odpowiedzialnego za realizację zamówienia </w:t>
      </w:r>
      <w:r w:rsidRPr="00A564DB">
        <w:rPr>
          <w:rFonts w:cstheme="minorHAnsi"/>
          <w:bCs/>
          <w:lang w:eastAsia="pl-PL"/>
        </w:rPr>
        <w:t xml:space="preserve">wymaganego w postępowaniu w taki sposób, żeby było możliwe wyliczenie wymaganego okresu doświadczenia w nadzorowaniu i/lub kierowaniu </w:t>
      </w:r>
      <w:r w:rsidRPr="00A564DB">
        <w:rPr>
          <w:rFonts w:cstheme="minorHAnsi"/>
          <w:lang w:eastAsia="pl-PL"/>
        </w:rPr>
        <w:t xml:space="preserve">nad wykonaniem usługi i/lub usług </w:t>
      </w:r>
      <w:r w:rsidRPr="00A564DB">
        <w:rPr>
          <w:rFonts w:cstheme="minorHAnsi"/>
          <w:bCs/>
          <w:lang w:eastAsia="pl-PL"/>
        </w:rPr>
        <w:t>poprzez podanie m. in.  dnia rozpoczęcia i dnia zakończenia kierowaniu i/lub nadzoru nad usługą i/lub usługami (w formacie: dzień-miesiąc-rok).</w:t>
      </w:r>
      <w:r w:rsidRPr="00A564DB">
        <w:rPr>
          <w:rFonts w:cstheme="minorHAnsi"/>
          <w:lang w:eastAsia="pl-PL"/>
        </w:rPr>
        <w:t xml:space="preserve"> Zamawiający informuje także, iż okres kierowania i/lub pełnienia nadzoru w tym samym czasie nad usługą i/lub usługami będzie liczony jako jeden okres doświadczenia oraz w przypadku braku podania dnia rozpoczęcia i zakończenia pełnienia funkcji skrajne miesiące nie będą wliczane do okresu doświadczenia. Wykonawca może wykazać </w:t>
      </w:r>
      <w:r w:rsidRPr="00A564DB">
        <w:rPr>
          <w:rFonts w:cstheme="minorHAnsi"/>
          <w:b/>
          <w:lang w:eastAsia="pl-PL"/>
        </w:rPr>
        <w:t>jedną (tj. tą samą) osobę</w:t>
      </w:r>
      <w:r w:rsidRPr="00A564DB">
        <w:rPr>
          <w:rFonts w:cstheme="minorHAnsi"/>
          <w:lang w:eastAsia="pl-PL"/>
        </w:rPr>
        <w:t xml:space="preserve"> odpowiedzialną za realizację zamówienia na stanowisku Kierownika</w:t>
      </w:r>
      <w:r w:rsidRPr="00A564DB">
        <w:rPr>
          <w:rFonts w:cstheme="minorHAnsi"/>
          <w:b/>
          <w:lang w:eastAsia="pl-PL"/>
        </w:rPr>
        <w:t xml:space="preserve"> bez względu na to, na ile części składa ofertę. </w:t>
      </w:r>
      <w:r w:rsidRPr="00A564DB">
        <w:rPr>
          <w:rFonts w:cstheme="minorHAnsi"/>
          <w:lang w:eastAsia="pl-PL"/>
        </w:rPr>
        <w:t>Zamawiający wymaga, aby Wykonawca dysponował ww. potencjałem kadrowym przez cały okres realizacji przedmiotu zamówienia.</w:t>
      </w:r>
      <w:r w:rsidR="00AA0BD2">
        <w:rPr>
          <w:rFonts w:cstheme="minorHAnsi"/>
          <w:lang w:eastAsia="pl-PL"/>
        </w:rPr>
        <w:t xml:space="preserve"> </w:t>
      </w:r>
    </w:p>
    <w:p w14:paraId="39511353" w14:textId="77777777" w:rsidR="00222C56" w:rsidRPr="007F2E4B" w:rsidRDefault="00222C56" w:rsidP="00FC4D09">
      <w:pPr>
        <w:spacing w:after="0" w:line="240" w:lineRule="auto"/>
        <w:jc w:val="both"/>
        <w:rPr>
          <w:rFonts w:eastAsia="Times New Roman" w:cstheme="minorHAnsi"/>
          <w:kern w:val="3"/>
          <w:sz w:val="24"/>
          <w:szCs w:val="24"/>
          <w:lang w:val="de-DE" w:eastAsia="ja-JP" w:bidi="hi-IN"/>
        </w:rPr>
      </w:pPr>
    </w:p>
    <w:p w14:paraId="4028A9CA" w14:textId="77777777" w:rsidR="00222C56" w:rsidRPr="007F2E4B" w:rsidRDefault="00222C56" w:rsidP="00704AC6">
      <w:pPr>
        <w:pStyle w:val="Akapitzlist"/>
        <w:numPr>
          <w:ilvl w:val="0"/>
          <w:numId w:val="31"/>
        </w:numPr>
        <w:spacing w:after="0" w:line="240" w:lineRule="auto"/>
        <w:jc w:val="both"/>
        <w:rPr>
          <w:rFonts w:cstheme="minorHAnsi"/>
          <w:b/>
        </w:rPr>
      </w:pPr>
      <w:r w:rsidRPr="007F2E4B">
        <w:rPr>
          <w:rFonts w:cstheme="minorHAnsi"/>
          <w:b/>
        </w:rPr>
        <w:t>Przesłanki wykluczenia Wykonawców:</w:t>
      </w:r>
    </w:p>
    <w:p w14:paraId="730670E3" w14:textId="77777777" w:rsidR="00222C56" w:rsidRPr="00A564DB" w:rsidRDefault="00222C56" w:rsidP="00704AC6">
      <w:pPr>
        <w:pStyle w:val="Akapitzlist"/>
        <w:numPr>
          <w:ilvl w:val="1"/>
          <w:numId w:val="31"/>
        </w:numPr>
        <w:spacing w:after="0" w:line="240" w:lineRule="auto"/>
        <w:jc w:val="both"/>
        <w:rPr>
          <w:rFonts w:cstheme="minorHAnsi"/>
        </w:rPr>
      </w:pPr>
      <w:r w:rsidRPr="00A564DB">
        <w:rPr>
          <w:rFonts w:cstheme="minorHAnsi"/>
        </w:rPr>
        <w:t xml:space="preserve">Z postępowania o udzielenie zamówienia wyklucza się Wykonawcę, w stosunku do którego zachodzi którakolwiek z okoliczności, o których mowa w art. 24 ust. 1 pkt 12-23 ustawy </w:t>
      </w:r>
      <w:proofErr w:type="spellStart"/>
      <w:r w:rsidRPr="00A564DB">
        <w:rPr>
          <w:rFonts w:cstheme="minorHAnsi"/>
        </w:rPr>
        <w:t>Pzp</w:t>
      </w:r>
      <w:proofErr w:type="spellEnd"/>
      <w:r w:rsidRPr="00A564DB">
        <w:rPr>
          <w:rFonts w:cstheme="minorHAnsi"/>
        </w:rPr>
        <w:t>.</w:t>
      </w:r>
    </w:p>
    <w:p w14:paraId="773E850A" w14:textId="77777777" w:rsidR="00A2100C" w:rsidRPr="00A564DB" w:rsidRDefault="00222C56" w:rsidP="00704AC6">
      <w:pPr>
        <w:pStyle w:val="Akapitzlist"/>
        <w:numPr>
          <w:ilvl w:val="1"/>
          <w:numId w:val="31"/>
        </w:numPr>
        <w:spacing w:after="0" w:line="240" w:lineRule="auto"/>
        <w:jc w:val="both"/>
        <w:rPr>
          <w:rFonts w:cstheme="minorHAnsi"/>
        </w:rPr>
      </w:pPr>
      <w:r w:rsidRPr="00A564DB">
        <w:rPr>
          <w:rFonts w:cstheme="minorHAnsi"/>
        </w:rPr>
        <w:t>Dodatkowo Zamawiający wykluczy Wykonawcę, w stosunku do którego zachodzi okoliczność, o której mowa</w:t>
      </w:r>
      <w:r w:rsidR="00A2100C" w:rsidRPr="00A564DB">
        <w:rPr>
          <w:rFonts w:cstheme="minorHAnsi"/>
        </w:rPr>
        <w:t>:</w:t>
      </w:r>
    </w:p>
    <w:p w14:paraId="5925B1BE" w14:textId="56F97782" w:rsidR="00222C56" w:rsidRPr="00A564DB" w:rsidRDefault="00222C56" w:rsidP="00704AC6">
      <w:pPr>
        <w:pStyle w:val="Akapitzlist"/>
        <w:numPr>
          <w:ilvl w:val="0"/>
          <w:numId w:val="33"/>
        </w:numPr>
        <w:spacing w:after="0" w:line="240" w:lineRule="auto"/>
        <w:jc w:val="both"/>
        <w:rPr>
          <w:rFonts w:cstheme="minorHAnsi"/>
        </w:rPr>
      </w:pPr>
      <w:r w:rsidRPr="00A564DB">
        <w:rPr>
          <w:rFonts w:cstheme="minorHAnsi"/>
        </w:rPr>
        <w:t>w art. 24 ust. 5 pkt 1, tj.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A564DB">
        <w:rPr>
          <w:rFonts w:cstheme="minorHAnsi"/>
        </w:rPr>
        <w:t>t.j</w:t>
      </w:r>
      <w:proofErr w:type="spellEnd"/>
      <w:r w:rsidRPr="00A564DB">
        <w:rPr>
          <w:rFonts w:cstheme="minorHAnsi"/>
        </w:rPr>
        <w:t>. Dz. U. z 201</w:t>
      </w:r>
      <w:r w:rsidR="00DD1A9A">
        <w:rPr>
          <w:rFonts w:cstheme="minorHAnsi"/>
        </w:rPr>
        <w:t>9</w:t>
      </w:r>
      <w:r w:rsidRPr="00A564DB">
        <w:rPr>
          <w:rFonts w:cstheme="minorHAnsi"/>
        </w:rPr>
        <w:t xml:space="preserve"> r. poz. </w:t>
      </w:r>
      <w:r w:rsidR="00DD1A9A">
        <w:rPr>
          <w:rFonts w:cstheme="minorHAnsi"/>
        </w:rPr>
        <w:t>243</w:t>
      </w:r>
      <w:r w:rsidRPr="00A564DB">
        <w:rPr>
          <w:rFonts w:cstheme="minorHAnsi"/>
        </w:rPr>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A564DB">
        <w:rPr>
          <w:rFonts w:cstheme="minorHAnsi"/>
        </w:rPr>
        <w:t>t.j</w:t>
      </w:r>
      <w:proofErr w:type="spellEnd"/>
      <w:r w:rsidRPr="00A564DB">
        <w:rPr>
          <w:rFonts w:cstheme="minorHAnsi"/>
        </w:rPr>
        <w:t xml:space="preserve"> Dz. U. z 201</w:t>
      </w:r>
      <w:r w:rsidR="00DD1A9A">
        <w:rPr>
          <w:rFonts w:cstheme="minorHAnsi"/>
        </w:rPr>
        <w:t>9</w:t>
      </w:r>
      <w:r w:rsidRPr="00A564DB">
        <w:rPr>
          <w:rFonts w:cstheme="minorHAnsi"/>
        </w:rPr>
        <w:t xml:space="preserve"> r. poz. </w:t>
      </w:r>
      <w:r w:rsidR="00DD1A9A">
        <w:rPr>
          <w:rFonts w:cstheme="minorHAnsi"/>
        </w:rPr>
        <w:t>498</w:t>
      </w:r>
      <w:r w:rsidRPr="00A564DB">
        <w:rPr>
          <w:rFonts w:cstheme="minorHAnsi"/>
        </w:rPr>
        <w:t xml:space="preserve"> ze zm.).</w:t>
      </w:r>
    </w:p>
    <w:p w14:paraId="190EF549" w14:textId="26FAE40F" w:rsidR="00A2100C" w:rsidRPr="00A564DB" w:rsidRDefault="00A2100C" w:rsidP="00704AC6">
      <w:pPr>
        <w:pStyle w:val="Akapitzlist"/>
        <w:numPr>
          <w:ilvl w:val="0"/>
          <w:numId w:val="33"/>
        </w:numPr>
        <w:spacing w:after="0" w:line="240" w:lineRule="auto"/>
        <w:jc w:val="both"/>
        <w:rPr>
          <w:rFonts w:cstheme="minorHAnsi"/>
        </w:rPr>
      </w:pPr>
      <w:r w:rsidRPr="00A564DB">
        <w:rPr>
          <w:rFonts w:cstheme="minorHAnsi"/>
        </w:rPr>
        <w:t xml:space="preserve">w art. 24 ust. 5 pkt 8 ustawy </w:t>
      </w:r>
      <w:proofErr w:type="spellStart"/>
      <w:r w:rsidRPr="00A564DB">
        <w:rPr>
          <w:rFonts w:cstheme="minorHAnsi"/>
        </w:rPr>
        <w:t>Pzp</w:t>
      </w:r>
      <w:proofErr w:type="spellEnd"/>
      <w:r w:rsidRPr="00A564DB">
        <w:rPr>
          <w:rFonts w:cstheme="minorHAnsi"/>
        </w:rPr>
        <w:t xml:space="preserve">, tj.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A564DB">
        <w:rPr>
          <w:rFonts w:cstheme="minorHAnsi"/>
        </w:rPr>
        <w:t>Pzp</w:t>
      </w:r>
      <w:proofErr w:type="spellEnd"/>
      <w:r w:rsidRPr="00A564DB">
        <w:rPr>
          <w:rFonts w:cstheme="minorHAnsi"/>
        </w:rPr>
        <w:t xml:space="preserve">, chyba że Wykonawca dokonał płatności należnych podatków, opłat lub składek na ubezpieczenia społeczne lub zdrowotne wraz z </w:t>
      </w:r>
      <w:proofErr w:type="spellStart"/>
      <w:r w:rsidRPr="00A564DB">
        <w:rPr>
          <w:rFonts w:cstheme="minorHAnsi"/>
        </w:rPr>
        <w:t>odestami</w:t>
      </w:r>
      <w:proofErr w:type="spellEnd"/>
      <w:r w:rsidRPr="00A564DB">
        <w:rPr>
          <w:rFonts w:cstheme="minorHAnsi"/>
        </w:rPr>
        <w:t xml:space="preserve"> lub grzywnami lub zawarł wiążące porozumienie w sprawie spłaty tych należności.</w:t>
      </w:r>
    </w:p>
    <w:p w14:paraId="1620BAD7" w14:textId="77777777" w:rsidR="00222C56" w:rsidRPr="00A564DB" w:rsidRDefault="00222C56" w:rsidP="00704AC6">
      <w:pPr>
        <w:pStyle w:val="Akapitzlist"/>
        <w:numPr>
          <w:ilvl w:val="1"/>
          <w:numId w:val="31"/>
        </w:numPr>
        <w:spacing w:after="0" w:line="240" w:lineRule="auto"/>
        <w:jc w:val="both"/>
        <w:rPr>
          <w:rFonts w:cstheme="minorHAnsi"/>
        </w:rPr>
      </w:pPr>
      <w:r w:rsidRPr="00A564DB">
        <w:rPr>
          <w:rFonts w:cstheme="minorHAnsi"/>
        </w:rPr>
        <w:t xml:space="preserve">Wykluczenie Wykonawcy następuje zgodnie z art. 24 ust. 7 ustawy </w:t>
      </w:r>
      <w:proofErr w:type="spellStart"/>
      <w:r w:rsidRPr="00A564DB">
        <w:rPr>
          <w:rFonts w:cstheme="minorHAnsi"/>
        </w:rPr>
        <w:t>Pzp</w:t>
      </w:r>
      <w:proofErr w:type="spellEnd"/>
      <w:r w:rsidRPr="00A564DB">
        <w:rPr>
          <w:rFonts w:cstheme="minorHAnsi"/>
        </w:rPr>
        <w:t>.</w:t>
      </w:r>
    </w:p>
    <w:p w14:paraId="00AC8467" w14:textId="2FEAD90E" w:rsidR="00222C56" w:rsidRPr="00A564DB" w:rsidRDefault="00222C56" w:rsidP="00704AC6">
      <w:pPr>
        <w:pStyle w:val="Akapitzlist"/>
        <w:numPr>
          <w:ilvl w:val="1"/>
          <w:numId w:val="31"/>
        </w:numPr>
        <w:spacing w:after="0" w:line="240" w:lineRule="auto"/>
        <w:jc w:val="both"/>
        <w:rPr>
          <w:rFonts w:cstheme="minorHAnsi"/>
        </w:rPr>
      </w:pPr>
      <w:r w:rsidRPr="00A564DB">
        <w:rPr>
          <w:rFonts w:cstheme="minorHAnsi"/>
        </w:rPr>
        <w:t xml:space="preserve">Wykonawca, który podlega wykluczeniu na podstawie art. 24 ust. 1 pkt 13 i 14 oraz 16-20 ustawy </w:t>
      </w:r>
      <w:proofErr w:type="spellStart"/>
      <w:r w:rsidRPr="00A564DB">
        <w:rPr>
          <w:rFonts w:cstheme="minorHAnsi"/>
        </w:rPr>
        <w:t>Pzp</w:t>
      </w:r>
      <w:proofErr w:type="spellEnd"/>
      <w:r w:rsidRPr="00A564DB">
        <w:rPr>
          <w:rFonts w:cstheme="minorHAnsi"/>
        </w:rPr>
        <w:t xml:space="preserve">, </w:t>
      </w:r>
      <w:r w:rsidR="00A2100C" w:rsidRPr="00A564DB">
        <w:rPr>
          <w:rFonts w:cstheme="minorHAnsi"/>
          <w:lang w:eastAsia="pl-PL"/>
        </w:rPr>
        <w:t xml:space="preserve">lub na podstawie art. 24 ust. 5 pkt 1 i 8 ustawy </w:t>
      </w:r>
      <w:proofErr w:type="spellStart"/>
      <w:r w:rsidR="00A2100C" w:rsidRPr="00A564DB">
        <w:rPr>
          <w:rFonts w:cstheme="minorHAnsi"/>
          <w:lang w:eastAsia="pl-PL"/>
        </w:rPr>
        <w:t>Pzp</w:t>
      </w:r>
      <w:proofErr w:type="spellEnd"/>
      <w:r w:rsidR="00A2100C" w:rsidRPr="00A564DB">
        <w:rPr>
          <w:rFonts w:cstheme="minorHAnsi"/>
          <w:lang w:eastAsia="pl-PL"/>
        </w:rPr>
        <w:t xml:space="preserve">, </w:t>
      </w:r>
      <w:r w:rsidRPr="00A564DB">
        <w:rPr>
          <w:rFonts w:cstheme="minorHAnsi"/>
        </w:rP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naprawianie szkody, wyczerpujące wyjaśnienie stanu faktycznego oraz </w:t>
      </w:r>
      <w:r w:rsidRPr="00A564DB">
        <w:rPr>
          <w:rFonts w:cstheme="minorHAnsi"/>
        </w:rPr>
        <w:lastRenderedPageBreak/>
        <w:t>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75602307" w14:textId="77777777" w:rsidR="00222C56" w:rsidRPr="00A564DB" w:rsidRDefault="00222C56" w:rsidP="00704AC6">
      <w:pPr>
        <w:pStyle w:val="Akapitzlist"/>
        <w:numPr>
          <w:ilvl w:val="1"/>
          <w:numId w:val="31"/>
        </w:numPr>
        <w:spacing w:after="0" w:line="240" w:lineRule="auto"/>
        <w:jc w:val="both"/>
        <w:rPr>
          <w:rFonts w:cstheme="minorHAnsi"/>
        </w:rPr>
      </w:pPr>
      <w:r w:rsidRPr="00A564DB">
        <w:rPr>
          <w:rFonts w:cstheme="minorHAnsi"/>
        </w:rPr>
        <w:t>Wykonawca nie podlega wykluczeniu, jeżeli Zamawiający, uwzględniając wagę i szczególne okoliczności czynu Wykonawcy, uzna za wystarczające dowody przedstawione na podstawie pkt. 8.4 SIWZ.</w:t>
      </w:r>
    </w:p>
    <w:p w14:paraId="042CCBEB" w14:textId="77777777" w:rsidR="00222C56" w:rsidRPr="00A564DB" w:rsidRDefault="00222C56" w:rsidP="00704AC6">
      <w:pPr>
        <w:pStyle w:val="Akapitzlist"/>
        <w:numPr>
          <w:ilvl w:val="1"/>
          <w:numId w:val="31"/>
        </w:numPr>
        <w:spacing w:after="0" w:line="240" w:lineRule="auto"/>
        <w:jc w:val="both"/>
        <w:rPr>
          <w:rFonts w:cstheme="minorHAnsi"/>
        </w:rPr>
      </w:pPr>
      <w:r w:rsidRPr="00A564DB">
        <w:rPr>
          <w:rFonts w:cstheme="minorHAnsi"/>
        </w:rPr>
        <w:t>W przypadkach, o których mowa w art. 24 ust. 1 pkt 19, przed wykluczeniem Wykonawcy, Zamawiający zapewni temu Wykonawcy możliwość udowodnienia, że jego udział w przygotowaniu postępowania o udzielenie zamówienia nie zakłóci konkurencji. Zamawiający wskazuje w protokole sposób zapewnienia konkurencji.</w:t>
      </w:r>
    </w:p>
    <w:p w14:paraId="4597A580" w14:textId="77777777" w:rsidR="00222C56" w:rsidRPr="00A564DB" w:rsidRDefault="00222C56" w:rsidP="00704AC6">
      <w:pPr>
        <w:pStyle w:val="Akapitzlist"/>
        <w:numPr>
          <w:ilvl w:val="1"/>
          <w:numId w:val="31"/>
        </w:numPr>
        <w:spacing w:after="0" w:line="240" w:lineRule="auto"/>
        <w:jc w:val="both"/>
        <w:rPr>
          <w:rFonts w:cstheme="minorHAnsi"/>
        </w:rPr>
      </w:pPr>
      <w:r w:rsidRPr="00A564DB">
        <w:rPr>
          <w:rFonts w:cstheme="minorHAnsi"/>
        </w:rPr>
        <w:t>Zamawiający może wykluczyć Wykonawcę na każdym etapie postępowania o udzielenie zamówienia.</w:t>
      </w:r>
    </w:p>
    <w:p w14:paraId="65B50301" w14:textId="77777777" w:rsidR="00222C56" w:rsidRPr="00A564DB" w:rsidRDefault="00222C56" w:rsidP="00FC4D09">
      <w:pPr>
        <w:spacing w:after="0" w:line="240" w:lineRule="auto"/>
        <w:jc w:val="both"/>
        <w:rPr>
          <w:rFonts w:cstheme="minorHAnsi"/>
          <w:color w:val="00B050"/>
        </w:rPr>
      </w:pPr>
    </w:p>
    <w:p w14:paraId="6C411F98" w14:textId="77777777" w:rsidR="00222C56" w:rsidRPr="007F2E4B" w:rsidRDefault="00222C56" w:rsidP="00704AC6">
      <w:pPr>
        <w:pStyle w:val="Akapitzlist"/>
        <w:numPr>
          <w:ilvl w:val="0"/>
          <w:numId w:val="31"/>
        </w:numPr>
        <w:spacing w:after="0" w:line="240" w:lineRule="auto"/>
        <w:jc w:val="both"/>
        <w:rPr>
          <w:rFonts w:cstheme="minorHAnsi"/>
          <w:b/>
        </w:rPr>
      </w:pPr>
      <w:r w:rsidRPr="007F2E4B">
        <w:rPr>
          <w:rFonts w:cstheme="minorHAnsi"/>
          <w:b/>
        </w:rPr>
        <w:t>Wykaz oświadczeń lub dokumentów, potwierdzających spełnianie warunków udziału w postępowaniu oraz brak podstaw wykluczenia:</w:t>
      </w:r>
    </w:p>
    <w:p w14:paraId="1965E915" w14:textId="77777777" w:rsidR="00222C56" w:rsidRPr="007F2E4B" w:rsidRDefault="00222C56" w:rsidP="00704AC6">
      <w:pPr>
        <w:pStyle w:val="Akapitzlist"/>
        <w:numPr>
          <w:ilvl w:val="1"/>
          <w:numId w:val="31"/>
        </w:numPr>
        <w:spacing w:after="0" w:line="240" w:lineRule="auto"/>
        <w:jc w:val="both"/>
        <w:rPr>
          <w:rFonts w:cstheme="minorHAnsi"/>
        </w:rPr>
      </w:pPr>
      <w:r w:rsidRPr="007F2E4B">
        <w:rPr>
          <w:rFonts w:cstheme="minorHAnsi"/>
        </w:rPr>
        <w:t>Do oferty sporządzonej w oparciu o Formularz oferty, stanowiący Załącznik nr 1 do SIWZ należy dołączyć w formie pisemnej aktualne na dzień składania ofert:</w:t>
      </w:r>
    </w:p>
    <w:p w14:paraId="2AD963B6" w14:textId="137F55FA" w:rsidR="0014575F" w:rsidRPr="00A564DB" w:rsidRDefault="0014575F" w:rsidP="00704AC6">
      <w:pPr>
        <w:pStyle w:val="Akapitzlist"/>
        <w:numPr>
          <w:ilvl w:val="0"/>
          <w:numId w:val="34"/>
        </w:numPr>
        <w:snapToGrid w:val="0"/>
        <w:spacing w:after="0" w:line="240" w:lineRule="auto"/>
        <w:jc w:val="both"/>
        <w:rPr>
          <w:rFonts w:cstheme="minorHAnsi"/>
          <w:lang w:eastAsia="pl-PL"/>
        </w:rPr>
      </w:pPr>
      <w:r w:rsidRPr="00A564DB">
        <w:rPr>
          <w:rFonts w:cstheme="minorHAnsi"/>
          <w:b/>
          <w:lang w:eastAsia="pl-PL"/>
        </w:rPr>
        <w:t>oświadczenie</w:t>
      </w:r>
      <w:r w:rsidRPr="00A564DB">
        <w:rPr>
          <w:rFonts w:cstheme="minorHAnsi"/>
          <w:lang w:eastAsia="pl-PL"/>
        </w:rPr>
        <w:t xml:space="preserve"> w formie </w:t>
      </w:r>
      <w:r w:rsidRPr="00A564DB">
        <w:rPr>
          <w:rFonts w:cstheme="minorHAnsi"/>
          <w:b/>
          <w:lang w:eastAsia="pl-PL"/>
        </w:rPr>
        <w:t>jednolitego europejskiego dokumentu zamówienia</w:t>
      </w:r>
      <w:r w:rsidRPr="00A564DB">
        <w:rPr>
          <w:rFonts w:cstheme="minorHAnsi"/>
          <w:lang w:eastAsia="pl-PL"/>
        </w:rPr>
        <w:t xml:space="preserve"> (zwanego dalej </w:t>
      </w:r>
      <w:r w:rsidRPr="00A564DB">
        <w:rPr>
          <w:rFonts w:cstheme="minorHAnsi"/>
          <w:lang w:eastAsia="pl-PL"/>
        </w:rPr>
        <w:br/>
        <w:t>w treści SIWZ „jednolitym dokumentem” lub „JEDZ”) sporządzone zgodnie ze wzorem standardowego formularza określonego w rozporządzeniu wykonawczym Komisji Europejskiej wydanym na podstawie art. 59 ust. 2 dyrektywy nr 2014/24/UE w sprawie zamówień publicznych, w zakresie wskazanym przez Zamawiającego w SIWZ zgodnie z załącznikiem nr 3 do SIWZ. Informacje zawarte w oświadczeniu będą stanowić wstępne potwierdzenie, że Wykonawca nie podlega wykluczeniu oraz spełnia warunki udziału w postępowaniu,</w:t>
      </w:r>
    </w:p>
    <w:p w14:paraId="17120CCC" w14:textId="2A301B83" w:rsidR="0014575F" w:rsidRPr="00A564DB" w:rsidRDefault="0014575F" w:rsidP="00704AC6">
      <w:pPr>
        <w:pStyle w:val="Akapitzlist"/>
        <w:numPr>
          <w:ilvl w:val="0"/>
          <w:numId w:val="34"/>
        </w:numPr>
        <w:snapToGrid w:val="0"/>
        <w:spacing w:after="0" w:line="240" w:lineRule="auto"/>
        <w:jc w:val="both"/>
        <w:rPr>
          <w:rFonts w:cstheme="minorHAnsi"/>
          <w:lang w:eastAsia="pl-PL"/>
        </w:rPr>
      </w:pPr>
      <w:r w:rsidRPr="00A564DB">
        <w:rPr>
          <w:rFonts w:cstheme="minorHAnsi"/>
          <w:lang w:eastAsia="pl-PL"/>
        </w:rPr>
        <w:t>w przypadku wspólnego ubiegania się o zamówienie przez Wykonawców, jednolity dokument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50C379DE" w14:textId="56FBEAA0" w:rsidR="0014575F" w:rsidRPr="00A564DB" w:rsidRDefault="0014575F" w:rsidP="00704AC6">
      <w:pPr>
        <w:pStyle w:val="Akapitzlist"/>
        <w:numPr>
          <w:ilvl w:val="0"/>
          <w:numId w:val="34"/>
        </w:numPr>
        <w:snapToGrid w:val="0"/>
        <w:spacing w:after="0" w:line="240" w:lineRule="auto"/>
        <w:jc w:val="both"/>
        <w:rPr>
          <w:rFonts w:cstheme="minorHAnsi"/>
        </w:rPr>
      </w:pPr>
      <w:r w:rsidRPr="00A564DB">
        <w:rPr>
          <w:rFonts w:cstheme="minorHAnsi"/>
          <w:lang w:eastAsia="pl-PL"/>
        </w:rPr>
        <w:t>Wykonawca</w:t>
      </w:r>
      <w:r w:rsidRPr="00A564DB">
        <w:rPr>
          <w:rFonts w:cstheme="minorHAnsi"/>
        </w:rPr>
        <w:t>, który powołuje się na zasoby innego(-</w:t>
      </w:r>
      <w:proofErr w:type="spellStart"/>
      <w:r w:rsidRPr="00A564DB">
        <w:rPr>
          <w:rFonts w:cstheme="minorHAnsi"/>
        </w:rPr>
        <w:t>ych</w:t>
      </w:r>
      <w:proofErr w:type="spellEnd"/>
      <w:r w:rsidRPr="00A564DB">
        <w:rPr>
          <w:rFonts w:cstheme="minorHAnsi"/>
        </w:rPr>
        <w:t>) podmiotu(-ów), w celu wykazania braku istnienia wobec niego/nich podstaw wykluczenia oraz spełniania, w zakresie, w jakim powołuje się na jego/ich zasoby, warunków udziału w postępowaniu, składa także jednolite dokumenty dotyczące tego/tych podmiotów. Wykonawca do oferty musi dołączyć zobowiązanie innego(-</w:t>
      </w:r>
      <w:proofErr w:type="spellStart"/>
      <w:r w:rsidRPr="00A564DB">
        <w:rPr>
          <w:rFonts w:cstheme="minorHAnsi"/>
        </w:rPr>
        <w:t>ych</w:t>
      </w:r>
      <w:proofErr w:type="spellEnd"/>
      <w:r w:rsidRPr="00A564DB">
        <w:rPr>
          <w:rFonts w:cstheme="minorHAnsi"/>
        </w:rPr>
        <w:t xml:space="preserve">) podmiotu(-ów) do oddania mu do dyspozycji niezbędnych zasobów na potrzeby realizacji zamówienia – sporządzone wg </w:t>
      </w:r>
      <w:r w:rsidRPr="00D325C3">
        <w:rPr>
          <w:rFonts w:cstheme="minorHAnsi"/>
        </w:rPr>
        <w:t>wzoru załącznik nr 1</w:t>
      </w:r>
      <w:r w:rsidR="00D325C3" w:rsidRPr="00D325C3">
        <w:rPr>
          <w:rFonts w:cstheme="minorHAnsi"/>
        </w:rPr>
        <w:t>1</w:t>
      </w:r>
      <w:r w:rsidRPr="00D325C3">
        <w:rPr>
          <w:rFonts w:cstheme="minorHAnsi"/>
        </w:rPr>
        <w:t xml:space="preserve"> do SIWZ,</w:t>
      </w:r>
    </w:p>
    <w:p w14:paraId="6D77AEDF" w14:textId="58A600FD" w:rsidR="0014575F" w:rsidRPr="00A564DB" w:rsidRDefault="0014575F" w:rsidP="00704AC6">
      <w:pPr>
        <w:pStyle w:val="Akapitzlist"/>
        <w:numPr>
          <w:ilvl w:val="0"/>
          <w:numId w:val="34"/>
        </w:numPr>
        <w:snapToGrid w:val="0"/>
        <w:spacing w:after="0" w:line="240" w:lineRule="auto"/>
        <w:jc w:val="both"/>
        <w:rPr>
          <w:rFonts w:cstheme="minorHAnsi"/>
          <w:color w:val="00B050"/>
        </w:rPr>
      </w:pPr>
      <w:r w:rsidRPr="00A564DB">
        <w:rPr>
          <w:rFonts w:cstheme="minorHAnsi"/>
          <w:lang w:eastAsia="pl-PL"/>
        </w:rPr>
        <w:t>jeżeli Wykonawca działa przez pełnomocników do oferty należy dołączyć notarialnie poświadczoną kopię pełnomocnictwa lub pełnomocnictwo w oryginale, z którego wynikają zasady reprezentacji obowiązujące u danego Wykonawcy.</w:t>
      </w:r>
    </w:p>
    <w:p w14:paraId="71508017" w14:textId="19F5FEB6" w:rsidR="0014575F" w:rsidRPr="00A564DB" w:rsidRDefault="0014575F" w:rsidP="00704AC6">
      <w:pPr>
        <w:pStyle w:val="Akapitzlist"/>
        <w:numPr>
          <w:ilvl w:val="1"/>
          <w:numId w:val="31"/>
        </w:numPr>
        <w:spacing w:after="0" w:line="240" w:lineRule="auto"/>
        <w:jc w:val="both"/>
        <w:rPr>
          <w:rFonts w:cstheme="minorHAnsi"/>
          <w:color w:val="00B050"/>
        </w:rPr>
      </w:pPr>
      <w:r w:rsidRPr="00A564DB">
        <w:rPr>
          <w:rFonts w:cstheme="minorHAnsi"/>
        </w:rPr>
        <w:t xml:space="preserve">Wykonawca w terminie do 3 dni od dnia zamieszczenia na stronie internetowej informacji, o której mowa w art. 86 ust. 5 ustawy </w:t>
      </w:r>
      <w:proofErr w:type="spellStart"/>
      <w:r w:rsidRPr="00A564DB">
        <w:rPr>
          <w:rFonts w:cstheme="minorHAnsi"/>
        </w:rPr>
        <w:t>Pzp</w:t>
      </w:r>
      <w:proofErr w:type="spellEnd"/>
      <w:r w:rsidRPr="00A564DB">
        <w:rPr>
          <w:rFonts w:cstheme="minorHAnsi"/>
        </w:rPr>
        <w:t xml:space="preserve">, przekazuje Zamawiającemu za pośrednictwem formularza </w:t>
      </w:r>
      <w:r w:rsidRPr="00A564DB">
        <w:rPr>
          <w:rFonts w:cstheme="minorHAnsi"/>
          <w:i/>
        </w:rPr>
        <w:t>Wyślij wiadomość</w:t>
      </w:r>
      <w:r w:rsidRPr="00A564DB">
        <w:rPr>
          <w:rFonts w:cstheme="minorHAnsi"/>
        </w:rPr>
        <w:t xml:space="preserve"> zamieszczonego na stronie </w:t>
      </w:r>
      <w:hyperlink r:id="rId12" w:history="1">
        <w:r w:rsidRPr="00A564DB">
          <w:rPr>
            <w:rStyle w:val="Hipercze"/>
            <w:rFonts w:cstheme="minorHAnsi"/>
            <w:b/>
          </w:rPr>
          <w:t>https://platformazakupowa.pl/pn/zimslupsk</w:t>
        </w:r>
      </w:hyperlink>
      <w:r w:rsidRPr="00A564DB">
        <w:rPr>
          <w:rFonts w:cstheme="minorHAnsi"/>
        </w:rPr>
        <w:t xml:space="preserve"> oświadczenie o przynależności lub braku przynależności do tej samej grupy kapitałowej, o której mowa w art. 24 ust. 1 pkt 23 ustawy </w:t>
      </w:r>
      <w:proofErr w:type="spellStart"/>
      <w:r w:rsidRPr="00A564DB">
        <w:rPr>
          <w:rFonts w:cstheme="minorHAnsi"/>
        </w:rPr>
        <w:t>Pzp</w:t>
      </w:r>
      <w:proofErr w:type="spellEnd"/>
      <w:r w:rsidRPr="00A564DB">
        <w:rPr>
          <w:rFonts w:cstheme="minorHAnsi"/>
        </w:rPr>
        <w:t xml:space="preserve">. Wraz ze złożeniem oświadczenia, Wykonawca może przedstawić dowody, że powiązania z innym Wykonawcą nie prowadzą do zakłócenia konkurencji w postępowaniu o udzielenie zamówienia. Propozycję treści oświadczenia stanowi </w:t>
      </w:r>
      <w:r w:rsidRPr="00D325C3">
        <w:rPr>
          <w:rFonts w:cstheme="minorHAnsi"/>
        </w:rPr>
        <w:t>Załącznik nr 7 do SIWZ.</w:t>
      </w:r>
    </w:p>
    <w:p w14:paraId="77B1F487" w14:textId="5D548A8E" w:rsidR="00222C56" w:rsidRPr="00B51051" w:rsidRDefault="00222C56" w:rsidP="00704AC6">
      <w:pPr>
        <w:pStyle w:val="Akapitzlist"/>
        <w:numPr>
          <w:ilvl w:val="1"/>
          <w:numId w:val="31"/>
        </w:numPr>
        <w:spacing w:after="0" w:line="240" w:lineRule="auto"/>
        <w:jc w:val="both"/>
        <w:rPr>
          <w:rFonts w:cstheme="minorHAnsi"/>
        </w:rPr>
      </w:pPr>
      <w:r w:rsidRPr="00B51051">
        <w:rPr>
          <w:rFonts w:cstheme="minorHAnsi"/>
        </w:rPr>
        <w:t xml:space="preserve">Wykonawca, którego oferta została najwyżej oceniona, na wezwanie Zamawiającego w wyznaczonym terminie nie krótszym niż </w:t>
      </w:r>
      <w:r w:rsidR="0014575F" w:rsidRPr="00B51051">
        <w:rPr>
          <w:rFonts w:cstheme="minorHAnsi"/>
        </w:rPr>
        <w:t>10</w:t>
      </w:r>
      <w:r w:rsidRPr="00B51051">
        <w:rPr>
          <w:rFonts w:cstheme="minorHAnsi"/>
        </w:rPr>
        <w:t xml:space="preserve"> dni, składa aktualne na dzień złożenia oświadczeń lub dokumentów potwierdzających okoliczności, o których mowa w art. 25 ust. 1 w zakresie:</w:t>
      </w:r>
    </w:p>
    <w:p w14:paraId="5E751955" w14:textId="77777777" w:rsidR="0014575F" w:rsidRPr="00B51051" w:rsidRDefault="0014575F" w:rsidP="00704AC6">
      <w:pPr>
        <w:pStyle w:val="Akapitzlist"/>
        <w:numPr>
          <w:ilvl w:val="0"/>
          <w:numId w:val="35"/>
        </w:numPr>
        <w:snapToGrid w:val="0"/>
        <w:spacing w:after="0" w:line="240" w:lineRule="auto"/>
        <w:jc w:val="both"/>
        <w:rPr>
          <w:rFonts w:cstheme="minorHAnsi"/>
        </w:rPr>
      </w:pPr>
      <w:r w:rsidRPr="00B51051">
        <w:rPr>
          <w:rFonts w:cstheme="minorHAnsi"/>
        </w:rPr>
        <w:t>potwierdzenia spełniania warunków udziału w postępowaniu:</w:t>
      </w:r>
    </w:p>
    <w:p w14:paraId="4D59AC78" w14:textId="40BE9F39" w:rsidR="0014575F" w:rsidRPr="00A564DB" w:rsidRDefault="0014575F" w:rsidP="00704AC6">
      <w:pPr>
        <w:pStyle w:val="Akapitzlist"/>
        <w:numPr>
          <w:ilvl w:val="0"/>
          <w:numId w:val="36"/>
        </w:numPr>
        <w:snapToGrid w:val="0"/>
        <w:spacing w:after="0" w:line="240" w:lineRule="auto"/>
        <w:jc w:val="both"/>
        <w:rPr>
          <w:rFonts w:cstheme="minorHAnsi"/>
        </w:rPr>
      </w:pPr>
      <w:r w:rsidRPr="00B51051">
        <w:rPr>
          <w:rFonts w:cstheme="minorHAnsi"/>
        </w:rPr>
        <w:t>wykaz usług wykonanych, w okresie ostatnich 3 lat przed upływem składania ofert, a jeżeli okres prowadzenia działalności jest krótszy – w tym okresie, wraz z podaniem ich wartości, przedmiotu, dat wykonania i podmiotów, na rzecz których usługi zostały wykonane,</w:t>
      </w:r>
      <w:r w:rsidR="00704AC6" w:rsidRPr="00B51051">
        <w:rPr>
          <w:rFonts w:cstheme="minorHAnsi"/>
        </w:rPr>
        <w:t xml:space="preserve"> </w:t>
      </w:r>
      <w:r w:rsidR="00704AC6" w:rsidRPr="00B51051">
        <w:rPr>
          <w:rFonts w:cstheme="minorHAnsi"/>
          <w:bCs/>
        </w:rPr>
        <w:t>zgodnie z treścią załącznika nr 8 do SIWZ,</w:t>
      </w:r>
      <w:r w:rsidRPr="00B51051">
        <w:rPr>
          <w:rFonts w:cstheme="minorHAnsi"/>
        </w:rPr>
        <w:t xml:space="preserve"> oraz załączeniem dowodów określających czy te usługi zostały wykonane należycie, przy czym dowodami, o których mowa, są referencje bądź inne dokumenty wystawione przez podmiot, na rzecz którego </w:t>
      </w:r>
      <w:r w:rsidRPr="00A564DB">
        <w:rPr>
          <w:rFonts w:cstheme="minorHAnsi"/>
        </w:rPr>
        <w:t>usługi były wykonywane, a jeżeli z uzasadnionej przyczyny o obiektywnym charakterze Wykonawca nie jest w stanie uzyskać tych dokumentów – oświadczenie Wykonawcy</w:t>
      </w:r>
      <w:r w:rsidR="00704AC6">
        <w:rPr>
          <w:rFonts w:cstheme="minorHAnsi"/>
        </w:rPr>
        <w:t xml:space="preserve">; </w:t>
      </w:r>
      <w:r w:rsidR="00704AC6" w:rsidRPr="00704AC6">
        <w:rPr>
          <w:rFonts w:cstheme="minorHAnsi"/>
        </w:rPr>
        <w:t xml:space="preserve">w </w:t>
      </w:r>
      <w:r w:rsidR="00704AC6" w:rsidRPr="00704AC6">
        <w:rPr>
          <w:rFonts w:cstheme="minorHAnsi"/>
        </w:rPr>
        <w:lastRenderedPageBreak/>
        <w:t>przypadku świadczeń okresowych lub ciągłych nadal wykonywanych</w:t>
      </w:r>
      <w:r w:rsidR="00704AC6" w:rsidRPr="00C00BD8">
        <w:rPr>
          <w:rFonts w:cstheme="minorHAnsi"/>
        </w:rPr>
        <w:t xml:space="preserve"> referencje bądź inne dokumenty potwierdzające ich należyte wykonanie powinny być wydane </w:t>
      </w:r>
      <w:r w:rsidR="00704AC6" w:rsidRPr="00704AC6">
        <w:rPr>
          <w:rFonts w:cstheme="minorHAnsi"/>
        </w:rPr>
        <w:t>nie wcześniej niż 3 miesiące przed upływem terminu składania ofert</w:t>
      </w:r>
      <w:r w:rsidR="00704AC6">
        <w:rPr>
          <w:rFonts w:cstheme="minorHAnsi"/>
        </w:rPr>
        <w:t>;</w:t>
      </w:r>
    </w:p>
    <w:p w14:paraId="63805643" w14:textId="41F76934" w:rsidR="00704AC6" w:rsidRPr="00B51051" w:rsidRDefault="00704AC6" w:rsidP="00704AC6">
      <w:pPr>
        <w:pStyle w:val="Akapitzlist"/>
        <w:widowControl w:val="0"/>
        <w:numPr>
          <w:ilvl w:val="0"/>
          <w:numId w:val="36"/>
        </w:numPr>
        <w:suppressAutoHyphens/>
        <w:autoSpaceDN w:val="0"/>
        <w:spacing w:after="0" w:line="240" w:lineRule="auto"/>
        <w:contextualSpacing w:val="0"/>
        <w:jc w:val="both"/>
        <w:textAlignment w:val="baseline"/>
        <w:rPr>
          <w:rFonts w:cstheme="minorHAnsi"/>
          <w:bCs/>
        </w:rPr>
      </w:pPr>
      <w:r w:rsidRPr="00704AC6">
        <w:rPr>
          <w:rFonts w:cstheme="minorHAnsi"/>
          <w:bCs/>
        </w:rPr>
        <w:t xml:space="preserve">wykaz narzędzi, wyposażenia zakładu lub urządzeń technicznych dostępnych Wykonawcy w celu wykonania zamówienia publicznego wraz z informacją o podstawie do dysponowania tymi zasobami, </w:t>
      </w:r>
      <w:r w:rsidRPr="00B51051">
        <w:rPr>
          <w:rFonts w:cstheme="minorHAnsi"/>
          <w:bCs/>
        </w:rPr>
        <w:t>zgodnie z treścią załącznika nr 9 do SIWZ,</w:t>
      </w:r>
    </w:p>
    <w:p w14:paraId="043A593B" w14:textId="2C8475C3" w:rsidR="0014575F" w:rsidRPr="00B51051" w:rsidRDefault="0014575F" w:rsidP="00704AC6">
      <w:pPr>
        <w:pStyle w:val="Akapitzlist"/>
        <w:numPr>
          <w:ilvl w:val="0"/>
          <w:numId w:val="36"/>
        </w:numPr>
        <w:snapToGrid w:val="0"/>
        <w:spacing w:after="0" w:line="240" w:lineRule="auto"/>
        <w:jc w:val="both"/>
        <w:rPr>
          <w:rFonts w:cstheme="minorHAnsi"/>
        </w:rPr>
      </w:pPr>
      <w:r w:rsidRPr="00B51051">
        <w:rPr>
          <w:rFonts w:cstheme="minorHAnsi"/>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704AC6" w:rsidRPr="00B51051">
        <w:rPr>
          <w:rFonts w:cstheme="minorHAnsi"/>
        </w:rPr>
        <w:t xml:space="preserve"> </w:t>
      </w:r>
      <w:r w:rsidR="00704AC6" w:rsidRPr="00B51051">
        <w:rPr>
          <w:rFonts w:cstheme="minorHAnsi"/>
          <w:bCs/>
        </w:rPr>
        <w:t>zgodnie z treścią załącznika nr 10 do SIWZ;</w:t>
      </w:r>
    </w:p>
    <w:p w14:paraId="4D7DD38C" w14:textId="77777777" w:rsidR="0014575F" w:rsidRPr="00A564DB" w:rsidRDefault="0014575F" w:rsidP="00704AC6">
      <w:pPr>
        <w:pStyle w:val="Akapitzlist"/>
        <w:numPr>
          <w:ilvl w:val="0"/>
          <w:numId w:val="35"/>
        </w:numPr>
        <w:snapToGrid w:val="0"/>
        <w:spacing w:after="0" w:line="240" w:lineRule="auto"/>
        <w:jc w:val="both"/>
        <w:rPr>
          <w:rFonts w:cstheme="minorHAnsi"/>
        </w:rPr>
      </w:pPr>
      <w:r w:rsidRPr="00A564DB">
        <w:rPr>
          <w:rFonts w:cstheme="minorHAnsi"/>
        </w:rPr>
        <w:t>potwierdzenia braku podstaw do wykluczenia Wykonawcy z udziału w postępowaniu:</w:t>
      </w:r>
    </w:p>
    <w:p w14:paraId="6F2974A7" w14:textId="77777777" w:rsidR="0014575F" w:rsidRPr="00A564DB" w:rsidRDefault="0014575F" w:rsidP="00704AC6">
      <w:pPr>
        <w:pStyle w:val="Akapitzlist"/>
        <w:numPr>
          <w:ilvl w:val="0"/>
          <w:numId w:val="37"/>
        </w:numPr>
        <w:snapToGrid w:val="0"/>
        <w:spacing w:after="0" w:line="240" w:lineRule="auto"/>
        <w:jc w:val="both"/>
        <w:rPr>
          <w:rFonts w:cstheme="minorHAnsi"/>
        </w:rPr>
      </w:pPr>
      <w:r w:rsidRPr="00A564DB">
        <w:rPr>
          <w:rFonts w:cstheme="minorHAnsi"/>
        </w:rPr>
        <w:t xml:space="preserve">informacji z Krajowego Rejestru Karnego w zakresie określonym w art. 24 ust. 1 pkt 13, 14 i 21 ustawy </w:t>
      </w:r>
      <w:proofErr w:type="spellStart"/>
      <w:r w:rsidRPr="00A564DB">
        <w:rPr>
          <w:rFonts w:cstheme="minorHAnsi"/>
        </w:rPr>
        <w:t>Pzp</w:t>
      </w:r>
      <w:proofErr w:type="spellEnd"/>
      <w:r w:rsidRPr="00A564DB">
        <w:rPr>
          <w:rFonts w:cstheme="minorHAnsi"/>
        </w:rPr>
        <w:t>, wystawionej nie wcześniej niż 6 miesięcy przed upływem terminu składania ofert,</w:t>
      </w:r>
    </w:p>
    <w:p w14:paraId="246D1FDC" w14:textId="77777777" w:rsidR="0014575F" w:rsidRPr="00A564DB" w:rsidRDefault="0014575F" w:rsidP="00704AC6">
      <w:pPr>
        <w:pStyle w:val="Akapitzlist"/>
        <w:numPr>
          <w:ilvl w:val="0"/>
          <w:numId w:val="37"/>
        </w:numPr>
        <w:snapToGrid w:val="0"/>
        <w:spacing w:after="0" w:line="240" w:lineRule="auto"/>
        <w:jc w:val="both"/>
        <w:rPr>
          <w:rFonts w:cstheme="minorHAnsi"/>
        </w:rPr>
      </w:pPr>
      <w:r w:rsidRPr="00A564DB">
        <w:rPr>
          <w:rFonts w:cstheme="minorHAnsi"/>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96BF1B3" w14:textId="77777777" w:rsidR="0014575F" w:rsidRPr="00A564DB" w:rsidRDefault="0014575F" w:rsidP="00704AC6">
      <w:pPr>
        <w:pStyle w:val="Akapitzlist"/>
        <w:numPr>
          <w:ilvl w:val="0"/>
          <w:numId w:val="37"/>
        </w:numPr>
        <w:snapToGrid w:val="0"/>
        <w:spacing w:after="0" w:line="240" w:lineRule="auto"/>
        <w:jc w:val="both"/>
        <w:rPr>
          <w:rFonts w:cstheme="minorHAnsi"/>
        </w:rPr>
      </w:pPr>
      <w:r w:rsidRPr="00A564DB">
        <w:rPr>
          <w:rFonts w:cstheme="minorHAnsi"/>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D240B0A" w14:textId="77777777" w:rsidR="0014575F" w:rsidRPr="00A564DB" w:rsidRDefault="0014575F" w:rsidP="00704AC6">
      <w:pPr>
        <w:pStyle w:val="Akapitzlist"/>
        <w:numPr>
          <w:ilvl w:val="0"/>
          <w:numId w:val="37"/>
        </w:numPr>
        <w:snapToGrid w:val="0"/>
        <w:spacing w:after="0" w:line="240" w:lineRule="auto"/>
        <w:jc w:val="both"/>
        <w:rPr>
          <w:rFonts w:cstheme="minorHAnsi"/>
        </w:rPr>
      </w:pPr>
      <w:r w:rsidRPr="00A564DB">
        <w:rPr>
          <w:rFonts w:cstheme="minorHAnsi"/>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A564DB">
        <w:rPr>
          <w:rFonts w:cstheme="minorHAnsi"/>
        </w:rPr>
        <w:t>Pzp</w:t>
      </w:r>
      <w:proofErr w:type="spellEnd"/>
      <w:r w:rsidRPr="00A564DB">
        <w:rPr>
          <w:rFonts w:cstheme="minorHAnsi"/>
        </w:rPr>
        <w:t>,</w:t>
      </w:r>
    </w:p>
    <w:p w14:paraId="3AC83C26" w14:textId="77777777" w:rsidR="0014575F" w:rsidRPr="00A564DB" w:rsidRDefault="0014575F" w:rsidP="00704AC6">
      <w:pPr>
        <w:pStyle w:val="Akapitzlist"/>
        <w:numPr>
          <w:ilvl w:val="0"/>
          <w:numId w:val="37"/>
        </w:numPr>
        <w:snapToGrid w:val="0"/>
        <w:spacing w:after="0" w:line="240" w:lineRule="auto"/>
        <w:jc w:val="both"/>
        <w:rPr>
          <w:rFonts w:cstheme="minorHAnsi"/>
        </w:rPr>
      </w:pPr>
      <w:r w:rsidRPr="00A564DB">
        <w:rPr>
          <w:rFonts w:cstheme="minorHAnsi"/>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zgodnie z </w:t>
      </w:r>
      <w:r w:rsidRPr="00747D8A">
        <w:rPr>
          <w:rFonts w:cstheme="minorHAnsi"/>
        </w:rPr>
        <w:t>treścią załącznika nr 4 do SIWZ,</w:t>
      </w:r>
      <w:r w:rsidRPr="00A564DB">
        <w:rPr>
          <w:rFonts w:cstheme="minorHAnsi"/>
        </w:rPr>
        <w:t xml:space="preserve"> </w:t>
      </w:r>
    </w:p>
    <w:p w14:paraId="2EB85C84" w14:textId="77777777" w:rsidR="0014575F" w:rsidRPr="00A564DB" w:rsidRDefault="0014575F" w:rsidP="00704AC6">
      <w:pPr>
        <w:pStyle w:val="Akapitzlist"/>
        <w:numPr>
          <w:ilvl w:val="0"/>
          <w:numId w:val="37"/>
        </w:numPr>
        <w:snapToGrid w:val="0"/>
        <w:spacing w:after="0" w:line="240" w:lineRule="auto"/>
        <w:jc w:val="both"/>
        <w:rPr>
          <w:rFonts w:cstheme="minorHAnsi"/>
        </w:rPr>
      </w:pPr>
      <w:r w:rsidRPr="00A564DB">
        <w:rPr>
          <w:rFonts w:cstheme="minorHAnsi"/>
        </w:rPr>
        <w:t xml:space="preserve">oświadczenia Wykonawcy o braku orzeczenia wobec niego tytułem środka zapobiegawczego zakazu ubiegania się o zamówienie publiczne, zgodnie z treścią </w:t>
      </w:r>
      <w:r w:rsidRPr="00747D8A">
        <w:rPr>
          <w:rFonts w:cstheme="minorHAnsi"/>
        </w:rPr>
        <w:t>załącznika nr 5 do SIWZ,</w:t>
      </w:r>
    </w:p>
    <w:p w14:paraId="033D097B" w14:textId="71C1FE34" w:rsidR="00222C56" w:rsidRPr="00A564DB" w:rsidRDefault="0014575F" w:rsidP="00704AC6">
      <w:pPr>
        <w:pStyle w:val="Akapitzlist"/>
        <w:numPr>
          <w:ilvl w:val="0"/>
          <w:numId w:val="37"/>
        </w:numPr>
        <w:snapToGrid w:val="0"/>
        <w:spacing w:after="0" w:line="240" w:lineRule="auto"/>
        <w:jc w:val="both"/>
        <w:rPr>
          <w:rFonts w:cstheme="minorHAnsi"/>
          <w:color w:val="00B050"/>
        </w:rPr>
      </w:pPr>
      <w:r w:rsidRPr="00A564DB">
        <w:rPr>
          <w:rFonts w:cstheme="minorHAnsi"/>
        </w:rPr>
        <w:t xml:space="preserve">oświadczenia Wykonawcy o niezaleganiu z opłacaniem podatków i opłat lokalnych, o których mowa w ustawie z dnia 12 stycznia 1991 r. o podatkach i opłatach lokalnych (tekst jednolity: Dz. U. z 2018 r. poz. 1445, z </w:t>
      </w:r>
      <w:proofErr w:type="spellStart"/>
      <w:r w:rsidRPr="00A564DB">
        <w:rPr>
          <w:rFonts w:cstheme="minorHAnsi"/>
        </w:rPr>
        <w:t>późn</w:t>
      </w:r>
      <w:proofErr w:type="spellEnd"/>
      <w:r w:rsidRPr="00A564DB">
        <w:rPr>
          <w:rFonts w:cstheme="minorHAnsi"/>
        </w:rPr>
        <w:t xml:space="preserve">. zm.), zgodnie z treścią </w:t>
      </w:r>
      <w:r w:rsidRPr="00747D8A">
        <w:rPr>
          <w:rFonts w:cstheme="minorHAnsi"/>
        </w:rPr>
        <w:t>załącznika nr 6 do SIWZ.</w:t>
      </w:r>
    </w:p>
    <w:p w14:paraId="57A16CED" w14:textId="77777777" w:rsidR="00222C56" w:rsidRPr="00A564DB" w:rsidRDefault="00222C56" w:rsidP="00704AC6">
      <w:pPr>
        <w:pStyle w:val="Akapitzlist"/>
        <w:numPr>
          <w:ilvl w:val="1"/>
          <w:numId w:val="31"/>
        </w:numPr>
        <w:spacing w:after="0" w:line="240" w:lineRule="auto"/>
        <w:jc w:val="both"/>
        <w:rPr>
          <w:rFonts w:cstheme="minorHAnsi"/>
        </w:rPr>
      </w:pPr>
      <w:r w:rsidRPr="00A564DB">
        <w:rPr>
          <w:rFonts w:cstheme="minorHAnsi"/>
        </w:rP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66DCB79C" w14:textId="77777777" w:rsidR="00222C56" w:rsidRPr="00A564DB" w:rsidRDefault="00222C56" w:rsidP="00704AC6">
      <w:pPr>
        <w:pStyle w:val="Akapitzlist"/>
        <w:numPr>
          <w:ilvl w:val="1"/>
          <w:numId w:val="31"/>
        </w:numPr>
        <w:spacing w:after="0" w:line="240" w:lineRule="auto"/>
        <w:jc w:val="both"/>
        <w:rPr>
          <w:rFonts w:cstheme="minorHAnsi"/>
        </w:rPr>
      </w:pPr>
      <w:r w:rsidRPr="00A564DB">
        <w:rPr>
          <w:rFonts w:cstheme="minorHAnsi"/>
        </w:rPr>
        <w:t>Jeżeli jest to niezbędne do zapewnienia odpowiedniego przebiegu postępowaniu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3C7CC1A6" w14:textId="77777777" w:rsidR="00222C56" w:rsidRPr="00A564DB" w:rsidRDefault="00222C56" w:rsidP="00704AC6">
      <w:pPr>
        <w:pStyle w:val="Akapitzlist"/>
        <w:numPr>
          <w:ilvl w:val="1"/>
          <w:numId w:val="31"/>
        </w:numPr>
        <w:spacing w:after="0" w:line="240" w:lineRule="auto"/>
        <w:jc w:val="both"/>
        <w:rPr>
          <w:rFonts w:cstheme="minorHAnsi"/>
        </w:rPr>
      </w:pPr>
      <w:r w:rsidRPr="00A564DB">
        <w:rPr>
          <w:rFonts w:cstheme="minorHAnsi"/>
        </w:rPr>
        <w:t xml:space="preserve">Zgodnie z art. 24aa ustawy </w:t>
      </w:r>
      <w:proofErr w:type="spellStart"/>
      <w:r w:rsidRPr="00A564DB">
        <w:rPr>
          <w:rFonts w:cstheme="minorHAnsi"/>
        </w:rPr>
        <w:t>Pzp</w:t>
      </w:r>
      <w:proofErr w:type="spellEnd"/>
      <w:r w:rsidRPr="00A564DB">
        <w:rPr>
          <w:rFonts w:cstheme="minorHAnsi"/>
        </w:rPr>
        <w:t xml:space="preserve"> Zamawiający może, w postępowaniu prowadzonym w trybie przetargu nieograniczonego, najpierw dokonać oceny ofert, a następnie zbadać, czy wykonawca, którego oferta została oceniona jako najkorzystniejsza, nie podlega wykluczeniu oraz spełnia warunki udziału w postępowaniu.</w:t>
      </w:r>
    </w:p>
    <w:p w14:paraId="191DDF50" w14:textId="35D5F738" w:rsidR="00222C56" w:rsidRPr="00A564DB" w:rsidRDefault="00222C56" w:rsidP="00704AC6">
      <w:pPr>
        <w:pStyle w:val="Akapitzlist"/>
        <w:numPr>
          <w:ilvl w:val="1"/>
          <w:numId w:val="31"/>
        </w:numPr>
        <w:tabs>
          <w:tab w:val="left" w:pos="851"/>
        </w:tabs>
        <w:spacing w:after="0" w:line="240" w:lineRule="auto"/>
        <w:jc w:val="both"/>
        <w:rPr>
          <w:rFonts w:cstheme="minorHAnsi"/>
        </w:rPr>
      </w:pPr>
      <w:r w:rsidRPr="00A564DB">
        <w:rPr>
          <w:rFonts w:cstheme="minorHAnsi"/>
        </w:rPr>
        <w:lastRenderedPageBreak/>
        <w:t>Jeżeli Wykonawca ma siedzibę lub miejsce zamieszkania poza terytorium Rzeczypospolitej Polskiej, zamiast dokumentu, o którym mowa w pkt 9.</w:t>
      </w:r>
      <w:r w:rsidR="0030108F">
        <w:rPr>
          <w:rFonts w:cstheme="minorHAnsi"/>
        </w:rPr>
        <w:t>3</w:t>
      </w:r>
      <w:r w:rsidRPr="00A564DB">
        <w:rPr>
          <w:rFonts w:cstheme="minorHAnsi"/>
        </w:rPr>
        <w:t xml:space="preserve">. </w:t>
      </w:r>
      <w:proofErr w:type="spellStart"/>
      <w:r w:rsidRPr="00A564DB">
        <w:rPr>
          <w:rFonts w:cstheme="minorHAnsi"/>
        </w:rPr>
        <w:t>ppkt</w:t>
      </w:r>
      <w:proofErr w:type="spellEnd"/>
      <w:r w:rsidRPr="00A564DB">
        <w:rPr>
          <w:rFonts w:cstheme="minorHAnsi"/>
        </w:rPr>
        <w:t xml:space="preserve"> 2a) SIWZ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w:t>
      </w:r>
    </w:p>
    <w:p w14:paraId="2A0CCA05" w14:textId="77777777" w:rsidR="00222C56" w:rsidRPr="00A564DB" w:rsidRDefault="00222C56" w:rsidP="00704AC6">
      <w:pPr>
        <w:pStyle w:val="Akapitzlist"/>
        <w:numPr>
          <w:ilvl w:val="1"/>
          <w:numId w:val="31"/>
        </w:numPr>
        <w:tabs>
          <w:tab w:val="left" w:pos="851"/>
        </w:tabs>
        <w:spacing w:after="0" w:line="240" w:lineRule="auto"/>
        <w:jc w:val="both"/>
        <w:rPr>
          <w:rFonts w:cstheme="minorHAnsi"/>
        </w:rPr>
      </w:pPr>
      <w:r w:rsidRPr="00A564DB">
        <w:rPr>
          <w:rFonts w:cstheme="minorHAnsi"/>
        </w:rPr>
        <w:t>Jeżeli w kraju, w którym Wykonawca ma siedzibę lub miejsce zamieszkania lub miejsce zamieszkania ma osoba, której dokument dotyczy, nie wydaje się dokumentów, o których mowa w pkt 9.10.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p>
    <w:p w14:paraId="47AEE002" w14:textId="77777777" w:rsidR="00222C56" w:rsidRPr="00B51051" w:rsidRDefault="00222C56" w:rsidP="00704AC6">
      <w:pPr>
        <w:pStyle w:val="Akapitzlist"/>
        <w:numPr>
          <w:ilvl w:val="1"/>
          <w:numId w:val="31"/>
        </w:numPr>
        <w:tabs>
          <w:tab w:val="left" w:pos="851"/>
        </w:tabs>
        <w:spacing w:after="0" w:line="240" w:lineRule="auto"/>
        <w:jc w:val="both"/>
        <w:rPr>
          <w:rFonts w:cstheme="minorHAnsi"/>
        </w:rPr>
      </w:pPr>
      <w:r w:rsidRPr="00A564DB">
        <w:rPr>
          <w:rFonts w:cstheme="minorHAnsi"/>
        </w:rPr>
        <w:t xml:space="preserve">W przypadku wątpliwości co do treści dokumentu złożonego przez Wykonawcę, Zamawiający może zwrócić się do właściwych organów kraju, w którym miejsce zamieszkania ma osoba, której dokument dotyczy, o udzielenie niezbędnych informacji </w:t>
      </w:r>
      <w:r w:rsidRPr="00B51051">
        <w:rPr>
          <w:rFonts w:cstheme="minorHAnsi"/>
        </w:rPr>
        <w:t>dotyczących tego dokumentu.</w:t>
      </w:r>
    </w:p>
    <w:p w14:paraId="1AD47D6D" w14:textId="77777777" w:rsidR="00222C56" w:rsidRPr="00B51051" w:rsidRDefault="00222C56" w:rsidP="00FC4D09">
      <w:pPr>
        <w:spacing w:after="0" w:line="240" w:lineRule="auto"/>
        <w:jc w:val="both"/>
        <w:rPr>
          <w:rFonts w:cstheme="minorHAnsi"/>
        </w:rPr>
      </w:pPr>
    </w:p>
    <w:p w14:paraId="719D9273" w14:textId="7018DA91" w:rsidR="003522E0" w:rsidRPr="00B51051" w:rsidRDefault="003522E0" w:rsidP="00704AC6">
      <w:pPr>
        <w:pStyle w:val="Akapitzlist"/>
        <w:numPr>
          <w:ilvl w:val="0"/>
          <w:numId w:val="31"/>
        </w:numPr>
        <w:spacing w:after="0" w:line="240" w:lineRule="auto"/>
        <w:jc w:val="both"/>
        <w:rPr>
          <w:rFonts w:cstheme="minorHAnsi"/>
          <w:b/>
        </w:rPr>
      </w:pPr>
      <w:r w:rsidRPr="00B51051">
        <w:rPr>
          <w:rFonts w:cstheme="minorHAnsi"/>
          <w:b/>
        </w:rPr>
        <w:t>Wytyczne do sporz</w:t>
      </w:r>
      <w:r w:rsidR="009E1F4E" w:rsidRPr="00B51051">
        <w:rPr>
          <w:rFonts w:cstheme="minorHAnsi"/>
          <w:b/>
        </w:rPr>
        <w:t>ądzenia Jednolitego Dokumentu (JEDZ)</w:t>
      </w:r>
    </w:p>
    <w:p w14:paraId="066736DE" w14:textId="6F444859" w:rsidR="004356EE" w:rsidRPr="00F93E53" w:rsidRDefault="004356EE" w:rsidP="00F93E53">
      <w:pPr>
        <w:pStyle w:val="Akapitzlist"/>
        <w:numPr>
          <w:ilvl w:val="1"/>
          <w:numId w:val="31"/>
        </w:numPr>
        <w:tabs>
          <w:tab w:val="left" w:pos="851"/>
        </w:tabs>
        <w:snapToGrid w:val="0"/>
        <w:spacing w:after="0" w:line="240" w:lineRule="auto"/>
        <w:ind w:left="851" w:hanging="491"/>
        <w:jc w:val="both"/>
        <w:rPr>
          <w:rFonts w:cstheme="minorHAnsi"/>
          <w:b/>
        </w:rPr>
      </w:pPr>
      <w:r w:rsidRPr="00F93E53">
        <w:rPr>
          <w:rFonts w:cstheme="minorHAnsi"/>
        </w:rPr>
        <w:t>jednolity dokument obejmuje oświadczenie Wykonawcy stwierdzające, że wskazane przez Zamawiającego podstawy wykluczenia nie mają zastosowania lub, że określone przez Zamawiającego warunki udziału w postępowaniu są spełnione, a także zawiera inne istotne informacje wymagane przez Zamawiającego,</w:t>
      </w:r>
    </w:p>
    <w:p w14:paraId="40B0A21D" w14:textId="25E9269E" w:rsidR="004356EE" w:rsidRPr="00A564DB" w:rsidRDefault="004356EE" w:rsidP="00F93E53">
      <w:pPr>
        <w:pStyle w:val="Akapitzlist"/>
        <w:numPr>
          <w:ilvl w:val="1"/>
          <w:numId w:val="31"/>
        </w:numPr>
        <w:tabs>
          <w:tab w:val="left" w:pos="851"/>
        </w:tabs>
        <w:snapToGrid w:val="0"/>
        <w:spacing w:after="0" w:line="240" w:lineRule="auto"/>
        <w:ind w:left="851" w:hanging="491"/>
        <w:jc w:val="both"/>
        <w:rPr>
          <w:rFonts w:cstheme="minorHAnsi"/>
          <w:b/>
        </w:rPr>
      </w:pPr>
      <w:r w:rsidRPr="00A564DB">
        <w:rPr>
          <w:rFonts w:cstheme="minorHAnsi"/>
        </w:rPr>
        <w:t xml:space="preserve">jednolity dokument wypełnia i podpisuje kwalifikowanym podpisem elektronicznym Wykonawca, </w:t>
      </w:r>
    </w:p>
    <w:p w14:paraId="5348069B" w14:textId="77777777" w:rsidR="004356EE" w:rsidRPr="00A564DB" w:rsidRDefault="004356EE" w:rsidP="00F93E53">
      <w:pPr>
        <w:pStyle w:val="Akapitzlist"/>
        <w:numPr>
          <w:ilvl w:val="1"/>
          <w:numId w:val="31"/>
        </w:numPr>
        <w:tabs>
          <w:tab w:val="left" w:pos="851"/>
        </w:tabs>
        <w:snapToGrid w:val="0"/>
        <w:spacing w:after="0" w:line="240" w:lineRule="auto"/>
        <w:ind w:left="851" w:hanging="491"/>
        <w:jc w:val="both"/>
        <w:rPr>
          <w:rFonts w:cstheme="minorHAnsi"/>
          <w:b/>
        </w:rPr>
      </w:pPr>
      <w:r w:rsidRPr="00A564DB">
        <w:rPr>
          <w:rFonts w:cstheme="minorHAnsi"/>
        </w:rPr>
        <w:t>w przypadku Wykonawców wspólnie ubiegających się o zamówienie publiczne każdy z tych Wykonawców wypełnia i podpisuje kwalifikowanym podpisem elektronicznym odrębny jednolity dokument. Jednolity dokument ma potwierdzać spełnianie warunków udziału w postępowaniu, brak podstaw wykluczenia w zakresie, w którym każdy z Wykonawców wykazuje spełnianie warunków udziału w postępowaniu, brak podstaw wykluczenia,</w:t>
      </w:r>
    </w:p>
    <w:p w14:paraId="0D323A82" w14:textId="5771C79F" w:rsidR="004356EE" w:rsidRPr="00A564DB" w:rsidRDefault="004356EE" w:rsidP="00F93E53">
      <w:pPr>
        <w:pStyle w:val="Akapitzlist"/>
        <w:numPr>
          <w:ilvl w:val="1"/>
          <w:numId w:val="31"/>
        </w:numPr>
        <w:tabs>
          <w:tab w:val="left" w:pos="851"/>
        </w:tabs>
        <w:snapToGrid w:val="0"/>
        <w:spacing w:after="0" w:line="240" w:lineRule="auto"/>
        <w:ind w:left="851" w:hanging="491"/>
        <w:jc w:val="both"/>
        <w:rPr>
          <w:rFonts w:cstheme="minorHAnsi"/>
          <w:b/>
        </w:rPr>
      </w:pPr>
      <w:r w:rsidRPr="00A564DB">
        <w:rPr>
          <w:rFonts w:cstheme="minorHAnsi"/>
        </w:rPr>
        <w:t>w przypadku, gdy Wykonawca powołuje się na zasoby innych podmiotów, zobowiązany jest przedłożyć wraz z ofertą wypełniony i podpisany kwalifikowanym podpisem elektronicznym przez każdy z</w:t>
      </w:r>
      <w:r w:rsidR="00F93E53">
        <w:rPr>
          <w:rFonts w:cstheme="minorHAnsi"/>
        </w:rPr>
        <w:t> </w:t>
      </w:r>
      <w:r w:rsidRPr="00A564DB">
        <w:rPr>
          <w:rFonts w:cstheme="minorHAnsi"/>
        </w:rPr>
        <w:t>podmiotów odrębny jednolity dokument,</w:t>
      </w:r>
    </w:p>
    <w:p w14:paraId="5AFB4AAB" w14:textId="77777777" w:rsidR="004356EE" w:rsidRPr="00A564DB" w:rsidRDefault="004356EE" w:rsidP="00F93E53">
      <w:pPr>
        <w:pStyle w:val="Akapitzlist"/>
        <w:numPr>
          <w:ilvl w:val="1"/>
          <w:numId w:val="31"/>
        </w:numPr>
        <w:tabs>
          <w:tab w:val="left" w:pos="851"/>
        </w:tabs>
        <w:snapToGrid w:val="0"/>
        <w:spacing w:after="0" w:line="240" w:lineRule="auto"/>
        <w:ind w:left="851" w:hanging="491"/>
        <w:jc w:val="both"/>
        <w:rPr>
          <w:rFonts w:cstheme="minorHAnsi"/>
          <w:b/>
        </w:rPr>
      </w:pPr>
      <w:r w:rsidRPr="00A564DB">
        <w:rPr>
          <w:rFonts w:cstheme="minorHAnsi"/>
          <w:b/>
          <w:u w:val="single"/>
        </w:rPr>
        <w:t xml:space="preserve">w odniesieniu do kryteriów kwalifikacji w </w:t>
      </w:r>
      <w:proofErr w:type="spellStart"/>
      <w:r w:rsidRPr="00A564DB">
        <w:rPr>
          <w:rFonts w:cstheme="minorHAnsi"/>
          <w:b/>
          <w:u w:val="single"/>
        </w:rPr>
        <w:t>Częsci</w:t>
      </w:r>
      <w:proofErr w:type="spellEnd"/>
      <w:r w:rsidRPr="00A564DB">
        <w:rPr>
          <w:rFonts w:cstheme="minorHAnsi"/>
          <w:b/>
          <w:u w:val="single"/>
        </w:rPr>
        <w:t xml:space="preserve"> IV JEDZ sekcja „alfa” Wykonawca powinien wypełnić ogólne oświadczenie dotyczące wszystkich kryteriów kwalifikacji</w:t>
      </w:r>
      <w:r w:rsidRPr="00A564DB">
        <w:rPr>
          <w:rFonts w:cstheme="minorHAnsi"/>
          <w:b/>
        </w:rPr>
        <w:t>,</w:t>
      </w:r>
    </w:p>
    <w:p w14:paraId="756C59DC" w14:textId="77777777" w:rsidR="004356EE" w:rsidRPr="00A564DB" w:rsidRDefault="004356EE" w:rsidP="00F93E53">
      <w:pPr>
        <w:pStyle w:val="Akapitzlist"/>
        <w:numPr>
          <w:ilvl w:val="1"/>
          <w:numId w:val="31"/>
        </w:numPr>
        <w:tabs>
          <w:tab w:val="left" w:pos="851"/>
        </w:tabs>
        <w:snapToGrid w:val="0"/>
        <w:spacing w:after="0" w:line="240" w:lineRule="auto"/>
        <w:ind w:left="851" w:hanging="491"/>
        <w:jc w:val="both"/>
        <w:rPr>
          <w:rFonts w:cstheme="minorHAnsi"/>
          <w:b/>
        </w:rPr>
      </w:pPr>
      <w:r w:rsidRPr="00A564DB">
        <w:rPr>
          <w:rFonts w:cstheme="minorHAnsi"/>
        </w:rPr>
        <w:t xml:space="preserve">Zamawiający nie wymaga przedstawienia jednolitego dokumentu przez podwykonawców, na którego zasobach Wykonawca nie polega przy wykazywaniu spełniania warunków udziału w postępowaniu, </w:t>
      </w:r>
    </w:p>
    <w:p w14:paraId="58C041A9" w14:textId="77777777" w:rsidR="004356EE" w:rsidRPr="00A564DB" w:rsidRDefault="004356EE" w:rsidP="00F93E53">
      <w:pPr>
        <w:pStyle w:val="Akapitzlist"/>
        <w:numPr>
          <w:ilvl w:val="1"/>
          <w:numId w:val="31"/>
        </w:numPr>
        <w:tabs>
          <w:tab w:val="left" w:pos="851"/>
        </w:tabs>
        <w:snapToGrid w:val="0"/>
        <w:spacing w:after="0" w:line="240" w:lineRule="auto"/>
        <w:ind w:left="851" w:hanging="491"/>
        <w:jc w:val="both"/>
        <w:rPr>
          <w:rFonts w:cstheme="minorHAnsi"/>
          <w:b/>
        </w:rPr>
      </w:pPr>
      <w:r w:rsidRPr="00A564DB">
        <w:rPr>
          <w:rFonts w:cstheme="minorHAnsi"/>
        </w:rPr>
        <w:t xml:space="preserve">przy wypełnianiu formularza jednolitego dokumentu Wykonawca może skorzystać z instrukcji jego wypełniania zamieszczonej przez Urząd Zamówień Publicznych na stronie internetowej pod adresem: </w:t>
      </w:r>
      <w:hyperlink r:id="rId13" w:history="1">
        <w:r w:rsidRPr="00A564DB">
          <w:rPr>
            <w:rStyle w:val="Hipercze"/>
            <w:rFonts w:cstheme="minorHAnsi"/>
          </w:rPr>
          <w:t>https://www.uzp.gov.pl/data/assets/pdf_file/0015/32415/Jednolity-Europejski-Dokument-Zamowienia-instrukcja.pdf</w:t>
        </w:r>
      </w:hyperlink>
      <w:r w:rsidRPr="00A564DB">
        <w:rPr>
          <w:rFonts w:cstheme="minorHAnsi"/>
        </w:rPr>
        <w:t xml:space="preserve"> </w:t>
      </w:r>
    </w:p>
    <w:p w14:paraId="0485D415" w14:textId="7ED085BD" w:rsidR="009E1F4E" w:rsidRPr="00B83EE8" w:rsidRDefault="004356EE" w:rsidP="00F93E53">
      <w:pPr>
        <w:pStyle w:val="Akapitzlist"/>
        <w:numPr>
          <w:ilvl w:val="1"/>
          <w:numId w:val="31"/>
        </w:numPr>
        <w:tabs>
          <w:tab w:val="left" w:pos="851"/>
        </w:tabs>
        <w:snapToGrid w:val="0"/>
        <w:spacing w:after="0" w:line="240" w:lineRule="auto"/>
        <w:ind w:left="851" w:hanging="491"/>
        <w:jc w:val="both"/>
        <w:rPr>
          <w:rFonts w:cstheme="minorHAnsi"/>
          <w:b/>
        </w:rPr>
      </w:pPr>
      <w:r w:rsidRPr="00B83EE8">
        <w:rPr>
          <w:rFonts w:cstheme="minorHAnsi"/>
        </w:rPr>
        <w:t xml:space="preserve">w wersji edytowalnej jednolity dokument stanowi załącznik nr 3 do niniejszej SIWZ a możliwości dotyczące sposobu sporządzenia jednolitego dokumentu przez Wykonawcę opisane zostały w </w:t>
      </w:r>
      <w:r w:rsidR="00B83EE8" w:rsidRPr="00B83EE8">
        <w:rPr>
          <w:rFonts w:cstheme="minorHAnsi"/>
        </w:rPr>
        <w:t>punkcie 1</w:t>
      </w:r>
      <w:r w:rsidR="00F93E53">
        <w:rPr>
          <w:rFonts w:cstheme="minorHAnsi"/>
        </w:rPr>
        <w:t>4</w:t>
      </w:r>
      <w:r w:rsidRPr="00B83EE8">
        <w:rPr>
          <w:rFonts w:cstheme="minorHAnsi"/>
        </w:rPr>
        <w:t xml:space="preserve"> niniejszej SIWZ.</w:t>
      </w:r>
    </w:p>
    <w:p w14:paraId="5DF64F8D" w14:textId="77777777" w:rsidR="004356EE" w:rsidRPr="00A564DB" w:rsidRDefault="004356EE" w:rsidP="00FC4D09">
      <w:pPr>
        <w:spacing w:after="0" w:line="240" w:lineRule="auto"/>
        <w:ind w:left="360"/>
        <w:jc w:val="both"/>
        <w:rPr>
          <w:rFonts w:cstheme="minorHAnsi"/>
          <w:b/>
          <w:color w:val="00B050"/>
        </w:rPr>
      </w:pPr>
    </w:p>
    <w:p w14:paraId="64DC8A20" w14:textId="22D25A5A" w:rsidR="00222C56" w:rsidRPr="00A564DB" w:rsidRDefault="00222C56" w:rsidP="00704AC6">
      <w:pPr>
        <w:pStyle w:val="Akapitzlist"/>
        <w:numPr>
          <w:ilvl w:val="0"/>
          <w:numId w:val="31"/>
        </w:numPr>
        <w:spacing w:after="0" w:line="240" w:lineRule="auto"/>
        <w:jc w:val="both"/>
        <w:rPr>
          <w:rFonts w:cstheme="minorHAnsi"/>
          <w:b/>
        </w:rPr>
      </w:pPr>
      <w:r w:rsidRPr="00A564DB">
        <w:rPr>
          <w:rFonts w:cstheme="minorHAnsi"/>
          <w:b/>
        </w:rPr>
        <w:t>Informacja dla Wykonawców polegających na zasobach innych podmiotów, na zasadach określonych w</w:t>
      </w:r>
      <w:r w:rsidR="0089026E">
        <w:rPr>
          <w:rFonts w:cstheme="minorHAnsi"/>
          <w:b/>
        </w:rPr>
        <w:t> </w:t>
      </w:r>
      <w:r w:rsidRPr="00A564DB">
        <w:rPr>
          <w:rFonts w:cstheme="minorHAnsi"/>
          <w:b/>
        </w:rPr>
        <w:t xml:space="preserve">art. 22a ustawy </w:t>
      </w:r>
      <w:proofErr w:type="spellStart"/>
      <w:r w:rsidRPr="00A564DB">
        <w:rPr>
          <w:rFonts w:cstheme="minorHAnsi"/>
          <w:b/>
        </w:rPr>
        <w:t>Pzp</w:t>
      </w:r>
      <w:proofErr w:type="spellEnd"/>
      <w:r w:rsidRPr="00A564DB">
        <w:rPr>
          <w:rFonts w:cstheme="minorHAnsi"/>
          <w:b/>
        </w:rPr>
        <w:t xml:space="preserve"> oraz zamierzających powierzyć wykonanie części zamówienia podwykonawcom:</w:t>
      </w:r>
    </w:p>
    <w:p w14:paraId="7BABCB0F" w14:textId="77777777" w:rsidR="00222C56" w:rsidRPr="00A564DB" w:rsidRDefault="00222C56" w:rsidP="00704AC6">
      <w:pPr>
        <w:pStyle w:val="Akapitzlist"/>
        <w:numPr>
          <w:ilvl w:val="1"/>
          <w:numId w:val="31"/>
        </w:numPr>
        <w:tabs>
          <w:tab w:val="left" w:pos="851"/>
        </w:tabs>
        <w:spacing w:after="0" w:line="240" w:lineRule="auto"/>
        <w:jc w:val="both"/>
        <w:rPr>
          <w:rFonts w:cstheme="minorHAnsi"/>
        </w:rPr>
      </w:pPr>
      <w:r w:rsidRPr="00A564DB">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0899EBB3" w14:textId="62541DFD" w:rsidR="00222C56" w:rsidRPr="00A564DB" w:rsidRDefault="00222C56" w:rsidP="00704AC6">
      <w:pPr>
        <w:pStyle w:val="Akapitzlist"/>
        <w:numPr>
          <w:ilvl w:val="1"/>
          <w:numId w:val="31"/>
        </w:numPr>
        <w:tabs>
          <w:tab w:val="left" w:pos="851"/>
        </w:tabs>
        <w:spacing w:after="0" w:line="240" w:lineRule="auto"/>
        <w:jc w:val="both"/>
        <w:rPr>
          <w:rFonts w:cstheme="minorHAnsi"/>
        </w:rPr>
      </w:pPr>
      <w:r w:rsidRPr="00A564DB">
        <w:rPr>
          <w:rFonts w:cstheme="minorHAnsi"/>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w:t>
      </w:r>
      <w:r w:rsidRPr="00747D8A">
        <w:rPr>
          <w:rFonts w:cstheme="minorHAnsi"/>
        </w:rPr>
        <w:t xml:space="preserve">Załącznik nr </w:t>
      </w:r>
      <w:r w:rsidR="00747D8A" w:rsidRPr="00747D8A">
        <w:rPr>
          <w:rFonts w:cstheme="minorHAnsi"/>
        </w:rPr>
        <w:t>11</w:t>
      </w:r>
      <w:r w:rsidRPr="00747D8A">
        <w:rPr>
          <w:rFonts w:cstheme="minorHAnsi"/>
        </w:rPr>
        <w:t xml:space="preserve"> do SIWZ.</w:t>
      </w:r>
    </w:p>
    <w:p w14:paraId="13F3DF36" w14:textId="2D073232" w:rsidR="00222C56" w:rsidRPr="00A564DB" w:rsidRDefault="00222C56" w:rsidP="00704AC6">
      <w:pPr>
        <w:pStyle w:val="Akapitzlist"/>
        <w:numPr>
          <w:ilvl w:val="1"/>
          <w:numId w:val="31"/>
        </w:numPr>
        <w:tabs>
          <w:tab w:val="left" w:pos="851"/>
        </w:tabs>
        <w:spacing w:after="0" w:line="240" w:lineRule="auto"/>
        <w:jc w:val="both"/>
        <w:rPr>
          <w:rFonts w:cstheme="minorHAnsi"/>
        </w:rPr>
      </w:pPr>
      <w:r w:rsidRPr="00A564DB">
        <w:rPr>
          <w:rFonts w:cstheme="minorHAnsi"/>
        </w:rPr>
        <w:t xml:space="preserve">Zamawiający oceni, czy udostępniane wykonawcy przez inne podmioty zdolności techniczne lub zawodowe lub ich sytuacja </w:t>
      </w:r>
      <w:r w:rsidR="00560FCD">
        <w:rPr>
          <w:rFonts w:cstheme="minorHAnsi"/>
        </w:rPr>
        <w:t>finansowa</w:t>
      </w:r>
      <w:r w:rsidRPr="00A564DB">
        <w:rPr>
          <w:rFonts w:cstheme="minorHAnsi"/>
        </w:rPr>
        <w:t xml:space="preserve"> lub ekonomiczna, pozwalają na wykazanie przez wykonawcę </w:t>
      </w:r>
      <w:r w:rsidRPr="00A564DB">
        <w:rPr>
          <w:rFonts w:cstheme="minorHAnsi"/>
        </w:rPr>
        <w:lastRenderedPageBreak/>
        <w:t xml:space="preserve">spełniania warunków udziału w postępowaniu oraz zbada, czy nie zachodzą wobec tego podmiotu podstawy wykluczenia, o których mowa w art. 24 ust. 1 pkt 13-22 oraz art. 24 ust. 5 pkt 1 </w:t>
      </w:r>
      <w:r w:rsidR="00807900" w:rsidRPr="00A564DB">
        <w:rPr>
          <w:rFonts w:cstheme="minorHAnsi"/>
        </w:rPr>
        <w:t xml:space="preserve">i pkt 8 </w:t>
      </w:r>
      <w:r w:rsidRPr="00A564DB">
        <w:rPr>
          <w:rFonts w:cstheme="minorHAnsi"/>
        </w:rPr>
        <w:t>Ustawy.</w:t>
      </w:r>
    </w:p>
    <w:p w14:paraId="0DC6E267" w14:textId="77777777" w:rsidR="00222C56" w:rsidRPr="00A564DB" w:rsidRDefault="00222C56" w:rsidP="00704AC6">
      <w:pPr>
        <w:pStyle w:val="Akapitzlist"/>
        <w:numPr>
          <w:ilvl w:val="1"/>
          <w:numId w:val="31"/>
        </w:numPr>
        <w:tabs>
          <w:tab w:val="left" w:pos="851"/>
        </w:tabs>
        <w:spacing w:after="0" w:line="240" w:lineRule="auto"/>
        <w:jc w:val="both"/>
        <w:rPr>
          <w:rFonts w:cstheme="minorHAnsi"/>
        </w:rPr>
      </w:pPr>
      <w:r w:rsidRPr="00A564DB">
        <w:rPr>
          <w:rFonts w:cstheme="minorHAnsi"/>
        </w:rPr>
        <w:t>W odniesieniu do warunków dotyczących wykształcenia, kwalifikacji zawodowych lub doświadczenia, wykonawcy mogą polegać na zdolnościach innych podmiotów, jeżeli podmioty te realizują roboty budowlane lub usługi, do realizacji których te zdolności są wymagane.</w:t>
      </w:r>
    </w:p>
    <w:p w14:paraId="21E83D58" w14:textId="1057F2E0" w:rsidR="00222C56" w:rsidRPr="00A564DB" w:rsidRDefault="00222C56" w:rsidP="00F93E53">
      <w:pPr>
        <w:pStyle w:val="Akapitzlist"/>
        <w:numPr>
          <w:ilvl w:val="1"/>
          <w:numId w:val="31"/>
        </w:numPr>
        <w:tabs>
          <w:tab w:val="left" w:pos="851"/>
        </w:tabs>
        <w:spacing w:after="0" w:line="240" w:lineRule="auto"/>
        <w:ind w:left="851" w:hanging="491"/>
        <w:jc w:val="both"/>
        <w:rPr>
          <w:rFonts w:cstheme="minorHAnsi"/>
        </w:rPr>
      </w:pPr>
      <w:r w:rsidRPr="00A564DB">
        <w:rPr>
          <w:rFonts w:cstheme="minorHAnsi"/>
        </w:rPr>
        <w:t xml:space="preserve">Zamawiający żąda od Wykonawcy, który polega na zdolnościach lub sytuacji innych podmiotów na zasadach określonych w art. 22a Ustawy, przedstawienia w odniesieniu do tych podmiotów dokumentów wymienionych </w:t>
      </w:r>
      <w:r w:rsidRPr="00996182">
        <w:rPr>
          <w:rFonts w:cstheme="minorHAnsi"/>
        </w:rPr>
        <w:t>w pkt 9.</w:t>
      </w:r>
      <w:r w:rsidR="00560FCD">
        <w:rPr>
          <w:rFonts w:cstheme="minorHAnsi"/>
        </w:rPr>
        <w:t>3</w:t>
      </w:r>
      <w:r w:rsidRPr="00996182">
        <w:rPr>
          <w:rFonts w:cstheme="minorHAnsi"/>
        </w:rPr>
        <w:t xml:space="preserve"> </w:t>
      </w:r>
      <w:proofErr w:type="spellStart"/>
      <w:r w:rsidRPr="00996182">
        <w:rPr>
          <w:rFonts w:cstheme="minorHAnsi"/>
        </w:rPr>
        <w:t>ppkt</w:t>
      </w:r>
      <w:proofErr w:type="spellEnd"/>
      <w:r w:rsidRPr="00996182">
        <w:rPr>
          <w:rFonts w:cstheme="minorHAnsi"/>
        </w:rPr>
        <w:t xml:space="preserve"> 2a)</w:t>
      </w:r>
      <w:r w:rsidR="00807900" w:rsidRPr="00996182">
        <w:rPr>
          <w:rFonts w:cstheme="minorHAnsi"/>
        </w:rPr>
        <w:t xml:space="preserve"> – g)</w:t>
      </w:r>
      <w:r w:rsidRPr="00996182">
        <w:rPr>
          <w:rFonts w:cstheme="minorHAnsi"/>
        </w:rPr>
        <w:t>.</w:t>
      </w:r>
    </w:p>
    <w:p w14:paraId="65862E16" w14:textId="0D0111F9" w:rsidR="00222C56" w:rsidRPr="00A564DB" w:rsidRDefault="00222C56" w:rsidP="00F93E53">
      <w:pPr>
        <w:pStyle w:val="Akapitzlist"/>
        <w:numPr>
          <w:ilvl w:val="1"/>
          <w:numId w:val="31"/>
        </w:numPr>
        <w:tabs>
          <w:tab w:val="left" w:pos="851"/>
        </w:tabs>
        <w:spacing w:after="0" w:line="240" w:lineRule="auto"/>
        <w:ind w:left="851" w:hanging="491"/>
        <w:jc w:val="both"/>
        <w:rPr>
          <w:rFonts w:cstheme="minorHAnsi"/>
        </w:rPr>
      </w:pPr>
      <w:r w:rsidRPr="00A564DB">
        <w:rPr>
          <w:rFonts w:cstheme="minorHAnsi"/>
        </w:rPr>
        <w:t xml:space="preserve">Jeżeli zdolności techniczne lub zawodowe lub sytuacja ekonomiczna lub finansowa, podmiotu, o którym mowa w </w:t>
      </w:r>
      <w:proofErr w:type="spellStart"/>
      <w:r w:rsidRPr="00A564DB">
        <w:rPr>
          <w:rFonts w:cstheme="minorHAnsi"/>
        </w:rPr>
        <w:t>p</w:t>
      </w:r>
      <w:r w:rsidR="00807900" w:rsidRPr="00A564DB">
        <w:rPr>
          <w:rFonts w:cstheme="minorHAnsi"/>
        </w:rPr>
        <w:t>p</w:t>
      </w:r>
      <w:r w:rsidRPr="00A564DB">
        <w:rPr>
          <w:rFonts w:cstheme="minorHAnsi"/>
        </w:rPr>
        <w:t>kt</w:t>
      </w:r>
      <w:proofErr w:type="spellEnd"/>
      <w:r w:rsidRPr="00A564DB">
        <w:rPr>
          <w:rFonts w:cstheme="minorHAnsi"/>
        </w:rPr>
        <w:t>. 1</w:t>
      </w:r>
      <w:r w:rsidR="00560FCD">
        <w:rPr>
          <w:rFonts w:cstheme="minorHAnsi"/>
        </w:rPr>
        <w:t>1.1</w:t>
      </w:r>
      <w:r w:rsidRPr="00A564DB">
        <w:rPr>
          <w:rFonts w:cstheme="minorHAnsi"/>
        </w:rPr>
        <w:t xml:space="preserve"> SIWZ nie potwierdzają spełnienia przez wykonawcę warunków udziału w postępowaniu lub zachodzą wobec tych podmiotów podstawy wykluczenia, Zamawiający żąda, aby wykonawca w terminie określonym przez Zamawiającego:</w:t>
      </w:r>
    </w:p>
    <w:p w14:paraId="67A2E904" w14:textId="77777777" w:rsidR="00222C56" w:rsidRPr="00A564DB" w:rsidRDefault="00222C56" w:rsidP="00704AC6">
      <w:pPr>
        <w:pStyle w:val="Akapitzlist"/>
        <w:numPr>
          <w:ilvl w:val="0"/>
          <w:numId w:val="30"/>
        </w:numPr>
        <w:spacing w:after="0" w:line="240" w:lineRule="auto"/>
        <w:jc w:val="both"/>
        <w:rPr>
          <w:rFonts w:cstheme="minorHAnsi"/>
        </w:rPr>
      </w:pPr>
      <w:r w:rsidRPr="00A564DB">
        <w:rPr>
          <w:rFonts w:cstheme="minorHAnsi"/>
        </w:rPr>
        <w:t>zastąpił ten podmiot innym podmiotem lub podmiotami lub</w:t>
      </w:r>
    </w:p>
    <w:p w14:paraId="6FD23549" w14:textId="4B8EC228" w:rsidR="00222C56" w:rsidRPr="00A564DB" w:rsidRDefault="00222C56" w:rsidP="00704AC6">
      <w:pPr>
        <w:pStyle w:val="Akapitzlist"/>
        <w:numPr>
          <w:ilvl w:val="0"/>
          <w:numId w:val="30"/>
        </w:numPr>
        <w:spacing w:after="0" w:line="240" w:lineRule="auto"/>
        <w:jc w:val="both"/>
        <w:rPr>
          <w:rFonts w:cstheme="minorHAnsi"/>
        </w:rPr>
      </w:pPr>
      <w:r w:rsidRPr="00A564DB">
        <w:rPr>
          <w:rFonts w:cstheme="minorHAnsi"/>
        </w:rPr>
        <w:t xml:space="preserve">zobowiązał się do osobistego wykonania odpowiedniej części zamówienia, jeżeli wykaże zdolności techniczne lub zawodowe lub sytuację finansową lub ekonomiczną, o których mowa w </w:t>
      </w:r>
      <w:proofErr w:type="spellStart"/>
      <w:r w:rsidRPr="00A564DB">
        <w:rPr>
          <w:rFonts w:cstheme="minorHAnsi"/>
        </w:rPr>
        <w:t>p</w:t>
      </w:r>
      <w:r w:rsidR="00807900" w:rsidRPr="00A564DB">
        <w:rPr>
          <w:rFonts w:cstheme="minorHAnsi"/>
        </w:rPr>
        <w:t>p</w:t>
      </w:r>
      <w:r w:rsidRPr="00A564DB">
        <w:rPr>
          <w:rFonts w:cstheme="minorHAnsi"/>
        </w:rPr>
        <w:t>kt</w:t>
      </w:r>
      <w:proofErr w:type="spellEnd"/>
      <w:r w:rsidRPr="00A564DB">
        <w:rPr>
          <w:rFonts w:cstheme="minorHAnsi"/>
        </w:rPr>
        <w:t xml:space="preserve">. </w:t>
      </w:r>
      <w:r w:rsidR="00560FCD">
        <w:rPr>
          <w:rFonts w:cstheme="minorHAnsi"/>
        </w:rPr>
        <w:t>11.</w:t>
      </w:r>
      <w:r w:rsidRPr="00A564DB">
        <w:rPr>
          <w:rFonts w:cstheme="minorHAnsi"/>
        </w:rPr>
        <w:t>1 SIWZ.</w:t>
      </w:r>
    </w:p>
    <w:p w14:paraId="6E5334DE" w14:textId="18E48866" w:rsidR="00222C56" w:rsidRPr="00A564DB" w:rsidRDefault="00222C56" w:rsidP="00704AC6">
      <w:pPr>
        <w:pStyle w:val="Akapitzlist"/>
        <w:numPr>
          <w:ilvl w:val="1"/>
          <w:numId w:val="31"/>
        </w:numPr>
        <w:tabs>
          <w:tab w:val="left" w:pos="851"/>
        </w:tabs>
        <w:spacing w:after="0" w:line="240" w:lineRule="auto"/>
        <w:jc w:val="both"/>
        <w:rPr>
          <w:rFonts w:cstheme="minorHAnsi"/>
        </w:rPr>
      </w:pPr>
      <w:r w:rsidRPr="00A564DB">
        <w:rPr>
          <w:rFonts w:cstheme="minorHAnsi"/>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t>
      </w:r>
      <w:r w:rsidR="00807900" w:rsidRPr="00A564DB">
        <w:rPr>
          <w:rFonts w:cstheme="minorHAnsi"/>
        </w:rPr>
        <w:t>Z</w:t>
      </w:r>
      <w:r w:rsidRPr="00A564DB">
        <w:rPr>
          <w:rFonts w:cstheme="minorHAnsi"/>
        </w:rPr>
        <w:t>amawiający może żądać dokumentów, które określają w szczególności:</w:t>
      </w:r>
    </w:p>
    <w:p w14:paraId="09201287" w14:textId="77777777" w:rsidR="00222C56" w:rsidRPr="00A564DB" w:rsidRDefault="00222C56" w:rsidP="00704AC6">
      <w:pPr>
        <w:pStyle w:val="Akapitzlist"/>
        <w:numPr>
          <w:ilvl w:val="0"/>
          <w:numId w:val="32"/>
        </w:numPr>
        <w:spacing w:after="0" w:line="240" w:lineRule="auto"/>
        <w:jc w:val="both"/>
        <w:rPr>
          <w:rFonts w:cstheme="minorHAnsi"/>
        </w:rPr>
      </w:pPr>
      <w:r w:rsidRPr="00A564DB">
        <w:rPr>
          <w:rFonts w:cstheme="minorHAnsi"/>
        </w:rPr>
        <w:t>zakres dostępnych Wykonawcy zasobów innego podmiotu,</w:t>
      </w:r>
    </w:p>
    <w:p w14:paraId="2E736B7C" w14:textId="77777777" w:rsidR="00222C56" w:rsidRPr="00A564DB" w:rsidRDefault="00222C56" w:rsidP="00704AC6">
      <w:pPr>
        <w:pStyle w:val="Akapitzlist"/>
        <w:numPr>
          <w:ilvl w:val="0"/>
          <w:numId w:val="32"/>
        </w:numPr>
        <w:spacing w:after="0" w:line="240" w:lineRule="auto"/>
        <w:jc w:val="both"/>
        <w:rPr>
          <w:rFonts w:cstheme="minorHAnsi"/>
        </w:rPr>
      </w:pPr>
      <w:r w:rsidRPr="00A564DB">
        <w:rPr>
          <w:rFonts w:cstheme="minorHAnsi"/>
        </w:rPr>
        <w:t>sposób wykorzystania zasobów innego podmiotu, przez Wykonawcę, przy wykonywaniu zamówienia publicznego,</w:t>
      </w:r>
    </w:p>
    <w:p w14:paraId="1CEF2E7E" w14:textId="77777777" w:rsidR="00222C56" w:rsidRPr="00A564DB" w:rsidRDefault="00222C56" w:rsidP="00704AC6">
      <w:pPr>
        <w:pStyle w:val="Akapitzlist"/>
        <w:numPr>
          <w:ilvl w:val="0"/>
          <w:numId w:val="32"/>
        </w:numPr>
        <w:spacing w:after="0" w:line="240" w:lineRule="auto"/>
        <w:jc w:val="both"/>
        <w:rPr>
          <w:rFonts w:cstheme="minorHAnsi"/>
        </w:rPr>
      </w:pPr>
      <w:r w:rsidRPr="00A564DB">
        <w:rPr>
          <w:rFonts w:cstheme="minorHAnsi"/>
        </w:rPr>
        <w:t>zakres i okres udziału innego podmiotu przy wykonywaniu zamówienia publicznego,</w:t>
      </w:r>
    </w:p>
    <w:p w14:paraId="1ED76554" w14:textId="7AE0E5FE" w:rsidR="00222C56" w:rsidRPr="00A564DB" w:rsidRDefault="00222C56" w:rsidP="00704AC6">
      <w:pPr>
        <w:pStyle w:val="Akapitzlist"/>
        <w:numPr>
          <w:ilvl w:val="0"/>
          <w:numId w:val="32"/>
        </w:numPr>
        <w:spacing w:after="0" w:line="240" w:lineRule="auto"/>
        <w:jc w:val="both"/>
        <w:rPr>
          <w:rFonts w:cstheme="minorHAnsi"/>
        </w:rPr>
      </w:pPr>
      <w:r w:rsidRPr="00A564DB">
        <w:rPr>
          <w:rFonts w:cstheme="minorHAnsi"/>
        </w:rPr>
        <w:t>czy podmiot, na zdolnościach którego Wykonawca polega w odniesieniu do warunków udziału w postępowaniu dotyczących wykształcenia, kwalifikacji zawodowych lub doświadczenia, zrealizuje roboty budowlane lub usługi, których wskazane zdolności dotyczą</w:t>
      </w:r>
      <w:r w:rsidR="0089026E">
        <w:rPr>
          <w:rFonts w:cstheme="minorHAnsi"/>
        </w:rPr>
        <w:t>.</w:t>
      </w:r>
    </w:p>
    <w:p w14:paraId="4856FAEB" w14:textId="67B79463" w:rsidR="00222C56" w:rsidRPr="00A564DB" w:rsidRDefault="00222C56" w:rsidP="00704AC6">
      <w:pPr>
        <w:pStyle w:val="Akapitzlist"/>
        <w:numPr>
          <w:ilvl w:val="1"/>
          <w:numId w:val="31"/>
        </w:numPr>
        <w:tabs>
          <w:tab w:val="left" w:pos="851"/>
        </w:tabs>
        <w:spacing w:after="0" w:line="240" w:lineRule="auto"/>
        <w:jc w:val="both"/>
        <w:rPr>
          <w:rFonts w:cstheme="minorHAnsi"/>
        </w:rPr>
      </w:pPr>
      <w:r w:rsidRPr="00A564DB">
        <w:rPr>
          <w:rFonts w:cstheme="minorHAnsi"/>
        </w:rPr>
        <w:t xml:space="preserve">Wykonawca, który powołuje się na zasoby innych podmiotów, w celu wykazania braku istnienia wobec nich podstaw wykluczenia oraz spełniania, w zakresie, w jakim powołuje się na ich zasoby, warunków udziału w postępowaniu, </w:t>
      </w:r>
      <w:r w:rsidR="00807900" w:rsidRPr="00A564DB">
        <w:rPr>
          <w:rFonts w:cstheme="minorHAnsi"/>
        </w:rPr>
        <w:t>składa także jednolite dokumenty dotyczące tych podmiotów.</w:t>
      </w:r>
    </w:p>
    <w:p w14:paraId="4BE4D413" w14:textId="77777777" w:rsidR="00222C56" w:rsidRPr="00A564DB" w:rsidRDefault="00222C56" w:rsidP="00FC4D09">
      <w:pPr>
        <w:pStyle w:val="Akapitzlist"/>
        <w:spacing w:after="0" w:line="240" w:lineRule="auto"/>
        <w:ind w:left="792"/>
        <w:jc w:val="both"/>
        <w:rPr>
          <w:rFonts w:cstheme="minorHAnsi"/>
          <w:color w:val="00B050"/>
        </w:rPr>
      </w:pPr>
    </w:p>
    <w:p w14:paraId="24A8BA6A" w14:textId="77777777" w:rsidR="00222C56" w:rsidRPr="00A564DB" w:rsidRDefault="00222C56" w:rsidP="00704AC6">
      <w:pPr>
        <w:pStyle w:val="Akapitzlist"/>
        <w:numPr>
          <w:ilvl w:val="0"/>
          <w:numId w:val="31"/>
        </w:numPr>
        <w:spacing w:after="0" w:line="240" w:lineRule="auto"/>
        <w:jc w:val="both"/>
        <w:rPr>
          <w:rFonts w:cstheme="minorHAnsi"/>
          <w:b/>
        </w:rPr>
      </w:pPr>
      <w:r w:rsidRPr="00A564DB">
        <w:rPr>
          <w:rFonts w:cstheme="minorHAnsi"/>
          <w:b/>
        </w:rPr>
        <w:t>Informacja dla wykonawców wspólnie ubiegających się o udzielenie zamówienia (spółki cywilne, konsorcja):</w:t>
      </w:r>
    </w:p>
    <w:p w14:paraId="7804425B" w14:textId="6DAE2E24" w:rsidR="00222C56" w:rsidRPr="00A564DB" w:rsidRDefault="00222C56" w:rsidP="00704AC6">
      <w:pPr>
        <w:pStyle w:val="Akapitzlist"/>
        <w:numPr>
          <w:ilvl w:val="1"/>
          <w:numId w:val="31"/>
        </w:numPr>
        <w:tabs>
          <w:tab w:val="left" w:pos="851"/>
        </w:tabs>
        <w:spacing w:after="0" w:line="240" w:lineRule="auto"/>
        <w:jc w:val="both"/>
        <w:rPr>
          <w:rFonts w:cstheme="minorHAnsi"/>
          <w:b/>
        </w:rPr>
      </w:pPr>
      <w:r w:rsidRPr="00A564DB">
        <w:rPr>
          <w:rFonts w:cstheme="minorHAnsi"/>
        </w:rPr>
        <w:t xml:space="preserve">W przypadku wykonawców wspólnie ubiegających się o udzielenie zamówienia, zgodnie z art. 23 ust. 2 ustawy </w:t>
      </w:r>
      <w:proofErr w:type="spellStart"/>
      <w:r w:rsidRPr="00A564DB">
        <w:rPr>
          <w:rFonts w:cstheme="minorHAnsi"/>
        </w:rPr>
        <w:t>Pzp</w:t>
      </w:r>
      <w:proofErr w:type="spellEnd"/>
      <w:r w:rsidRPr="00A564DB">
        <w:rPr>
          <w:rFonts w:cstheme="minorHAnsi"/>
        </w:rPr>
        <w:t>, wykonawcy ustanawiają pełnomocnika do reprezentowania ich w postępowaniu o</w:t>
      </w:r>
      <w:r w:rsidR="0089026E">
        <w:rPr>
          <w:rFonts w:cstheme="minorHAnsi"/>
        </w:rPr>
        <w:t> </w:t>
      </w:r>
      <w:r w:rsidRPr="00A564DB">
        <w:rPr>
          <w:rFonts w:cstheme="minorHAnsi"/>
        </w:rPr>
        <w:t>udzielenie zamówienia albo reprezentowania w postępowaniu i zawarcia umowy w sprawie zamówienia publicznego. W takim przypadku należy dołączyć pełnomocnictwo do reprezentowania wszystkich wykonawców wspólnie ubiegających się o udzielenie zamówienia.</w:t>
      </w:r>
    </w:p>
    <w:p w14:paraId="567292B2" w14:textId="14B505D2" w:rsidR="00222C56" w:rsidRPr="00A564DB" w:rsidRDefault="00222C56" w:rsidP="00704AC6">
      <w:pPr>
        <w:pStyle w:val="Akapitzlist"/>
        <w:numPr>
          <w:ilvl w:val="1"/>
          <w:numId w:val="31"/>
        </w:numPr>
        <w:tabs>
          <w:tab w:val="left" w:pos="851"/>
        </w:tabs>
        <w:spacing w:after="0" w:line="240" w:lineRule="auto"/>
        <w:jc w:val="both"/>
        <w:rPr>
          <w:rFonts w:cstheme="minorHAnsi"/>
        </w:rPr>
      </w:pPr>
      <w:r w:rsidRPr="00A564DB">
        <w:rPr>
          <w:rFonts w:cstheme="minorHAnsi"/>
        </w:rPr>
        <w:t xml:space="preserve">W przypadku wspólnego ubiegania się o zamówienie przez wykonawców, </w:t>
      </w:r>
      <w:r w:rsidR="00807900" w:rsidRPr="00A564DB">
        <w:rPr>
          <w:rFonts w:cstheme="minorHAnsi"/>
        </w:rPr>
        <w:t>jednolity dokument</w:t>
      </w:r>
      <w:r w:rsidRPr="00A564DB">
        <w:rPr>
          <w:rFonts w:cstheme="minorHAnsi"/>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04729767" w14:textId="77777777" w:rsidR="00222C56" w:rsidRPr="00A564DB" w:rsidRDefault="00222C56" w:rsidP="00704AC6">
      <w:pPr>
        <w:pStyle w:val="Akapitzlist"/>
        <w:numPr>
          <w:ilvl w:val="1"/>
          <w:numId w:val="31"/>
        </w:numPr>
        <w:tabs>
          <w:tab w:val="left" w:pos="851"/>
        </w:tabs>
        <w:spacing w:after="0" w:line="240" w:lineRule="auto"/>
        <w:jc w:val="both"/>
        <w:rPr>
          <w:rFonts w:cstheme="minorHAnsi"/>
        </w:rPr>
      </w:pPr>
      <w:r w:rsidRPr="00A564DB">
        <w:rPr>
          <w:rFonts w:cstheme="minorHAnsi"/>
        </w:rPr>
        <w:t xml:space="preserve">W przypadku wspólnego ubiegania się o udzielenie zamówienia przez wykonawców oświadczenie o przynależności lub braku przynależności do tej samej grupy kapitałowej, o którym </w:t>
      </w:r>
      <w:r w:rsidRPr="00996182">
        <w:rPr>
          <w:rFonts w:cstheme="minorHAnsi"/>
        </w:rPr>
        <w:t>mowa w pkt. 9.2 SIWZ składa każdy z wykonawców.</w:t>
      </w:r>
    </w:p>
    <w:p w14:paraId="3B26EAA3" w14:textId="77777777" w:rsidR="00222C56" w:rsidRPr="007F2E4B" w:rsidRDefault="00222C56" w:rsidP="00704AC6">
      <w:pPr>
        <w:pStyle w:val="Akapitzlist"/>
        <w:numPr>
          <w:ilvl w:val="1"/>
          <w:numId w:val="31"/>
        </w:numPr>
        <w:tabs>
          <w:tab w:val="left" w:pos="851"/>
        </w:tabs>
        <w:spacing w:after="0" w:line="240" w:lineRule="auto"/>
        <w:jc w:val="both"/>
        <w:rPr>
          <w:rFonts w:cstheme="minorHAnsi"/>
        </w:rPr>
      </w:pPr>
      <w:r w:rsidRPr="00A564DB">
        <w:rPr>
          <w:rFonts w:cstheme="minorHAnsi"/>
        </w:rPr>
        <w:t xml:space="preserve">Jeżeli oferta wykonawców wspólnie ubiegających się o udzielenie zamówienia, została wybrana, Zamawiający żąda przed zawarciem umowy w sprawie zamówienia publicznego umowy regulującej </w:t>
      </w:r>
      <w:r w:rsidRPr="007F2E4B">
        <w:rPr>
          <w:rFonts w:cstheme="minorHAnsi"/>
        </w:rPr>
        <w:t>współpracę tych wykonawców.</w:t>
      </w:r>
    </w:p>
    <w:p w14:paraId="5F044D19" w14:textId="77777777" w:rsidR="00222C56" w:rsidRPr="007F2E4B" w:rsidRDefault="00222C56" w:rsidP="00FC4D09">
      <w:pPr>
        <w:pStyle w:val="Akapitzlist"/>
        <w:spacing w:after="0" w:line="240" w:lineRule="auto"/>
        <w:ind w:left="792"/>
        <w:jc w:val="both"/>
        <w:rPr>
          <w:rFonts w:cstheme="minorHAnsi"/>
        </w:rPr>
      </w:pPr>
    </w:p>
    <w:p w14:paraId="430EA8C6" w14:textId="77777777" w:rsidR="00222C56" w:rsidRPr="007F2E4B" w:rsidRDefault="00222C56" w:rsidP="00704AC6">
      <w:pPr>
        <w:pStyle w:val="Akapitzlist"/>
        <w:numPr>
          <w:ilvl w:val="0"/>
          <w:numId w:val="31"/>
        </w:numPr>
        <w:spacing w:after="0" w:line="240" w:lineRule="auto"/>
        <w:jc w:val="both"/>
        <w:rPr>
          <w:rFonts w:cstheme="minorHAnsi"/>
          <w:b/>
        </w:rPr>
      </w:pPr>
      <w:r w:rsidRPr="007F2E4B">
        <w:rPr>
          <w:rFonts w:cstheme="minorHAnsi"/>
          <w:b/>
        </w:rPr>
        <w:t>Podwykonawstwo:</w:t>
      </w:r>
    </w:p>
    <w:p w14:paraId="246D94F7" w14:textId="77777777" w:rsidR="00222C56" w:rsidRPr="00A564DB" w:rsidRDefault="00222C56" w:rsidP="00704AC6">
      <w:pPr>
        <w:pStyle w:val="Akapitzlist"/>
        <w:numPr>
          <w:ilvl w:val="1"/>
          <w:numId w:val="31"/>
        </w:numPr>
        <w:tabs>
          <w:tab w:val="left" w:pos="851"/>
        </w:tabs>
        <w:spacing w:after="0" w:line="240" w:lineRule="auto"/>
        <w:jc w:val="both"/>
        <w:rPr>
          <w:rFonts w:cstheme="minorHAnsi"/>
        </w:rPr>
      </w:pPr>
      <w:r w:rsidRPr="00A564DB">
        <w:rPr>
          <w:rFonts w:cstheme="minorHAnsi"/>
        </w:rPr>
        <w:t xml:space="preserve">Zgodnie z art. 36a ust. 1 ustawy </w:t>
      </w:r>
      <w:proofErr w:type="spellStart"/>
      <w:r w:rsidRPr="00A564DB">
        <w:rPr>
          <w:rFonts w:cstheme="minorHAnsi"/>
        </w:rPr>
        <w:t>Pzp</w:t>
      </w:r>
      <w:proofErr w:type="spellEnd"/>
      <w:r w:rsidRPr="00A564DB">
        <w:rPr>
          <w:rFonts w:cstheme="minorHAnsi"/>
        </w:rPr>
        <w:t xml:space="preserve"> Wykonawca może powierzyć wykonanie części zamówienia podwykonawcy.</w:t>
      </w:r>
    </w:p>
    <w:p w14:paraId="7C2D060E" w14:textId="7D1B22EB" w:rsidR="00FD5B6A" w:rsidRPr="00A564DB" w:rsidRDefault="00FD5B6A" w:rsidP="00704AC6">
      <w:pPr>
        <w:pStyle w:val="Akapitzlist"/>
        <w:numPr>
          <w:ilvl w:val="1"/>
          <w:numId w:val="31"/>
        </w:numPr>
        <w:tabs>
          <w:tab w:val="left" w:pos="851"/>
        </w:tabs>
        <w:spacing w:after="0" w:line="240" w:lineRule="auto"/>
        <w:jc w:val="both"/>
        <w:rPr>
          <w:rFonts w:cstheme="minorHAnsi"/>
        </w:rPr>
      </w:pPr>
      <w:r w:rsidRPr="00A564DB">
        <w:rPr>
          <w:rFonts w:cstheme="minorHAnsi"/>
        </w:rPr>
        <w:t xml:space="preserve">Zamawiający </w:t>
      </w:r>
      <w:r w:rsidRPr="00A564DB">
        <w:rPr>
          <w:rFonts w:cstheme="minorHAnsi"/>
          <w:lang w:eastAsia="pl-PL"/>
        </w:rPr>
        <w:t>nie zastrzega obowiązku osobistego wykonania przez Wykonawcę kluczowych części zamówienia na usługi.</w:t>
      </w:r>
    </w:p>
    <w:p w14:paraId="1AF883D3" w14:textId="466A6EE4" w:rsidR="00222C56" w:rsidRPr="00A564DB" w:rsidRDefault="00222C56" w:rsidP="00704AC6">
      <w:pPr>
        <w:pStyle w:val="Akapitzlist"/>
        <w:numPr>
          <w:ilvl w:val="1"/>
          <w:numId w:val="31"/>
        </w:numPr>
        <w:tabs>
          <w:tab w:val="left" w:pos="851"/>
        </w:tabs>
        <w:spacing w:after="0" w:line="240" w:lineRule="auto"/>
        <w:jc w:val="both"/>
        <w:rPr>
          <w:rFonts w:cstheme="minorHAnsi"/>
        </w:rPr>
      </w:pPr>
      <w:r w:rsidRPr="00A564DB">
        <w:rPr>
          <w:rFonts w:cstheme="minorHAnsi"/>
        </w:rPr>
        <w:lastRenderedPageBreak/>
        <w:t xml:space="preserve">Na podstawie art. 36b ust. 1 ustawy </w:t>
      </w:r>
      <w:proofErr w:type="spellStart"/>
      <w:r w:rsidRPr="00A564DB">
        <w:rPr>
          <w:rFonts w:cstheme="minorHAnsi"/>
        </w:rPr>
        <w:t>Pzp</w:t>
      </w:r>
      <w:proofErr w:type="spellEnd"/>
      <w:r w:rsidRPr="00A564DB">
        <w:rPr>
          <w:rFonts w:cstheme="minorHAnsi"/>
        </w:rPr>
        <w:t xml:space="preserve"> Zmawiający żąda wskazania przez Wykonawcę w ofercie części zamówienia, których wykonanie zamierza powierzyć podwykonawcom, i podania przez Wykonawcę firm podwykonawców.</w:t>
      </w:r>
    </w:p>
    <w:p w14:paraId="4AE6030E" w14:textId="74782269" w:rsidR="00222C56" w:rsidRPr="00A564DB" w:rsidRDefault="00721A28" w:rsidP="00704AC6">
      <w:pPr>
        <w:pStyle w:val="Akapitzlist"/>
        <w:numPr>
          <w:ilvl w:val="1"/>
          <w:numId w:val="31"/>
        </w:numPr>
        <w:tabs>
          <w:tab w:val="left" w:pos="851"/>
        </w:tabs>
        <w:spacing w:after="0" w:line="240" w:lineRule="auto"/>
        <w:ind w:left="788" w:hanging="431"/>
        <w:jc w:val="both"/>
        <w:rPr>
          <w:rFonts w:cstheme="minorHAnsi"/>
        </w:rPr>
      </w:pPr>
      <w:r w:rsidRPr="00A564DB">
        <w:rPr>
          <w:rFonts w:cstheme="minorHAnsi"/>
          <w:lang w:eastAsia="pl-PL"/>
        </w:rPr>
        <w:t>Na podstawie art. 36b ust. 1a, w</w:t>
      </w:r>
      <w:r w:rsidR="00222C56" w:rsidRPr="00A564DB">
        <w:rPr>
          <w:rFonts w:cstheme="minorHAnsi"/>
        </w:rPr>
        <w:t xml:space="preserve"> przypadku zamówień na usługi, które mają być wykonane w miejscu podlegającym bezpośredniemu nadzorowi Zamawiającego, Zamawiający żąda, aby przed przystąpieniem do wykonania zamówienia </w:t>
      </w:r>
      <w:r w:rsidRPr="00A564DB">
        <w:rPr>
          <w:rFonts w:cstheme="minorHAnsi"/>
        </w:rPr>
        <w:t>W</w:t>
      </w:r>
      <w:r w:rsidR="00222C56" w:rsidRPr="00A564DB">
        <w:rPr>
          <w:rFonts w:cstheme="minorHAnsi"/>
        </w:rPr>
        <w:t>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750FFBE9" w14:textId="77777777" w:rsidR="00222C56" w:rsidRPr="00A564DB" w:rsidRDefault="00222C56" w:rsidP="00704AC6">
      <w:pPr>
        <w:pStyle w:val="Akapitzlist"/>
        <w:numPr>
          <w:ilvl w:val="1"/>
          <w:numId w:val="31"/>
        </w:numPr>
        <w:tabs>
          <w:tab w:val="left" w:pos="851"/>
        </w:tabs>
        <w:spacing w:after="0" w:line="240" w:lineRule="auto"/>
        <w:ind w:left="788" w:hanging="431"/>
        <w:jc w:val="both"/>
        <w:rPr>
          <w:rFonts w:cstheme="minorHAnsi"/>
        </w:rPr>
      </w:pPr>
      <w:r w:rsidRPr="00A564DB">
        <w:rPr>
          <w:rFonts w:cstheme="minorHAnsi"/>
        </w:rPr>
        <w:t xml:space="preserve">Jeżeli zmiana albo rezygnacja z podwykonawcy dotyczy podmiotu, na którego zasoby Wykonawca powoływał się, na zasadach określonych w art. 22a ust. 1 ustawy </w:t>
      </w:r>
      <w:proofErr w:type="spellStart"/>
      <w:r w:rsidRPr="00A564DB">
        <w:rPr>
          <w:rFonts w:cstheme="minorHAnsi"/>
        </w:rPr>
        <w:t>Pzp</w:t>
      </w:r>
      <w:proofErr w:type="spellEnd"/>
      <w:r w:rsidRPr="00A564DB">
        <w:rPr>
          <w:rFonts w:cstheme="minorHAnsi"/>
        </w:rPr>
        <w:t>, w celu wykazania spełniania warunków udziału w postępowaniu lub kryteriów selekcji,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2953E794" w14:textId="77777777" w:rsidR="00222C56" w:rsidRPr="00A564DB" w:rsidRDefault="00222C56" w:rsidP="00FC4D09">
      <w:pPr>
        <w:spacing w:after="0" w:line="240" w:lineRule="auto"/>
        <w:jc w:val="both"/>
        <w:rPr>
          <w:rFonts w:cstheme="minorHAnsi"/>
          <w:color w:val="00B050"/>
        </w:rPr>
      </w:pPr>
    </w:p>
    <w:p w14:paraId="12E7DE44" w14:textId="299BDE85" w:rsidR="00222C56" w:rsidRPr="00A564DB" w:rsidRDefault="00222C56" w:rsidP="00704AC6">
      <w:pPr>
        <w:pStyle w:val="Akapitzlist"/>
        <w:numPr>
          <w:ilvl w:val="0"/>
          <w:numId w:val="31"/>
        </w:numPr>
        <w:spacing w:after="0" w:line="240" w:lineRule="auto"/>
        <w:jc w:val="both"/>
        <w:rPr>
          <w:rFonts w:cstheme="minorHAnsi"/>
          <w:b/>
        </w:rPr>
      </w:pPr>
      <w:r w:rsidRPr="00A564DB">
        <w:rPr>
          <w:rFonts w:cstheme="minorHAnsi"/>
          <w:b/>
        </w:rPr>
        <w:t>Informacje o sposobie porozumiewania się Zamawiającego z Wykonawcami oraz przekazywania oświadczeń lub dokumentów a także wskazanie osób uprawnionych do porozumiewania się z</w:t>
      </w:r>
      <w:r w:rsidR="00940991">
        <w:rPr>
          <w:rFonts w:cstheme="minorHAnsi"/>
          <w:b/>
        </w:rPr>
        <w:t> </w:t>
      </w:r>
      <w:r w:rsidRPr="00A564DB">
        <w:rPr>
          <w:rFonts w:cstheme="minorHAnsi"/>
          <w:b/>
        </w:rPr>
        <w:t>wykonawcami:</w:t>
      </w:r>
    </w:p>
    <w:p w14:paraId="64468917" w14:textId="77777777" w:rsidR="00222C56" w:rsidRPr="00A564DB" w:rsidRDefault="00222C56" w:rsidP="00704AC6">
      <w:pPr>
        <w:pStyle w:val="Akapitzlist"/>
        <w:numPr>
          <w:ilvl w:val="1"/>
          <w:numId w:val="31"/>
        </w:numPr>
        <w:tabs>
          <w:tab w:val="left" w:pos="993"/>
        </w:tabs>
        <w:spacing w:after="0" w:line="240" w:lineRule="auto"/>
        <w:ind w:left="1134" w:hanging="774"/>
        <w:jc w:val="both"/>
        <w:rPr>
          <w:rFonts w:cstheme="minorHAnsi"/>
        </w:rPr>
      </w:pPr>
      <w:r w:rsidRPr="00A564DB">
        <w:rPr>
          <w:rFonts w:cstheme="minorHAnsi"/>
        </w:rPr>
        <w:t>Postępowanie o udzielenie zamówienia prowadzi się z zachowaniem formy pisemnej.</w:t>
      </w:r>
    </w:p>
    <w:p w14:paraId="01062A43" w14:textId="77777777" w:rsidR="00222C56" w:rsidRPr="00A564DB" w:rsidRDefault="00222C56" w:rsidP="00704AC6">
      <w:pPr>
        <w:pStyle w:val="Akapitzlist"/>
        <w:numPr>
          <w:ilvl w:val="1"/>
          <w:numId w:val="31"/>
        </w:numPr>
        <w:tabs>
          <w:tab w:val="left" w:pos="993"/>
        </w:tabs>
        <w:spacing w:after="0" w:line="240" w:lineRule="auto"/>
        <w:ind w:left="1134" w:hanging="777"/>
        <w:jc w:val="both"/>
        <w:rPr>
          <w:rFonts w:cstheme="minorHAnsi"/>
          <w:color w:val="00B050"/>
        </w:rPr>
      </w:pPr>
      <w:r w:rsidRPr="00A564DB">
        <w:rPr>
          <w:rFonts w:cstheme="minorHAnsi"/>
        </w:rPr>
        <w:t>Niniejsze postępowanie prowadzone jest w języku polskim</w:t>
      </w:r>
      <w:r w:rsidRPr="00A564DB">
        <w:rPr>
          <w:rFonts w:cstheme="minorHAnsi"/>
          <w:color w:val="00B050"/>
        </w:rPr>
        <w:t>.</w:t>
      </w:r>
    </w:p>
    <w:p w14:paraId="599EFA95" w14:textId="77777777" w:rsidR="00FD5B6A" w:rsidRPr="00A564DB" w:rsidRDefault="00FD5B6A" w:rsidP="00704AC6">
      <w:pPr>
        <w:pStyle w:val="Akapitzlist"/>
        <w:numPr>
          <w:ilvl w:val="1"/>
          <w:numId w:val="31"/>
        </w:numPr>
        <w:tabs>
          <w:tab w:val="left" w:pos="2127"/>
        </w:tabs>
        <w:spacing w:after="0" w:line="240" w:lineRule="auto"/>
        <w:ind w:left="993" w:hanging="636"/>
        <w:jc w:val="both"/>
        <w:rPr>
          <w:rFonts w:cstheme="minorHAnsi"/>
          <w:color w:val="00B050"/>
        </w:rPr>
      </w:pPr>
      <w:r w:rsidRPr="00A564DB">
        <w:rPr>
          <w:rFonts w:cstheme="minorHAnsi"/>
        </w:rPr>
        <w:t xml:space="preserve">Komunikacja w postępowaniu w szczególności składanie dokumentów, oświadczeń, wniosków (innych niż wnioski o dopuszczenie do udziału w postępowaniu), zawiadomień, zapytań oraz przekazywanie informacji odbywa się elektronicznie za pośrednictwem dostępnej na stronie Zamawiającego </w:t>
      </w:r>
      <w:r w:rsidRPr="00A564DB">
        <w:rPr>
          <w:rFonts w:cstheme="minorHAnsi"/>
          <w:b/>
        </w:rPr>
        <w:t xml:space="preserve">Platformy zakupowej </w:t>
      </w:r>
      <w:hyperlink r:id="rId14" w:history="1">
        <w:r w:rsidRPr="00A564DB">
          <w:rPr>
            <w:rStyle w:val="Hipercze"/>
            <w:rFonts w:cstheme="minorHAnsi"/>
            <w:b/>
          </w:rPr>
          <w:t>https://platformazakupowa.pl/pn/zimslupsk</w:t>
        </w:r>
      </w:hyperlink>
      <w:r w:rsidRPr="00A564DB">
        <w:rPr>
          <w:rFonts w:cstheme="minorHAnsi"/>
        </w:rPr>
        <w:t xml:space="preserve"> i formularza </w:t>
      </w:r>
      <w:r w:rsidRPr="00A564DB">
        <w:rPr>
          <w:rFonts w:cstheme="minorHAnsi"/>
          <w:b/>
          <w:i/>
        </w:rPr>
        <w:t>Wyślij wiadomość</w:t>
      </w:r>
      <w:r w:rsidRPr="00A564DB">
        <w:rPr>
          <w:rFonts w:cstheme="minorHAnsi"/>
        </w:rPr>
        <w:t xml:space="preserve"> dostępnego na stronie dotyczącej danego postępowania.</w:t>
      </w:r>
    </w:p>
    <w:p w14:paraId="45F0824B" w14:textId="6291CF76" w:rsidR="00FD5B6A" w:rsidRPr="00A564DB" w:rsidRDefault="00FD5B6A" w:rsidP="00704AC6">
      <w:pPr>
        <w:pStyle w:val="Akapitzlist"/>
        <w:numPr>
          <w:ilvl w:val="1"/>
          <w:numId w:val="31"/>
        </w:numPr>
        <w:tabs>
          <w:tab w:val="left" w:pos="993"/>
        </w:tabs>
        <w:spacing w:after="0" w:line="240" w:lineRule="auto"/>
        <w:jc w:val="both"/>
        <w:rPr>
          <w:rFonts w:cstheme="minorHAnsi"/>
        </w:rPr>
      </w:pPr>
      <w:r w:rsidRPr="00A564DB">
        <w:rPr>
          <w:rFonts w:cstheme="minorHAnsi"/>
        </w:rPr>
        <w:t>Forma złożenia dokumentów</w:t>
      </w:r>
    </w:p>
    <w:p w14:paraId="36C34493" w14:textId="77777777" w:rsidR="00FD5B6A" w:rsidRPr="00A564DB" w:rsidRDefault="00FD5B6A" w:rsidP="00704AC6">
      <w:pPr>
        <w:pStyle w:val="Akapitzlist"/>
        <w:numPr>
          <w:ilvl w:val="0"/>
          <w:numId w:val="7"/>
        </w:numPr>
        <w:spacing w:after="0" w:line="240" w:lineRule="auto"/>
        <w:ind w:left="1276" w:hanging="283"/>
        <w:jc w:val="both"/>
        <w:rPr>
          <w:rFonts w:cstheme="minorHAnsi"/>
        </w:rPr>
      </w:pPr>
      <w:r w:rsidRPr="00A564DB">
        <w:rPr>
          <w:rFonts w:cstheme="minorHAnsi"/>
        </w:rPr>
        <w:t>Zamawiający dopuszcza, w szczególności następujący format przesyłanych danych: .pdf, .</w:t>
      </w:r>
      <w:proofErr w:type="spellStart"/>
      <w:r w:rsidRPr="00A564DB">
        <w:rPr>
          <w:rFonts w:cstheme="minorHAnsi"/>
        </w:rPr>
        <w:t>doc</w:t>
      </w:r>
      <w:proofErr w:type="spellEnd"/>
      <w:r w:rsidRPr="00A564DB">
        <w:rPr>
          <w:rFonts w:cstheme="minorHAnsi"/>
        </w:rPr>
        <w:t>, .</w:t>
      </w:r>
      <w:proofErr w:type="spellStart"/>
      <w:r w:rsidRPr="00A564DB">
        <w:rPr>
          <w:rFonts w:cstheme="minorHAnsi"/>
        </w:rPr>
        <w:t>docx</w:t>
      </w:r>
      <w:proofErr w:type="spellEnd"/>
      <w:r w:rsidRPr="00A564DB">
        <w:rPr>
          <w:rFonts w:cstheme="minorHAnsi"/>
        </w:rPr>
        <w:t>, .</w:t>
      </w:r>
      <w:proofErr w:type="spellStart"/>
      <w:r w:rsidRPr="00A564DB">
        <w:rPr>
          <w:rFonts w:cstheme="minorHAnsi"/>
        </w:rPr>
        <w:t>xml</w:t>
      </w:r>
      <w:proofErr w:type="spellEnd"/>
      <w:r w:rsidRPr="00A564DB">
        <w:rPr>
          <w:rFonts w:cstheme="minorHAnsi"/>
        </w:rPr>
        <w:t>, .rtf, .</w:t>
      </w:r>
      <w:proofErr w:type="spellStart"/>
      <w:r w:rsidRPr="00A564DB">
        <w:rPr>
          <w:rFonts w:cstheme="minorHAnsi"/>
        </w:rPr>
        <w:t>xps</w:t>
      </w:r>
      <w:proofErr w:type="spellEnd"/>
      <w:r w:rsidRPr="00A564DB">
        <w:rPr>
          <w:rFonts w:cstheme="minorHAnsi"/>
        </w:rPr>
        <w:t>, .</w:t>
      </w:r>
      <w:proofErr w:type="spellStart"/>
      <w:r w:rsidRPr="00A564DB">
        <w:rPr>
          <w:rFonts w:cstheme="minorHAnsi"/>
        </w:rPr>
        <w:t>odt</w:t>
      </w:r>
      <w:proofErr w:type="spellEnd"/>
      <w:r w:rsidRPr="00A564DB">
        <w:rPr>
          <w:rFonts w:cstheme="minorHAnsi"/>
        </w:rPr>
        <w:t xml:space="preserve"> .Powyższe jest zgodne z dopuszczonymi formatami danych zawartych w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p w14:paraId="7C2A8042" w14:textId="77777777" w:rsidR="00FD5B6A" w:rsidRPr="00562768" w:rsidRDefault="00FD5B6A" w:rsidP="00704AC6">
      <w:pPr>
        <w:pStyle w:val="Akapitzlist"/>
        <w:numPr>
          <w:ilvl w:val="0"/>
          <w:numId w:val="7"/>
        </w:numPr>
        <w:spacing w:after="0" w:line="240" w:lineRule="auto"/>
        <w:ind w:left="1276" w:hanging="283"/>
        <w:jc w:val="both"/>
        <w:rPr>
          <w:rFonts w:cstheme="minorHAnsi"/>
        </w:rPr>
      </w:pPr>
      <w:r w:rsidRPr="00A564DB">
        <w:rPr>
          <w:rFonts w:cstheme="minorHAnsi"/>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określonych </w:t>
      </w:r>
      <w:r w:rsidRPr="00562768">
        <w:rPr>
          <w:rFonts w:cstheme="minorHAnsi"/>
        </w:rPr>
        <w:t xml:space="preserve">w </w:t>
      </w:r>
      <w:proofErr w:type="spellStart"/>
      <w:r w:rsidRPr="00562768">
        <w:rPr>
          <w:rFonts w:cstheme="minorHAnsi"/>
        </w:rPr>
        <w:t>ppkt</w:t>
      </w:r>
      <w:proofErr w:type="spellEnd"/>
      <w:r w:rsidRPr="00562768">
        <w:rPr>
          <w:rFonts w:cstheme="minorHAnsi"/>
        </w:rPr>
        <w:t xml:space="preserve"> 1):</w:t>
      </w:r>
    </w:p>
    <w:p w14:paraId="05876169" w14:textId="59ACFB5C" w:rsidR="00FD5B6A" w:rsidRPr="00562768" w:rsidRDefault="00FD5B6A" w:rsidP="00704AC6">
      <w:pPr>
        <w:pStyle w:val="Akapitzlist"/>
        <w:numPr>
          <w:ilvl w:val="1"/>
          <w:numId w:val="2"/>
        </w:numPr>
        <w:tabs>
          <w:tab w:val="left" w:pos="1701"/>
        </w:tabs>
        <w:spacing w:after="0" w:line="240" w:lineRule="auto"/>
        <w:ind w:left="1560" w:hanging="284"/>
        <w:jc w:val="both"/>
        <w:rPr>
          <w:rFonts w:cstheme="minorHAnsi"/>
        </w:rPr>
      </w:pPr>
      <w:r w:rsidRPr="00562768">
        <w:rPr>
          <w:rFonts w:cstheme="minorHAnsi"/>
        </w:rPr>
        <w:t xml:space="preserve">w przypadku skorzystania z możliwości wypełnienia formularza jednolitego dokumentu przy wykorzystaniu narzędzia ESPD Wykonawca uzyska dostęp poprzez następującą stronę internetową: </w:t>
      </w:r>
      <w:hyperlink r:id="rId15" w:history="1">
        <w:r w:rsidRPr="00562768">
          <w:rPr>
            <w:rStyle w:val="Hipercze"/>
            <w:rFonts w:cstheme="minorHAnsi"/>
            <w:color w:val="auto"/>
          </w:rPr>
          <w:t>https://ec.europa.eu/growth/tools-databases/espd</w:t>
        </w:r>
      </w:hyperlink>
      <w:r w:rsidRPr="00562768">
        <w:rPr>
          <w:rFonts w:cstheme="minorHAnsi"/>
        </w:rPr>
        <w:t>. W tym celu należy podjąć następujące kroki:</w:t>
      </w:r>
    </w:p>
    <w:p w14:paraId="35B0AF52" w14:textId="77777777" w:rsidR="00FD5B6A" w:rsidRPr="00562768" w:rsidRDefault="00FD5B6A" w:rsidP="00704AC6">
      <w:pPr>
        <w:pStyle w:val="Akapitzlist"/>
        <w:numPr>
          <w:ilvl w:val="2"/>
          <w:numId w:val="2"/>
        </w:numPr>
        <w:tabs>
          <w:tab w:val="left" w:pos="1985"/>
        </w:tabs>
        <w:spacing w:after="0" w:line="240" w:lineRule="auto"/>
        <w:ind w:left="1843" w:hanging="283"/>
        <w:jc w:val="both"/>
        <w:rPr>
          <w:rFonts w:cstheme="minorHAnsi"/>
        </w:rPr>
      </w:pPr>
      <w:r w:rsidRPr="00562768">
        <w:rPr>
          <w:rFonts w:cstheme="minorHAnsi"/>
        </w:rPr>
        <w:t xml:space="preserve">ze strony internetowej Zamawiającego – </w:t>
      </w:r>
      <w:proofErr w:type="spellStart"/>
      <w:r w:rsidRPr="00562768">
        <w:rPr>
          <w:rFonts w:cstheme="minorHAnsi"/>
        </w:rPr>
        <w:t>Paltforma</w:t>
      </w:r>
      <w:proofErr w:type="spellEnd"/>
      <w:r w:rsidRPr="00562768">
        <w:rPr>
          <w:rFonts w:cstheme="minorHAnsi"/>
        </w:rPr>
        <w:t xml:space="preserve"> zakupowa </w:t>
      </w:r>
      <w:hyperlink r:id="rId16" w:history="1">
        <w:r w:rsidRPr="00562768">
          <w:rPr>
            <w:rStyle w:val="Hipercze"/>
            <w:rFonts w:cstheme="minorHAnsi"/>
            <w:b/>
            <w:color w:val="auto"/>
          </w:rPr>
          <w:t>https://platformazakupowa.pl/pn/zimslupsk</w:t>
        </w:r>
      </w:hyperlink>
      <w:r w:rsidRPr="00562768">
        <w:rPr>
          <w:rFonts w:cstheme="minorHAnsi"/>
        </w:rPr>
        <w:t>, na której udostępniony został dokument SIWZ należy pobrać plik w formacie XML o nazwie „Jednolity dokument” i zapisać go na dysku twardym,</w:t>
      </w:r>
    </w:p>
    <w:p w14:paraId="56429CC7" w14:textId="77777777" w:rsidR="00FD5B6A" w:rsidRPr="00562768" w:rsidRDefault="00FD5B6A" w:rsidP="00704AC6">
      <w:pPr>
        <w:pStyle w:val="Akapitzlist"/>
        <w:numPr>
          <w:ilvl w:val="2"/>
          <w:numId w:val="2"/>
        </w:numPr>
        <w:tabs>
          <w:tab w:val="left" w:pos="1985"/>
        </w:tabs>
        <w:spacing w:after="0" w:line="240" w:lineRule="auto"/>
        <w:ind w:left="1843" w:hanging="283"/>
        <w:jc w:val="both"/>
        <w:rPr>
          <w:rFonts w:cstheme="minorHAnsi"/>
        </w:rPr>
      </w:pPr>
      <w:r w:rsidRPr="00562768">
        <w:rPr>
          <w:rFonts w:cstheme="minorHAnsi"/>
        </w:rPr>
        <w:t xml:space="preserve">wejść na stronę internetową </w:t>
      </w:r>
      <w:hyperlink r:id="rId17" w:history="1">
        <w:r w:rsidRPr="00562768">
          <w:rPr>
            <w:rStyle w:val="Hipercze"/>
            <w:rFonts w:cstheme="minorHAnsi"/>
            <w:color w:val="auto"/>
          </w:rPr>
          <w:t>https://ec.europa.eu/growth/tools-databases/espd</w:t>
        </w:r>
      </w:hyperlink>
    </w:p>
    <w:p w14:paraId="54855CC7" w14:textId="77777777" w:rsidR="00FD5B6A" w:rsidRPr="00562768" w:rsidRDefault="00FD5B6A" w:rsidP="00704AC6">
      <w:pPr>
        <w:pStyle w:val="Akapitzlist"/>
        <w:numPr>
          <w:ilvl w:val="2"/>
          <w:numId w:val="2"/>
        </w:numPr>
        <w:tabs>
          <w:tab w:val="left" w:pos="1985"/>
        </w:tabs>
        <w:spacing w:after="0" w:line="240" w:lineRule="auto"/>
        <w:ind w:left="1843" w:hanging="283"/>
        <w:jc w:val="both"/>
        <w:rPr>
          <w:rFonts w:cstheme="minorHAnsi"/>
        </w:rPr>
      </w:pPr>
      <w:r w:rsidRPr="00562768">
        <w:rPr>
          <w:rFonts w:cstheme="minorHAnsi"/>
        </w:rPr>
        <w:t>wybrać odpowiednią wersję językową (język polski),</w:t>
      </w:r>
    </w:p>
    <w:p w14:paraId="1B451A02" w14:textId="77777777" w:rsidR="00FD5B6A" w:rsidRPr="00562768" w:rsidRDefault="00FD5B6A" w:rsidP="00704AC6">
      <w:pPr>
        <w:pStyle w:val="Akapitzlist"/>
        <w:numPr>
          <w:ilvl w:val="2"/>
          <w:numId w:val="2"/>
        </w:numPr>
        <w:tabs>
          <w:tab w:val="left" w:pos="1985"/>
        </w:tabs>
        <w:spacing w:after="0" w:line="240" w:lineRule="auto"/>
        <w:ind w:left="1843" w:hanging="283"/>
        <w:jc w:val="both"/>
        <w:rPr>
          <w:rFonts w:cstheme="minorHAnsi"/>
        </w:rPr>
      </w:pPr>
      <w:r w:rsidRPr="00562768">
        <w:rPr>
          <w:rFonts w:cstheme="minorHAnsi"/>
        </w:rPr>
        <w:t>wybrać opcję „Jestem Wykonawcą” (uwaga: powyższą opcję należy również zaznaczyć w przypadku, gdy formularz jednolitego dokumentu wypełnia podmiot, na którego zasoby Wykonawca się powołuje),</w:t>
      </w:r>
    </w:p>
    <w:p w14:paraId="45037ECA" w14:textId="77777777" w:rsidR="00FD5B6A" w:rsidRPr="00562768" w:rsidRDefault="00FD5B6A" w:rsidP="00704AC6">
      <w:pPr>
        <w:pStyle w:val="Akapitzlist"/>
        <w:numPr>
          <w:ilvl w:val="2"/>
          <w:numId w:val="2"/>
        </w:numPr>
        <w:tabs>
          <w:tab w:val="left" w:pos="1985"/>
        </w:tabs>
        <w:spacing w:after="0" w:line="240" w:lineRule="auto"/>
        <w:ind w:left="1843" w:hanging="283"/>
        <w:jc w:val="both"/>
        <w:rPr>
          <w:rFonts w:cstheme="minorHAnsi"/>
        </w:rPr>
      </w:pPr>
      <w:r w:rsidRPr="00562768">
        <w:rPr>
          <w:rFonts w:cstheme="minorHAnsi"/>
        </w:rPr>
        <w:t>zaimportować pobrany wcześniej plik,</w:t>
      </w:r>
    </w:p>
    <w:p w14:paraId="3223F0D6" w14:textId="77777777" w:rsidR="00FD5B6A" w:rsidRPr="00562768" w:rsidRDefault="00FD5B6A" w:rsidP="00704AC6">
      <w:pPr>
        <w:pStyle w:val="Akapitzlist"/>
        <w:numPr>
          <w:ilvl w:val="2"/>
          <w:numId w:val="2"/>
        </w:numPr>
        <w:tabs>
          <w:tab w:val="left" w:pos="1985"/>
        </w:tabs>
        <w:spacing w:after="0" w:line="240" w:lineRule="auto"/>
        <w:ind w:left="1843" w:hanging="283"/>
        <w:jc w:val="both"/>
        <w:rPr>
          <w:rFonts w:cstheme="minorHAnsi"/>
        </w:rPr>
      </w:pPr>
      <w:r w:rsidRPr="00562768">
        <w:rPr>
          <w:rFonts w:cstheme="minorHAnsi"/>
        </w:rPr>
        <w:t xml:space="preserve">wypełnić formularz tworząc dokument elektroniczny w dostępnym, przez narzędzie ESPD, formacie pdf, </w:t>
      </w:r>
      <w:proofErr w:type="spellStart"/>
      <w:r w:rsidRPr="00562768">
        <w:rPr>
          <w:rFonts w:cstheme="minorHAnsi"/>
        </w:rPr>
        <w:t>xml</w:t>
      </w:r>
      <w:proofErr w:type="spellEnd"/>
      <w:r w:rsidRPr="00562768">
        <w:rPr>
          <w:rFonts w:cstheme="minorHAnsi"/>
        </w:rPr>
        <w:t xml:space="preserve">, </w:t>
      </w:r>
    </w:p>
    <w:p w14:paraId="27DB1956" w14:textId="0075B198" w:rsidR="00FD5B6A" w:rsidRPr="00562768" w:rsidRDefault="00FD5B6A" w:rsidP="00704AC6">
      <w:pPr>
        <w:pStyle w:val="Akapitzlist"/>
        <w:numPr>
          <w:ilvl w:val="1"/>
          <w:numId w:val="2"/>
        </w:numPr>
        <w:tabs>
          <w:tab w:val="left" w:pos="1701"/>
        </w:tabs>
        <w:spacing w:after="0" w:line="240" w:lineRule="auto"/>
        <w:ind w:left="1560" w:hanging="284"/>
        <w:jc w:val="both"/>
        <w:rPr>
          <w:rFonts w:cstheme="minorHAnsi"/>
        </w:rPr>
      </w:pPr>
      <w:r w:rsidRPr="00562768">
        <w:rPr>
          <w:rFonts w:cstheme="minorHAnsi"/>
        </w:rPr>
        <w:t xml:space="preserve">w przypadku nieskorzystania z możliwości wypełnienia formularza jednolitego dokumentu przy wykorzystaniu narzędzia ESPD dostępnego poprzez stronę internetową, Wykonawca wypełni </w:t>
      </w:r>
      <w:r w:rsidRPr="00562768">
        <w:rPr>
          <w:rFonts w:cstheme="minorHAnsi"/>
        </w:rPr>
        <w:lastRenderedPageBreak/>
        <w:t xml:space="preserve">wersję edytowalną jednolitego dokumentu (załącznik nr </w:t>
      </w:r>
      <w:r w:rsidR="001B3B7F" w:rsidRPr="00562768">
        <w:rPr>
          <w:rFonts w:cstheme="minorHAnsi"/>
        </w:rPr>
        <w:t>3</w:t>
      </w:r>
      <w:r w:rsidRPr="00562768">
        <w:rPr>
          <w:rFonts w:cstheme="minorHAnsi"/>
        </w:rPr>
        <w:t xml:space="preserve"> do SIWZ) tworząc dokument elektroniczny  w jednym z  dopuszczonych formatów określonych  w </w:t>
      </w:r>
      <w:proofErr w:type="spellStart"/>
      <w:r w:rsidRPr="00562768">
        <w:rPr>
          <w:rFonts w:cstheme="minorHAnsi"/>
        </w:rPr>
        <w:t>ppkt</w:t>
      </w:r>
      <w:proofErr w:type="spellEnd"/>
      <w:r w:rsidRPr="00562768">
        <w:rPr>
          <w:rFonts w:cstheme="minorHAnsi"/>
        </w:rPr>
        <w:t xml:space="preserve"> 1) niniejszego punktu tj. pdf , .</w:t>
      </w:r>
      <w:proofErr w:type="spellStart"/>
      <w:r w:rsidRPr="00562768">
        <w:rPr>
          <w:rFonts w:cstheme="minorHAnsi"/>
        </w:rPr>
        <w:t>doc</w:t>
      </w:r>
      <w:proofErr w:type="spellEnd"/>
      <w:r w:rsidRPr="00562768">
        <w:rPr>
          <w:rFonts w:cstheme="minorHAnsi"/>
        </w:rPr>
        <w:t xml:space="preserve"> , .</w:t>
      </w:r>
      <w:proofErr w:type="spellStart"/>
      <w:r w:rsidRPr="00562768">
        <w:rPr>
          <w:rFonts w:cstheme="minorHAnsi"/>
        </w:rPr>
        <w:t>docx</w:t>
      </w:r>
      <w:proofErr w:type="spellEnd"/>
      <w:r w:rsidRPr="00562768">
        <w:rPr>
          <w:rFonts w:cstheme="minorHAnsi"/>
        </w:rPr>
        <w:t xml:space="preserve"> , .</w:t>
      </w:r>
      <w:proofErr w:type="spellStart"/>
      <w:r w:rsidRPr="00562768">
        <w:rPr>
          <w:rFonts w:cstheme="minorHAnsi"/>
        </w:rPr>
        <w:t>xml</w:t>
      </w:r>
      <w:proofErr w:type="spellEnd"/>
      <w:r w:rsidRPr="00562768">
        <w:rPr>
          <w:rFonts w:cstheme="minorHAnsi"/>
        </w:rPr>
        <w:t xml:space="preserve"> , .rtf , .</w:t>
      </w:r>
      <w:proofErr w:type="spellStart"/>
      <w:r w:rsidRPr="00562768">
        <w:rPr>
          <w:rFonts w:cstheme="minorHAnsi"/>
        </w:rPr>
        <w:t>xps</w:t>
      </w:r>
      <w:proofErr w:type="spellEnd"/>
      <w:r w:rsidRPr="00562768">
        <w:rPr>
          <w:rFonts w:cstheme="minorHAnsi"/>
        </w:rPr>
        <w:t xml:space="preserve"> , .</w:t>
      </w:r>
      <w:proofErr w:type="spellStart"/>
      <w:r w:rsidRPr="00562768">
        <w:rPr>
          <w:rFonts w:cstheme="minorHAnsi"/>
        </w:rPr>
        <w:t>odt</w:t>
      </w:r>
      <w:proofErr w:type="spellEnd"/>
      <w:r w:rsidRPr="00562768">
        <w:rPr>
          <w:rFonts w:cstheme="minorHAnsi"/>
        </w:rPr>
        <w:t xml:space="preserve"> </w:t>
      </w:r>
    </w:p>
    <w:p w14:paraId="750443EB" w14:textId="590CBBAC" w:rsidR="00222C56" w:rsidRPr="00A564DB" w:rsidRDefault="00FD5B6A" w:rsidP="00704AC6">
      <w:pPr>
        <w:pStyle w:val="Akapitzlist"/>
        <w:numPr>
          <w:ilvl w:val="0"/>
          <w:numId w:val="7"/>
        </w:numPr>
        <w:spacing w:after="0" w:line="240" w:lineRule="auto"/>
        <w:ind w:left="1276" w:hanging="283"/>
        <w:jc w:val="both"/>
        <w:rPr>
          <w:rFonts w:cstheme="minorHAnsi"/>
          <w:color w:val="00B050"/>
        </w:rPr>
      </w:pPr>
      <w:r w:rsidRPr="00A564DB">
        <w:rPr>
          <w:rFonts w:cstheme="minorHAnsi"/>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05 września 2016 r. o usługach zaufania oraz identyfikacji elektronicznej (Dz. U. z 2016 r., poz. 1579, z </w:t>
      </w:r>
      <w:proofErr w:type="spellStart"/>
      <w:r w:rsidRPr="00A564DB">
        <w:rPr>
          <w:rFonts w:cstheme="minorHAnsi"/>
        </w:rPr>
        <w:t>późn</w:t>
      </w:r>
      <w:proofErr w:type="spellEnd"/>
      <w:r w:rsidRPr="00A564DB">
        <w:rPr>
          <w:rFonts w:cstheme="minorHAnsi"/>
        </w:rPr>
        <w:t>. zm.)</w:t>
      </w:r>
      <w:r w:rsidR="00721A28" w:rsidRPr="00A564DB">
        <w:rPr>
          <w:rFonts w:cstheme="minorHAnsi"/>
        </w:rPr>
        <w:t>.</w:t>
      </w:r>
    </w:p>
    <w:p w14:paraId="71BC6E2D" w14:textId="77777777" w:rsidR="00FD5B6A" w:rsidRPr="00A564DB" w:rsidRDefault="00FD5B6A" w:rsidP="00704AC6">
      <w:pPr>
        <w:pStyle w:val="Akapitzlist"/>
        <w:numPr>
          <w:ilvl w:val="1"/>
          <w:numId w:val="31"/>
        </w:numPr>
        <w:tabs>
          <w:tab w:val="left" w:pos="993"/>
        </w:tabs>
        <w:spacing w:after="0" w:line="240" w:lineRule="auto"/>
        <w:ind w:left="993" w:hanging="633"/>
        <w:jc w:val="both"/>
        <w:rPr>
          <w:rFonts w:cstheme="minorHAnsi"/>
        </w:rPr>
      </w:pPr>
      <w:r w:rsidRPr="00A564DB">
        <w:rPr>
          <w:rFonts w:cstheme="minorHAnsi"/>
        </w:rPr>
        <w:t xml:space="preserve">Dokumenty elektroniczne, oświadczenia lub elektroniczne kopie dokumentów lub oświadczeń składane są przez Wykonawcę za pośrednictwem Formularza do komunikacji </w:t>
      </w:r>
      <w:r w:rsidRPr="0030485F">
        <w:rPr>
          <w:rFonts w:cstheme="minorHAnsi"/>
          <w:b/>
          <w:bCs/>
          <w:i/>
          <w:iCs/>
        </w:rPr>
        <w:t>Wyślij wiadomość</w:t>
      </w:r>
      <w:r w:rsidRPr="00A564DB">
        <w:rPr>
          <w:rFonts w:cstheme="minorHAnsi"/>
        </w:rPr>
        <w:t xml:space="preserve"> jako załączniki. Za datę wpływu oświadczeń, wniosków, zawiadomień oraz informacji przyjmuje się ich datę wczytania do sytemu.</w:t>
      </w:r>
    </w:p>
    <w:p w14:paraId="787CE9BF" w14:textId="77777777" w:rsidR="00FD5B6A" w:rsidRPr="00A564DB" w:rsidRDefault="00FD5B6A" w:rsidP="00704AC6">
      <w:pPr>
        <w:pStyle w:val="Akapitzlist"/>
        <w:numPr>
          <w:ilvl w:val="1"/>
          <w:numId w:val="31"/>
        </w:numPr>
        <w:tabs>
          <w:tab w:val="left" w:pos="993"/>
        </w:tabs>
        <w:spacing w:after="0" w:line="240" w:lineRule="auto"/>
        <w:ind w:left="993" w:hanging="633"/>
        <w:jc w:val="both"/>
        <w:rPr>
          <w:rFonts w:cstheme="minorHAnsi"/>
        </w:rPr>
      </w:pPr>
      <w:r w:rsidRPr="00A564DB">
        <w:rPr>
          <w:rFonts w:cstheme="minorHAnsi"/>
        </w:rPr>
        <w:t>Sposób sporządzania dokumentów elektronicznych, oświadczeń lub elektronicznych kopii dokumentów lub oświadczeń musi być zgodny z wymaganiami określonymi w:</w:t>
      </w:r>
    </w:p>
    <w:p w14:paraId="6B203D65" w14:textId="4DE8141A" w:rsidR="00FD5B6A" w:rsidRPr="00A564DB" w:rsidRDefault="00FD5B6A" w:rsidP="00704AC6">
      <w:pPr>
        <w:pStyle w:val="Akapitzlist"/>
        <w:numPr>
          <w:ilvl w:val="0"/>
          <w:numId w:val="39"/>
        </w:numPr>
        <w:tabs>
          <w:tab w:val="left" w:pos="1418"/>
        </w:tabs>
        <w:spacing w:after="0" w:line="240" w:lineRule="auto"/>
        <w:ind w:left="1276" w:hanging="283"/>
        <w:jc w:val="both"/>
        <w:rPr>
          <w:rFonts w:cstheme="minorHAnsi"/>
        </w:rPr>
      </w:pPr>
      <w:r w:rsidRPr="00A564DB">
        <w:rPr>
          <w:rFonts w:cstheme="minorHAnsi"/>
        </w:rPr>
        <w:t>Rozporządzeniu Prezesa Rady Ministrów z dnia 27 czerwca 2017 r</w:t>
      </w:r>
      <w:r w:rsidR="005D4B03">
        <w:rPr>
          <w:rFonts w:cstheme="minorHAnsi"/>
        </w:rPr>
        <w:t>.</w:t>
      </w:r>
      <w:r w:rsidRPr="00A564DB">
        <w:rPr>
          <w:rFonts w:cstheme="minorHAnsi"/>
        </w:rPr>
        <w:t xml:space="preserve"> w sprawie użycia środków komunikacji elektronicznej w postępowaniu o udzielenie zamówienia publicznego oraz udostępniania i przechowywania dokumentów elektronicznych,</w:t>
      </w:r>
    </w:p>
    <w:p w14:paraId="4EE03304" w14:textId="77777777" w:rsidR="00FD5B6A" w:rsidRPr="00A564DB" w:rsidRDefault="00FD5B6A" w:rsidP="00704AC6">
      <w:pPr>
        <w:pStyle w:val="Akapitzlist"/>
        <w:numPr>
          <w:ilvl w:val="0"/>
          <w:numId w:val="39"/>
        </w:numPr>
        <w:tabs>
          <w:tab w:val="left" w:pos="1418"/>
        </w:tabs>
        <w:spacing w:after="0" w:line="240" w:lineRule="auto"/>
        <w:ind w:left="1276" w:hanging="283"/>
        <w:jc w:val="both"/>
        <w:rPr>
          <w:rFonts w:cstheme="minorHAnsi"/>
        </w:rPr>
      </w:pPr>
      <w:r w:rsidRPr="00A564DB">
        <w:rPr>
          <w:rFonts w:cstheme="minorHAnsi"/>
        </w:rPr>
        <w:t xml:space="preserve">Rozporządzeniu Ministra Rozwoju z dnia 26 lipca 2016 r. w sprawie rodzajów dokumentów, jakich może żądać </w:t>
      </w:r>
      <w:proofErr w:type="spellStart"/>
      <w:r w:rsidRPr="00A564DB">
        <w:rPr>
          <w:rFonts w:cstheme="minorHAnsi"/>
        </w:rPr>
        <w:t>Zamawiajacy</w:t>
      </w:r>
      <w:proofErr w:type="spellEnd"/>
      <w:r w:rsidRPr="00A564DB">
        <w:rPr>
          <w:rFonts w:cstheme="minorHAnsi"/>
        </w:rPr>
        <w:t xml:space="preserve"> od Wykonawcy w postępowaniu o udzielenie zamówienia,</w:t>
      </w:r>
    </w:p>
    <w:p w14:paraId="0A120CE1" w14:textId="77777777" w:rsidR="00FD5B6A" w:rsidRPr="00A564DB" w:rsidRDefault="00FD5B6A" w:rsidP="00704AC6">
      <w:pPr>
        <w:pStyle w:val="Akapitzlist"/>
        <w:numPr>
          <w:ilvl w:val="0"/>
          <w:numId w:val="39"/>
        </w:numPr>
        <w:tabs>
          <w:tab w:val="left" w:pos="1418"/>
        </w:tabs>
        <w:spacing w:after="0" w:line="240" w:lineRule="auto"/>
        <w:ind w:left="1276" w:hanging="283"/>
        <w:jc w:val="both"/>
        <w:rPr>
          <w:rFonts w:cstheme="minorHAnsi"/>
        </w:rPr>
      </w:pPr>
      <w:r w:rsidRPr="00A564DB">
        <w:rPr>
          <w:rFonts w:cstheme="minorHAnsi"/>
        </w:rPr>
        <w:t xml:space="preserve">Rozporządzeniu Ministra Przedsiębiorczości i Technologii z dnia 16 października 2018 r. zmieniające rozporządzenie w sprawie rodzajów dokumentów, jakich może żądać </w:t>
      </w:r>
      <w:proofErr w:type="spellStart"/>
      <w:r w:rsidRPr="00A564DB">
        <w:rPr>
          <w:rFonts w:cstheme="minorHAnsi"/>
        </w:rPr>
        <w:t>Zamawiajacy</w:t>
      </w:r>
      <w:proofErr w:type="spellEnd"/>
      <w:r w:rsidRPr="00A564DB">
        <w:rPr>
          <w:rFonts w:cstheme="minorHAnsi"/>
        </w:rPr>
        <w:t xml:space="preserve"> od Wykonawcy w postępowaniu o udzielenie zamówienia,</w:t>
      </w:r>
    </w:p>
    <w:p w14:paraId="25ACD3FB" w14:textId="7184C0D8" w:rsidR="00FD5B6A" w:rsidRPr="00A564DB" w:rsidRDefault="00FD5B6A" w:rsidP="00704AC6">
      <w:pPr>
        <w:pStyle w:val="Akapitzlist"/>
        <w:numPr>
          <w:ilvl w:val="0"/>
          <w:numId w:val="39"/>
        </w:numPr>
        <w:tabs>
          <w:tab w:val="left" w:pos="1418"/>
        </w:tabs>
        <w:spacing w:after="0" w:line="240" w:lineRule="auto"/>
        <w:ind w:left="1276" w:hanging="283"/>
        <w:jc w:val="both"/>
        <w:rPr>
          <w:rFonts w:cstheme="minorHAnsi"/>
          <w:color w:val="00B050"/>
        </w:rPr>
      </w:pPr>
      <w:r w:rsidRPr="00A564DB">
        <w:rPr>
          <w:rFonts w:cstheme="minorHAnsi"/>
        </w:rPr>
        <w:t xml:space="preserve">Rozporządzeniu Prezesa Rady Ministrów z dnia 17 października 2018 r. zmieniające </w:t>
      </w:r>
      <w:proofErr w:type="spellStart"/>
      <w:r w:rsidRPr="00A564DB">
        <w:rPr>
          <w:rFonts w:cstheme="minorHAnsi"/>
        </w:rPr>
        <w:t>roporządzenie</w:t>
      </w:r>
      <w:proofErr w:type="spellEnd"/>
      <w:r w:rsidRPr="00A564DB">
        <w:rPr>
          <w:rFonts w:cstheme="minorHAnsi"/>
        </w:rPr>
        <w:t xml:space="preserve"> w sprawie użycia środków komunikacji elektronicznej w postępowaniu o udzielenie zamówienia publicznego oraz udostępniania i przechowywania dokumentów elektronicznych.</w:t>
      </w:r>
    </w:p>
    <w:p w14:paraId="2B80A0CA" w14:textId="4EEE5F9A" w:rsidR="00FD5B6A" w:rsidRPr="00A564DB" w:rsidRDefault="00FD5B6A" w:rsidP="00704AC6">
      <w:pPr>
        <w:pStyle w:val="Akapitzlist"/>
        <w:numPr>
          <w:ilvl w:val="1"/>
          <w:numId w:val="31"/>
        </w:numPr>
        <w:tabs>
          <w:tab w:val="left" w:pos="993"/>
        </w:tabs>
        <w:spacing w:after="0" w:line="240" w:lineRule="auto"/>
        <w:ind w:left="993" w:hanging="633"/>
        <w:jc w:val="both"/>
        <w:rPr>
          <w:rStyle w:val="Hipercze"/>
          <w:rFonts w:cstheme="minorHAnsi"/>
          <w:color w:val="00B050"/>
          <w:u w:val="none"/>
        </w:rPr>
      </w:pPr>
      <w:r w:rsidRPr="00A564DB">
        <w:rPr>
          <w:rFonts w:cstheme="minorHAnsi"/>
        </w:rPr>
        <w:t>W sytuacjach awaryjnych np. w pr</w:t>
      </w:r>
      <w:r w:rsidR="00136C60">
        <w:rPr>
          <w:rFonts w:cstheme="minorHAnsi"/>
        </w:rPr>
        <w:t>z</w:t>
      </w:r>
      <w:r w:rsidRPr="00A564DB">
        <w:rPr>
          <w:rFonts w:cstheme="minorHAnsi"/>
        </w:rPr>
        <w:t xml:space="preserve">ypadku niedziałania platformazakupowa.pl </w:t>
      </w:r>
      <w:proofErr w:type="spellStart"/>
      <w:r w:rsidRPr="00A564DB">
        <w:rPr>
          <w:rFonts w:cstheme="minorHAnsi"/>
        </w:rPr>
        <w:t>Zamawiajacy</w:t>
      </w:r>
      <w:proofErr w:type="spellEnd"/>
      <w:r w:rsidRPr="00A564DB">
        <w:rPr>
          <w:rFonts w:cstheme="minorHAnsi"/>
        </w:rPr>
        <w:t xml:space="preserve"> może komunikować się z Wykonawcami za pomocą poczty elektronicznej </w:t>
      </w:r>
      <w:hyperlink r:id="rId18" w:history="1">
        <w:r w:rsidR="00DD1B96" w:rsidRPr="00A564DB">
          <w:rPr>
            <w:rStyle w:val="Hipercze"/>
            <w:rFonts w:cstheme="minorHAnsi"/>
          </w:rPr>
          <w:t>zamowienia@zimslupsk.com</w:t>
        </w:r>
      </w:hyperlink>
      <w:r w:rsidRPr="00A564DB">
        <w:rPr>
          <w:rStyle w:val="Hipercze"/>
          <w:rFonts w:cstheme="minorHAnsi"/>
        </w:rPr>
        <w:t>.</w:t>
      </w:r>
    </w:p>
    <w:p w14:paraId="030FB3A5" w14:textId="73AAECD0" w:rsidR="00DD1B96" w:rsidRPr="00A564DB" w:rsidRDefault="00DD1B96" w:rsidP="00704AC6">
      <w:pPr>
        <w:pStyle w:val="Akapitzlist"/>
        <w:numPr>
          <w:ilvl w:val="1"/>
          <w:numId w:val="31"/>
        </w:numPr>
        <w:tabs>
          <w:tab w:val="left" w:pos="993"/>
        </w:tabs>
        <w:spacing w:after="0" w:line="240" w:lineRule="auto"/>
        <w:ind w:left="993" w:hanging="633"/>
        <w:jc w:val="both"/>
        <w:rPr>
          <w:rFonts w:cstheme="minorHAnsi"/>
          <w:color w:val="00B050"/>
        </w:rPr>
      </w:pPr>
      <w:r w:rsidRPr="00A564DB">
        <w:rPr>
          <w:rFonts w:cstheme="minorHAnsi"/>
        </w:rPr>
        <w:t xml:space="preserve">Dokumenty lub oświadczenia, o których mowa w rozporządzeniu w sprawie rodzajów dokumentów, jakich może żądać </w:t>
      </w:r>
      <w:proofErr w:type="spellStart"/>
      <w:r w:rsidRPr="00A564DB">
        <w:rPr>
          <w:rFonts w:cstheme="minorHAnsi"/>
        </w:rPr>
        <w:t>zamawiajacy</w:t>
      </w:r>
      <w:proofErr w:type="spellEnd"/>
      <w:r w:rsidRPr="00A564DB">
        <w:rPr>
          <w:rFonts w:cstheme="minorHAnsi"/>
        </w:rPr>
        <w:t xml:space="preserve"> od wykonawcy w postępowaniu o udzielenie zamów</w:t>
      </w:r>
      <w:r w:rsidR="00E93A99">
        <w:rPr>
          <w:rFonts w:cstheme="minorHAnsi"/>
        </w:rPr>
        <w:t>ie</w:t>
      </w:r>
      <w:r w:rsidRPr="00A564DB">
        <w:rPr>
          <w:rFonts w:cstheme="minorHAnsi"/>
        </w:rPr>
        <w:t>nia, składane są w oryginale w postaci dokumentu elektronicznego lub w elektronicznej kopii dokumentu lub oświadczenia poświadczonej za zgodność z oryginałem.</w:t>
      </w:r>
    </w:p>
    <w:p w14:paraId="2163375E" w14:textId="5D00B112" w:rsidR="00222C56" w:rsidRPr="00A564DB" w:rsidRDefault="00222C56" w:rsidP="00704AC6">
      <w:pPr>
        <w:pStyle w:val="Akapitzlist"/>
        <w:numPr>
          <w:ilvl w:val="1"/>
          <w:numId w:val="31"/>
        </w:numPr>
        <w:tabs>
          <w:tab w:val="left" w:pos="993"/>
        </w:tabs>
        <w:spacing w:after="0" w:line="240" w:lineRule="auto"/>
        <w:ind w:left="993" w:hanging="633"/>
        <w:jc w:val="both"/>
        <w:rPr>
          <w:rFonts w:cstheme="minorHAnsi"/>
        </w:rPr>
      </w:pPr>
      <w:r w:rsidRPr="00A564DB">
        <w:rPr>
          <w:rFonts w:cstheme="minorHAnsi"/>
        </w:rPr>
        <w:t xml:space="preserve">Poświadczenia za zgodność z oryginałem dokonuje odpowiednio </w:t>
      </w:r>
      <w:r w:rsidR="0030485F">
        <w:rPr>
          <w:rFonts w:cstheme="minorHAnsi"/>
        </w:rPr>
        <w:t>W</w:t>
      </w:r>
      <w:r w:rsidRPr="00A564DB">
        <w:rPr>
          <w:rFonts w:cstheme="minorHAnsi"/>
        </w:rPr>
        <w:t xml:space="preserve">ykonawca, podmiot, na którego zdolnościach lub sytuacji polega </w:t>
      </w:r>
      <w:r w:rsidR="0030485F">
        <w:rPr>
          <w:rFonts w:cstheme="minorHAnsi"/>
        </w:rPr>
        <w:t>W</w:t>
      </w:r>
      <w:r w:rsidRPr="00A564DB">
        <w:rPr>
          <w:rFonts w:cstheme="minorHAnsi"/>
        </w:rPr>
        <w:t>ykonawca, wykonawcy wspólnie ubiegający się o udzielenie zamówienia publicznego albo podwykonawca, w zakresie dokumentów lub oświadczeń, które każdego z nich dotyczą.</w:t>
      </w:r>
    </w:p>
    <w:p w14:paraId="258E286B" w14:textId="4FE547B1" w:rsidR="006A092E" w:rsidRPr="00A564DB" w:rsidRDefault="006A092E" w:rsidP="00704AC6">
      <w:pPr>
        <w:pStyle w:val="Akapitzlist"/>
        <w:numPr>
          <w:ilvl w:val="1"/>
          <w:numId w:val="31"/>
        </w:numPr>
        <w:tabs>
          <w:tab w:val="left" w:pos="993"/>
        </w:tabs>
        <w:spacing w:after="0" w:line="240" w:lineRule="auto"/>
        <w:ind w:left="993" w:hanging="633"/>
        <w:jc w:val="both"/>
        <w:rPr>
          <w:rFonts w:cstheme="minorHAnsi"/>
          <w:color w:val="00B050"/>
        </w:rPr>
      </w:pPr>
      <w:r w:rsidRPr="00A564DB">
        <w:rPr>
          <w:rFonts w:cstheme="minorHAnsi"/>
        </w:rPr>
        <w:t>Poświadczenie za zgodność z oryginałem elektronicznej kopii dokumentu lub oświadczenia, o której mowa w pkt 14.8, następuje przy użyciu kwalifikowanego podpisu elektronicznego.</w:t>
      </w:r>
    </w:p>
    <w:p w14:paraId="21FC91CB" w14:textId="77777777" w:rsidR="0030485F" w:rsidRPr="0030485F" w:rsidRDefault="0030485F" w:rsidP="00704AC6">
      <w:pPr>
        <w:pStyle w:val="Akapitzlist"/>
        <w:numPr>
          <w:ilvl w:val="1"/>
          <w:numId w:val="31"/>
        </w:numPr>
        <w:tabs>
          <w:tab w:val="left" w:pos="993"/>
        </w:tabs>
        <w:spacing w:after="0" w:line="240" w:lineRule="auto"/>
        <w:ind w:left="993" w:hanging="633"/>
        <w:jc w:val="both"/>
        <w:rPr>
          <w:rFonts w:cstheme="minorHAnsi"/>
          <w:color w:val="00B050"/>
        </w:rPr>
      </w:pPr>
      <w:r>
        <w:t xml:space="preserve">Jeżeli oryginał dokumentu lub oświadczenia o którym mowa w art. 25 ust 1 Ustawy, lub inne dokumenty lub oświadczenia składane w postępowaniu o udzielenie zamówienia, nie zostały sporządzone w postaci dokumentu elektronicznego, Wykonawca może sporządzić i przekazać elektroniczną kopię posiadanego dokumentu lub oświadczenia. </w:t>
      </w:r>
    </w:p>
    <w:p w14:paraId="4C3D6630" w14:textId="054004CF" w:rsidR="006A092E" w:rsidRPr="00A564DB" w:rsidRDefault="006A092E" w:rsidP="00704AC6">
      <w:pPr>
        <w:pStyle w:val="Akapitzlist"/>
        <w:numPr>
          <w:ilvl w:val="1"/>
          <w:numId w:val="31"/>
        </w:numPr>
        <w:tabs>
          <w:tab w:val="left" w:pos="993"/>
        </w:tabs>
        <w:spacing w:after="0" w:line="240" w:lineRule="auto"/>
        <w:ind w:left="993" w:hanging="633"/>
        <w:jc w:val="both"/>
        <w:rPr>
          <w:rFonts w:cstheme="minorHAnsi"/>
          <w:color w:val="00B050"/>
        </w:rPr>
      </w:pPr>
      <w:r w:rsidRPr="00A564DB">
        <w:rPr>
          <w:rFonts w:cstheme="minorHAnsi"/>
        </w:rPr>
        <w:t>W przypadku przekazywania przez Wykonawcę elektronicznej kopii dokumentu</w:t>
      </w:r>
      <w:r w:rsidR="0030485F">
        <w:rPr>
          <w:rFonts w:cstheme="minorHAnsi"/>
        </w:rPr>
        <w:t xml:space="preserve"> lub oświadczenia</w:t>
      </w:r>
      <w:r w:rsidRPr="00A564DB">
        <w:rPr>
          <w:rFonts w:cstheme="minorHAnsi"/>
        </w:rPr>
        <w:t xml:space="preserve">, </w:t>
      </w:r>
      <w:r w:rsidR="0030485F">
        <w:t>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14:paraId="166C417B" w14:textId="4B58184A" w:rsidR="006A092E" w:rsidRPr="00A564DB" w:rsidRDefault="0030485F" w:rsidP="00704AC6">
      <w:pPr>
        <w:pStyle w:val="Akapitzlist"/>
        <w:numPr>
          <w:ilvl w:val="1"/>
          <w:numId w:val="31"/>
        </w:numPr>
        <w:tabs>
          <w:tab w:val="left" w:pos="993"/>
        </w:tabs>
        <w:spacing w:after="0" w:line="240" w:lineRule="auto"/>
        <w:ind w:left="993" w:hanging="633"/>
        <w:jc w:val="both"/>
        <w:rPr>
          <w:rFonts w:cstheme="minorHAnsi"/>
          <w:color w:val="00B050"/>
        </w:rPr>
      </w:pPr>
      <w: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r w:rsidR="006A092E" w:rsidRPr="00A564DB">
        <w:rPr>
          <w:rFonts w:cstheme="minorHAnsi"/>
        </w:rPr>
        <w:t>.</w:t>
      </w:r>
    </w:p>
    <w:p w14:paraId="764FCEA9" w14:textId="4590B6E0" w:rsidR="00222C56" w:rsidRPr="00A564DB" w:rsidRDefault="00222C56" w:rsidP="00704AC6">
      <w:pPr>
        <w:pStyle w:val="Akapitzlist"/>
        <w:numPr>
          <w:ilvl w:val="1"/>
          <w:numId w:val="31"/>
        </w:numPr>
        <w:tabs>
          <w:tab w:val="left" w:pos="993"/>
        </w:tabs>
        <w:spacing w:after="0" w:line="240" w:lineRule="auto"/>
        <w:ind w:left="993" w:hanging="633"/>
        <w:jc w:val="both"/>
        <w:rPr>
          <w:rFonts w:cstheme="minorHAnsi"/>
        </w:rPr>
      </w:pPr>
      <w:r w:rsidRPr="00A564DB">
        <w:rPr>
          <w:rFonts w:cstheme="minorHAnsi"/>
        </w:rPr>
        <w:t xml:space="preserve">Zamawiający może żądać przedstawienia oryginału lub notarialnie poświadczonej kopii dokumentów lub oświadczeń </w:t>
      </w:r>
      <w:r w:rsidR="006A092E" w:rsidRPr="00A564DB">
        <w:rPr>
          <w:rFonts w:cstheme="minorHAnsi"/>
          <w:lang w:eastAsia="pl-PL"/>
        </w:rPr>
        <w:t>o których mowa w rozporządzeniu</w:t>
      </w:r>
      <w:r w:rsidR="006A092E" w:rsidRPr="00A564DB">
        <w:rPr>
          <w:rFonts w:cstheme="minorHAnsi"/>
        </w:rPr>
        <w:t xml:space="preserve"> </w:t>
      </w:r>
      <w:r w:rsidR="006A092E" w:rsidRPr="00A564DB">
        <w:rPr>
          <w:rFonts w:cstheme="minorHAnsi"/>
          <w:lang w:eastAsia="pl-PL"/>
        </w:rPr>
        <w:t xml:space="preserve">w sprawie rodzajów dokumentów, jakich może </w:t>
      </w:r>
      <w:r w:rsidR="006A092E" w:rsidRPr="00A564DB">
        <w:rPr>
          <w:rFonts w:cstheme="minorHAnsi"/>
          <w:lang w:eastAsia="pl-PL"/>
        </w:rPr>
        <w:lastRenderedPageBreak/>
        <w:t xml:space="preserve">żądać </w:t>
      </w:r>
      <w:proofErr w:type="spellStart"/>
      <w:r w:rsidR="006A092E" w:rsidRPr="00A564DB">
        <w:rPr>
          <w:rFonts w:cstheme="minorHAnsi"/>
          <w:lang w:eastAsia="pl-PL"/>
        </w:rPr>
        <w:t>zamawiajacy</w:t>
      </w:r>
      <w:proofErr w:type="spellEnd"/>
      <w:r w:rsidR="006A092E" w:rsidRPr="00A564DB">
        <w:rPr>
          <w:rFonts w:cstheme="minorHAnsi"/>
          <w:lang w:eastAsia="pl-PL"/>
        </w:rPr>
        <w:t xml:space="preserve"> od wykonawcy w postępowaniu o udzielenie zamów</w:t>
      </w:r>
      <w:r w:rsidR="003444FD">
        <w:rPr>
          <w:rFonts w:cstheme="minorHAnsi"/>
          <w:lang w:eastAsia="pl-PL"/>
        </w:rPr>
        <w:t>ie</w:t>
      </w:r>
      <w:r w:rsidR="006A092E" w:rsidRPr="00A564DB">
        <w:rPr>
          <w:rFonts w:cstheme="minorHAnsi"/>
          <w:lang w:eastAsia="pl-PL"/>
        </w:rPr>
        <w:t>nia, wyłącznie wtedy, gdy złożona kopia jest nieczytelna lub budzi wątpliwości co do jej prawdziwości.</w:t>
      </w:r>
    </w:p>
    <w:p w14:paraId="2E8592B7" w14:textId="63BDDC4F" w:rsidR="006A092E" w:rsidRPr="00A564DB" w:rsidRDefault="006A092E" w:rsidP="00704AC6">
      <w:pPr>
        <w:pStyle w:val="Akapitzlist"/>
        <w:numPr>
          <w:ilvl w:val="1"/>
          <w:numId w:val="31"/>
        </w:numPr>
        <w:tabs>
          <w:tab w:val="left" w:pos="993"/>
        </w:tabs>
        <w:spacing w:after="0" w:line="240" w:lineRule="auto"/>
        <w:ind w:left="993" w:hanging="633"/>
        <w:jc w:val="both"/>
        <w:rPr>
          <w:rFonts w:cstheme="minorHAnsi"/>
          <w:color w:val="00B050"/>
        </w:rPr>
      </w:pPr>
      <w:r w:rsidRPr="00A564DB">
        <w:rPr>
          <w:rFonts w:cstheme="minorHAnsi"/>
        </w:rPr>
        <w:t>Dokumenty</w:t>
      </w:r>
      <w:r w:rsidRPr="00A564DB">
        <w:rPr>
          <w:rFonts w:cstheme="minorHAnsi"/>
          <w:lang w:eastAsia="pl-PL"/>
        </w:rPr>
        <w:t xml:space="preserve"> lub oświadczenia, o których mowa w rozporządzeniu, sporządzone w języku obcym są składane wraz z tłumaczeniem na język polski.</w:t>
      </w:r>
    </w:p>
    <w:p w14:paraId="2ADB7BD9" w14:textId="6660E6DD" w:rsidR="00222C56" w:rsidRPr="0089026E" w:rsidRDefault="00222C56" w:rsidP="00704AC6">
      <w:pPr>
        <w:pStyle w:val="Akapitzlist"/>
        <w:numPr>
          <w:ilvl w:val="1"/>
          <w:numId w:val="31"/>
        </w:numPr>
        <w:tabs>
          <w:tab w:val="left" w:pos="993"/>
        </w:tabs>
        <w:spacing w:after="0" w:line="240" w:lineRule="auto"/>
        <w:ind w:left="993" w:hanging="633"/>
        <w:jc w:val="both"/>
        <w:rPr>
          <w:rFonts w:cstheme="minorHAnsi"/>
          <w:color w:val="000000" w:themeColor="text1"/>
        </w:rPr>
      </w:pPr>
      <w:r w:rsidRPr="0089026E">
        <w:rPr>
          <w:rFonts w:cstheme="minorHAnsi"/>
          <w:color w:val="000000" w:themeColor="text1"/>
        </w:rPr>
        <w:t>Wyjaśnienia treści SIWZ:</w:t>
      </w:r>
    </w:p>
    <w:p w14:paraId="6523B60F" w14:textId="77777777" w:rsidR="006A092E" w:rsidRPr="00A564DB" w:rsidRDefault="006A092E" w:rsidP="00704AC6">
      <w:pPr>
        <w:pStyle w:val="Akapitzlist"/>
        <w:numPr>
          <w:ilvl w:val="0"/>
          <w:numId w:val="40"/>
        </w:numPr>
        <w:snapToGrid w:val="0"/>
        <w:spacing w:after="0" w:line="240" w:lineRule="auto"/>
        <w:ind w:left="1276" w:hanging="283"/>
        <w:jc w:val="both"/>
        <w:rPr>
          <w:rFonts w:cstheme="minorHAnsi"/>
          <w:lang w:eastAsia="pl-PL"/>
        </w:rPr>
      </w:pPr>
      <w:r w:rsidRPr="00A564DB">
        <w:rPr>
          <w:rFonts w:cstheme="minorHAnsi"/>
          <w:lang w:eastAsia="pl-PL"/>
        </w:rPr>
        <w:t>Wykonawca może zwrócić się do Zamawiającego o wyjaśnienie treści SIWZ.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260C41EE" w14:textId="77777777" w:rsidR="006A092E" w:rsidRPr="00A564DB" w:rsidRDefault="006A092E" w:rsidP="00704AC6">
      <w:pPr>
        <w:pStyle w:val="Akapitzlist"/>
        <w:numPr>
          <w:ilvl w:val="0"/>
          <w:numId w:val="40"/>
        </w:numPr>
        <w:snapToGrid w:val="0"/>
        <w:spacing w:after="0" w:line="240" w:lineRule="auto"/>
        <w:ind w:left="1276" w:hanging="283"/>
        <w:jc w:val="both"/>
        <w:rPr>
          <w:rFonts w:cstheme="minorHAnsi"/>
          <w:lang w:eastAsia="pl-PL"/>
        </w:rPr>
      </w:pPr>
      <w:r w:rsidRPr="00A564DB">
        <w:rPr>
          <w:rFonts w:cstheme="minorHAnsi"/>
          <w:lang w:eastAsia="pl-PL"/>
        </w:rPr>
        <w:t xml:space="preserve">jeżeli wniosek o wyjaśnienie treści specyfikacji istotnych warunków zamówienia wpłynął po upływie terminu składania wniosku, o którym mowa w </w:t>
      </w:r>
      <w:proofErr w:type="spellStart"/>
      <w:r w:rsidRPr="00A564DB">
        <w:rPr>
          <w:rFonts w:cstheme="minorHAnsi"/>
          <w:lang w:eastAsia="pl-PL"/>
        </w:rPr>
        <w:t>ppkt</w:t>
      </w:r>
      <w:proofErr w:type="spellEnd"/>
      <w:r w:rsidRPr="00A564DB">
        <w:rPr>
          <w:rFonts w:cstheme="minorHAnsi"/>
          <w:lang w:eastAsia="pl-PL"/>
        </w:rPr>
        <w:t>. 1 lub dotyczy udzielonych wyjaśnień, Zamawiający może udzielić wyjaśnień albo pozostawić wniosek bez rozpoznania,</w:t>
      </w:r>
    </w:p>
    <w:p w14:paraId="3F4A1131" w14:textId="77777777" w:rsidR="006A092E" w:rsidRPr="00A564DB" w:rsidRDefault="006A092E" w:rsidP="00704AC6">
      <w:pPr>
        <w:pStyle w:val="Akapitzlist"/>
        <w:numPr>
          <w:ilvl w:val="0"/>
          <w:numId w:val="40"/>
        </w:numPr>
        <w:snapToGrid w:val="0"/>
        <w:spacing w:after="0" w:line="240" w:lineRule="auto"/>
        <w:ind w:left="1276" w:hanging="283"/>
        <w:jc w:val="both"/>
        <w:rPr>
          <w:rFonts w:cstheme="minorHAnsi"/>
          <w:lang w:eastAsia="pl-PL"/>
        </w:rPr>
      </w:pPr>
      <w:r w:rsidRPr="00A564DB">
        <w:rPr>
          <w:rFonts w:cstheme="minorHAnsi"/>
          <w:lang w:eastAsia="pl-PL"/>
        </w:rPr>
        <w:t xml:space="preserve">przedłużenie terminu składania ofert nie wpływa na bieg terminu składania wniosku, o którym mowa w </w:t>
      </w:r>
      <w:proofErr w:type="spellStart"/>
      <w:r w:rsidRPr="00A564DB">
        <w:rPr>
          <w:rFonts w:cstheme="minorHAnsi"/>
          <w:lang w:eastAsia="pl-PL"/>
        </w:rPr>
        <w:t>ppkt</w:t>
      </w:r>
      <w:proofErr w:type="spellEnd"/>
      <w:r w:rsidRPr="00A564DB">
        <w:rPr>
          <w:rFonts w:cstheme="minorHAnsi"/>
          <w:lang w:eastAsia="pl-PL"/>
        </w:rPr>
        <w:t>. 1,</w:t>
      </w:r>
    </w:p>
    <w:p w14:paraId="17825474" w14:textId="77777777" w:rsidR="006A092E" w:rsidRPr="00A564DB" w:rsidRDefault="006A092E" w:rsidP="00704AC6">
      <w:pPr>
        <w:pStyle w:val="Akapitzlist"/>
        <w:numPr>
          <w:ilvl w:val="0"/>
          <w:numId w:val="40"/>
        </w:numPr>
        <w:snapToGrid w:val="0"/>
        <w:spacing w:after="0" w:line="240" w:lineRule="auto"/>
        <w:ind w:left="1276" w:hanging="283"/>
        <w:jc w:val="both"/>
        <w:rPr>
          <w:rFonts w:cstheme="minorHAnsi"/>
        </w:rPr>
      </w:pPr>
      <w:r w:rsidRPr="00A564DB">
        <w:rPr>
          <w:rFonts w:cstheme="minorHAnsi"/>
        </w:rPr>
        <w:t xml:space="preserve">treść zapytań wraz z wyjaśnieniami Zamawiający przekazuje Wykonawcom, którym przekazał SIWZ, bez ujawniania źródła zapytania oraz zamieszcza na stronie internetowej, na której zamieszczono SIWZ – </w:t>
      </w:r>
      <w:r w:rsidRPr="00A564DB">
        <w:rPr>
          <w:rFonts w:cstheme="minorHAnsi"/>
          <w:b/>
        </w:rPr>
        <w:t>Platforma zakupowa</w:t>
      </w:r>
      <w:r w:rsidRPr="00A564DB">
        <w:rPr>
          <w:rFonts w:cstheme="minorHAnsi"/>
        </w:rPr>
        <w:t xml:space="preserve"> </w:t>
      </w:r>
      <w:hyperlink r:id="rId19" w:history="1">
        <w:r w:rsidRPr="00A564DB">
          <w:rPr>
            <w:rStyle w:val="Hipercze"/>
            <w:rFonts w:cstheme="minorHAnsi"/>
            <w:b/>
          </w:rPr>
          <w:t>https://platformazakupowa.pl/pn/zimslupsk</w:t>
        </w:r>
      </w:hyperlink>
      <w:r w:rsidRPr="00A564DB">
        <w:rPr>
          <w:rFonts w:cstheme="minorHAnsi"/>
        </w:rPr>
        <w:t>,</w:t>
      </w:r>
    </w:p>
    <w:p w14:paraId="7DEE9CD6" w14:textId="77777777" w:rsidR="006A092E" w:rsidRPr="00A564DB" w:rsidRDefault="006A092E" w:rsidP="00704AC6">
      <w:pPr>
        <w:pStyle w:val="Akapitzlist"/>
        <w:numPr>
          <w:ilvl w:val="0"/>
          <w:numId w:val="40"/>
        </w:numPr>
        <w:snapToGrid w:val="0"/>
        <w:spacing w:after="0" w:line="240" w:lineRule="auto"/>
        <w:ind w:left="1276" w:hanging="283"/>
        <w:jc w:val="both"/>
        <w:rPr>
          <w:rFonts w:cstheme="minorHAnsi"/>
        </w:rPr>
      </w:pPr>
      <w:r w:rsidRPr="00A564DB">
        <w:rPr>
          <w:rFonts w:cstheme="minorHAnsi"/>
          <w:lang w:eastAsia="pl-PL"/>
        </w:rPr>
        <w:t xml:space="preserve">w uzasadnionych przypadkach Zamawiający może w każdym czasie przed upływem terminu składania ofert zmienić treść specyfikacji istotnych warunków zamówienia. Dokonaną w ten sposób zmianę Zamawiający udostępnia na stronie internetowej, na której zamieszczono SIWZ – </w:t>
      </w:r>
      <w:r w:rsidRPr="00A564DB">
        <w:rPr>
          <w:rFonts w:cstheme="minorHAnsi"/>
          <w:b/>
          <w:lang w:eastAsia="pl-PL"/>
        </w:rPr>
        <w:t xml:space="preserve">Platforma zakupowa </w:t>
      </w:r>
      <w:hyperlink r:id="rId20" w:history="1">
        <w:r w:rsidRPr="00A564DB">
          <w:rPr>
            <w:rStyle w:val="Hipercze"/>
            <w:rFonts w:cstheme="minorHAnsi"/>
            <w:b/>
            <w:lang w:eastAsia="pl-PL"/>
          </w:rPr>
          <w:t>https://platformazakupowa.pl/pn/zimslupsk</w:t>
        </w:r>
      </w:hyperlink>
      <w:r w:rsidRPr="00A564DB">
        <w:rPr>
          <w:rFonts w:cstheme="minorHAnsi"/>
          <w:lang w:eastAsia="pl-PL"/>
        </w:rPr>
        <w:t>,</w:t>
      </w:r>
    </w:p>
    <w:p w14:paraId="68C2F8DD" w14:textId="02C74C28" w:rsidR="00222C56" w:rsidRPr="00A564DB" w:rsidRDefault="006A092E" w:rsidP="00704AC6">
      <w:pPr>
        <w:pStyle w:val="Akapitzlist"/>
        <w:numPr>
          <w:ilvl w:val="0"/>
          <w:numId w:val="40"/>
        </w:numPr>
        <w:snapToGrid w:val="0"/>
        <w:spacing w:after="0" w:line="240" w:lineRule="auto"/>
        <w:ind w:left="1276" w:hanging="283"/>
        <w:jc w:val="both"/>
        <w:rPr>
          <w:rFonts w:cstheme="minorHAnsi"/>
          <w:color w:val="00B050"/>
        </w:rPr>
      </w:pPr>
      <w:r w:rsidRPr="00A564DB">
        <w:rPr>
          <w:rFonts w:cstheme="minorHAnsi"/>
          <w:lang w:eastAsia="pl-PL"/>
        </w:rPr>
        <w:t xml:space="preserve">Wykonawcy związani są wszelkimi zmianami i wyjaśnieniami do specyfikacji istotnych warunków zamówienia zamieszczonymi na stronie internetowej Zamawiającego. W związku z powyższym Zamawiający zaleca bieżące monitorowanie strony internetowej, na której zamieszczono SIWZ – </w:t>
      </w:r>
      <w:r w:rsidRPr="00A564DB">
        <w:rPr>
          <w:rFonts w:cstheme="minorHAnsi"/>
          <w:b/>
          <w:lang w:eastAsia="pl-PL"/>
        </w:rPr>
        <w:t>Platforma zakupowa</w:t>
      </w:r>
      <w:r w:rsidRPr="00A564DB">
        <w:rPr>
          <w:rFonts w:cstheme="minorHAnsi"/>
          <w:lang w:eastAsia="pl-PL"/>
        </w:rPr>
        <w:t xml:space="preserve"> </w:t>
      </w:r>
      <w:hyperlink r:id="rId21" w:history="1">
        <w:r w:rsidRPr="00A564DB">
          <w:rPr>
            <w:rStyle w:val="Hipercze"/>
            <w:rFonts w:cstheme="minorHAnsi"/>
            <w:b/>
            <w:lang w:eastAsia="pl-PL"/>
          </w:rPr>
          <w:t>https://platformazakupowa.pl/pn/zimslupsk</w:t>
        </w:r>
      </w:hyperlink>
      <w:r w:rsidRPr="00A564DB">
        <w:rPr>
          <w:rFonts w:cstheme="minorHAnsi"/>
          <w:lang w:eastAsia="pl-PL"/>
        </w:rPr>
        <w:t xml:space="preserve"> w celu zapoznania się z ewentualnymi odpowiedziami na zapytania do SIWZ bądź wyjaśnieniami SIWZ lub wprowadzonymi zmianami do SIWZ.</w:t>
      </w:r>
    </w:p>
    <w:p w14:paraId="1AD21ED0" w14:textId="4D6C6FFF" w:rsidR="00222C56" w:rsidRPr="00A564DB" w:rsidRDefault="00222C56" w:rsidP="00704AC6">
      <w:pPr>
        <w:pStyle w:val="Akapitzlist"/>
        <w:numPr>
          <w:ilvl w:val="1"/>
          <w:numId w:val="31"/>
        </w:numPr>
        <w:tabs>
          <w:tab w:val="left" w:pos="993"/>
        </w:tabs>
        <w:spacing w:after="0" w:line="240" w:lineRule="auto"/>
        <w:ind w:left="993" w:hanging="633"/>
        <w:jc w:val="both"/>
        <w:rPr>
          <w:rFonts w:cstheme="minorHAnsi"/>
        </w:rPr>
      </w:pPr>
      <w:r w:rsidRPr="00A564DB">
        <w:rPr>
          <w:rFonts w:cstheme="minorHAnsi"/>
        </w:rPr>
        <w:t>Osoby uprawnione do porozumiewania się z Wykonawcami:</w:t>
      </w:r>
    </w:p>
    <w:p w14:paraId="09F4D3F4" w14:textId="6D0EB657" w:rsidR="00222C56" w:rsidRPr="00A564DB" w:rsidRDefault="00222C56" w:rsidP="00704AC6">
      <w:pPr>
        <w:pStyle w:val="Akapitzlist"/>
        <w:numPr>
          <w:ilvl w:val="0"/>
          <w:numId w:val="27"/>
        </w:numPr>
        <w:spacing w:after="0" w:line="240" w:lineRule="auto"/>
        <w:ind w:left="1276" w:hanging="283"/>
        <w:jc w:val="both"/>
        <w:rPr>
          <w:rFonts w:cstheme="minorHAnsi"/>
        </w:rPr>
      </w:pPr>
      <w:r w:rsidRPr="00A564DB">
        <w:rPr>
          <w:rFonts w:cstheme="minorHAnsi"/>
        </w:rPr>
        <w:t xml:space="preserve">w zakresie przedmiotu zamówienia - p. Magdalena </w:t>
      </w:r>
      <w:r w:rsidR="006A092E" w:rsidRPr="00A564DB">
        <w:rPr>
          <w:rFonts w:cstheme="minorHAnsi"/>
        </w:rPr>
        <w:t>Klimczak</w:t>
      </w:r>
      <w:r w:rsidRPr="00A564DB">
        <w:rPr>
          <w:rFonts w:cstheme="minorHAnsi"/>
        </w:rPr>
        <w:t xml:space="preserve"> – </w:t>
      </w:r>
      <w:r w:rsidR="006A092E" w:rsidRPr="00A564DB">
        <w:rPr>
          <w:rFonts w:cstheme="minorHAnsi"/>
        </w:rPr>
        <w:t>Kierownik Działu Zieleni i Lasów</w:t>
      </w:r>
      <w:r w:rsidRPr="00A564DB">
        <w:rPr>
          <w:rFonts w:cstheme="minorHAnsi"/>
        </w:rPr>
        <w:t xml:space="preserve"> ZIM w Słupsku,</w:t>
      </w:r>
    </w:p>
    <w:p w14:paraId="1073E892" w14:textId="77777777" w:rsidR="00222C56" w:rsidRPr="00A564DB" w:rsidRDefault="00222C56" w:rsidP="00704AC6">
      <w:pPr>
        <w:pStyle w:val="Akapitzlist"/>
        <w:numPr>
          <w:ilvl w:val="0"/>
          <w:numId w:val="27"/>
        </w:numPr>
        <w:spacing w:after="0" w:line="240" w:lineRule="auto"/>
        <w:ind w:left="1276" w:hanging="283"/>
        <w:jc w:val="both"/>
        <w:rPr>
          <w:rFonts w:cstheme="minorHAnsi"/>
        </w:rPr>
      </w:pPr>
      <w:r w:rsidRPr="00A564DB">
        <w:rPr>
          <w:rFonts w:cstheme="minorHAnsi"/>
        </w:rPr>
        <w:t>w zakresie procedury zamówień publicznych:</w:t>
      </w:r>
    </w:p>
    <w:p w14:paraId="49ADF3F8" w14:textId="2CD3CE45" w:rsidR="00222C56" w:rsidRPr="00A564DB" w:rsidRDefault="00222C56" w:rsidP="00704AC6">
      <w:pPr>
        <w:pStyle w:val="Akapitzlist"/>
        <w:numPr>
          <w:ilvl w:val="1"/>
          <w:numId w:val="27"/>
        </w:numPr>
        <w:spacing w:after="0" w:line="240" w:lineRule="auto"/>
        <w:ind w:left="1560" w:hanging="284"/>
        <w:jc w:val="both"/>
        <w:rPr>
          <w:rFonts w:cstheme="minorHAnsi"/>
        </w:rPr>
      </w:pPr>
      <w:r w:rsidRPr="00A564DB">
        <w:rPr>
          <w:rFonts w:cstheme="minorHAnsi"/>
        </w:rPr>
        <w:t>p. Emanuela Sowińska - Kierownik Działu Zamówień Publicznych ZIM w Słupsku</w:t>
      </w:r>
      <w:r w:rsidR="00611DFC" w:rsidRPr="00A564DB">
        <w:rPr>
          <w:rFonts w:cstheme="minorHAnsi"/>
        </w:rPr>
        <w:t>,</w:t>
      </w:r>
    </w:p>
    <w:p w14:paraId="31753D26" w14:textId="273B82A9" w:rsidR="00222C56" w:rsidRPr="00A564DB" w:rsidRDefault="00222C56" w:rsidP="00704AC6">
      <w:pPr>
        <w:pStyle w:val="Akapitzlist"/>
        <w:numPr>
          <w:ilvl w:val="1"/>
          <w:numId w:val="27"/>
        </w:numPr>
        <w:spacing w:after="0" w:line="240" w:lineRule="auto"/>
        <w:ind w:left="1560" w:hanging="284"/>
        <w:jc w:val="both"/>
        <w:rPr>
          <w:rFonts w:cstheme="minorHAnsi"/>
        </w:rPr>
      </w:pPr>
      <w:r w:rsidRPr="00A564DB">
        <w:rPr>
          <w:rFonts w:cstheme="minorHAnsi"/>
        </w:rPr>
        <w:t xml:space="preserve">p. </w:t>
      </w:r>
      <w:r w:rsidR="009025C0" w:rsidRPr="00A564DB">
        <w:rPr>
          <w:rFonts w:cstheme="minorHAnsi"/>
        </w:rPr>
        <w:t>Ludmiła Wiczkowska</w:t>
      </w:r>
      <w:r w:rsidRPr="00A564DB">
        <w:rPr>
          <w:rFonts w:cstheme="minorHAnsi"/>
        </w:rPr>
        <w:t xml:space="preserve"> – Specjalista Działu Zamówień Publicznych ZIM w Słupsku</w:t>
      </w:r>
      <w:r w:rsidR="00611DFC" w:rsidRPr="00A564DB">
        <w:rPr>
          <w:rFonts w:cstheme="minorHAnsi"/>
        </w:rPr>
        <w:t>.</w:t>
      </w:r>
    </w:p>
    <w:p w14:paraId="79B79C4A" w14:textId="77777777" w:rsidR="00222C56" w:rsidRPr="00A564DB" w:rsidRDefault="00222C56" w:rsidP="00FC4D09">
      <w:pPr>
        <w:pStyle w:val="Akapitzlist"/>
        <w:spacing w:after="0" w:line="240" w:lineRule="auto"/>
        <w:ind w:left="1152"/>
        <w:jc w:val="both"/>
        <w:rPr>
          <w:rFonts w:cstheme="minorHAnsi"/>
          <w:lang w:val="en-US"/>
        </w:rPr>
      </w:pPr>
      <w:r w:rsidRPr="00A564DB">
        <w:rPr>
          <w:rFonts w:cstheme="minorHAnsi"/>
          <w:lang w:val="en-US"/>
        </w:rPr>
        <w:t xml:space="preserve">Tel. 59/ 841 00 91, e-mail: </w:t>
      </w:r>
      <w:hyperlink r:id="rId22" w:history="1">
        <w:r w:rsidRPr="00A564DB">
          <w:rPr>
            <w:rStyle w:val="Hipercze"/>
            <w:rFonts w:cstheme="minorHAnsi"/>
            <w:color w:val="auto"/>
            <w:lang w:val="en-US"/>
          </w:rPr>
          <w:t>zamowienia@zimslupsk.com</w:t>
        </w:r>
      </w:hyperlink>
      <w:r w:rsidRPr="00A564DB">
        <w:rPr>
          <w:rStyle w:val="Hipercze"/>
          <w:rFonts w:cstheme="minorHAnsi"/>
          <w:color w:val="auto"/>
          <w:lang w:val="en-US"/>
        </w:rPr>
        <w:t xml:space="preserve"> </w:t>
      </w:r>
    </w:p>
    <w:p w14:paraId="13F3B9A6" w14:textId="1C97E19B" w:rsidR="00222C56" w:rsidRDefault="00222C56" w:rsidP="00FC4D09">
      <w:pPr>
        <w:pStyle w:val="Akapitzlist"/>
        <w:spacing w:after="0" w:line="240" w:lineRule="auto"/>
        <w:ind w:left="792"/>
        <w:jc w:val="both"/>
        <w:rPr>
          <w:rFonts w:cstheme="minorHAnsi"/>
          <w:color w:val="00B050"/>
          <w:lang w:val="en-US"/>
        </w:rPr>
      </w:pPr>
    </w:p>
    <w:p w14:paraId="0825C50A" w14:textId="77777777" w:rsidR="00222C56" w:rsidRPr="001811E1" w:rsidRDefault="00222C56" w:rsidP="00704AC6">
      <w:pPr>
        <w:pStyle w:val="Akapitzlist"/>
        <w:numPr>
          <w:ilvl w:val="0"/>
          <w:numId w:val="31"/>
        </w:numPr>
        <w:spacing w:after="0" w:line="240" w:lineRule="auto"/>
        <w:jc w:val="both"/>
        <w:rPr>
          <w:rFonts w:cstheme="minorHAnsi"/>
          <w:b/>
        </w:rPr>
      </w:pPr>
      <w:r w:rsidRPr="001811E1">
        <w:rPr>
          <w:rFonts w:cstheme="minorHAnsi"/>
          <w:b/>
        </w:rPr>
        <w:t>Wymagania dotyczące wadium:</w:t>
      </w:r>
    </w:p>
    <w:p w14:paraId="2C04B8CC" w14:textId="6C6AD361" w:rsidR="00222C56" w:rsidRPr="00A564DB" w:rsidRDefault="00940991" w:rsidP="00704AC6">
      <w:pPr>
        <w:pStyle w:val="Akapitzlist"/>
        <w:numPr>
          <w:ilvl w:val="1"/>
          <w:numId w:val="31"/>
        </w:numPr>
        <w:tabs>
          <w:tab w:val="left" w:pos="851"/>
          <w:tab w:val="left" w:pos="993"/>
        </w:tabs>
        <w:spacing w:after="0" w:line="240" w:lineRule="auto"/>
        <w:ind w:left="851"/>
        <w:jc w:val="both"/>
        <w:rPr>
          <w:rFonts w:cstheme="minorHAnsi"/>
          <w:color w:val="00B050"/>
        </w:rPr>
      </w:pPr>
      <w:r>
        <w:rPr>
          <w:rFonts w:cstheme="minorHAnsi"/>
        </w:rPr>
        <w:t>Wykonawca przystępujący do przetargu jest zobowiązany wnieść wadium w wysokości</w:t>
      </w:r>
      <w:r w:rsidR="00222C56" w:rsidRPr="00A564DB">
        <w:rPr>
          <w:rFonts w:cstheme="minorHAnsi"/>
          <w:color w:val="00B050"/>
        </w:rPr>
        <w:t>:</w:t>
      </w:r>
    </w:p>
    <w:p w14:paraId="4C322B5F" w14:textId="2645B30F" w:rsidR="00222C56" w:rsidRPr="00D31BA1" w:rsidRDefault="009025C0" w:rsidP="00704AC6">
      <w:pPr>
        <w:pStyle w:val="Akapitzlist"/>
        <w:numPr>
          <w:ilvl w:val="2"/>
          <w:numId w:val="31"/>
        </w:numPr>
        <w:spacing w:after="0" w:line="240" w:lineRule="auto"/>
        <w:ind w:hanging="373"/>
        <w:jc w:val="both"/>
        <w:rPr>
          <w:rFonts w:cstheme="minorHAnsi"/>
        </w:rPr>
      </w:pPr>
      <w:r w:rsidRPr="00D31BA1">
        <w:rPr>
          <w:rFonts w:cstheme="minorHAnsi"/>
          <w:b/>
        </w:rPr>
        <w:t xml:space="preserve">Dla </w:t>
      </w:r>
      <w:r w:rsidR="00222C56" w:rsidRPr="00D31BA1">
        <w:rPr>
          <w:rFonts w:cstheme="minorHAnsi"/>
          <w:b/>
        </w:rPr>
        <w:t>Zadani</w:t>
      </w:r>
      <w:r w:rsidRPr="00D31BA1">
        <w:rPr>
          <w:rFonts w:cstheme="minorHAnsi"/>
          <w:b/>
        </w:rPr>
        <w:t>a</w:t>
      </w:r>
      <w:r w:rsidR="00222C56" w:rsidRPr="00D31BA1">
        <w:rPr>
          <w:rFonts w:cstheme="minorHAnsi"/>
          <w:b/>
        </w:rPr>
        <w:t xml:space="preserve"> nr 1 – </w:t>
      </w:r>
      <w:r w:rsidR="007A51B8" w:rsidRPr="00D31BA1">
        <w:rPr>
          <w:rFonts w:cstheme="minorHAnsi"/>
          <w:b/>
        </w:rPr>
        <w:t>5</w:t>
      </w:r>
      <w:r w:rsidR="00222C56" w:rsidRPr="00D31BA1">
        <w:rPr>
          <w:rFonts w:cstheme="minorHAnsi"/>
          <w:b/>
        </w:rPr>
        <w:t>.</w:t>
      </w:r>
      <w:r w:rsidR="007A51B8" w:rsidRPr="00D31BA1">
        <w:rPr>
          <w:rFonts w:cstheme="minorHAnsi"/>
          <w:b/>
        </w:rPr>
        <w:t>5</w:t>
      </w:r>
      <w:r w:rsidR="00222C56" w:rsidRPr="00D31BA1">
        <w:rPr>
          <w:rFonts w:cstheme="minorHAnsi"/>
          <w:b/>
        </w:rPr>
        <w:t>00,00 zł</w:t>
      </w:r>
      <w:r w:rsidR="00222C56" w:rsidRPr="00D31BA1">
        <w:rPr>
          <w:rFonts w:cstheme="minorHAnsi"/>
        </w:rPr>
        <w:t xml:space="preserve"> (</w:t>
      </w:r>
      <w:r w:rsidR="007A51B8" w:rsidRPr="00D31BA1">
        <w:rPr>
          <w:rFonts w:cstheme="minorHAnsi"/>
        </w:rPr>
        <w:t>pięć tysięcy pięćset</w:t>
      </w:r>
      <w:r w:rsidR="00222C56" w:rsidRPr="00D31BA1">
        <w:rPr>
          <w:rFonts w:cstheme="minorHAnsi"/>
        </w:rPr>
        <w:t xml:space="preserve"> złotych</w:t>
      </w:r>
      <w:r w:rsidR="00CA02AF" w:rsidRPr="00D31BA1">
        <w:rPr>
          <w:rFonts w:cstheme="minorHAnsi"/>
        </w:rPr>
        <w:t xml:space="preserve"> 00/100</w:t>
      </w:r>
      <w:r w:rsidR="00222C56" w:rsidRPr="00D31BA1">
        <w:rPr>
          <w:rFonts w:cstheme="minorHAnsi"/>
        </w:rPr>
        <w:t>),</w:t>
      </w:r>
    </w:p>
    <w:p w14:paraId="669F49EA" w14:textId="506A2B6B" w:rsidR="00CA02AF" w:rsidRPr="00D31BA1" w:rsidRDefault="009025C0" w:rsidP="00704AC6">
      <w:pPr>
        <w:pStyle w:val="Akapitzlist"/>
        <w:numPr>
          <w:ilvl w:val="2"/>
          <w:numId w:val="31"/>
        </w:numPr>
        <w:spacing w:after="0" w:line="240" w:lineRule="auto"/>
        <w:ind w:hanging="373"/>
        <w:jc w:val="both"/>
        <w:rPr>
          <w:rFonts w:cstheme="minorHAnsi"/>
        </w:rPr>
      </w:pPr>
      <w:r w:rsidRPr="00D31BA1">
        <w:rPr>
          <w:rFonts w:cstheme="minorHAnsi"/>
          <w:b/>
        </w:rPr>
        <w:t xml:space="preserve">Dla </w:t>
      </w:r>
      <w:r w:rsidR="00222C56" w:rsidRPr="00D31BA1">
        <w:rPr>
          <w:rFonts w:cstheme="minorHAnsi"/>
          <w:b/>
        </w:rPr>
        <w:t>Zadani</w:t>
      </w:r>
      <w:r w:rsidRPr="00D31BA1">
        <w:rPr>
          <w:rFonts w:cstheme="minorHAnsi"/>
          <w:b/>
        </w:rPr>
        <w:t>a</w:t>
      </w:r>
      <w:r w:rsidR="00222C56" w:rsidRPr="00D31BA1">
        <w:rPr>
          <w:rFonts w:cstheme="minorHAnsi"/>
          <w:b/>
        </w:rPr>
        <w:t xml:space="preserve"> nr 2 – </w:t>
      </w:r>
      <w:r w:rsidR="00DC6E73" w:rsidRPr="00D31BA1">
        <w:rPr>
          <w:rFonts w:cstheme="minorHAnsi"/>
          <w:b/>
        </w:rPr>
        <w:t>3</w:t>
      </w:r>
      <w:r w:rsidR="00222C56" w:rsidRPr="00D31BA1">
        <w:rPr>
          <w:rFonts w:cstheme="minorHAnsi"/>
          <w:b/>
        </w:rPr>
        <w:t>.</w:t>
      </w:r>
      <w:r w:rsidRPr="00D31BA1">
        <w:rPr>
          <w:rFonts w:cstheme="minorHAnsi"/>
          <w:b/>
        </w:rPr>
        <w:t>1</w:t>
      </w:r>
      <w:r w:rsidR="00222C56" w:rsidRPr="00D31BA1">
        <w:rPr>
          <w:rFonts w:cstheme="minorHAnsi"/>
          <w:b/>
        </w:rPr>
        <w:t>00,00 zł</w:t>
      </w:r>
      <w:r w:rsidR="00222C56" w:rsidRPr="00D31BA1">
        <w:rPr>
          <w:rFonts w:cstheme="minorHAnsi"/>
        </w:rPr>
        <w:t xml:space="preserve"> (</w:t>
      </w:r>
      <w:r w:rsidR="00CA02AF" w:rsidRPr="00D31BA1">
        <w:rPr>
          <w:rFonts w:cstheme="minorHAnsi"/>
        </w:rPr>
        <w:t>trzy tysiące sto</w:t>
      </w:r>
      <w:r w:rsidR="00222C56" w:rsidRPr="00D31BA1">
        <w:rPr>
          <w:rFonts w:cstheme="minorHAnsi"/>
        </w:rPr>
        <w:t xml:space="preserve"> złotych</w:t>
      </w:r>
      <w:r w:rsidR="00CA02AF" w:rsidRPr="00D31BA1">
        <w:rPr>
          <w:rFonts w:cstheme="minorHAnsi"/>
        </w:rPr>
        <w:t xml:space="preserve"> 00/100</w:t>
      </w:r>
      <w:r w:rsidR="00222C56" w:rsidRPr="00D31BA1">
        <w:rPr>
          <w:rFonts w:cstheme="minorHAnsi"/>
        </w:rPr>
        <w:t>)</w:t>
      </w:r>
      <w:r w:rsidR="00CA02AF" w:rsidRPr="00D31BA1">
        <w:rPr>
          <w:rFonts w:cstheme="minorHAnsi"/>
        </w:rPr>
        <w:t>,</w:t>
      </w:r>
    </w:p>
    <w:p w14:paraId="4A160798" w14:textId="6C6A88D6" w:rsidR="00CA02AF" w:rsidRPr="00D31BA1" w:rsidRDefault="00CA02AF" w:rsidP="00704AC6">
      <w:pPr>
        <w:pStyle w:val="Akapitzlist"/>
        <w:numPr>
          <w:ilvl w:val="2"/>
          <w:numId w:val="31"/>
        </w:numPr>
        <w:spacing w:after="0" w:line="240" w:lineRule="auto"/>
        <w:ind w:hanging="373"/>
        <w:jc w:val="both"/>
        <w:rPr>
          <w:rFonts w:cstheme="minorHAnsi"/>
        </w:rPr>
      </w:pPr>
      <w:r w:rsidRPr="00D31BA1">
        <w:rPr>
          <w:rFonts w:cstheme="minorHAnsi"/>
          <w:b/>
        </w:rPr>
        <w:t>Dla Zadania nr 3 – 5.500,00 zł</w:t>
      </w:r>
      <w:r w:rsidRPr="00D31BA1">
        <w:rPr>
          <w:rFonts w:cstheme="minorHAnsi"/>
        </w:rPr>
        <w:t xml:space="preserve"> (pięć tysięcy pięćset złotych 00/100),</w:t>
      </w:r>
    </w:p>
    <w:p w14:paraId="3BB6BD5E" w14:textId="77A93BAA" w:rsidR="00222C56" w:rsidRPr="00D31BA1" w:rsidRDefault="00CA02AF" w:rsidP="00704AC6">
      <w:pPr>
        <w:pStyle w:val="Akapitzlist"/>
        <w:numPr>
          <w:ilvl w:val="2"/>
          <w:numId w:val="31"/>
        </w:numPr>
        <w:spacing w:after="0" w:line="240" w:lineRule="auto"/>
        <w:ind w:hanging="373"/>
        <w:jc w:val="both"/>
        <w:rPr>
          <w:rFonts w:cstheme="minorHAnsi"/>
        </w:rPr>
      </w:pPr>
      <w:r w:rsidRPr="00D31BA1">
        <w:rPr>
          <w:rFonts w:cstheme="minorHAnsi"/>
          <w:b/>
        </w:rPr>
        <w:t>Dla Zadania nr 4 – 4.000,00 zł</w:t>
      </w:r>
      <w:r w:rsidRPr="00D31BA1">
        <w:rPr>
          <w:rFonts w:cstheme="minorHAnsi"/>
        </w:rPr>
        <w:t xml:space="preserve"> (cztery tysiące złotych 00/100)</w:t>
      </w:r>
      <w:r w:rsidR="00611DFC" w:rsidRPr="00D31BA1">
        <w:rPr>
          <w:rFonts w:cstheme="minorHAnsi"/>
        </w:rPr>
        <w:t>.</w:t>
      </w:r>
    </w:p>
    <w:p w14:paraId="6C8BA187" w14:textId="147DAD77" w:rsidR="00222C56" w:rsidRPr="00A564DB" w:rsidRDefault="00222C56" w:rsidP="00704AC6">
      <w:pPr>
        <w:pStyle w:val="Akapitzlist"/>
        <w:numPr>
          <w:ilvl w:val="1"/>
          <w:numId w:val="31"/>
        </w:numPr>
        <w:tabs>
          <w:tab w:val="left" w:pos="851"/>
          <w:tab w:val="left" w:pos="993"/>
        </w:tabs>
        <w:spacing w:after="0" w:line="240" w:lineRule="auto"/>
        <w:ind w:left="851"/>
        <w:jc w:val="both"/>
        <w:rPr>
          <w:rFonts w:cstheme="minorHAnsi"/>
        </w:rPr>
      </w:pPr>
      <w:r w:rsidRPr="00A564DB">
        <w:rPr>
          <w:rFonts w:cstheme="minorHAnsi"/>
        </w:rPr>
        <w:t xml:space="preserve">Wadium </w:t>
      </w:r>
      <w:r w:rsidR="00940991">
        <w:rPr>
          <w:rFonts w:cstheme="minorHAnsi"/>
        </w:rPr>
        <w:t>wnosi się</w:t>
      </w:r>
      <w:r w:rsidRPr="00A564DB">
        <w:rPr>
          <w:rFonts w:cstheme="minorHAnsi"/>
        </w:rPr>
        <w:t xml:space="preserve"> przed upływem terminu składania ofert. Wadium musi obejmować cały okres związania ofertą.</w:t>
      </w:r>
    </w:p>
    <w:p w14:paraId="43C0A4D7" w14:textId="77777777" w:rsidR="00222C56" w:rsidRPr="00A564DB" w:rsidRDefault="00222C56" w:rsidP="00704AC6">
      <w:pPr>
        <w:pStyle w:val="Akapitzlist"/>
        <w:numPr>
          <w:ilvl w:val="1"/>
          <w:numId w:val="31"/>
        </w:numPr>
        <w:tabs>
          <w:tab w:val="left" w:pos="851"/>
          <w:tab w:val="left" w:pos="993"/>
        </w:tabs>
        <w:spacing w:after="0" w:line="240" w:lineRule="auto"/>
        <w:ind w:left="851"/>
        <w:jc w:val="both"/>
        <w:rPr>
          <w:rFonts w:cstheme="minorHAnsi"/>
        </w:rPr>
      </w:pPr>
      <w:r w:rsidRPr="00A564DB">
        <w:rPr>
          <w:rFonts w:cstheme="minorHAnsi"/>
        </w:rPr>
        <w:t>Wadium może być wniesione w jednej lub kilku następujących formach:</w:t>
      </w:r>
    </w:p>
    <w:p w14:paraId="50809C0E" w14:textId="77777777" w:rsidR="00222C56" w:rsidRPr="00A564DB" w:rsidRDefault="00222C56" w:rsidP="00704AC6">
      <w:pPr>
        <w:pStyle w:val="Akapitzlist"/>
        <w:numPr>
          <w:ilvl w:val="0"/>
          <w:numId w:val="28"/>
        </w:numPr>
        <w:spacing w:after="0" w:line="240" w:lineRule="auto"/>
        <w:ind w:left="1276" w:hanging="283"/>
        <w:jc w:val="both"/>
        <w:rPr>
          <w:rFonts w:cstheme="minorHAnsi"/>
        </w:rPr>
      </w:pPr>
      <w:r w:rsidRPr="00A564DB">
        <w:rPr>
          <w:rFonts w:cstheme="minorHAnsi"/>
        </w:rPr>
        <w:t>pieniądzu,</w:t>
      </w:r>
    </w:p>
    <w:p w14:paraId="70EF97A7" w14:textId="77777777" w:rsidR="00222C56" w:rsidRPr="00A564DB" w:rsidRDefault="00222C56" w:rsidP="00704AC6">
      <w:pPr>
        <w:pStyle w:val="Akapitzlist"/>
        <w:numPr>
          <w:ilvl w:val="0"/>
          <w:numId w:val="28"/>
        </w:numPr>
        <w:spacing w:after="0" w:line="240" w:lineRule="auto"/>
        <w:ind w:left="1276" w:hanging="283"/>
        <w:jc w:val="both"/>
        <w:rPr>
          <w:rFonts w:cstheme="minorHAnsi"/>
        </w:rPr>
      </w:pPr>
      <w:r w:rsidRPr="00A564DB">
        <w:rPr>
          <w:rFonts w:cstheme="minorHAnsi"/>
        </w:rPr>
        <w:t>poręczeniach bankowych, lub poręczeniach spółdzielczej kasy oszczędnościowo-kredytowej, z tym że poręczenie kasy jest zawsze poręczeniem bankowym,</w:t>
      </w:r>
    </w:p>
    <w:p w14:paraId="3299E851" w14:textId="77777777" w:rsidR="00222C56" w:rsidRPr="00A564DB" w:rsidRDefault="00222C56" w:rsidP="00704AC6">
      <w:pPr>
        <w:pStyle w:val="Akapitzlist"/>
        <w:numPr>
          <w:ilvl w:val="0"/>
          <w:numId w:val="28"/>
        </w:numPr>
        <w:spacing w:after="0" w:line="240" w:lineRule="auto"/>
        <w:ind w:left="1276" w:hanging="283"/>
        <w:jc w:val="both"/>
        <w:rPr>
          <w:rFonts w:cstheme="minorHAnsi"/>
        </w:rPr>
      </w:pPr>
      <w:r w:rsidRPr="00A564DB">
        <w:rPr>
          <w:rFonts w:cstheme="minorHAnsi"/>
        </w:rPr>
        <w:t>gwarancjach bankowych,</w:t>
      </w:r>
    </w:p>
    <w:p w14:paraId="55722EA3" w14:textId="77777777" w:rsidR="00222C56" w:rsidRPr="00A564DB" w:rsidRDefault="00222C56" w:rsidP="00704AC6">
      <w:pPr>
        <w:pStyle w:val="Akapitzlist"/>
        <w:numPr>
          <w:ilvl w:val="0"/>
          <w:numId w:val="28"/>
        </w:numPr>
        <w:spacing w:after="0" w:line="240" w:lineRule="auto"/>
        <w:ind w:left="1276" w:hanging="283"/>
        <w:jc w:val="both"/>
        <w:rPr>
          <w:rFonts w:cstheme="minorHAnsi"/>
        </w:rPr>
      </w:pPr>
      <w:r w:rsidRPr="00A564DB">
        <w:rPr>
          <w:rFonts w:cstheme="minorHAnsi"/>
        </w:rPr>
        <w:t>gwarancjach ubezpieczeniowych,</w:t>
      </w:r>
    </w:p>
    <w:p w14:paraId="1873FA6F" w14:textId="2E7529E0" w:rsidR="00222C56" w:rsidRPr="00A564DB" w:rsidRDefault="00222C56" w:rsidP="00704AC6">
      <w:pPr>
        <w:pStyle w:val="Akapitzlist"/>
        <w:numPr>
          <w:ilvl w:val="0"/>
          <w:numId w:val="28"/>
        </w:numPr>
        <w:spacing w:after="0" w:line="240" w:lineRule="auto"/>
        <w:ind w:left="1276" w:hanging="283"/>
        <w:jc w:val="both"/>
        <w:rPr>
          <w:rFonts w:cstheme="minorHAnsi"/>
        </w:rPr>
      </w:pPr>
      <w:r w:rsidRPr="00A564DB">
        <w:rPr>
          <w:rFonts w:cstheme="minorHAnsi"/>
        </w:rPr>
        <w:t>poręczeniach udzielanych przez podmioty, o których mowa w art. 6b ust. 5 pkt 2 ustawy z dnia 9 listopada 2000 r. o utworzeniu Polskiej Agencji Rozwoju Przedsiębiorczości (</w:t>
      </w:r>
      <w:proofErr w:type="spellStart"/>
      <w:r w:rsidR="004D0539" w:rsidRPr="00A564DB">
        <w:rPr>
          <w:rFonts w:cstheme="minorHAnsi"/>
        </w:rPr>
        <w:t>t.j</w:t>
      </w:r>
      <w:proofErr w:type="spellEnd"/>
      <w:r w:rsidR="004D0539" w:rsidRPr="00A564DB">
        <w:rPr>
          <w:rFonts w:cstheme="minorHAnsi"/>
        </w:rPr>
        <w:t xml:space="preserve">. </w:t>
      </w:r>
      <w:r w:rsidRPr="00A564DB">
        <w:rPr>
          <w:rFonts w:cstheme="minorHAnsi"/>
        </w:rPr>
        <w:t>D</w:t>
      </w:r>
      <w:r w:rsidR="004D0539" w:rsidRPr="00A564DB">
        <w:rPr>
          <w:rFonts w:cstheme="minorHAnsi"/>
        </w:rPr>
        <w:t>z</w:t>
      </w:r>
      <w:r w:rsidRPr="00A564DB">
        <w:rPr>
          <w:rFonts w:cstheme="minorHAnsi"/>
        </w:rPr>
        <w:t>.U. z 20</w:t>
      </w:r>
      <w:r w:rsidR="004D0539" w:rsidRPr="00A564DB">
        <w:rPr>
          <w:rFonts w:cstheme="minorHAnsi"/>
        </w:rPr>
        <w:t>19</w:t>
      </w:r>
      <w:r w:rsidRPr="00A564DB">
        <w:rPr>
          <w:rFonts w:cstheme="minorHAnsi"/>
        </w:rPr>
        <w:t xml:space="preserve"> r. poz.</w:t>
      </w:r>
      <w:r w:rsidR="004D0539" w:rsidRPr="00A564DB">
        <w:rPr>
          <w:rFonts w:cstheme="minorHAnsi"/>
        </w:rPr>
        <w:t>310</w:t>
      </w:r>
      <w:r w:rsidR="00182445">
        <w:rPr>
          <w:rFonts w:cstheme="minorHAnsi"/>
        </w:rPr>
        <w:t xml:space="preserve"> z </w:t>
      </w:r>
      <w:proofErr w:type="spellStart"/>
      <w:r w:rsidR="00182445">
        <w:rPr>
          <w:rFonts w:cstheme="minorHAnsi"/>
        </w:rPr>
        <w:t>późn</w:t>
      </w:r>
      <w:proofErr w:type="spellEnd"/>
      <w:r w:rsidR="00182445">
        <w:rPr>
          <w:rFonts w:cstheme="minorHAnsi"/>
        </w:rPr>
        <w:t>. zm.</w:t>
      </w:r>
      <w:r w:rsidRPr="00A564DB">
        <w:rPr>
          <w:rFonts w:cstheme="minorHAnsi"/>
        </w:rPr>
        <w:t>).</w:t>
      </w:r>
    </w:p>
    <w:p w14:paraId="36D1B7A6" w14:textId="3B323BEA" w:rsidR="004D0539" w:rsidRPr="00182445" w:rsidRDefault="004D0539" w:rsidP="00704AC6">
      <w:pPr>
        <w:pStyle w:val="Akapitzlist"/>
        <w:numPr>
          <w:ilvl w:val="1"/>
          <w:numId w:val="31"/>
        </w:numPr>
        <w:tabs>
          <w:tab w:val="left" w:pos="993"/>
        </w:tabs>
        <w:spacing w:after="0" w:line="240" w:lineRule="auto"/>
        <w:ind w:left="993" w:hanging="574"/>
        <w:jc w:val="both"/>
        <w:rPr>
          <w:rFonts w:cstheme="minorHAnsi"/>
          <w:b/>
          <w:bCs/>
        </w:rPr>
      </w:pPr>
      <w:r w:rsidRPr="00182445">
        <w:rPr>
          <w:rFonts w:cstheme="minorHAnsi"/>
          <w:b/>
          <w:bCs/>
        </w:rPr>
        <w:t xml:space="preserve">Wadium </w:t>
      </w:r>
      <w:r w:rsidR="00940991" w:rsidRPr="00182445">
        <w:rPr>
          <w:rFonts w:cstheme="minorHAnsi"/>
          <w:b/>
          <w:bCs/>
        </w:rPr>
        <w:t>w formie pieniężnej należy wnieść przelewem na rachunek bankowy Zamawiającego</w:t>
      </w:r>
      <w:r w:rsidRPr="00182445">
        <w:rPr>
          <w:rFonts w:cstheme="minorHAnsi"/>
          <w:b/>
          <w:bCs/>
        </w:rPr>
        <w:t xml:space="preserve"> nr </w:t>
      </w:r>
      <w:r w:rsidRPr="00182445">
        <w:rPr>
          <w:rFonts w:cstheme="minorHAnsi"/>
          <w:b/>
          <w:bCs/>
          <w:lang w:eastAsia="pl-PL"/>
        </w:rPr>
        <w:t>39 1140 1153 0000 2179</w:t>
      </w:r>
      <w:r w:rsidRPr="00182445">
        <w:rPr>
          <w:rFonts w:cstheme="minorHAnsi"/>
          <w:b/>
          <w:bCs/>
          <w:color w:val="C0504D"/>
          <w:lang w:eastAsia="pl-PL"/>
        </w:rPr>
        <w:t xml:space="preserve"> </w:t>
      </w:r>
      <w:r w:rsidRPr="00182445">
        <w:rPr>
          <w:rFonts w:cstheme="minorHAnsi"/>
          <w:b/>
          <w:bCs/>
          <w:lang w:eastAsia="pl-PL"/>
        </w:rPr>
        <w:t>2400 1003.</w:t>
      </w:r>
    </w:p>
    <w:p w14:paraId="2A8B18B2" w14:textId="16A44402" w:rsidR="00222C56" w:rsidRPr="00A564DB" w:rsidRDefault="00222C56" w:rsidP="00704AC6">
      <w:pPr>
        <w:pStyle w:val="Akapitzlist"/>
        <w:numPr>
          <w:ilvl w:val="1"/>
          <w:numId w:val="31"/>
        </w:numPr>
        <w:tabs>
          <w:tab w:val="left" w:pos="851"/>
          <w:tab w:val="left" w:pos="993"/>
        </w:tabs>
        <w:spacing w:after="0" w:line="240" w:lineRule="auto"/>
        <w:ind w:left="851"/>
        <w:jc w:val="both"/>
        <w:rPr>
          <w:rFonts w:cstheme="minorHAnsi"/>
        </w:rPr>
      </w:pPr>
      <w:r w:rsidRPr="00A564DB">
        <w:rPr>
          <w:rFonts w:cstheme="minorHAnsi"/>
        </w:rPr>
        <w:t>Wadium wniesione w pieniądzu Zamawiający przechowuje na rachunku bankowym.</w:t>
      </w:r>
    </w:p>
    <w:p w14:paraId="012F7449" w14:textId="77777777" w:rsidR="004D0539" w:rsidRPr="00A564DB" w:rsidRDefault="004D0539" w:rsidP="00704AC6">
      <w:pPr>
        <w:pStyle w:val="Akapitzlist"/>
        <w:numPr>
          <w:ilvl w:val="1"/>
          <w:numId w:val="31"/>
        </w:numPr>
        <w:tabs>
          <w:tab w:val="left" w:pos="993"/>
          <w:tab w:val="left" w:pos="1134"/>
        </w:tabs>
        <w:spacing w:after="0" w:line="240" w:lineRule="auto"/>
        <w:ind w:left="993" w:hanging="574"/>
        <w:jc w:val="both"/>
        <w:rPr>
          <w:rFonts w:cstheme="minorHAnsi"/>
          <w:color w:val="00B050"/>
        </w:rPr>
      </w:pPr>
      <w:r w:rsidRPr="00A564DB">
        <w:rPr>
          <w:rFonts w:cstheme="minorHAnsi"/>
          <w:b/>
        </w:rPr>
        <w:lastRenderedPageBreak/>
        <w:t xml:space="preserve">W </w:t>
      </w:r>
      <w:r w:rsidRPr="00A564DB">
        <w:rPr>
          <w:rFonts w:cstheme="minorHAnsi"/>
          <w:b/>
          <w:bCs/>
        </w:rPr>
        <w:t>przypadku wadium</w:t>
      </w:r>
      <w:r w:rsidRPr="00A564DB">
        <w:rPr>
          <w:rFonts w:cstheme="minorHAnsi"/>
          <w:b/>
        </w:rPr>
        <w:t xml:space="preserve"> wniesionego w formie innej niż pieniężna – oryginał dokumentu wniesienia wadium (tj. opatrzonego kwalifikowanym podpisem elektronicznym osób upoważnionych do jego wystawienia) należy złożyć w formie elektronicznej wraz z ofertą.</w:t>
      </w:r>
    </w:p>
    <w:p w14:paraId="3A97C265" w14:textId="056DF458" w:rsidR="004D0539" w:rsidRPr="00A564DB" w:rsidRDefault="004D0539" w:rsidP="00704AC6">
      <w:pPr>
        <w:pStyle w:val="Akapitzlist"/>
        <w:numPr>
          <w:ilvl w:val="1"/>
          <w:numId w:val="31"/>
        </w:numPr>
        <w:tabs>
          <w:tab w:val="left" w:pos="993"/>
        </w:tabs>
        <w:spacing w:after="0" w:line="240" w:lineRule="auto"/>
        <w:ind w:left="993" w:hanging="574"/>
        <w:jc w:val="both"/>
        <w:rPr>
          <w:rFonts w:cstheme="minorHAnsi"/>
          <w:color w:val="00B050"/>
        </w:rPr>
      </w:pPr>
      <w:r w:rsidRPr="00A564DB">
        <w:rPr>
          <w:rFonts w:cstheme="minorHAnsi"/>
        </w:rPr>
        <w:t xml:space="preserve">Wadium wniesione w formie </w:t>
      </w:r>
      <w:r w:rsidR="00940991">
        <w:rPr>
          <w:rFonts w:cstheme="minorHAnsi"/>
        </w:rPr>
        <w:t>innej niż pieniądz</w:t>
      </w:r>
      <w:r w:rsidRPr="00A564DB">
        <w:rPr>
          <w:rFonts w:cstheme="minorHAnsi"/>
        </w:rPr>
        <w:t xml:space="preserve"> musi obejmować odpowiedzialność za wszystkie przypadki powodujące utratę wadium przez Wykonawcę określone w art. 46 ust. 4a i 5 ustawy </w:t>
      </w:r>
      <w:proofErr w:type="spellStart"/>
      <w:r w:rsidRPr="00A564DB">
        <w:rPr>
          <w:rFonts w:cstheme="minorHAnsi"/>
        </w:rPr>
        <w:t>Pzp</w:t>
      </w:r>
      <w:proofErr w:type="spellEnd"/>
      <w:r w:rsidRPr="00A564DB">
        <w:rPr>
          <w:rFonts w:cstheme="minorHAnsi"/>
        </w:rPr>
        <w:t>.</w:t>
      </w:r>
    </w:p>
    <w:p w14:paraId="561C5D3D" w14:textId="6AE8CFC2" w:rsidR="00222C56" w:rsidRPr="00A564DB" w:rsidRDefault="00222C56" w:rsidP="00704AC6">
      <w:pPr>
        <w:pStyle w:val="Akapitzlist"/>
        <w:numPr>
          <w:ilvl w:val="1"/>
          <w:numId w:val="31"/>
        </w:numPr>
        <w:tabs>
          <w:tab w:val="left" w:pos="993"/>
        </w:tabs>
        <w:spacing w:after="0" w:line="240" w:lineRule="auto"/>
        <w:ind w:left="993" w:hanging="574"/>
        <w:jc w:val="both"/>
        <w:rPr>
          <w:rFonts w:cstheme="minorHAnsi"/>
        </w:rPr>
      </w:pPr>
      <w:r w:rsidRPr="00A564DB">
        <w:rPr>
          <w:rFonts w:cstheme="minorHAnsi"/>
        </w:rPr>
        <w:t>Z treści gwarancji musi wynikać bezwarunkowe i na każde żądanie zgłoszone przez Zamawiającego w</w:t>
      </w:r>
      <w:r w:rsidR="00182445">
        <w:rPr>
          <w:rFonts w:cstheme="minorHAnsi"/>
        </w:rPr>
        <w:t> </w:t>
      </w:r>
      <w:r w:rsidRPr="00A564DB">
        <w:rPr>
          <w:rFonts w:cstheme="minorHAnsi"/>
        </w:rPr>
        <w:t xml:space="preserve">terminie związania ofertą, zobowiązanie Gwaranta do wypłaty Zamawiającemu pełnej kwoty wadium w okolicznościach określonych w art. 46 ust. 4a i ust. 5 ustawy </w:t>
      </w:r>
      <w:proofErr w:type="spellStart"/>
      <w:r w:rsidRPr="00A564DB">
        <w:rPr>
          <w:rFonts w:cstheme="minorHAnsi"/>
        </w:rPr>
        <w:t>Pzp</w:t>
      </w:r>
      <w:proofErr w:type="spellEnd"/>
      <w:r w:rsidRPr="00A564DB">
        <w:rPr>
          <w:rFonts w:cstheme="minorHAnsi"/>
        </w:rPr>
        <w:t>.</w:t>
      </w:r>
    </w:p>
    <w:p w14:paraId="1931D936" w14:textId="7A6E3951" w:rsidR="00222C56" w:rsidRPr="00A564DB" w:rsidRDefault="00222C56" w:rsidP="00704AC6">
      <w:pPr>
        <w:pStyle w:val="Akapitzlist"/>
        <w:numPr>
          <w:ilvl w:val="1"/>
          <w:numId w:val="31"/>
        </w:numPr>
        <w:tabs>
          <w:tab w:val="left" w:pos="851"/>
          <w:tab w:val="left" w:pos="993"/>
        </w:tabs>
        <w:spacing w:after="0" w:line="240" w:lineRule="auto"/>
        <w:ind w:left="993" w:hanging="574"/>
        <w:jc w:val="both"/>
        <w:rPr>
          <w:rFonts w:cstheme="minorHAnsi"/>
          <w:b/>
        </w:rPr>
      </w:pPr>
      <w:r w:rsidRPr="00A564DB">
        <w:rPr>
          <w:rFonts w:cstheme="minorHAnsi"/>
          <w:b/>
          <w:bCs/>
        </w:rPr>
        <w:t>Wadium należy</w:t>
      </w:r>
      <w:r w:rsidRPr="00A564DB">
        <w:rPr>
          <w:rFonts w:cstheme="minorHAnsi"/>
          <w:b/>
        </w:rPr>
        <w:t xml:space="preserve"> wnieść przed upływem terminu składania ofert, przy czym wadium wniesione w</w:t>
      </w:r>
      <w:r w:rsidR="00182445">
        <w:rPr>
          <w:rFonts w:cstheme="minorHAnsi"/>
          <w:b/>
        </w:rPr>
        <w:t> </w:t>
      </w:r>
      <w:r w:rsidRPr="00A564DB">
        <w:rPr>
          <w:rFonts w:cstheme="minorHAnsi"/>
          <w:b/>
        </w:rPr>
        <w:t>pieniądzu za pomocą przelewu bankowego Zamawiający będzie uważał za skuteczne tylko wówczas, gdy bank prowadzący rachunek Zamawiającego potwierdzi, że otrzymał taki przelew przed upływem terminu składania ofert.</w:t>
      </w:r>
    </w:p>
    <w:p w14:paraId="28669D3F" w14:textId="77777777" w:rsidR="00222C56" w:rsidRPr="00A564DB" w:rsidRDefault="00222C56" w:rsidP="00704AC6">
      <w:pPr>
        <w:pStyle w:val="Akapitzlist"/>
        <w:numPr>
          <w:ilvl w:val="1"/>
          <w:numId w:val="31"/>
        </w:numPr>
        <w:tabs>
          <w:tab w:val="left" w:pos="993"/>
        </w:tabs>
        <w:spacing w:after="0" w:line="240" w:lineRule="auto"/>
        <w:ind w:left="993" w:hanging="574"/>
        <w:jc w:val="both"/>
        <w:rPr>
          <w:rFonts w:cstheme="minorHAnsi"/>
        </w:rPr>
      </w:pPr>
      <w:r w:rsidRPr="00A564DB">
        <w:rPr>
          <w:rFonts w:cstheme="minorHAnsi"/>
        </w:rPr>
        <w:t>Zamawiający zwraca wadium wszystkim Wykonawcom niezwłocznie po wyborze oferty najkorzystniejszej lub unieważnieniu postępowania, z wyjątkiem Wykonawcy, którego oferta została wybrana jako najkorzystniejsza, z zastrzeżeniem zawartym w art. 46 ust. 4a Ustawy.</w:t>
      </w:r>
    </w:p>
    <w:p w14:paraId="03AB4F4F" w14:textId="1746613F" w:rsidR="00222C56" w:rsidRPr="00A564DB" w:rsidRDefault="00222C56" w:rsidP="00704AC6">
      <w:pPr>
        <w:pStyle w:val="Akapitzlist"/>
        <w:numPr>
          <w:ilvl w:val="1"/>
          <w:numId w:val="31"/>
        </w:numPr>
        <w:tabs>
          <w:tab w:val="left" w:pos="993"/>
          <w:tab w:val="left" w:pos="1134"/>
        </w:tabs>
        <w:spacing w:after="0" w:line="240" w:lineRule="auto"/>
        <w:ind w:left="993" w:hanging="574"/>
        <w:jc w:val="both"/>
        <w:rPr>
          <w:rFonts w:cstheme="minorHAnsi"/>
          <w:color w:val="00B050"/>
        </w:rPr>
      </w:pPr>
      <w:r w:rsidRPr="00A564DB">
        <w:rPr>
          <w:rFonts w:cstheme="minorHAnsi"/>
        </w:rPr>
        <w:t>Wykonawcy, którego oferta została wybrana jako najkorzystniejsza, Zamawiający zwraca wadium niezwłocznie po zawarciu umowy w sprawie zmówienia publicznego</w:t>
      </w:r>
      <w:r w:rsidR="004D0539" w:rsidRPr="00A564DB">
        <w:rPr>
          <w:rFonts w:cstheme="minorHAnsi"/>
          <w:color w:val="00B050"/>
        </w:rPr>
        <w:t>.</w:t>
      </w:r>
      <w:r w:rsidRPr="00A564DB">
        <w:rPr>
          <w:rFonts w:cstheme="minorHAnsi"/>
          <w:color w:val="00B050"/>
        </w:rPr>
        <w:t xml:space="preserve"> </w:t>
      </w:r>
    </w:p>
    <w:p w14:paraId="5E0E3FDF" w14:textId="77777777" w:rsidR="00222C56" w:rsidRPr="00A564DB" w:rsidRDefault="00222C56" w:rsidP="00704AC6">
      <w:pPr>
        <w:pStyle w:val="Akapitzlist"/>
        <w:numPr>
          <w:ilvl w:val="1"/>
          <w:numId w:val="31"/>
        </w:numPr>
        <w:tabs>
          <w:tab w:val="left" w:pos="993"/>
        </w:tabs>
        <w:spacing w:after="0" w:line="240" w:lineRule="auto"/>
        <w:ind w:left="993" w:hanging="633"/>
        <w:jc w:val="both"/>
        <w:rPr>
          <w:rFonts w:cstheme="minorHAnsi"/>
        </w:rPr>
      </w:pPr>
      <w:r w:rsidRPr="00A564DB">
        <w:rPr>
          <w:rFonts w:cstheme="minorHAnsi"/>
        </w:rPr>
        <w:t>Zamawiający zwraca niezwłocznie wadium na wniosek Wykonawcy, który wycofał ofertę przed upływem terminu składania ofert.</w:t>
      </w:r>
    </w:p>
    <w:p w14:paraId="63B5345D" w14:textId="569F1B7B" w:rsidR="00222C56" w:rsidRPr="00A564DB" w:rsidRDefault="00222C56" w:rsidP="00704AC6">
      <w:pPr>
        <w:pStyle w:val="Akapitzlist"/>
        <w:numPr>
          <w:ilvl w:val="1"/>
          <w:numId w:val="31"/>
        </w:numPr>
        <w:tabs>
          <w:tab w:val="left" w:pos="993"/>
        </w:tabs>
        <w:spacing w:after="0" w:line="240" w:lineRule="auto"/>
        <w:ind w:left="993" w:hanging="633"/>
        <w:jc w:val="both"/>
        <w:rPr>
          <w:rFonts w:cstheme="minorHAnsi"/>
        </w:rPr>
      </w:pPr>
      <w:r w:rsidRPr="00A564DB">
        <w:rPr>
          <w:rFonts w:cstheme="minorHAnsi"/>
        </w:rPr>
        <w:t>Zamawiający żąda ponownego wniesienia wadium przez Wykonawcę, któremu zwrócono wadium na podstawie pkt. 1</w:t>
      </w:r>
      <w:r w:rsidR="00571519" w:rsidRPr="00A564DB">
        <w:rPr>
          <w:rFonts w:cstheme="minorHAnsi"/>
        </w:rPr>
        <w:t>5</w:t>
      </w:r>
      <w:r w:rsidRPr="00A564DB">
        <w:rPr>
          <w:rFonts w:cstheme="minorHAnsi"/>
        </w:rPr>
        <w:t>.10 SIWZ jeżeli w wyniku rozstrzygnięcia odwołania jego oferta została wybrana jako najkorzystniejsza. Wykonawca wnosi wadium w terminie określonym przez Zamawiającego.</w:t>
      </w:r>
    </w:p>
    <w:p w14:paraId="39A6B245" w14:textId="35E1D828" w:rsidR="00222C56" w:rsidRPr="00A564DB" w:rsidRDefault="00222C56" w:rsidP="00704AC6">
      <w:pPr>
        <w:pStyle w:val="Akapitzlist"/>
        <w:numPr>
          <w:ilvl w:val="1"/>
          <w:numId w:val="31"/>
        </w:numPr>
        <w:tabs>
          <w:tab w:val="left" w:pos="993"/>
        </w:tabs>
        <w:spacing w:after="0" w:line="240" w:lineRule="auto"/>
        <w:ind w:left="993" w:hanging="633"/>
        <w:jc w:val="both"/>
        <w:rPr>
          <w:rFonts w:cstheme="minorHAnsi"/>
        </w:rPr>
      </w:pPr>
      <w:r w:rsidRPr="00A564DB">
        <w:rPr>
          <w:rFonts w:cstheme="minorHAnsi"/>
        </w:rPr>
        <w:t>Jeżeli wadium wniesiono w pieniądzu, Zamawiający zwraca je wraz z odsetkami wynikającymi z</w:t>
      </w:r>
      <w:r w:rsidR="00182445">
        <w:rPr>
          <w:rFonts w:cstheme="minorHAnsi"/>
        </w:rPr>
        <w:t> </w:t>
      </w:r>
      <w:r w:rsidRPr="00A564DB">
        <w:rPr>
          <w:rFonts w:cstheme="minorHAnsi"/>
        </w:rPr>
        <w:t>umowy rachunku bankowego, na którym było ono przechowywane, pomniejszone o koszty prowadzenia rachunku bankowego oraz prowizji bankowej za przelew pieniędzy na rachunek bankowy wskazany przez Wykonawcę.</w:t>
      </w:r>
    </w:p>
    <w:p w14:paraId="4B11DCC7" w14:textId="6FD3DDEC" w:rsidR="00222C56" w:rsidRPr="00A564DB" w:rsidRDefault="00222C56" w:rsidP="00704AC6">
      <w:pPr>
        <w:pStyle w:val="Akapitzlist"/>
        <w:numPr>
          <w:ilvl w:val="1"/>
          <w:numId w:val="31"/>
        </w:numPr>
        <w:tabs>
          <w:tab w:val="left" w:pos="993"/>
        </w:tabs>
        <w:spacing w:after="0" w:line="240" w:lineRule="auto"/>
        <w:ind w:left="993" w:hanging="636"/>
        <w:jc w:val="both"/>
        <w:rPr>
          <w:rFonts w:cstheme="minorHAnsi"/>
        </w:rPr>
      </w:pPr>
      <w:r w:rsidRPr="00A564DB">
        <w:rPr>
          <w:rFonts w:cstheme="minorHAnsi"/>
        </w:rPr>
        <w:t>Zgodnie z art. 46 ust. 4a Ustawy Zamawiający zatrzymuje wadium wraz z odsetkami, jeżeli Wykonawca w odpowiedzi na wezwanie, o którym mowa w art. 26 ust. 3 i 3a Ustawy, z przyczyn leżących po jego stronie, nie złożył oświadczeń lub dokumentów potwierdzających okoliczności, o</w:t>
      </w:r>
      <w:r w:rsidR="00182445">
        <w:rPr>
          <w:rFonts w:cstheme="minorHAnsi"/>
        </w:rPr>
        <w:t> </w:t>
      </w:r>
      <w:r w:rsidRPr="00A564DB">
        <w:rPr>
          <w:rFonts w:cstheme="minorHAnsi"/>
        </w:rPr>
        <w:t xml:space="preserve">których mowa w art. 25 ust. 1 Ustawy, oświadczenia, o którym mowa w art. 25a ust. 1 ustawy </w:t>
      </w:r>
      <w:proofErr w:type="spellStart"/>
      <w:r w:rsidRPr="00A564DB">
        <w:rPr>
          <w:rFonts w:cstheme="minorHAnsi"/>
        </w:rPr>
        <w:t>Pzp</w:t>
      </w:r>
      <w:proofErr w:type="spellEnd"/>
      <w:r w:rsidRPr="00A564DB">
        <w:rPr>
          <w:rFonts w:cstheme="minorHAnsi"/>
        </w:rPr>
        <w:t xml:space="preserve">, pełnomocnictw lub nie wyraził zgody na poprawienie omyłki, o której mowa w art. 87 ust. 2 pkt 3, co spowodowało brak możliwości wybrania oferty złożonej przez Wykonawcę jako najkorzystniejszej. </w:t>
      </w:r>
    </w:p>
    <w:p w14:paraId="074FA4B9" w14:textId="77777777" w:rsidR="00222C56" w:rsidRPr="00A564DB" w:rsidRDefault="00222C56" w:rsidP="00704AC6">
      <w:pPr>
        <w:pStyle w:val="Akapitzlist"/>
        <w:numPr>
          <w:ilvl w:val="1"/>
          <w:numId w:val="31"/>
        </w:numPr>
        <w:tabs>
          <w:tab w:val="left" w:pos="993"/>
        </w:tabs>
        <w:spacing w:after="0" w:line="240" w:lineRule="auto"/>
        <w:ind w:left="993" w:hanging="633"/>
        <w:jc w:val="both"/>
        <w:rPr>
          <w:rFonts w:cstheme="minorHAnsi"/>
        </w:rPr>
      </w:pPr>
      <w:r w:rsidRPr="00A564DB">
        <w:rPr>
          <w:rFonts w:cstheme="minorHAnsi"/>
        </w:rPr>
        <w:t>Zgodnie z art. 46 ust. 5 Ustawy Zamawiający zatrzymuje wadium wraz z odsetkami, jeżeli Wykonawca, którego oferta została wybrana:</w:t>
      </w:r>
    </w:p>
    <w:p w14:paraId="156F0C4D" w14:textId="77777777" w:rsidR="00222C56" w:rsidRPr="00A564DB" w:rsidRDefault="00222C56" w:rsidP="00704AC6">
      <w:pPr>
        <w:pStyle w:val="Akapitzlist"/>
        <w:numPr>
          <w:ilvl w:val="0"/>
          <w:numId w:val="29"/>
        </w:numPr>
        <w:spacing w:after="0" w:line="240" w:lineRule="auto"/>
        <w:ind w:left="1276" w:hanging="283"/>
        <w:jc w:val="both"/>
        <w:rPr>
          <w:rFonts w:cstheme="minorHAnsi"/>
        </w:rPr>
      </w:pPr>
      <w:r w:rsidRPr="00A564DB">
        <w:rPr>
          <w:rFonts w:cstheme="minorHAnsi"/>
        </w:rPr>
        <w:t>odmówił podpisania umowy w sprawie zamówienia publicznego na warunkach określonych w ofercie,</w:t>
      </w:r>
    </w:p>
    <w:p w14:paraId="60379733" w14:textId="77777777" w:rsidR="00222C56" w:rsidRPr="00A564DB" w:rsidRDefault="00222C56" w:rsidP="00704AC6">
      <w:pPr>
        <w:pStyle w:val="Akapitzlist"/>
        <w:numPr>
          <w:ilvl w:val="0"/>
          <w:numId w:val="29"/>
        </w:numPr>
        <w:spacing w:after="0" w:line="240" w:lineRule="auto"/>
        <w:ind w:left="1276" w:hanging="283"/>
        <w:jc w:val="both"/>
        <w:rPr>
          <w:rFonts w:cstheme="minorHAnsi"/>
        </w:rPr>
      </w:pPr>
      <w:r w:rsidRPr="00A564DB">
        <w:rPr>
          <w:rFonts w:cstheme="minorHAnsi"/>
        </w:rPr>
        <w:t>nie wniósł wymaganego zabezpieczenia należytego wykonania umowy,</w:t>
      </w:r>
    </w:p>
    <w:p w14:paraId="4FB06654" w14:textId="77777777" w:rsidR="00222C56" w:rsidRPr="00A564DB" w:rsidRDefault="00222C56" w:rsidP="00704AC6">
      <w:pPr>
        <w:pStyle w:val="Akapitzlist"/>
        <w:numPr>
          <w:ilvl w:val="0"/>
          <w:numId w:val="29"/>
        </w:numPr>
        <w:spacing w:after="0" w:line="240" w:lineRule="auto"/>
        <w:ind w:left="1276" w:hanging="283"/>
        <w:jc w:val="both"/>
        <w:rPr>
          <w:rFonts w:cstheme="minorHAnsi"/>
        </w:rPr>
      </w:pPr>
      <w:r w:rsidRPr="00A564DB">
        <w:rPr>
          <w:rFonts w:cstheme="minorHAnsi"/>
        </w:rPr>
        <w:t>zawarcie umowy w sprawie zamówienia publicznego stało się niemożliwe z przyczyn leżących po stronie Wykonawcy.</w:t>
      </w:r>
    </w:p>
    <w:p w14:paraId="48B3A147" w14:textId="77777777" w:rsidR="00222C56" w:rsidRPr="007F2E4B" w:rsidRDefault="00222C56" w:rsidP="00FC4D09">
      <w:pPr>
        <w:pStyle w:val="Akapitzlist"/>
        <w:spacing w:after="0" w:line="240" w:lineRule="auto"/>
        <w:ind w:left="1152"/>
        <w:jc w:val="both"/>
        <w:rPr>
          <w:rFonts w:cstheme="minorHAnsi"/>
        </w:rPr>
      </w:pPr>
    </w:p>
    <w:p w14:paraId="2E3EEFD8" w14:textId="77777777" w:rsidR="00222C56" w:rsidRPr="007F2E4B" w:rsidRDefault="00222C56" w:rsidP="00704AC6">
      <w:pPr>
        <w:pStyle w:val="Akapitzlist"/>
        <w:numPr>
          <w:ilvl w:val="0"/>
          <w:numId w:val="31"/>
        </w:numPr>
        <w:spacing w:after="0" w:line="240" w:lineRule="auto"/>
        <w:jc w:val="both"/>
        <w:rPr>
          <w:rFonts w:cstheme="minorHAnsi"/>
          <w:b/>
        </w:rPr>
      </w:pPr>
      <w:r w:rsidRPr="007F2E4B">
        <w:rPr>
          <w:rFonts w:cstheme="minorHAnsi"/>
          <w:b/>
        </w:rPr>
        <w:t>Termin związania ofertą:</w:t>
      </w:r>
    </w:p>
    <w:p w14:paraId="6ADFAC8C" w14:textId="1F399110" w:rsidR="00571519" w:rsidRPr="00A564DB" w:rsidRDefault="00940991" w:rsidP="00704AC6">
      <w:pPr>
        <w:pStyle w:val="Akapitzlist"/>
        <w:numPr>
          <w:ilvl w:val="1"/>
          <w:numId w:val="31"/>
        </w:numPr>
        <w:tabs>
          <w:tab w:val="left" w:pos="993"/>
        </w:tabs>
        <w:spacing w:after="0" w:line="240" w:lineRule="auto"/>
        <w:ind w:left="993" w:hanging="633"/>
        <w:jc w:val="both"/>
        <w:rPr>
          <w:rFonts w:cstheme="minorHAnsi"/>
        </w:rPr>
      </w:pPr>
      <w:r>
        <w:rPr>
          <w:rFonts w:cstheme="minorHAnsi"/>
        </w:rPr>
        <w:t>Wykonawca pozostaje związany ofertą przez okres</w:t>
      </w:r>
      <w:r w:rsidR="00571519" w:rsidRPr="00A564DB">
        <w:rPr>
          <w:rFonts w:cstheme="minorHAnsi"/>
          <w:lang w:eastAsia="pl-PL"/>
        </w:rPr>
        <w:t xml:space="preserve"> 60 dni. Bieg terminu rozpoczyna się wraz z</w:t>
      </w:r>
      <w:r>
        <w:rPr>
          <w:rFonts w:cstheme="minorHAnsi"/>
          <w:lang w:eastAsia="pl-PL"/>
        </w:rPr>
        <w:t> </w:t>
      </w:r>
      <w:r w:rsidR="00571519" w:rsidRPr="00A564DB">
        <w:rPr>
          <w:rFonts w:cstheme="minorHAnsi"/>
          <w:lang w:eastAsia="pl-PL"/>
        </w:rPr>
        <w:t>upływem terminu składania ofert.</w:t>
      </w:r>
    </w:p>
    <w:p w14:paraId="45935FD0" w14:textId="72EF8C20" w:rsidR="00222C56" w:rsidRPr="00A564DB" w:rsidRDefault="00222C56" w:rsidP="00704AC6">
      <w:pPr>
        <w:pStyle w:val="Akapitzlist"/>
        <w:numPr>
          <w:ilvl w:val="1"/>
          <w:numId w:val="31"/>
        </w:numPr>
        <w:tabs>
          <w:tab w:val="left" w:pos="993"/>
        </w:tabs>
        <w:spacing w:after="0" w:line="240" w:lineRule="auto"/>
        <w:ind w:left="993" w:hanging="633"/>
        <w:jc w:val="both"/>
        <w:rPr>
          <w:rFonts w:cstheme="minorHAnsi"/>
        </w:rPr>
      </w:pPr>
      <w:r w:rsidRPr="00A564DB">
        <w:rPr>
          <w:rFonts w:cstheme="minorHAnsi"/>
        </w:rPr>
        <w:t>W przypadku wniesienia odwołania po upływie terminu składania ofert bieg terminu związania ofertą ulega zawieszeniu do czasu ogłoszenia orzeczenia przez Krajową Izbę Odwoławczą.</w:t>
      </w:r>
    </w:p>
    <w:p w14:paraId="41CF9391" w14:textId="77777777" w:rsidR="00222C56" w:rsidRPr="00A564DB" w:rsidRDefault="00222C56" w:rsidP="00704AC6">
      <w:pPr>
        <w:pStyle w:val="Akapitzlist"/>
        <w:numPr>
          <w:ilvl w:val="1"/>
          <w:numId w:val="31"/>
        </w:numPr>
        <w:tabs>
          <w:tab w:val="left" w:pos="993"/>
        </w:tabs>
        <w:spacing w:after="0" w:line="240" w:lineRule="auto"/>
        <w:ind w:left="993" w:hanging="633"/>
        <w:jc w:val="both"/>
        <w:rPr>
          <w:rFonts w:cstheme="minorHAnsi"/>
        </w:rPr>
      </w:pPr>
      <w:r w:rsidRPr="00A564DB">
        <w:rPr>
          <w:rFonts w:cstheme="minorHAnsi"/>
        </w:rPr>
        <w:t>Wykonawca samodzielnie lub na wniosek Zamawiającego może przedłużyć termin związania ofertą, z tym, że Zamawiający może tylko raz, co najmniej 3 dni przed upływem terminu związania ofertą zwrócić się do Wykonawców o wyrażenie zgody o przedłużenie terminu na oznaczony okres, nie dłuższy jednak niż 60 dni.</w:t>
      </w:r>
    </w:p>
    <w:p w14:paraId="535CF5D2" w14:textId="441D2AB1" w:rsidR="00222C56" w:rsidRPr="00A564DB" w:rsidRDefault="00222C56" w:rsidP="00704AC6">
      <w:pPr>
        <w:pStyle w:val="Akapitzlist"/>
        <w:numPr>
          <w:ilvl w:val="1"/>
          <w:numId w:val="31"/>
        </w:numPr>
        <w:tabs>
          <w:tab w:val="left" w:pos="993"/>
        </w:tabs>
        <w:spacing w:after="0" w:line="240" w:lineRule="auto"/>
        <w:ind w:left="993" w:hanging="633"/>
        <w:jc w:val="both"/>
        <w:rPr>
          <w:rFonts w:cstheme="minorHAnsi"/>
        </w:rPr>
      </w:pPr>
      <w:r w:rsidRPr="00A564DB">
        <w:rPr>
          <w:rFonts w:cstheme="minorHAnsi"/>
        </w:rPr>
        <w:t>Odmowa wyrażenia zgody, o której mowa w pkt. 1</w:t>
      </w:r>
      <w:r w:rsidR="007E6F11" w:rsidRPr="00A564DB">
        <w:rPr>
          <w:rFonts w:cstheme="minorHAnsi"/>
        </w:rPr>
        <w:t>6</w:t>
      </w:r>
      <w:r w:rsidRPr="00A564DB">
        <w:rPr>
          <w:rFonts w:cstheme="minorHAnsi"/>
        </w:rPr>
        <w:t>.3 SIWZ nie powoduje utraty wadium.</w:t>
      </w:r>
    </w:p>
    <w:p w14:paraId="304F5274" w14:textId="77777777" w:rsidR="00222C56" w:rsidRPr="00A564DB" w:rsidRDefault="00222C56" w:rsidP="00704AC6">
      <w:pPr>
        <w:pStyle w:val="Akapitzlist"/>
        <w:numPr>
          <w:ilvl w:val="1"/>
          <w:numId w:val="31"/>
        </w:numPr>
        <w:tabs>
          <w:tab w:val="left" w:pos="993"/>
        </w:tabs>
        <w:spacing w:after="0" w:line="240" w:lineRule="auto"/>
        <w:ind w:left="993" w:hanging="633"/>
        <w:jc w:val="both"/>
        <w:rPr>
          <w:rFonts w:cstheme="minorHAnsi"/>
        </w:rPr>
      </w:pPr>
      <w:r w:rsidRPr="00A564DB">
        <w:rPr>
          <w:rFonts w:cstheme="minorHAnsi"/>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1B0BD2" w14:textId="77777777" w:rsidR="00222C56" w:rsidRPr="007F2E4B" w:rsidRDefault="00222C56" w:rsidP="00FC4D09">
      <w:pPr>
        <w:spacing w:after="0" w:line="240" w:lineRule="auto"/>
        <w:jc w:val="both"/>
        <w:rPr>
          <w:rFonts w:cstheme="minorHAnsi"/>
        </w:rPr>
      </w:pPr>
    </w:p>
    <w:p w14:paraId="1EA175C5" w14:textId="77777777" w:rsidR="00222C56" w:rsidRPr="007F2E4B" w:rsidRDefault="00222C56" w:rsidP="00704AC6">
      <w:pPr>
        <w:pStyle w:val="Akapitzlist"/>
        <w:numPr>
          <w:ilvl w:val="0"/>
          <w:numId w:val="31"/>
        </w:numPr>
        <w:spacing w:after="0" w:line="240" w:lineRule="auto"/>
        <w:jc w:val="both"/>
        <w:rPr>
          <w:rFonts w:cstheme="minorHAnsi"/>
          <w:b/>
        </w:rPr>
      </w:pPr>
      <w:r w:rsidRPr="007F2E4B">
        <w:rPr>
          <w:rFonts w:cstheme="minorHAnsi"/>
          <w:b/>
        </w:rPr>
        <w:lastRenderedPageBreak/>
        <w:t>Opis sposobu przygotowania oferty:</w:t>
      </w:r>
    </w:p>
    <w:p w14:paraId="332FD16C" w14:textId="7E1191CF" w:rsidR="00222C56" w:rsidRPr="00A564DB" w:rsidRDefault="00222C56" w:rsidP="00704AC6">
      <w:pPr>
        <w:pStyle w:val="Akapitzlist"/>
        <w:numPr>
          <w:ilvl w:val="1"/>
          <w:numId w:val="31"/>
        </w:numPr>
        <w:tabs>
          <w:tab w:val="left" w:pos="993"/>
        </w:tabs>
        <w:spacing w:after="0" w:line="240" w:lineRule="auto"/>
        <w:ind w:left="993" w:hanging="633"/>
        <w:jc w:val="both"/>
        <w:rPr>
          <w:rFonts w:cstheme="minorHAnsi"/>
        </w:rPr>
      </w:pPr>
      <w:r w:rsidRPr="00A564DB">
        <w:rPr>
          <w:rFonts w:cstheme="minorHAnsi"/>
        </w:rPr>
        <w:t>Każdy Wykonawca może złożyć tylko jedną ofertę obejmującą realizację przedmiotu zamówienia</w:t>
      </w:r>
      <w:r w:rsidR="000964AE">
        <w:rPr>
          <w:rFonts w:cstheme="minorHAnsi"/>
        </w:rPr>
        <w:t>.</w:t>
      </w:r>
      <w:r w:rsidRPr="00A564DB">
        <w:rPr>
          <w:rFonts w:cstheme="minorHAnsi"/>
        </w:rPr>
        <w:t xml:space="preserve"> Treść oferty musi odpowiadać treści specyfikacji istotnych warunków zamówienia.</w:t>
      </w:r>
    </w:p>
    <w:p w14:paraId="4C81E151" w14:textId="5CD1A3DC" w:rsidR="00222C56" w:rsidRPr="008B7C39" w:rsidRDefault="00222C56" w:rsidP="00704AC6">
      <w:pPr>
        <w:pStyle w:val="Akapitzlist"/>
        <w:numPr>
          <w:ilvl w:val="1"/>
          <w:numId w:val="31"/>
        </w:numPr>
        <w:tabs>
          <w:tab w:val="left" w:pos="993"/>
        </w:tabs>
        <w:spacing w:after="0" w:line="240" w:lineRule="auto"/>
        <w:ind w:left="993" w:hanging="633"/>
        <w:jc w:val="both"/>
        <w:rPr>
          <w:rFonts w:cstheme="minorHAnsi"/>
        </w:rPr>
      </w:pPr>
      <w:r w:rsidRPr="00A564DB">
        <w:rPr>
          <w:rFonts w:cstheme="minorHAnsi"/>
        </w:rPr>
        <w:t xml:space="preserve">Ofertę należy sporządzić wg Formularza „OFERTA” (załącznik nr 1 do SIWZ) oraz załączyć wymagane </w:t>
      </w:r>
      <w:r w:rsidRPr="008B7C39">
        <w:rPr>
          <w:rFonts w:cstheme="minorHAnsi"/>
        </w:rPr>
        <w:t>oświadczenia i dokumenty</w:t>
      </w:r>
      <w:r w:rsidR="001811E1" w:rsidRPr="008B7C39">
        <w:rPr>
          <w:rFonts w:cstheme="minorHAnsi"/>
        </w:rPr>
        <w:t>:</w:t>
      </w:r>
    </w:p>
    <w:p w14:paraId="6DD9F9FF" w14:textId="61325E0A" w:rsidR="001811E1" w:rsidRPr="008B7C39" w:rsidRDefault="00173A8F" w:rsidP="001811E1">
      <w:pPr>
        <w:pStyle w:val="Akapitzlist"/>
        <w:numPr>
          <w:ilvl w:val="0"/>
          <w:numId w:val="57"/>
        </w:numPr>
        <w:tabs>
          <w:tab w:val="left" w:pos="993"/>
        </w:tabs>
        <w:spacing w:after="0" w:line="240" w:lineRule="auto"/>
        <w:ind w:hanging="229"/>
        <w:jc w:val="both"/>
        <w:rPr>
          <w:rFonts w:cstheme="minorHAnsi"/>
        </w:rPr>
      </w:pPr>
      <w:r w:rsidRPr="008B7C39">
        <w:rPr>
          <w:rFonts w:cstheme="minorHAnsi"/>
          <w:b/>
        </w:rPr>
        <w:t xml:space="preserve">formularz (-e) cenowy(-e) stanowiący(-e) odpowiednio dla części pierwszej załącznik nr 2a </w:t>
      </w:r>
      <w:r w:rsidRPr="008B7C39">
        <w:rPr>
          <w:rFonts w:cstheme="minorHAnsi"/>
        </w:rPr>
        <w:t>do SIWZ,</w:t>
      </w:r>
      <w:r w:rsidRPr="008B7C39">
        <w:rPr>
          <w:rFonts w:cstheme="minorHAnsi"/>
          <w:b/>
        </w:rPr>
        <w:t xml:space="preserve"> dla części drugiej załącznik nr 2b </w:t>
      </w:r>
      <w:r w:rsidRPr="008B7C39">
        <w:rPr>
          <w:rFonts w:cstheme="minorHAnsi"/>
        </w:rPr>
        <w:t>do SIWZ</w:t>
      </w:r>
      <w:r w:rsidRPr="008B7C39">
        <w:rPr>
          <w:rFonts w:cstheme="minorHAnsi"/>
          <w:b/>
        </w:rPr>
        <w:t xml:space="preserve">, dla części trzeciej załącznik nr 2c </w:t>
      </w:r>
      <w:r w:rsidRPr="008B7C39">
        <w:rPr>
          <w:rFonts w:cstheme="minorHAnsi"/>
        </w:rPr>
        <w:t>do SIWZ,</w:t>
      </w:r>
      <w:r w:rsidRPr="008B7C39">
        <w:rPr>
          <w:rFonts w:cstheme="minorHAnsi"/>
          <w:b/>
        </w:rPr>
        <w:t xml:space="preserve"> dla części czwartej załącznik nr 2d </w:t>
      </w:r>
      <w:r w:rsidRPr="008B7C39">
        <w:rPr>
          <w:rFonts w:cstheme="minorHAnsi"/>
        </w:rPr>
        <w:t>do SIWZ</w:t>
      </w:r>
      <w:r w:rsidR="00973BAF">
        <w:rPr>
          <w:rFonts w:cstheme="minorHAnsi"/>
        </w:rPr>
        <w:t xml:space="preserve"> </w:t>
      </w:r>
      <w:r w:rsidR="001811E1" w:rsidRPr="008B7C39">
        <w:rPr>
          <w:rFonts w:cstheme="minorHAnsi"/>
        </w:rPr>
        <w:t xml:space="preserve">Ceny jednostkowe z podziałem na zadania </w:t>
      </w:r>
    </w:p>
    <w:p w14:paraId="7440653A" w14:textId="45D09466" w:rsidR="001811E1" w:rsidRPr="008B7C39" w:rsidRDefault="001811E1" w:rsidP="001811E1">
      <w:pPr>
        <w:pStyle w:val="Akapitzlist"/>
        <w:numPr>
          <w:ilvl w:val="0"/>
          <w:numId w:val="57"/>
        </w:numPr>
        <w:tabs>
          <w:tab w:val="left" w:pos="993"/>
        </w:tabs>
        <w:spacing w:after="0" w:line="240" w:lineRule="auto"/>
        <w:ind w:hanging="229"/>
        <w:jc w:val="both"/>
        <w:rPr>
          <w:rFonts w:cstheme="minorHAnsi"/>
        </w:rPr>
      </w:pPr>
      <w:r w:rsidRPr="008B7C39">
        <w:rPr>
          <w:rFonts w:cstheme="minorHAnsi"/>
        </w:rPr>
        <w:t>oświadczenie Wykonawcy złożone do postępowania w formie jednolitego dokumentu stanowiące załącznik nr 3 do SIWZ,</w:t>
      </w:r>
    </w:p>
    <w:p w14:paraId="65786618" w14:textId="77777777" w:rsidR="001811E1" w:rsidRPr="008B7C39" w:rsidRDefault="001811E1" w:rsidP="001811E1">
      <w:pPr>
        <w:pStyle w:val="Akapitzlist"/>
        <w:numPr>
          <w:ilvl w:val="0"/>
          <w:numId w:val="57"/>
        </w:numPr>
        <w:tabs>
          <w:tab w:val="left" w:pos="993"/>
        </w:tabs>
        <w:spacing w:after="0" w:line="240" w:lineRule="auto"/>
        <w:ind w:hanging="229"/>
        <w:jc w:val="both"/>
        <w:rPr>
          <w:rFonts w:cstheme="minorHAnsi"/>
        </w:rPr>
      </w:pPr>
      <w:r w:rsidRPr="008B7C39">
        <w:rPr>
          <w:rFonts w:cstheme="minorHAnsi"/>
        </w:rPr>
        <w:t>w przypadku wadium wniesionego w formie innej niż pieniężna - oryginał dokumentu wniesienia wadium (tj. opatrzonego kwalifikowanym podpisem elektronicznym osób upoważnionych do jego wystawienia) należy złożyć w formie elektronicznej wraz z ofertą,</w:t>
      </w:r>
    </w:p>
    <w:p w14:paraId="56F182A8" w14:textId="73B9E508" w:rsidR="001811E1" w:rsidRPr="008B7C39" w:rsidRDefault="001811E1" w:rsidP="001811E1">
      <w:pPr>
        <w:pStyle w:val="Akapitzlist"/>
        <w:numPr>
          <w:ilvl w:val="0"/>
          <w:numId w:val="57"/>
        </w:numPr>
        <w:tabs>
          <w:tab w:val="left" w:pos="993"/>
        </w:tabs>
        <w:spacing w:after="0" w:line="240" w:lineRule="auto"/>
        <w:ind w:hanging="229"/>
        <w:jc w:val="both"/>
        <w:rPr>
          <w:rFonts w:cstheme="minorHAnsi"/>
        </w:rPr>
      </w:pPr>
      <w:r w:rsidRPr="008B7C39">
        <w:rPr>
          <w:rFonts w:cstheme="minorHAnsi"/>
        </w:rPr>
        <w:t>zobowiązanie innego podmiotu do oddania Wykonawcy do dyspozycji niezbędnych zasobów na potrzeby realizacji zamówienia stanowiące załącznik nr 1</w:t>
      </w:r>
      <w:r w:rsidR="008B7C39" w:rsidRPr="008B7C39">
        <w:rPr>
          <w:rFonts w:cstheme="minorHAnsi"/>
        </w:rPr>
        <w:t>1</w:t>
      </w:r>
      <w:r w:rsidRPr="008B7C39">
        <w:rPr>
          <w:rFonts w:cstheme="minorHAnsi"/>
        </w:rPr>
        <w:t xml:space="preserve"> do SIWZ - w przypadku polegania Wykonawcy na zdolnościach lub sytuacji innych podmiotów,</w:t>
      </w:r>
    </w:p>
    <w:p w14:paraId="0A2E3C01" w14:textId="4A8BFEFA" w:rsidR="001811E1" w:rsidRDefault="001811E1" w:rsidP="001811E1">
      <w:pPr>
        <w:pStyle w:val="Akapitzlist"/>
        <w:numPr>
          <w:ilvl w:val="0"/>
          <w:numId w:val="57"/>
        </w:numPr>
        <w:tabs>
          <w:tab w:val="left" w:pos="993"/>
        </w:tabs>
        <w:spacing w:after="0" w:line="240" w:lineRule="auto"/>
        <w:ind w:hanging="229"/>
        <w:jc w:val="both"/>
        <w:rPr>
          <w:rFonts w:cstheme="minorHAnsi"/>
        </w:rPr>
      </w:pPr>
      <w:r w:rsidRPr="008B7C39">
        <w:rPr>
          <w:rFonts w:cstheme="minorHAnsi"/>
        </w:rPr>
        <w:t>w przypadku podpisania oferty przez pełnomocnika, pełnomocnictwo, z którego treści będzie wynikać zakres udzielonego umocowania. Dodatkowo, w przypadku oferty składanej przez konsorcjum, do oferty powinno zostać załączone pełnomocnictwo dla osoby uprawnionej do reprezentowania członków konsorcjum w trakcie postępowania,</w:t>
      </w:r>
    </w:p>
    <w:p w14:paraId="77C1A797" w14:textId="60C79802" w:rsidR="00B13862" w:rsidRPr="008B7C39" w:rsidRDefault="00B13862" w:rsidP="001811E1">
      <w:pPr>
        <w:pStyle w:val="Akapitzlist"/>
        <w:numPr>
          <w:ilvl w:val="0"/>
          <w:numId w:val="57"/>
        </w:numPr>
        <w:tabs>
          <w:tab w:val="left" w:pos="993"/>
        </w:tabs>
        <w:spacing w:after="0" w:line="240" w:lineRule="auto"/>
        <w:ind w:hanging="229"/>
        <w:jc w:val="both"/>
        <w:rPr>
          <w:rFonts w:cstheme="minorHAnsi"/>
        </w:rPr>
      </w:pPr>
      <w:r>
        <w:rPr>
          <w:rFonts w:cstheme="minorHAnsi"/>
        </w:rPr>
        <w:t>w</w:t>
      </w:r>
      <w:r w:rsidRPr="00B13862">
        <w:rPr>
          <w:rFonts w:cstheme="minorHAnsi"/>
        </w:rPr>
        <w:t xml:space="preserve"> przypadku ubiegania się Wykonawcy o punkty w kryterium Doświadczenie Kierownika odpowiedzialnego za realizację zamówienia - Wykaz doświadczenia Kierownika odpowiedzialnego za realizację zamówienia składany w celu oceny oferty w kryterium oceny ofert, stanowiący załącznik nr 1 do Formularza OFERTA.</w:t>
      </w:r>
    </w:p>
    <w:p w14:paraId="3CECC8A6" w14:textId="77777777" w:rsidR="0088419C" w:rsidRPr="00A564DB" w:rsidRDefault="0088419C" w:rsidP="00704AC6">
      <w:pPr>
        <w:pStyle w:val="Akapitzlist"/>
        <w:numPr>
          <w:ilvl w:val="1"/>
          <w:numId w:val="31"/>
        </w:numPr>
        <w:tabs>
          <w:tab w:val="left" w:pos="993"/>
        </w:tabs>
        <w:spacing w:after="0" w:line="240" w:lineRule="auto"/>
        <w:ind w:left="993" w:hanging="633"/>
        <w:jc w:val="both"/>
        <w:rPr>
          <w:rFonts w:cstheme="minorHAnsi"/>
          <w:lang w:eastAsia="pl-PL"/>
        </w:rPr>
      </w:pPr>
      <w:r w:rsidRPr="00A564DB">
        <w:rPr>
          <w:rFonts w:cstheme="minorHAnsi"/>
        </w:rPr>
        <w:t>Instrukcja</w:t>
      </w:r>
      <w:r w:rsidRPr="00A564DB">
        <w:rPr>
          <w:rFonts w:cstheme="minorHAnsi"/>
          <w:lang w:eastAsia="pl-PL"/>
        </w:rPr>
        <w:t xml:space="preserve"> złożenia oferty:</w:t>
      </w:r>
    </w:p>
    <w:p w14:paraId="288D7A59" w14:textId="40680354" w:rsidR="0088419C" w:rsidRPr="00A564DB" w:rsidRDefault="0088419C" w:rsidP="00704AC6">
      <w:pPr>
        <w:pStyle w:val="Akapitzlist"/>
        <w:numPr>
          <w:ilvl w:val="0"/>
          <w:numId w:val="41"/>
        </w:numPr>
        <w:tabs>
          <w:tab w:val="left" w:pos="340"/>
          <w:tab w:val="left" w:pos="851"/>
        </w:tabs>
        <w:spacing w:after="0" w:line="240" w:lineRule="auto"/>
        <w:ind w:left="1276" w:hanging="283"/>
        <w:jc w:val="both"/>
        <w:rPr>
          <w:rFonts w:cstheme="minorHAnsi"/>
          <w:lang w:eastAsia="pl-PL"/>
        </w:rPr>
      </w:pPr>
      <w:r w:rsidRPr="00A564DB">
        <w:rPr>
          <w:rFonts w:cstheme="minorHAnsi"/>
          <w:lang w:eastAsia="pl-PL"/>
        </w:rPr>
        <w:t xml:space="preserve">Wykonawca składa ofertę za pośrednictwem </w:t>
      </w:r>
      <w:r w:rsidRPr="00A564DB">
        <w:rPr>
          <w:rFonts w:cstheme="minorHAnsi"/>
          <w:b/>
          <w:i/>
          <w:lang w:eastAsia="pl-PL"/>
        </w:rPr>
        <w:t xml:space="preserve">Formularza </w:t>
      </w:r>
      <w:r w:rsidR="002574DE">
        <w:rPr>
          <w:rFonts w:cstheme="minorHAnsi"/>
          <w:b/>
          <w:i/>
          <w:lang w:eastAsia="pl-PL"/>
        </w:rPr>
        <w:t>składania</w:t>
      </w:r>
      <w:r w:rsidRPr="00A564DB">
        <w:rPr>
          <w:rFonts w:cstheme="minorHAnsi"/>
          <w:b/>
          <w:i/>
          <w:lang w:eastAsia="pl-PL"/>
        </w:rPr>
        <w:t xml:space="preserve"> oferty</w:t>
      </w:r>
      <w:r w:rsidRPr="00A564DB">
        <w:rPr>
          <w:rFonts w:cstheme="minorHAnsi"/>
          <w:lang w:eastAsia="pl-PL"/>
        </w:rPr>
        <w:t xml:space="preserve"> dostępnego na </w:t>
      </w:r>
      <w:hyperlink r:id="rId23" w:history="1">
        <w:r w:rsidRPr="00A564DB">
          <w:rPr>
            <w:rStyle w:val="Hipercze"/>
            <w:rFonts w:cstheme="minorHAnsi"/>
            <w:b/>
            <w:lang w:eastAsia="pl-PL"/>
          </w:rPr>
          <w:t>https://platformazakupowa.pl/pn/zimslupsk</w:t>
        </w:r>
      </w:hyperlink>
      <w:r w:rsidRPr="00A564DB">
        <w:rPr>
          <w:rFonts w:cstheme="minorHAnsi"/>
          <w:lang w:eastAsia="pl-PL"/>
        </w:rPr>
        <w:t xml:space="preserve"> w konkretnym postępowaniu w sprawie udzielenia zamówienia,</w:t>
      </w:r>
    </w:p>
    <w:p w14:paraId="2DADCC66" w14:textId="58E9B175" w:rsidR="00222C56" w:rsidRPr="00A564DB" w:rsidRDefault="0088419C" w:rsidP="00704AC6">
      <w:pPr>
        <w:pStyle w:val="Akapitzlist"/>
        <w:numPr>
          <w:ilvl w:val="0"/>
          <w:numId w:val="41"/>
        </w:numPr>
        <w:tabs>
          <w:tab w:val="left" w:pos="340"/>
          <w:tab w:val="left" w:pos="851"/>
        </w:tabs>
        <w:spacing w:after="0" w:line="240" w:lineRule="auto"/>
        <w:ind w:left="1276" w:hanging="283"/>
        <w:jc w:val="both"/>
        <w:rPr>
          <w:rFonts w:cstheme="minorHAnsi"/>
          <w:lang w:eastAsia="pl-PL"/>
        </w:rPr>
      </w:pPr>
      <w:r w:rsidRPr="00A564DB">
        <w:rPr>
          <w:rFonts w:cstheme="minorHAnsi"/>
          <w:lang w:eastAsia="pl-PL"/>
        </w:rPr>
        <w:t xml:space="preserve">wymagania techniczne i organizacyjne związane  z wykorzystaniem Platformy zostały opisane w Regulaminie korzystania z platformy  </w:t>
      </w:r>
      <w:hyperlink r:id="rId24" w:history="1">
        <w:r w:rsidRPr="00A564DB">
          <w:rPr>
            <w:rStyle w:val="Hipercze"/>
            <w:rFonts w:cstheme="minorHAnsi"/>
            <w:b/>
            <w:lang w:eastAsia="pl-PL"/>
          </w:rPr>
          <w:t>https://platformazakupowa.pl/pn/zimslupsk</w:t>
        </w:r>
      </w:hyperlink>
      <w:r w:rsidRPr="00A564DB">
        <w:rPr>
          <w:rFonts w:cstheme="minorHAnsi"/>
          <w:b/>
          <w:lang w:eastAsia="pl-PL"/>
        </w:rPr>
        <w:t xml:space="preserve"> </w:t>
      </w:r>
      <w:r w:rsidRPr="00A564DB">
        <w:rPr>
          <w:rFonts w:cstheme="minorHAnsi"/>
          <w:lang w:eastAsia="pl-PL"/>
        </w:rPr>
        <w:t>w zakładce REGULAMIN,</w:t>
      </w:r>
    </w:p>
    <w:p w14:paraId="624241D0" w14:textId="77777777" w:rsidR="0088419C" w:rsidRPr="00A564DB" w:rsidRDefault="0088419C" w:rsidP="00704AC6">
      <w:pPr>
        <w:pStyle w:val="Akapitzlist"/>
        <w:numPr>
          <w:ilvl w:val="0"/>
          <w:numId w:val="41"/>
        </w:numPr>
        <w:tabs>
          <w:tab w:val="left" w:pos="340"/>
          <w:tab w:val="left" w:pos="851"/>
        </w:tabs>
        <w:spacing w:after="0" w:line="240" w:lineRule="auto"/>
        <w:ind w:left="1276" w:hanging="283"/>
        <w:jc w:val="both"/>
        <w:rPr>
          <w:rFonts w:cstheme="minorHAnsi"/>
          <w:lang w:eastAsia="pl-PL"/>
        </w:rPr>
      </w:pPr>
      <w:r w:rsidRPr="00A564DB">
        <w:rPr>
          <w:rFonts w:cstheme="minorHAnsi"/>
          <w:lang w:eastAsia="pl-PL"/>
        </w:rPr>
        <w:t>wszelkie informacje stanowiące tajemnicę przedsiębiorstwa</w:t>
      </w:r>
      <w:r w:rsidRPr="00A564DB">
        <w:rPr>
          <w:rStyle w:val="Odwoanieprzypisudolnego"/>
          <w:rFonts w:cstheme="minorHAnsi"/>
          <w:lang w:eastAsia="pl-PL"/>
        </w:rPr>
        <w:footnoteReference w:id="1"/>
      </w:r>
      <w:r w:rsidRPr="00A564DB">
        <w:rPr>
          <w:rFonts w:cstheme="minorHAnsi"/>
          <w:lang w:eastAsia="pl-PL"/>
        </w:rPr>
        <w:t xml:space="preserve">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22E3C000" w14:textId="77777777" w:rsidR="0088419C" w:rsidRPr="00A564DB" w:rsidRDefault="0088419C" w:rsidP="00704AC6">
      <w:pPr>
        <w:pStyle w:val="Akapitzlist"/>
        <w:numPr>
          <w:ilvl w:val="0"/>
          <w:numId w:val="41"/>
        </w:numPr>
        <w:tabs>
          <w:tab w:val="left" w:pos="340"/>
          <w:tab w:val="left" w:pos="851"/>
        </w:tabs>
        <w:spacing w:after="0" w:line="240" w:lineRule="auto"/>
        <w:ind w:left="1276" w:hanging="283"/>
        <w:jc w:val="both"/>
        <w:rPr>
          <w:rFonts w:cstheme="minorHAnsi"/>
          <w:lang w:eastAsia="pl-PL"/>
        </w:rPr>
      </w:pPr>
      <w:r w:rsidRPr="00A564DB">
        <w:rPr>
          <w:rFonts w:cstheme="minorHAnsi"/>
          <w:lang w:eastAsia="pl-PL"/>
        </w:rPr>
        <w:t>zaleca się, aby każdy dokument zawierający tajemnicę przedsiębiorstwa został zamieszczony w odrębnym pliku,</w:t>
      </w:r>
    </w:p>
    <w:p w14:paraId="16498802" w14:textId="77777777" w:rsidR="0088419C" w:rsidRPr="00A564DB" w:rsidRDefault="0088419C" w:rsidP="00704AC6">
      <w:pPr>
        <w:pStyle w:val="Akapitzlist"/>
        <w:numPr>
          <w:ilvl w:val="0"/>
          <w:numId w:val="41"/>
        </w:numPr>
        <w:tabs>
          <w:tab w:val="left" w:pos="340"/>
          <w:tab w:val="left" w:pos="851"/>
        </w:tabs>
        <w:spacing w:after="0" w:line="240" w:lineRule="auto"/>
        <w:ind w:left="1276" w:hanging="283"/>
        <w:jc w:val="both"/>
        <w:rPr>
          <w:rFonts w:cstheme="minorHAnsi"/>
          <w:lang w:eastAsia="pl-PL"/>
        </w:rPr>
      </w:pPr>
      <w:r w:rsidRPr="00A564DB">
        <w:rPr>
          <w:rFonts w:cstheme="minorHAnsi"/>
          <w:lang w:eastAsia="pl-PL"/>
        </w:rPr>
        <w:t>do oferty należy dołączyć wszystkie niezbędne dokumenty, w tym Jednolity Europejski Dokument Zamówienia w postaci elektronicznej,</w:t>
      </w:r>
    </w:p>
    <w:p w14:paraId="1DF37D8F" w14:textId="77777777" w:rsidR="0088419C" w:rsidRPr="00A564DB" w:rsidRDefault="0088419C" w:rsidP="00704AC6">
      <w:pPr>
        <w:pStyle w:val="Akapitzlist"/>
        <w:numPr>
          <w:ilvl w:val="0"/>
          <w:numId w:val="41"/>
        </w:numPr>
        <w:tabs>
          <w:tab w:val="left" w:pos="340"/>
          <w:tab w:val="left" w:pos="851"/>
        </w:tabs>
        <w:spacing w:after="0" w:line="240" w:lineRule="auto"/>
        <w:ind w:left="1276" w:hanging="283"/>
        <w:jc w:val="both"/>
        <w:rPr>
          <w:rFonts w:cstheme="minorHAnsi"/>
          <w:lang w:eastAsia="pl-PL"/>
        </w:rPr>
      </w:pPr>
      <w:r w:rsidRPr="00A564DB">
        <w:rPr>
          <w:rFonts w:cstheme="minorHAnsi"/>
          <w:lang w:eastAsia="pl-PL"/>
        </w:rPr>
        <w:t xml:space="preserve">po wypełnieniu </w:t>
      </w:r>
      <w:r w:rsidRPr="00A564DB">
        <w:rPr>
          <w:rFonts w:cstheme="minorHAnsi"/>
          <w:b/>
          <w:i/>
          <w:lang w:eastAsia="pl-PL"/>
        </w:rPr>
        <w:t>Formularza składania oferty</w:t>
      </w:r>
      <w:r w:rsidRPr="00A564DB">
        <w:rPr>
          <w:rFonts w:cstheme="minorHAnsi"/>
          <w:lang w:eastAsia="pl-PL"/>
        </w:rPr>
        <w:t xml:space="preserve"> i załadowaniu wszystkich wymaganych załączników należy kliknąć przycisk </w:t>
      </w:r>
      <w:r w:rsidRPr="00A564DB">
        <w:rPr>
          <w:rFonts w:cstheme="minorHAnsi"/>
          <w:b/>
          <w:i/>
          <w:lang w:eastAsia="pl-PL"/>
        </w:rPr>
        <w:t>Przejdź do podsumowania,</w:t>
      </w:r>
    </w:p>
    <w:p w14:paraId="21249FB5" w14:textId="77777777" w:rsidR="0088419C" w:rsidRPr="00A564DB" w:rsidRDefault="0088419C" w:rsidP="00704AC6">
      <w:pPr>
        <w:pStyle w:val="Akapitzlist"/>
        <w:numPr>
          <w:ilvl w:val="0"/>
          <w:numId w:val="41"/>
        </w:numPr>
        <w:tabs>
          <w:tab w:val="left" w:pos="340"/>
          <w:tab w:val="left" w:pos="851"/>
        </w:tabs>
        <w:spacing w:after="0" w:line="240" w:lineRule="auto"/>
        <w:ind w:left="1276" w:hanging="283"/>
        <w:jc w:val="both"/>
        <w:rPr>
          <w:rFonts w:cstheme="minorHAnsi"/>
          <w:lang w:eastAsia="pl-PL"/>
        </w:rPr>
      </w:pPr>
      <w:r w:rsidRPr="00A564DB">
        <w:rPr>
          <w:rFonts w:cstheme="minorHAnsi"/>
          <w:lang w:eastAsia="pl-PL"/>
        </w:rPr>
        <w:t xml:space="preserve">oferta składana elektronicznie musi zostać podpisana elektronicznym kwalifikowanym podpisem. W procesie składania oferty na platformie taki podpis Wykonawca może złożyć bezpośrednio na dokumencie przesłanym do systemu (opcja rekomendowana przez platformazakupowa.pl) oraz dodatkowo dla całego pakietu dokumentów w kroku 2 </w:t>
      </w:r>
      <w:r w:rsidRPr="00A564DB">
        <w:rPr>
          <w:rFonts w:cstheme="minorHAnsi"/>
          <w:b/>
          <w:i/>
          <w:lang w:eastAsia="pl-PL"/>
        </w:rPr>
        <w:t>Formularza składania oferty</w:t>
      </w:r>
      <w:r w:rsidRPr="00A564DB">
        <w:rPr>
          <w:rFonts w:cstheme="minorHAnsi"/>
          <w:lang w:eastAsia="pl-PL"/>
        </w:rPr>
        <w:t xml:space="preserve"> (po kliknięciu w przycisk </w:t>
      </w:r>
      <w:r w:rsidRPr="00A564DB">
        <w:rPr>
          <w:rFonts w:cstheme="minorHAnsi"/>
          <w:b/>
          <w:i/>
          <w:lang w:eastAsia="pl-PL"/>
        </w:rPr>
        <w:t>Przejdź do podsumowania</w:t>
      </w:r>
      <w:r w:rsidRPr="00A564DB">
        <w:rPr>
          <w:rFonts w:cstheme="minorHAnsi"/>
          <w:lang w:eastAsia="pl-PL"/>
        </w:rPr>
        <w:t xml:space="preserve">) </w:t>
      </w:r>
      <w:r w:rsidRPr="00904E31">
        <w:rPr>
          <w:rFonts w:cstheme="minorHAnsi"/>
          <w:lang w:eastAsia="pl-PL"/>
        </w:rPr>
        <w:t>z wyjątkiem kopii poświadczonych odpowiednio przez Wykonawcę ubiegającego się wspólnie z nim o udzielenie zamówienia, przez podmiot, na którego zdolnościach lub sytuacji polega Wykonawca, albo przez podwykonawcę, które to dokumenty muszą zostać podpisane indywidualnie,</w:t>
      </w:r>
    </w:p>
    <w:p w14:paraId="150FA48B" w14:textId="1C529221" w:rsidR="0088419C" w:rsidRPr="00A564DB" w:rsidRDefault="0088419C" w:rsidP="00704AC6">
      <w:pPr>
        <w:pStyle w:val="Akapitzlist"/>
        <w:numPr>
          <w:ilvl w:val="0"/>
          <w:numId w:val="41"/>
        </w:numPr>
        <w:tabs>
          <w:tab w:val="left" w:pos="340"/>
          <w:tab w:val="left" w:pos="851"/>
        </w:tabs>
        <w:spacing w:after="0" w:line="240" w:lineRule="auto"/>
        <w:ind w:left="1276" w:hanging="283"/>
        <w:jc w:val="both"/>
        <w:rPr>
          <w:rFonts w:cstheme="minorHAnsi"/>
          <w:lang w:eastAsia="pl-PL"/>
        </w:rPr>
      </w:pPr>
      <w:r w:rsidRPr="00A564DB">
        <w:rPr>
          <w:rFonts w:cstheme="minorHAnsi"/>
          <w:lang w:eastAsia="pl-PL"/>
        </w:rPr>
        <w:lastRenderedPageBreak/>
        <w:t xml:space="preserve">w związku z różnymi opiniami nt. tego, czy podpis złożony na całej paczce dokumentów (skompresowanym pliku) jest zgodny z obowiązującym prawem, zalecamy stosowanie ścieżki opisanej poniżej i podpisanie każdego załączonego pliku osobno, w szczególności wskazanych w art. 10a ust. 5 ustawy </w:t>
      </w:r>
      <w:proofErr w:type="spellStart"/>
      <w:r w:rsidRPr="00A564DB">
        <w:rPr>
          <w:rFonts w:cstheme="minorHAnsi"/>
          <w:lang w:eastAsia="pl-PL"/>
        </w:rPr>
        <w:t>Pzp</w:t>
      </w:r>
      <w:proofErr w:type="spellEnd"/>
      <w:r w:rsidRPr="00A564DB">
        <w:rPr>
          <w:rFonts w:cstheme="minorHAnsi"/>
          <w:lang w:eastAsia="pl-PL"/>
        </w:rPr>
        <w:t xml:space="preserve">, gdzie zaznaczono, iż </w:t>
      </w:r>
      <w:r w:rsidR="005D4B03">
        <w:rPr>
          <w:rFonts w:cstheme="minorHAnsi"/>
          <w:lang w:eastAsia="pl-PL"/>
        </w:rPr>
        <w:t>o</w:t>
      </w:r>
      <w:r w:rsidRPr="00A564DB">
        <w:rPr>
          <w:rFonts w:cstheme="minorHAnsi"/>
          <w:lang w:eastAsia="pl-PL"/>
        </w:rPr>
        <w:t xml:space="preserve">ferty, wnioski o dopuszczenie do udziału w postępowaniu oraz oświadczenie, o którym mowa w art. 25a ustawy </w:t>
      </w:r>
      <w:proofErr w:type="spellStart"/>
      <w:r w:rsidRPr="00A564DB">
        <w:rPr>
          <w:rFonts w:cstheme="minorHAnsi"/>
          <w:lang w:eastAsia="pl-PL"/>
        </w:rPr>
        <w:t>Pzp</w:t>
      </w:r>
      <w:proofErr w:type="spellEnd"/>
      <w:r w:rsidRPr="00A564DB">
        <w:rPr>
          <w:rFonts w:cstheme="minorHAnsi"/>
          <w:lang w:eastAsia="pl-PL"/>
        </w:rPr>
        <w:t>, w tym Jednolity Dokument, sporządza się, pod rygorem nieważności, w postaci elektronicznej i opatruje się kwalifikowanym podpisem elektronicznym,</w:t>
      </w:r>
    </w:p>
    <w:p w14:paraId="14282E68" w14:textId="77777777" w:rsidR="0088419C" w:rsidRPr="00A564DB" w:rsidRDefault="0088419C" w:rsidP="00704AC6">
      <w:pPr>
        <w:pStyle w:val="Akapitzlist"/>
        <w:numPr>
          <w:ilvl w:val="0"/>
          <w:numId w:val="41"/>
        </w:numPr>
        <w:tabs>
          <w:tab w:val="left" w:pos="340"/>
          <w:tab w:val="left" w:pos="851"/>
        </w:tabs>
        <w:spacing w:after="0" w:line="240" w:lineRule="auto"/>
        <w:ind w:left="1276" w:hanging="283"/>
        <w:jc w:val="both"/>
        <w:rPr>
          <w:rFonts w:cstheme="minorHAnsi"/>
          <w:lang w:eastAsia="pl-PL"/>
        </w:rPr>
      </w:pPr>
      <w:r w:rsidRPr="00A564DB">
        <w:rPr>
          <w:rFonts w:cstheme="minorHAnsi"/>
          <w:lang w:eastAsia="pl-PL"/>
        </w:rPr>
        <w:t>ścieżka dla złożenia podpisu kwalifikowanego na każdym dokumencie osobno:</w:t>
      </w:r>
    </w:p>
    <w:p w14:paraId="64891150" w14:textId="77777777" w:rsidR="0088419C" w:rsidRPr="00A564DB" w:rsidRDefault="0088419C" w:rsidP="00704AC6">
      <w:pPr>
        <w:pStyle w:val="Akapitzlist"/>
        <w:numPr>
          <w:ilvl w:val="1"/>
          <w:numId w:val="41"/>
        </w:numPr>
        <w:tabs>
          <w:tab w:val="left" w:pos="340"/>
          <w:tab w:val="left" w:pos="851"/>
        </w:tabs>
        <w:spacing w:after="0" w:line="240" w:lineRule="auto"/>
        <w:ind w:left="1560" w:hanging="284"/>
        <w:jc w:val="both"/>
        <w:rPr>
          <w:rFonts w:cstheme="minorHAnsi"/>
          <w:lang w:eastAsia="pl-PL"/>
        </w:rPr>
      </w:pPr>
      <w:r w:rsidRPr="00A564DB">
        <w:rPr>
          <w:rFonts w:cstheme="minorHAnsi"/>
          <w:lang w:eastAsia="pl-PL"/>
        </w:rPr>
        <w:t>pobierz wszystkie pliki dołączone do postępowania na swój komputer,</w:t>
      </w:r>
    </w:p>
    <w:p w14:paraId="796A197A" w14:textId="77777777" w:rsidR="0088419C" w:rsidRPr="00A564DB" w:rsidRDefault="0088419C" w:rsidP="00704AC6">
      <w:pPr>
        <w:pStyle w:val="Akapitzlist"/>
        <w:numPr>
          <w:ilvl w:val="1"/>
          <w:numId w:val="41"/>
        </w:numPr>
        <w:tabs>
          <w:tab w:val="left" w:pos="340"/>
          <w:tab w:val="left" w:pos="851"/>
        </w:tabs>
        <w:spacing w:after="0" w:line="240" w:lineRule="auto"/>
        <w:ind w:left="1560" w:hanging="284"/>
        <w:jc w:val="both"/>
        <w:rPr>
          <w:rFonts w:cstheme="minorHAnsi"/>
          <w:lang w:eastAsia="pl-PL"/>
        </w:rPr>
      </w:pPr>
      <w:r w:rsidRPr="00A564DB">
        <w:rPr>
          <w:rFonts w:cstheme="minorHAnsi"/>
          <w:lang w:eastAsia="pl-PL"/>
        </w:rPr>
        <w:t>wypełnij pliki na swoim komputerze, a następnie podpisz pliki, które zamierzasz dołączyć do oferty kwalifikowanym podpisem elektronicznym,</w:t>
      </w:r>
    </w:p>
    <w:p w14:paraId="76606157" w14:textId="77777777" w:rsidR="0088419C" w:rsidRPr="00A564DB" w:rsidRDefault="0088419C" w:rsidP="00704AC6">
      <w:pPr>
        <w:pStyle w:val="Akapitzlist"/>
        <w:numPr>
          <w:ilvl w:val="1"/>
          <w:numId w:val="41"/>
        </w:numPr>
        <w:tabs>
          <w:tab w:val="left" w:pos="340"/>
          <w:tab w:val="left" w:pos="851"/>
        </w:tabs>
        <w:spacing w:after="0" w:line="240" w:lineRule="auto"/>
        <w:ind w:left="1560" w:hanging="284"/>
        <w:jc w:val="both"/>
        <w:rPr>
          <w:rFonts w:cstheme="minorHAnsi"/>
          <w:lang w:eastAsia="pl-PL"/>
        </w:rPr>
      </w:pPr>
      <w:r w:rsidRPr="00A564DB">
        <w:rPr>
          <w:rFonts w:cstheme="minorHAnsi"/>
          <w:lang w:eastAsia="pl-PL"/>
        </w:rPr>
        <w:t xml:space="preserve">dołącz wszystkie podpisane pliki do </w:t>
      </w:r>
      <w:r w:rsidRPr="00A564DB">
        <w:rPr>
          <w:rFonts w:cstheme="minorHAnsi"/>
          <w:b/>
          <w:i/>
          <w:lang w:eastAsia="pl-PL"/>
        </w:rPr>
        <w:t>Formularza składania oferty</w:t>
      </w:r>
      <w:r w:rsidRPr="00A564DB">
        <w:rPr>
          <w:rFonts w:cstheme="minorHAnsi"/>
          <w:lang w:eastAsia="pl-PL"/>
        </w:rPr>
        <w:t xml:space="preserve"> na platformazakupowa.pl,</w:t>
      </w:r>
    </w:p>
    <w:p w14:paraId="6A8348E7" w14:textId="77777777" w:rsidR="0088419C" w:rsidRPr="00A564DB" w:rsidRDefault="0088419C" w:rsidP="00704AC6">
      <w:pPr>
        <w:pStyle w:val="Akapitzlist"/>
        <w:numPr>
          <w:ilvl w:val="1"/>
          <w:numId w:val="41"/>
        </w:numPr>
        <w:tabs>
          <w:tab w:val="left" w:pos="340"/>
          <w:tab w:val="left" w:pos="851"/>
        </w:tabs>
        <w:spacing w:after="0" w:line="240" w:lineRule="auto"/>
        <w:ind w:left="1560" w:hanging="284"/>
        <w:jc w:val="both"/>
        <w:rPr>
          <w:rFonts w:cstheme="minorHAnsi"/>
          <w:lang w:eastAsia="pl-PL"/>
        </w:rPr>
      </w:pPr>
      <w:r w:rsidRPr="00A564DB">
        <w:rPr>
          <w:rFonts w:cstheme="minorHAnsi"/>
          <w:lang w:eastAsia="pl-PL"/>
        </w:rPr>
        <w:t xml:space="preserve">kliknij w przycisk </w:t>
      </w:r>
      <w:r w:rsidRPr="00A564DB">
        <w:rPr>
          <w:rFonts w:cstheme="minorHAnsi"/>
          <w:b/>
          <w:i/>
          <w:lang w:eastAsia="pl-PL"/>
        </w:rPr>
        <w:t xml:space="preserve">Przejdź do </w:t>
      </w:r>
      <w:proofErr w:type="spellStart"/>
      <w:r w:rsidRPr="00A564DB">
        <w:rPr>
          <w:rFonts w:cstheme="minorHAnsi"/>
          <w:b/>
          <w:i/>
          <w:lang w:eastAsia="pl-PL"/>
        </w:rPr>
        <w:t>podsumwania</w:t>
      </w:r>
      <w:proofErr w:type="spellEnd"/>
      <w:r w:rsidRPr="00A564DB">
        <w:rPr>
          <w:rFonts w:cstheme="minorHAnsi"/>
          <w:b/>
          <w:i/>
          <w:lang w:eastAsia="pl-PL"/>
        </w:rPr>
        <w:t>,</w:t>
      </w:r>
    </w:p>
    <w:p w14:paraId="4990C153" w14:textId="77777777" w:rsidR="0088419C" w:rsidRPr="00A564DB" w:rsidRDefault="0088419C" w:rsidP="00704AC6">
      <w:pPr>
        <w:pStyle w:val="Akapitzlist"/>
        <w:numPr>
          <w:ilvl w:val="1"/>
          <w:numId w:val="41"/>
        </w:numPr>
        <w:tabs>
          <w:tab w:val="left" w:pos="340"/>
          <w:tab w:val="left" w:pos="851"/>
        </w:tabs>
        <w:spacing w:after="0" w:line="240" w:lineRule="auto"/>
        <w:ind w:left="1560" w:hanging="284"/>
        <w:jc w:val="both"/>
        <w:rPr>
          <w:rFonts w:cstheme="minorHAnsi"/>
          <w:lang w:eastAsia="pl-PL"/>
        </w:rPr>
      </w:pPr>
      <w:r w:rsidRPr="00A564DB">
        <w:rPr>
          <w:rFonts w:cstheme="minorHAnsi"/>
          <w:lang w:eastAsia="pl-PL"/>
        </w:rPr>
        <w:t>następnie w drugim kroku składania oferty należy sprawdzić poprawność złożonej oferty oraz załączonych plików,</w:t>
      </w:r>
    </w:p>
    <w:p w14:paraId="51556D36" w14:textId="77777777" w:rsidR="0088419C" w:rsidRPr="00A564DB" w:rsidRDefault="0088419C" w:rsidP="00704AC6">
      <w:pPr>
        <w:pStyle w:val="Akapitzlist"/>
        <w:numPr>
          <w:ilvl w:val="1"/>
          <w:numId w:val="41"/>
        </w:numPr>
        <w:tabs>
          <w:tab w:val="left" w:pos="340"/>
          <w:tab w:val="left" w:pos="851"/>
        </w:tabs>
        <w:spacing w:after="0" w:line="240" w:lineRule="auto"/>
        <w:ind w:left="1560" w:hanging="284"/>
        <w:jc w:val="both"/>
        <w:rPr>
          <w:rFonts w:cstheme="minorHAnsi"/>
          <w:lang w:eastAsia="pl-PL"/>
        </w:rPr>
      </w:pPr>
      <w:r w:rsidRPr="00A564DB">
        <w:rPr>
          <w:rFonts w:cstheme="minorHAnsi"/>
          <w:lang w:eastAsia="pl-PL"/>
        </w:rPr>
        <w:t>do celów kontrolnych możesz opcjonalnie sprawdzić ważność i poprawność swojego elektronicznego podpisu i w tym celu:</w:t>
      </w:r>
    </w:p>
    <w:p w14:paraId="554B8536" w14:textId="77777777" w:rsidR="0088419C" w:rsidRPr="00A564DB" w:rsidRDefault="0088419C" w:rsidP="00704AC6">
      <w:pPr>
        <w:pStyle w:val="Akapitzlist"/>
        <w:numPr>
          <w:ilvl w:val="0"/>
          <w:numId w:val="42"/>
        </w:numPr>
        <w:tabs>
          <w:tab w:val="left" w:pos="340"/>
          <w:tab w:val="left" w:pos="851"/>
        </w:tabs>
        <w:spacing w:after="0" w:line="240" w:lineRule="auto"/>
        <w:ind w:left="1843" w:hanging="283"/>
        <w:jc w:val="both"/>
        <w:rPr>
          <w:rFonts w:cstheme="minorHAnsi"/>
          <w:lang w:eastAsia="pl-PL"/>
        </w:rPr>
      </w:pPr>
      <w:r w:rsidRPr="00A564DB">
        <w:rPr>
          <w:rFonts w:cstheme="minorHAnsi"/>
          <w:lang w:eastAsia="pl-PL"/>
        </w:rPr>
        <w:t>pobrać plik w formacie XML,</w:t>
      </w:r>
    </w:p>
    <w:p w14:paraId="4D42453A" w14:textId="77777777" w:rsidR="0088419C" w:rsidRPr="00A564DB" w:rsidRDefault="0088419C" w:rsidP="00704AC6">
      <w:pPr>
        <w:pStyle w:val="Akapitzlist"/>
        <w:numPr>
          <w:ilvl w:val="0"/>
          <w:numId w:val="42"/>
        </w:numPr>
        <w:tabs>
          <w:tab w:val="left" w:pos="340"/>
          <w:tab w:val="left" w:pos="851"/>
        </w:tabs>
        <w:spacing w:after="0" w:line="240" w:lineRule="auto"/>
        <w:ind w:left="1843" w:hanging="283"/>
        <w:jc w:val="both"/>
        <w:rPr>
          <w:rFonts w:cstheme="minorHAnsi"/>
          <w:lang w:eastAsia="pl-PL"/>
        </w:rPr>
      </w:pPr>
      <w:r w:rsidRPr="00A564DB">
        <w:rPr>
          <w:rFonts w:cstheme="minorHAnsi"/>
          <w:lang w:eastAsia="pl-PL"/>
        </w:rPr>
        <w:t>po wgraniu XML system dokona wstępnej analizy i wyświetli informację</w:t>
      </w:r>
      <w:r w:rsidRPr="00A564DB">
        <w:rPr>
          <w:rStyle w:val="Odwoanieprzypisudolnego"/>
          <w:rFonts w:cstheme="minorHAnsi"/>
          <w:lang w:eastAsia="pl-PL"/>
        </w:rPr>
        <w:footnoteReference w:id="2"/>
      </w:r>
      <w:r w:rsidRPr="00A564DB">
        <w:rPr>
          <w:rFonts w:cstheme="minorHAnsi"/>
          <w:lang w:eastAsia="pl-PL"/>
        </w:rPr>
        <w:t>, o tym, czy plik XML został podpisany prawidłowo,</w:t>
      </w:r>
    </w:p>
    <w:p w14:paraId="0266AF65" w14:textId="77777777" w:rsidR="0088419C" w:rsidRPr="00A564DB" w:rsidRDefault="0088419C" w:rsidP="00704AC6">
      <w:pPr>
        <w:pStyle w:val="Akapitzlist"/>
        <w:numPr>
          <w:ilvl w:val="0"/>
          <w:numId w:val="42"/>
        </w:numPr>
        <w:tabs>
          <w:tab w:val="left" w:pos="340"/>
          <w:tab w:val="left" w:pos="851"/>
        </w:tabs>
        <w:spacing w:after="0" w:line="240" w:lineRule="auto"/>
        <w:ind w:left="1843" w:hanging="283"/>
        <w:jc w:val="both"/>
        <w:rPr>
          <w:rFonts w:cstheme="minorHAnsi"/>
          <w:lang w:eastAsia="pl-PL"/>
        </w:rPr>
      </w:pPr>
      <w:r w:rsidRPr="00A564DB">
        <w:rPr>
          <w:rFonts w:cstheme="minorHAnsi"/>
          <w:lang w:eastAsia="pl-PL"/>
        </w:rPr>
        <w:t xml:space="preserve">uzyskaną informację należy traktować jako weryfikację pomocniczą, gdyż to </w:t>
      </w:r>
      <w:proofErr w:type="spellStart"/>
      <w:r w:rsidRPr="00A564DB">
        <w:rPr>
          <w:rFonts w:cstheme="minorHAnsi"/>
          <w:lang w:eastAsia="pl-PL"/>
        </w:rPr>
        <w:t>Zamawiajający</w:t>
      </w:r>
      <w:proofErr w:type="spellEnd"/>
      <w:r w:rsidRPr="00A564DB">
        <w:rPr>
          <w:rFonts w:cstheme="minorHAnsi"/>
          <w:lang w:eastAsia="pl-PL"/>
        </w:rPr>
        <w:t xml:space="preserve"> przeprowadzi proces badania ofert w postępowaniu,</w:t>
      </w:r>
    </w:p>
    <w:p w14:paraId="386369B1" w14:textId="77777777" w:rsidR="0088419C" w:rsidRPr="00A564DB" w:rsidRDefault="0088419C" w:rsidP="00704AC6">
      <w:pPr>
        <w:pStyle w:val="Akapitzlist"/>
        <w:numPr>
          <w:ilvl w:val="0"/>
          <w:numId w:val="42"/>
        </w:numPr>
        <w:tabs>
          <w:tab w:val="left" w:pos="340"/>
          <w:tab w:val="left" w:pos="851"/>
        </w:tabs>
        <w:spacing w:after="0" w:line="240" w:lineRule="auto"/>
        <w:ind w:left="1843" w:hanging="283"/>
        <w:jc w:val="both"/>
        <w:rPr>
          <w:rFonts w:cstheme="minorHAnsi"/>
          <w:lang w:eastAsia="pl-PL"/>
        </w:rPr>
      </w:pPr>
      <w:r w:rsidRPr="00A564DB">
        <w:rPr>
          <w:rFonts w:cstheme="minorHAnsi"/>
          <w:lang w:eastAsia="pl-PL"/>
        </w:rPr>
        <w:t>przyczyny błędnej walidacji elektronicznego podpisu kwalifikowanego podczas jego weryfikacji mogą być następujące:</w:t>
      </w:r>
    </w:p>
    <w:p w14:paraId="58DA8764" w14:textId="77777777" w:rsidR="0088419C" w:rsidRPr="00A564DB" w:rsidRDefault="0088419C" w:rsidP="00704AC6">
      <w:pPr>
        <w:pStyle w:val="Akapitzlist"/>
        <w:numPr>
          <w:ilvl w:val="3"/>
          <w:numId w:val="43"/>
        </w:numPr>
        <w:tabs>
          <w:tab w:val="left" w:pos="340"/>
          <w:tab w:val="left" w:pos="851"/>
        </w:tabs>
        <w:spacing w:after="0" w:line="240" w:lineRule="auto"/>
        <w:ind w:left="2127" w:hanging="284"/>
        <w:jc w:val="both"/>
        <w:rPr>
          <w:rFonts w:cstheme="minorHAnsi"/>
          <w:lang w:eastAsia="pl-PL"/>
        </w:rPr>
      </w:pPr>
      <w:r w:rsidRPr="00A564DB">
        <w:rPr>
          <w:rFonts w:cstheme="minorHAnsi"/>
          <w:lang w:eastAsia="pl-PL"/>
        </w:rPr>
        <w:t>brak podpisu na dokumencie XML,</w:t>
      </w:r>
    </w:p>
    <w:p w14:paraId="5288DADF" w14:textId="77777777" w:rsidR="0088419C" w:rsidRPr="00A564DB" w:rsidRDefault="0088419C" w:rsidP="00704AC6">
      <w:pPr>
        <w:pStyle w:val="Akapitzlist"/>
        <w:numPr>
          <w:ilvl w:val="3"/>
          <w:numId w:val="43"/>
        </w:numPr>
        <w:tabs>
          <w:tab w:val="left" w:pos="340"/>
          <w:tab w:val="left" w:pos="851"/>
        </w:tabs>
        <w:spacing w:after="0" w:line="240" w:lineRule="auto"/>
        <w:ind w:left="2127" w:hanging="284"/>
        <w:jc w:val="both"/>
        <w:rPr>
          <w:rFonts w:cstheme="minorHAnsi"/>
          <w:lang w:eastAsia="pl-PL"/>
        </w:rPr>
      </w:pPr>
      <w:r w:rsidRPr="00A564DB">
        <w:rPr>
          <w:rFonts w:cstheme="minorHAnsi"/>
          <w:lang w:eastAsia="pl-PL"/>
        </w:rPr>
        <w:t>podpis kwalifikowany utracił ważność,</w:t>
      </w:r>
    </w:p>
    <w:p w14:paraId="67418B27" w14:textId="77777777" w:rsidR="0088419C" w:rsidRPr="00A564DB" w:rsidRDefault="0088419C" w:rsidP="00704AC6">
      <w:pPr>
        <w:pStyle w:val="Akapitzlist"/>
        <w:numPr>
          <w:ilvl w:val="3"/>
          <w:numId w:val="43"/>
        </w:numPr>
        <w:tabs>
          <w:tab w:val="left" w:pos="340"/>
          <w:tab w:val="left" w:pos="851"/>
        </w:tabs>
        <w:spacing w:after="0" w:line="240" w:lineRule="auto"/>
        <w:ind w:left="2127" w:hanging="284"/>
        <w:jc w:val="both"/>
        <w:rPr>
          <w:rFonts w:cstheme="minorHAnsi"/>
          <w:lang w:eastAsia="pl-PL"/>
        </w:rPr>
      </w:pPr>
      <w:r w:rsidRPr="00A564DB">
        <w:rPr>
          <w:rFonts w:cstheme="minorHAnsi"/>
          <w:lang w:eastAsia="pl-PL"/>
        </w:rPr>
        <w:t>niewłaściwy format podpisu,</w:t>
      </w:r>
    </w:p>
    <w:p w14:paraId="588457D2" w14:textId="77777777" w:rsidR="0088419C" w:rsidRPr="00A564DB" w:rsidRDefault="0088419C" w:rsidP="00704AC6">
      <w:pPr>
        <w:pStyle w:val="Akapitzlist"/>
        <w:numPr>
          <w:ilvl w:val="3"/>
          <w:numId w:val="43"/>
        </w:numPr>
        <w:tabs>
          <w:tab w:val="left" w:pos="340"/>
          <w:tab w:val="left" w:pos="851"/>
        </w:tabs>
        <w:spacing w:after="0" w:line="240" w:lineRule="auto"/>
        <w:ind w:left="2127" w:hanging="284"/>
        <w:jc w:val="both"/>
        <w:rPr>
          <w:rFonts w:cstheme="minorHAnsi"/>
          <w:lang w:eastAsia="pl-PL"/>
        </w:rPr>
      </w:pPr>
      <w:r w:rsidRPr="00A564DB">
        <w:rPr>
          <w:rFonts w:cstheme="minorHAnsi"/>
          <w:lang w:eastAsia="pl-PL"/>
        </w:rPr>
        <w:t>użycie podpisu niekwalifikowanego,</w:t>
      </w:r>
    </w:p>
    <w:p w14:paraId="6829E868" w14:textId="77777777" w:rsidR="0088419C" w:rsidRPr="00A564DB" w:rsidRDefault="0088419C" w:rsidP="00704AC6">
      <w:pPr>
        <w:pStyle w:val="Akapitzlist"/>
        <w:numPr>
          <w:ilvl w:val="3"/>
          <w:numId w:val="43"/>
        </w:numPr>
        <w:tabs>
          <w:tab w:val="left" w:pos="340"/>
          <w:tab w:val="left" w:pos="851"/>
        </w:tabs>
        <w:spacing w:after="0" w:line="240" w:lineRule="auto"/>
        <w:ind w:left="2127" w:hanging="284"/>
        <w:jc w:val="both"/>
        <w:rPr>
          <w:rFonts w:cstheme="minorHAnsi"/>
          <w:lang w:eastAsia="pl-PL"/>
        </w:rPr>
      </w:pPr>
      <w:r w:rsidRPr="00A564DB">
        <w:rPr>
          <w:rFonts w:cstheme="minorHAnsi"/>
          <w:lang w:eastAsia="pl-PL"/>
        </w:rPr>
        <w:t>zmodyfikowano plik XML,</w:t>
      </w:r>
    </w:p>
    <w:p w14:paraId="2AC5C4CF" w14:textId="77777777" w:rsidR="0088419C" w:rsidRPr="00A564DB" w:rsidRDefault="0088419C" w:rsidP="00704AC6">
      <w:pPr>
        <w:pStyle w:val="Akapitzlist"/>
        <w:numPr>
          <w:ilvl w:val="3"/>
          <w:numId w:val="43"/>
        </w:numPr>
        <w:tabs>
          <w:tab w:val="left" w:pos="340"/>
          <w:tab w:val="left" w:pos="851"/>
        </w:tabs>
        <w:spacing w:after="0" w:line="240" w:lineRule="auto"/>
        <w:ind w:left="2127" w:hanging="284"/>
        <w:jc w:val="both"/>
        <w:rPr>
          <w:rFonts w:cstheme="minorHAnsi"/>
          <w:lang w:eastAsia="pl-PL"/>
        </w:rPr>
      </w:pPr>
      <w:r w:rsidRPr="00A564DB">
        <w:rPr>
          <w:rFonts w:cstheme="minorHAnsi"/>
          <w:lang w:eastAsia="pl-PL"/>
        </w:rPr>
        <w:t>załączenie przez Wykonawcę niewłaściwego pliku XML,</w:t>
      </w:r>
    </w:p>
    <w:p w14:paraId="001C09AD" w14:textId="77777777" w:rsidR="0088419C" w:rsidRPr="00A564DB" w:rsidRDefault="0088419C" w:rsidP="00704AC6">
      <w:pPr>
        <w:pStyle w:val="Akapitzlist"/>
        <w:numPr>
          <w:ilvl w:val="0"/>
          <w:numId w:val="41"/>
        </w:numPr>
        <w:tabs>
          <w:tab w:val="left" w:pos="340"/>
          <w:tab w:val="left" w:pos="851"/>
        </w:tabs>
        <w:spacing w:after="0" w:line="240" w:lineRule="auto"/>
        <w:ind w:left="1418" w:hanging="425"/>
        <w:jc w:val="both"/>
        <w:rPr>
          <w:rFonts w:cstheme="minorHAnsi"/>
          <w:lang w:eastAsia="pl-PL"/>
        </w:rPr>
      </w:pPr>
      <w:r w:rsidRPr="00A564DB">
        <w:rPr>
          <w:rFonts w:cstheme="minorHAnsi"/>
          <w:lang w:eastAsia="pl-PL"/>
        </w:rPr>
        <w:t xml:space="preserve">niezależnie od wyświetlonego komunikatu możesz kliknąć przycisk </w:t>
      </w:r>
      <w:r w:rsidRPr="00A564DB">
        <w:rPr>
          <w:rFonts w:cstheme="minorHAnsi"/>
          <w:b/>
          <w:i/>
          <w:lang w:eastAsia="pl-PL"/>
        </w:rPr>
        <w:t>Złóż ofertę</w:t>
      </w:r>
      <w:r w:rsidRPr="00A564DB">
        <w:rPr>
          <w:rFonts w:cstheme="minorHAnsi"/>
          <w:lang w:eastAsia="pl-PL"/>
        </w:rPr>
        <w:t>, aby zakończyć etap składania oferty,</w:t>
      </w:r>
    </w:p>
    <w:p w14:paraId="4EABE878" w14:textId="77777777" w:rsidR="0088419C" w:rsidRPr="00A564DB" w:rsidRDefault="0088419C" w:rsidP="00704AC6">
      <w:pPr>
        <w:pStyle w:val="Akapitzlist"/>
        <w:numPr>
          <w:ilvl w:val="0"/>
          <w:numId w:val="41"/>
        </w:numPr>
        <w:tabs>
          <w:tab w:val="left" w:pos="340"/>
          <w:tab w:val="left" w:pos="851"/>
        </w:tabs>
        <w:spacing w:after="0" w:line="240" w:lineRule="auto"/>
        <w:ind w:left="1418" w:hanging="425"/>
        <w:jc w:val="both"/>
        <w:rPr>
          <w:rFonts w:cstheme="minorHAnsi"/>
          <w:lang w:eastAsia="pl-PL"/>
        </w:rPr>
      </w:pPr>
      <w:r w:rsidRPr="00A564DB">
        <w:rPr>
          <w:rFonts w:cstheme="minorHAnsi"/>
          <w:lang w:eastAsia="pl-PL"/>
        </w:rPr>
        <w:t>następnie system zaszyfruje ofertę, tak by ta była niedostępna dla Zamawiającego do terminu otwarcia ofert,</w:t>
      </w:r>
    </w:p>
    <w:p w14:paraId="1849CCCB" w14:textId="34022D65" w:rsidR="0088419C" w:rsidRPr="00A564DB" w:rsidRDefault="0088419C" w:rsidP="00704AC6">
      <w:pPr>
        <w:pStyle w:val="Akapitzlist"/>
        <w:numPr>
          <w:ilvl w:val="0"/>
          <w:numId w:val="41"/>
        </w:numPr>
        <w:tabs>
          <w:tab w:val="left" w:pos="340"/>
          <w:tab w:val="left" w:pos="851"/>
        </w:tabs>
        <w:spacing w:after="0" w:line="240" w:lineRule="auto"/>
        <w:ind w:left="1418" w:hanging="425"/>
        <w:jc w:val="both"/>
        <w:rPr>
          <w:rFonts w:cstheme="minorHAnsi"/>
          <w:lang w:eastAsia="pl-PL"/>
        </w:rPr>
      </w:pPr>
      <w:r w:rsidRPr="00A564DB">
        <w:rPr>
          <w:rFonts w:cstheme="minorHAnsi"/>
          <w:lang w:eastAsia="pl-PL"/>
        </w:rPr>
        <w:t>ostatnim krokiem jest wyświetlenie się komunikatu i przesłanie wiadomości email z platformazakupowa.pl z informacją na temat złożonej oferty</w:t>
      </w:r>
      <w:r w:rsidRPr="00A564DB">
        <w:rPr>
          <w:rStyle w:val="Odwoanieprzypisudolnego"/>
          <w:rFonts w:cstheme="minorHAnsi"/>
          <w:lang w:eastAsia="pl-PL"/>
        </w:rPr>
        <w:footnoteReference w:id="3"/>
      </w:r>
    </w:p>
    <w:p w14:paraId="64AB407B" w14:textId="77777777" w:rsidR="0088419C" w:rsidRPr="00A564DB" w:rsidRDefault="0088419C" w:rsidP="00704AC6">
      <w:pPr>
        <w:pStyle w:val="Akapitzlist"/>
        <w:numPr>
          <w:ilvl w:val="1"/>
          <w:numId w:val="31"/>
        </w:numPr>
        <w:tabs>
          <w:tab w:val="left" w:pos="993"/>
        </w:tabs>
        <w:spacing w:after="0" w:line="240" w:lineRule="auto"/>
        <w:ind w:left="993" w:hanging="633"/>
        <w:jc w:val="both"/>
        <w:rPr>
          <w:rFonts w:cstheme="minorHAnsi"/>
          <w:color w:val="00B050"/>
        </w:rPr>
      </w:pPr>
      <w:r w:rsidRPr="00A564DB">
        <w:rPr>
          <w:rFonts w:cstheme="minorHAnsi"/>
          <w:color w:val="00B050"/>
        </w:rPr>
        <w:t xml:space="preserve"> </w:t>
      </w:r>
      <w:r w:rsidRPr="00A564DB">
        <w:rPr>
          <w:rFonts w:cstheme="minorHAnsi"/>
          <w:lang w:eastAsia="pl-PL"/>
        </w:rPr>
        <w:t>W celach odwoławczych z uwagi na zaszyfrowanie oferty na platformazakupowa.pl Wykonawca winien przechowywać kopię swojej oferty wraz z pobranym plikiem XML na swoim komputerze.</w:t>
      </w:r>
    </w:p>
    <w:p w14:paraId="790A0EEC" w14:textId="77777777" w:rsidR="0088419C" w:rsidRPr="00A564DB" w:rsidRDefault="0088419C" w:rsidP="00704AC6">
      <w:pPr>
        <w:pStyle w:val="Akapitzlist"/>
        <w:numPr>
          <w:ilvl w:val="1"/>
          <w:numId w:val="31"/>
        </w:numPr>
        <w:tabs>
          <w:tab w:val="left" w:pos="993"/>
        </w:tabs>
        <w:spacing w:after="0" w:line="240" w:lineRule="auto"/>
        <w:ind w:left="993" w:hanging="633"/>
        <w:jc w:val="both"/>
        <w:rPr>
          <w:rFonts w:cstheme="minorHAnsi"/>
          <w:color w:val="00B050"/>
        </w:rPr>
      </w:pPr>
      <w:r w:rsidRPr="00A564DB">
        <w:rPr>
          <w:rFonts w:cstheme="minorHAnsi"/>
        </w:rPr>
        <w:t>Wykonawca</w:t>
      </w:r>
      <w:r w:rsidRPr="00A564DB">
        <w:rPr>
          <w:rFonts w:cstheme="minorHAnsi"/>
          <w:lang w:eastAsia="pl-PL"/>
        </w:rPr>
        <w:t xml:space="preserve"> może przed upływem terminu do składania ofert wycofać ofertę za pośrednictwem </w:t>
      </w:r>
      <w:r w:rsidRPr="00A564DB">
        <w:rPr>
          <w:rFonts w:cstheme="minorHAnsi"/>
          <w:b/>
          <w:i/>
          <w:lang w:eastAsia="pl-PL"/>
        </w:rPr>
        <w:t>Formularza składania oferty</w:t>
      </w:r>
      <w:r w:rsidRPr="00A564DB">
        <w:rPr>
          <w:rFonts w:cstheme="minorHAnsi"/>
          <w:lang w:eastAsia="pl-PL"/>
        </w:rPr>
        <w:t>.</w:t>
      </w:r>
    </w:p>
    <w:p w14:paraId="42007749" w14:textId="77777777" w:rsidR="0088419C" w:rsidRPr="00A564DB" w:rsidRDefault="0088419C" w:rsidP="00704AC6">
      <w:pPr>
        <w:pStyle w:val="Akapitzlist"/>
        <w:numPr>
          <w:ilvl w:val="1"/>
          <w:numId w:val="31"/>
        </w:numPr>
        <w:tabs>
          <w:tab w:val="left" w:pos="993"/>
        </w:tabs>
        <w:spacing w:after="0" w:line="240" w:lineRule="auto"/>
        <w:ind w:left="993" w:hanging="633"/>
        <w:jc w:val="both"/>
        <w:rPr>
          <w:rFonts w:cstheme="minorHAnsi"/>
          <w:color w:val="00B050"/>
        </w:rPr>
      </w:pPr>
      <w:r w:rsidRPr="00A564DB">
        <w:rPr>
          <w:rFonts w:cstheme="minorHAnsi"/>
          <w:lang w:eastAsia="pl-PL"/>
        </w:rPr>
        <w:t xml:space="preserve">Z </w:t>
      </w:r>
      <w:r w:rsidRPr="00A564DB">
        <w:rPr>
          <w:rFonts w:cstheme="minorHAnsi"/>
        </w:rPr>
        <w:t>uwagi</w:t>
      </w:r>
      <w:r w:rsidRPr="00A564DB">
        <w:rPr>
          <w:rFonts w:cstheme="minorHAnsi"/>
          <w:lang w:eastAsia="pl-PL"/>
        </w:rPr>
        <w:t xml:space="preserve"> na to, że oferta Wykonawcy jest zaszyfrowana nie można jej edytować. Przez zmianę oferty rozumie się złożenie nowej oferty i wycofanie poprzedniej, jednak należy to zrobić przed upływem terminu zakończenia składania ofert w postępowaniu.</w:t>
      </w:r>
    </w:p>
    <w:p w14:paraId="32B88A0C" w14:textId="77777777" w:rsidR="0088419C" w:rsidRPr="00A564DB" w:rsidRDefault="0088419C" w:rsidP="00704AC6">
      <w:pPr>
        <w:pStyle w:val="Akapitzlist"/>
        <w:numPr>
          <w:ilvl w:val="1"/>
          <w:numId w:val="31"/>
        </w:numPr>
        <w:tabs>
          <w:tab w:val="left" w:pos="993"/>
        </w:tabs>
        <w:spacing w:after="0" w:line="240" w:lineRule="auto"/>
        <w:ind w:left="993" w:hanging="633"/>
        <w:jc w:val="both"/>
        <w:rPr>
          <w:rFonts w:cstheme="minorHAnsi"/>
          <w:color w:val="00B050"/>
        </w:rPr>
      </w:pPr>
      <w:r w:rsidRPr="00A564DB">
        <w:rPr>
          <w:rFonts w:cstheme="minorHAnsi"/>
        </w:rPr>
        <w:t>Złożenie</w:t>
      </w:r>
      <w:r w:rsidRPr="00A564DB">
        <w:rPr>
          <w:rFonts w:cstheme="minorHAnsi"/>
          <w:lang w:eastAsia="pl-PL"/>
        </w:rPr>
        <w:t xml:space="preserve"> nowej oferty i wycofanie poprzedniej w postępowaniu, w którym Zamawiający dopuszcza złożenie tylko jednej oferty przed upływem terminu zakończenia składania ofert w postępowaniu powoduje wycofanie oferty uprzednio złożonej.</w:t>
      </w:r>
    </w:p>
    <w:p w14:paraId="26C35242" w14:textId="77777777" w:rsidR="0088419C" w:rsidRPr="00A564DB" w:rsidRDefault="0088419C" w:rsidP="00704AC6">
      <w:pPr>
        <w:pStyle w:val="Akapitzlist"/>
        <w:numPr>
          <w:ilvl w:val="1"/>
          <w:numId w:val="31"/>
        </w:numPr>
        <w:tabs>
          <w:tab w:val="left" w:pos="993"/>
        </w:tabs>
        <w:spacing w:after="0" w:line="240" w:lineRule="auto"/>
        <w:ind w:left="993" w:hanging="633"/>
        <w:jc w:val="both"/>
        <w:rPr>
          <w:rFonts w:cstheme="minorHAnsi"/>
          <w:color w:val="00B050"/>
        </w:rPr>
      </w:pPr>
      <w:r w:rsidRPr="00A564DB">
        <w:rPr>
          <w:rFonts w:cstheme="minorHAnsi"/>
          <w:lang w:eastAsia="pl-PL"/>
        </w:rPr>
        <w:t>Jeżeli Wykonawca składający ofertę jest zautoryzowany (zalogowany), to wycofanie oferty następuje od razu po złożeniu nowej oferty.</w:t>
      </w:r>
    </w:p>
    <w:p w14:paraId="3F2D0919" w14:textId="3428DC7B" w:rsidR="0088419C" w:rsidRPr="00A564DB" w:rsidRDefault="0088419C" w:rsidP="00704AC6">
      <w:pPr>
        <w:pStyle w:val="Akapitzlist"/>
        <w:numPr>
          <w:ilvl w:val="1"/>
          <w:numId w:val="31"/>
        </w:numPr>
        <w:tabs>
          <w:tab w:val="left" w:pos="993"/>
        </w:tabs>
        <w:spacing w:after="0" w:line="240" w:lineRule="auto"/>
        <w:ind w:left="993" w:hanging="633"/>
        <w:jc w:val="both"/>
        <w:rPr>
          <w:rFonts w:cstheme="minorHAnsi"/>
          <w:lang w:eastAsia="pl-PL"/>
        </w:rPr>
      </w:pPr>
      <w:r w:rsidRPr="00A564DB">
        <w:rPr>
          <w:rFonts w:cstheme="minorHAnsi"/>
        </w:rPr>
        <w:lastRenderedPageBreak/>
        <w:t>Jeżeli</w:t>
      </w:r>
      <w:r w:rsidRPr="00A564DB">
        <w:rPr>
          <w:rFonts w:cstheme="minorHAnsi"/>
          <w:lang w:eastAsia="pl-PL"/>
        </w:rPr>
        <w:t xml:space="preserve"> oferta składan</w:t>
      </w:r>
      <w:r w:rsidR="00F23F79">
        <w:rPr>
          <w:rFonts w:cstheme="minorHAnsi"/>
          <w:lang w:eastAsia="pl-PL"/>
        </w:rPr>
        <w:t>a</w:t>
      </w:r>
      <w:r w:rsidRPr="00A564DB">
        <w:rPr>
          <w:rFonts w:cstheme="minorHAnsi"/>
          <w:lang w:eastAsia="pl-PL"/>
        </w:rPr>
        <w:t xml:space="preserve"> jest przez nieautoryzowanego Wykonawcę (niezalogowany lub nieposiadający konta) to wycofanie oferty musi być przez niego potwierdzone:</w:t>
      </w:r>
    </w:p>
    <w:p w14:paraId="3DC2E2B8" w14:textId="77777777" w:rsidR="0088419C" w:rsidRPr="00182445" w:rsidRDefault="0088419C" w:rsidP="00704AC6">
      <w:pPr>
        <w:pStyle w:val="Akapitzlist"/>
        <w:numPr>
          <w:ilvl w:val="0"/>
          <w:numId w:val="44"/>
        </w:numPr>
        <w:tabs>
          <w:tab w:val="left" w:pos="340"/>
          <w:tab w:val="left" w:pos="851"/>
        </w:tabs>
        <w:spacing w:after="0" w:line="240" w:lineRule="auto"/>
        <w:ind w:left="1276" w:hanging="283"/>
        <w:jc w:val="both"/>
        <w:rPr>
          <w:rFonts w:cstheme="minorHAnsi"/>
          <w:color w:val="000000" w:themeColor="text1"/>
          <w:lang w:eastAsia="pl-PL"/>
        </w:rPr>
      </w:pPr>
      <w:r w:rsidRPr="00A564DB">
        <w:rPr>
          <w:rFonts w:cstheme="minorHAnsi"/>
          <w:lang w:eastAsia="pl-PL"/>
        </w:rPr>
        <w:t xml:space="preserve">przez kliknięcie w link wysłany w wiadomości email, który musi być zgodny z adresem email podanym </w:t>
      </w:r>
      <w:r w:rsidRPr="00182445">
        <w:rPr>
          <w:rFonts w:cstheme="minorHAnsi"/>
          <w:color w:val="000000" w:themeColor="text1"/>
          <w:lang w:eastAsia="pl-PL"/>
        </w:rPr>
        <w:t>podczas pierwotnego składania oferty lub</w:t>
      </w:r>
    </w:p>
    <w:p w14:paraId="6FFEBC43" w14:textId="77777777" w:rsidR="0088419C" w:rsidRPr="00A564DB" w:rsidRDefault="0088419C" w:rsidP="00704AC6">
      <w:pPr>
        <w:pStyle w:val="Akapitzlist"/>
        <w:numPr>
          <w:ilvl w:val="0"/>
          <w:numId w:val="44"/>
        </w:numPr>
        <w:tabs>
          <w:tab w:val="left" w:pos="340"/>
          <w:tab w:val="left" w:pos="851"/>
        </w:tabs>
        <w:spacing w:after="0" w:line="240" w:lineRule="auto"/>
        <w:ind w:left="1276" w:hanging="283"/>
        <w:jc w:val="both"/>
        <w:rPr>
          <w:rFonts w:cstheme="minorHAnsi"/>
          <w:color w:val="00B050"/>
        </w:rPr>
      </w:pPr>
      <w:r w:rsidRPr="00182445">
        <w:rPr>
          <w:rFonts w:cstheme="minorHAnsi"/>
          <w:color w:val="000000" w:themeColor="text1"/>
          <w:lang w:eastAsia="pl-PL"/>
        </w:rPr>
        <w:t xml:space="preserve">zalogowanie </w:t>
      </w:r>
      <w:r w:rsidRPr="00A564DB">
        <w:rPr>
          <w:rFonts w:cstheme="minorHAnsi"/>
          <w:lang w:eastAsia="pl-PL"/>
        </w:rPr>
        <w:t xml:space="preserve">i kliknięcie w przycisk </w:t>
      </w:r>
      <w:r w:rsidRPr="00A564DB">
        <w:rPr>
          <w:rFonts w:cstheme="minorHAnsi"/>
          <w:b/>
          <w:i/>
          <w:lang w:eastAsia="pl-PL"/>
        </w:rPr>
        <w:t>Potwierdź ofertę</w:t>
      </w:r>
      <w:r w:rsidRPr="00A564DB">
        <w:rPr>
          <w:rFonts w:cstheme="minorHAnsi"/>
          <w:lang w:eastAsia="pl-PL"/>
        </w:rPr>
        <w:t>.</w:t>
      </w:r>
    </w:p>
    <w:p w14:paraId="25CB4B89" w14:textId="348C6163" w:rsidR="0088419C" w:rsidRPr="00A564DB" w:rsidRDefault="0088419C" w:rsidP="00704AC6">
      <w:pPr>
        <w:pStyle w:val="Akapitzlist"/>
        <w:numPr>
          <w:ilvl w:val="1"/>
          <w:numId w:val="31"/>
        </w:numPr>
        <w:tabs>
          <w:tab w:val="left" w:pos="993"/>
        </w:tabs>
        <w:spacing w:after="0" w:line="240" w:lineRule="auto"/>
        <w:ind w:left="993" w:hanging="633"/>
        <w:jc w:val="both"/>
        <w:rPr>
          <w:rFonts w:cstheme="minorHAnsi"/>
          <w:color w:val="00B050"/>
        </w:rPr>
      </w:pPr>
      <w:r w:rsidRPr="00A564DB">
        <w:rPr>
          <w:rFonts w:cstheme="minorHAnsi"/>
          <w:lang w:eastAsia="pl-PL"/>
        </w:rPr>
        <w:t xml:space="preserve">Potwierdzeniem wycofania oferty w przypadku pkt </w:t>
      </w:r>
      <w:r w:rsidR="00BA6825" w:rsidRPr="00A564DB">
        <w:rPr>
          <w:rFonts w:cstheme="minorHAnsi"/>
          <w:lang w:eastAsia="pl-PL"/>
        </w:rPr>
        <w:t xml:space="preserve">17.9 </w:t>
      </w:r>
      <w:proofErr w:type="spellStart"/>
      <w:r w:rsidR="00BA6825" w:rsidRPr="00A564DB">
        <w:rPr>
          <w:rFonts w:cstheme="minorHAnsi"/>
          <w:lang w:eastAsia="pl-PL"/>
        </w:rPr>
        <w:t>ppkt</w:t>
      </w:r>
      <w:proofErr w:type="spellEnd"/>
      <w:r w:rsidR="00BA6825" w:rsidRPr="00A564DB">
        <w:rPr>
          <w:rFonts w:cstheme="minorHAnsi"/>
          <w:lang w:eastAsia="pl-PL"/>
        </w:rPr>
        <w:t xml:space="preserve"> 1</w:t>
      </w:r>
      <w:r w:rsidRPr="00A564DB">
        <w:rPr>
          <w:rFonts w:cstheme="minorHAnsi"/>
          <w:lang w:eastAsia="pl-PL"/>
        </w:rPr>
        <w:t xml:space="preserve"> jest data potwierdzenia akcji przez kl</w:t>
      </w:r>
      <w:r w:rsidR="005D4B03">
        <w:rPr>
          <w:rFonts w:cstheme="minorHAnsi"/>
          <w:lang w:eastAsia="pl-PL"/>
        </w:rPr>
        <w:t>i</w:t>
      </w:r>
      <w:r w:rsidRPr="00A564DB">
        <w:rPr>
          <w:rFonts w:cstheme="minorHAnsi"/>
          <w:lang w:eastAsia="pl-PL"/>
        </w:rPr>
        <w:t xml:space="preserve">knięcie w przycisk </w:t>
      </w:r>
      <w:r w:rsidRPr="00A564DB">
        <w:rPr>
          <w:rFonts w:cstheme="minorHAnsi"/>
          <w:b/>
          <w:i/>
          <w:lang w:eastAsia="pl-PL"/>
        </w:rPr>
        <w:t>Wycofaj ofertę</w:t>
      </w:r>
      <w:r w:rsidRPr="00A564DB">
        <w:rPr>
          <w:rFonts w:cstheme="minorHAnsi"/>
          <w:lang w:eastAsia="pl-PL"/>
        </w:rPr>
        <w:t>.</w:t>
      </w:r>
    </w:p>
    <w:p w14:paraId="1E91016C" w14:textId="37463049" w:rsidR="0088419C" w:rsidRPr="00A564DB" w:rsidRDefault="00BA6825" w:rsidP="00704AC6">
      <w:pPr>
        <w:pStyle w:val="Akapitzlist"/>
        <w:numPr>
          <w:ilvl w:val="1"/>
          <w:numId w:val="31"/>
        </w:numPr>
        <w:tabs>
          <w:tab w:val="left" w:pos="993"/>
        </w:tabs>
        <w:spacing w:after="0" w:line="240" w:lineRule="auto"/>
        <w:ind w:left="993" w:hanging="633"/>
        <w:jc w:val="both"/>
        <w:rPr>
          <w:rFonts w:cstheme="minorHAnsi"/>
          <w:color w:val="00B050"/>
        </w:rPr>
      </w:pPr>
      <w:r w:rsidRPr="00A564DB">
        <w:rPr>
          <w:rFonts w:cstheme="minorHAnsi"/>
        </w:rPr>
        <w:t>Wycofanie</w:t>
      </w:r>
      <w:r w:rsidRPr="00A564DB">
        <w:rPr>
          <w:rFonts w:cstheme="minorHAnsi"/>
          <w:lang w:eastAsia="pl-PL"/>
        </w:rPr>
        <w:t xml:space="preserve"> oferty możliwe jest do zakończenia terminu składania ofert w postępowaniu.</w:t>
      </w:r>
    </w:p>
    <w:p w14:paraId="0D73CD49" w14:textId="306E4CB6" w:rsidR="00BA6825" w:rsidRPr="00A564DB" w:rsidRDefault="00BA6825" w:rsidP="00704AC6">
      <w:pPr>
        <w:pStyle w:val="Akapitzlist"/>
        <w:numPr>
          <w:ilvl w:val="1"/>
          <w:numId w:val="31"/>
        </w:numPr>
        <w:tabs>
          <w:tab w:val="left" w:pos="993"/>
        </w:tabs>
        <w:spacing w:after="0" w:line="240" w:lineRule="auto"/>
        <w:ind w:left="993" w:hanging="633"/>
        <w:jc w:val="both"/>
        <w:rPr>
          <w:rFonts w:cstheme="minorHAnsi"/>
          <w:color w:val="00B050"/>
        </w:rPr>
      </w:pPr>
      <w:r w:rsidRPr="00A564DB">
        <w:rPr>
          <w:rFonts w:cstheme="minorHAnsi"/>
        </w:rPr>
        <w:t>Wycofanie</w:t>
      </w:r>
      <w:r w:rsidRPr="00A564DB">
        <w:rPr>
          <w:rFonts w:cstheme="minorHAnsi"/>
          <w:lang w:eastAsia="pl-PL"/>
        </w:rPr>
        <w:t xml:space="preserve"> złożonej oferty powoduje, że </w:t>
      </w:r>
      <w:proofErr w:type="spellStart"/>
      <w:r w:rsidRPr="00A564DB">
        <w:rPr>
          <w:rFonts w:cstheme="minorHAnsi"/>
          <w:lang w:eastAsia="pl-PL"/>
        </w:rPr>
        <w:t>Zamawiajacy</w:t>
      </w:r>
      <w:proofErr w:type="spellEnd"/>
      <w:r w:rsidRPr="00A564DB">
        <w:rPr>
          <w:rFonts w:cstheme="minorHAnsi"/>
          <w:lang w:eastAsia="pl-PL"/>
        </w:rPr>
        <w:t xml:space="preserve"> nie będzie miał możliwości zapoznania się z nią po upływie terminu zakończenia składania ofert w postępowaniu.</w:t>
      </w:r>
    </w:p>
    <w:p w14:paraId="1281B0CC" w14:textId="10B1060D" w:rsidR="00BA6825" w:rsidRPr="00A564DB" w:rsidRDefault="00BA6825" w:rsidP="00704AC6">
      <w:pPr>
        <w:pStyle w:val="Akapitzlist"/>
        <w:numPr>
          <w:ilvl w:val="1"/>
          <w:numId w:val="31"/>
        </w:numPr>
        <w:tabs>
          <w:tab w:val="left" w:pos="993"/>
        </w:tabs>
        <w:spacing w:after="0" w:line="240" w:lineRule="auto"/>
        <w:ind w:left="993" w:hanging="633"/>
        <w:jc w:val="both"/>
        <w:rPr>
          <w:rFonts w:cstheme="minorHAnsi"/>
          <w:color w:val="00B050"/>
        </w:rPr>
      </w:pPr>
      <w:r w:rsidRPr="00A564DB">
        <w:rPr>
          <w:rFonts w:cstheme="minorHAnsi"/>
        </w:rPr>
        <w:t>Wykonawca</w:t>
      </w:r>
      <w:r w:rsidRPr="00A564DB">
        <w:rPr>
          <w:rFonts w:cstheme="minorHAnsi"/>
          <w:lang w:eastAsia="pl-PL"/>
        </w:rPr>
        <w:t xml:space="preserve"> po upływie terminu składania ofert nie może dokonać zmiany złożonej oferty.</w:t>
      </w:r>
    </w:p>
    <w:p w14:paraId="7241DE29" w14:textId="2B94BD03" w:rsidR="00BA6825" w:rsidRPr="00A564DB" w:rsidRDefault="00BA6825" w:rsidP="00704AC6">
      <w:pPr>
        <w:pStyle w:val="Akapitzlist"/>
        <w:numPr>
          <w:ilvl w:val="1"/>
          <w:numId w:val="31"/>
        </w:numPr>
        <w:tabs>
          <w:tab w:val="left" w:pos="993"/>
        </w:tabs>
        <w:spacing w:after="0" w:line="240" w:lineRule="auto"/>
        <w:ind w:left="993" w:hanging="633"/>
        <w:jc w:val="both"/>
        <w:rPr>
          <w:rFonts w:cstheme="minorHAnsi"/>
          <w:color w:val="00B050"/>
        </w:rPr>
      </w:pPr>
      <w:r w:rsidRPr="00A564DB">
        <w:rPr>
          <w:rFonts w:cstheme="minorHAnsi"/>
        </w:rPr>
        <w:t>Oferta</w:t>
      </w:r>
      <w:r w:rsidRPr="00A564DB">
        <w:rPr>
          <w:rFonts w:cstheme="minorHAnsi"/>
          <w:lang w:eastAsia="pl-PL"/>
        </w:rPr>
        <w:t xml:space="preserve">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70995F4B" w14:textId="77777777" w:rsidR="00BA6825" w:rsidRPr="00A564DB" w:rsidRDefault="00BA6825" w:rsidP="00704AC6">
      <w:pPr>
        <w:pStyle w:val="Akapitzlist"/>
        <w:numPr>
          <w:ilvl w:val="1"/>
          <w:numId w:val="31"/>
        </w:numPr>
        <w:tabs>
          <w:tab w:val="left" w:pos="993"/>
        </w:tabs>
        <w:spacing w:after="0" w:line="240" w:lineRule="auto"/>
        <w:ind w:left="993" w:hanging="633"/>
        <w:jc w:val="both"/>
        <w:rPr>
          <w:rFonts w:cstheme="minorHAnsi"/>
          <w:color w:val="00B050"/>
        </w:rPr>
      </w:pPr>
      <w:r w:rsidRPr="00A564DB">
        <w:rPr>
          <w:rFonts w:cstheme="minorHAnsi"/>
        </w:rPr>
        <w:t xml:space="preserve">Wykonawcy ponoszą wszelkie koszty własne związane z przygotowaniem i złożeniem ofert niezależnie od wyniku postępowania. Zamawiający w żadnym przypadku nie odpowiada za koszty poniesione przez Wykonawców w związku z przygotowaniem i złożeniem oferty. Wykonawcy zobowiązują się nie podnosić jakichkolwiek roszczeń z tego tytułu względem Zmawiającego, z zastrzeżeniem art. 93 ust. 4 ustawy </w:t>
      </w:r>
      <w:proofErr w:type="spellStart"/>
      <w:r w:rsidRPr="00A564DB">
        <w:rPr>
          <w:rFonts w:cstheme="minorHAnsi"/>
        </w:rPr>
        <w:t>Pzp</w:t>
      </w:r>
      <w:proofErr w:type="spellEnd"/>
      <w:r w:rsidRPr="00A564DB">
        <w:rPr>
          <w:rFonts w:cstheme="minorHAnsi"/>
        </w:rPr>
        <w:t xml:space="preserve">. Składanie ofert przez </w:t>
      </w:r>
      <w:hyperlink r:id="rId25" w:history="1">
        <w:r w:rsidRPr="00A564DB">
          <w:rPr>
            <w:rStyle w:val="Hipercze"/>
            <w:rFonts w:cstheme="minorHAnsi"/>
          </w:rPr>
          <w:t>www.platformazakupowa.pl</w:t>
        </w:r>
      </w:hyperlink>
      <w:r w:rsidRPr="00A564DB">
        <w:rPr>
          <w:rFonts w:cstheme="minorHAnsi"/>
        </w:rPr>
        <w:t xml:space="preserve"> jest dla Wykonawców całkowicie bezpłatne.</w:t>
      </w:r>
    </w:p>
    <w:p w14:paraId="5D5136B1" w14:textId="27B89E30" w:rsidR="00BA6825" w:rsidRPr="00A564DB" w:rsidRDefault="00BA6825" w:rsidP="00704AC6">
      <w:pPr>
        <w:pStyle w:val="Akapitzlist"/>
        <w:numPr>
          <w:ilvl w:val="1"/>
          <w:numId w:val="31"/>
        </w:numPr>
        <w:tabs>
          <w:tab w:val="left" w:pos="993"/>
        </w:tabs>
        <w:spacing w:after="0" w:line="240" w:lineRule="auto"/>
        <w:ind w:left="993" w:hanging="633"/>
        <w:jc w:val="both"/>
        <w:rPr>
          <w:rFonts w:cstheme="minorHAnsi"/>
          <w:color w:val="00B050"/>
        </w:rPr>
      </w:pPr>
      <w:r w:rsidRPr="00A564DB">
        <w:rPr>
          <w:rFonts w:cstheme="minorHAnsi"/>
        </w:rPr>
        <w:t>Zamawiający</w:t>
      </w:r>
      <w:r w:rsidRPr="00A564DB">
        <w:rPr>
          <w:rFonts w:cstheme="minorHAnsi"/>
          <w:lang w:eastAsia="pl-PL"/>
        </w:rPr>
        <w:t xml:space="preserve"> wymaga, aby treść oferty była jednoznaczna i nie przedstawiała propozycji alternatywnych.</w:t>
      </w:r>
    </w:p>
    <w:p w14:paraId="13723BE8" w14:textId="0BE5A304" w:rsidR="00BA6825" w:rsidRPr="00A564DB" w:rsidRDefault="00BA6825" w:rsidP="00704AC6">
      <w:pPr>
        <w:pStyle w:val="Akapitzlist"/>
        <w:numPr>
          <w:ilvl w:val="1"/>
          <w:numId w:val="31"/>
        </w:numPr>
        <w:tabs>
          <w:tab w:val="left" w:pos="993"/>
        </w:tabs>
        <w:spacing w:after="0" w:line="240" w:lineRule="auto"/>
        <w:ind w:left="993" w:hanging="633"/>
        <w:jc w:val="both"/>
        <w:rPr>
          <w:rFonts w:cstheme="minorHAnsi"/>
          <w:color w:val="00B050"/>
        </w:rPr>
      </w:pPr>
      <w:r w:rsidRPr="00A564DB">
        <w:rPr>
          <w:rFonts w:cstheme="minorHAnsi"/>
        </w:rPr>
        <w:t>Oferta</w:t>
      </w:r>
      <w:r w:rsidRPr="00A564DB">
        <w:rPr>
          <w:rFonts w:cstheme="minorHAnsi"/>
          <w:lang w:eastAsia="pl-PL"/>
        </w:rPr>
        <w:t xml:space="preserve"> (załącznik nr 1 do SIWZ) oraz pozostałe oświadczenia i dokumenty, dla których Zamawiający określił wzory w formie formularzy i zamieścił je w SIWZ, powinny być sporządzone zgodnie z tymi wzorami, co do treści oraz opisu kolumn i wierszy.</w:t>
      </w:r>
    </w:p>
    <w:p w14:paraId="4FE2DADA" w14:textId="45F1CCD3" w:rsidR="00BA6825" w:rsidRPr="00A564DB" w:rsidRDefault="00BA6825" w:rsidP="00704AC6">
      <w:pPr>
        <w:pStyle w:val="Akapitzlist"/>
        <w:numPr>
          <w:ilvl w:val="1"/>
          <w:numId w:val="31"/>
        </w:numPr>
        <w:tabs>
          <w:tab w:val="left" w:pos="993"/>
        </w:tabs>
        <w:spacing w:after="0" w:line="240" w:lineRule="auto"/>
        <w:ind w:left="993" w:hanging="633"/>
        <w:jc w:val="both"/>
        <w:rPr>
          <w:rFonts w:cstheme="minorHAnsi"/>
          <w:color w:val="00B050"/>
        </w:rPr>
      </w:pPr>
      <w:r w:rsidRPr="00A564DB">
        <w:rPr>
          <w:rFonts w:cstheme="minorHAnsi"/>
          <w:lang w:eastAsia="pl-PL"/>
        </w:rPr>
        <w:t>Oferty podmiotów zagranicznych oraz wszystkie dokumenty sporządzone w języku obcym muszą być złożone wraz z tłumaczeniem na język polski. Zamawiający uzna wersję polskojęzyczną oferty jako wersję wiążącą.</w:t>
      </w:r>
    </w:p>
    <w:p w14:paraId="684B862E" w14:textId="6B1BF4F0" w:rsidR="00BA6825" w:rsidRPr="00A564DB" w:rsidRDefault="00BA6825" w:rsidP="00704AC6">
      <w:pPr>
        <w:pStyle w:val="Akapitzlist"/>
        <w:numPr>
          <w:ilvl w:val="1"/>
          <w:numId w:val="31"/>
        </w:numPr>
        <w:tabs>
          <w:tab w:val="left" w:pos="993"/>
        </w:tabs>
        <w:spacing w:after="0" w:line="240" w:lineRule="auto"/>
        <w:ind w:left="993" w:hanging="633"/>
        <w:jc w:val="both"/>
        <w:rPr>
          <w:rFonts w:cstheme="minorHAnsi"/>
          <w:color w:val="00B050"/>
        </w:rPr>
      </w:pPr>
      <w:r w:rsidRPr="00A564DB">
        <w:rPr>
          <w:rFonts w:cstheme="minorHAnsi"/>
        </w:rPr>
        <w:t>Wartości</w:t>
      </w:r>
      <w:r w:rsidRPr="00A564DB">
        <w:rPr>
          <w:rFonts w:cstheme="minorHAnsi"/>
          <w:lang w:eastAsia="pl-PL"/>
        </w:rPr>
        <w:t xml:space="preserve"> pieniężne określone w walutach obcych wykazane we wszystkich dokumentach, dowodach składanych przez Wykonawcę w ofercie winny być przeliczone na PLN wg kursu średniego ogłoszonego przez NBP na dzień, w którym ogłoszenie o zamówieniu zostało opublikowane w Dzienniku Urzędowym Unii Europejskiej.</w:t>
      </w:r>
    </w:p>
    <w:p w14:paraId="2A9089A2" w14:textId="05FCDBCE" w:rsidR="00BA6825" w:rsidRPr="00A564DB" w:rsidRDefault="00BA6825" w:rsidP="00704AC6">
      <w:pPr>
        <w:pStyle w:val="Akapitzlist"/>
        <w:numPr>
          <w:ilvl w:val="1"/>
          <w:numId w:val="31"/>
        </w:numPr>
        <w:tabs>
          <w:tab w:val="left" w:pos="993"/>
        </w:tabs>
        <w:spacing w:after="0" w:line="240" w:lineRule="auto"/>
        <w:ind w:left="993" w:hanging="633"/>
        <w:jc w:val="both"/>
        <w:rPr>
          <w:rFonts w:cstheme="minorHAnsi"/>
          <w:color w:val="00B050"/>
        </w:rPr>
      </w:pPr>
      <w:r w:rsidRPr="00A564DB">
        <w:rPr>
          <w:rFonts w:cstheme="minorHAnsi"/>
          <w:lang w:eastAsia="pl-PL"/>
        </w:rPr>
        <w:t xml:space="preserve">W </w:t>
      </w:r>
      <w:r w:rsidRPr="00A564DB">
        <w:rPr>
          <w:rFonts w:cstheme="minorHAnsi"/>
        </w:rPr>
        <w:t>przypadku</w:t>
      </w:r>
      <w:r w:rsidRPr="00A564DB">
        <w:rPr>
          <w:rFonts w:cstheme="minorHAnsi"/>
          <w:lang w:eastAsia="pl-PL"/>
        </w:rPr>
        <w:t xml:space="preserve"> kiedy wartości pieniężne zostaną wykazane przez Wykonawcę w innej walucie niż PLN,   Zamawiający dokona przeliczenia tych wartości na PLN wg kursu średniego ogłoszonego przez NBP na dzień, w którym ogłoszenie o zamówieniu zostało opublikowane w Dzienniku Urzędowym Unii Europejskiej.</w:t>
      </w:r>
    </w:p>
    <w:p w14:paraId="7FE6FE7E" w14:textId="5E80F137" w:rsidR="00BA6825" w:rsidRPr="00A564DB" w:rsidRDefault="00BA6825" w:rsidP="00704AC6">
      <w:pPr>
        <w:pStyle w:val="Akapitzlist"/>
        <w:numPr>
          <w:ilvl w:val="1"/>
          <w:numId w:val="31"/>
        </w:numPr>
        <w:tabs>
          <w:tab w:val="left" w:pos="993"/>
        </w:tabs>
        <w:spacing w:after="0" w:line="240" w:lineRule="auto"/>
        <w:ind w:left="993" w:hanging="633"/>
        <w:jc w:val="both"/>
        <w:rPr>
          <w:rFonts w:cstheme="minorHAnsi"/>
          <w:color w:val="00B050"/>
        </w:rPr>
      </w:pPr>
      <w:r w:rsidRPr="00A564DB">
        <w:rPr>
          <w:rFonts w:cstheme="minorHAnsi"/>
        </w:rPr>
        <w:t>Wykonawca</w:t>
      </w:r>
      <w:r w:rsidRPr="00A564DB">
        <w:rPr>
          <w:rFonts w:cstheme="minorHAnsi"/>
          <w:lang w:eastAsia="pl-PL"/>
        </w:rPr>
        <w:t xml:space="preserve"> składa ofertę na własny koszt i ryzyko tzn. ponosi wszelkie konsekwencje oraz koszty związane z przygotowaniem i złożeniem oferty.</w:t>
      </w:r>
    </w:p>
    <w:p w14:paraId="13B2AD5D" w14:textId="48B18F38" w:rsidR="00BA6825" w:rsidRPr="00A564DB" w:rsidRDefault="00BA6825" w:rsidP="00704AC6">
      <w:pPr>
        <w:pStyle w:val="Akapitzlist"/>
        <w:numPr>
          <w:ilvl w:val="1"/>
          <w:numId w:val="31"/>
        </w:numPr>
        <w:tabs>
          <w:tab w:val="left" w:pos="993"/>
        </w:tabs>
        <w:spacing w:after="0" w:line="240" w:lineRule="auto"/>
        <w:ind w:left="993" w:hanging="633"/>
        <w:jc w:val="both"/>
        <w:rPr>
          <w:rFonts w:cstheme="minorHAnsi"/>
          <w:color w:val="00B050"/>
        </w:rPr>
      </w:pPr>
      <w:r w:rsidRPr="00A564DB">
        <w:rPr>
          <w:rFonts w:cstheme="minorHAnsi"/>
          <w:lang w:eastAsia="pl-PL"/>
        </w:rPr>
        <w:t>Oferta jest jawna, z wyjątkiem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14:paraId="5DAE0937" w14:textId="77777777" w:rsidR="00BA6825" w:rsidRPr="00A564DB" w:rsidRDefault="00BA6825" w:rsidP="00704AC6">
      <w:pPr>
        <w:pStyle w:val="Akapitzlist"/>
        <w:numPr>
          <w:ilvl w:val="1"/>
          <w:numId w:val="31"/>
        </w:numPr>
        <w:tabs>
          <w:tab w:val="left" w:pos="993"/>
        </w:tabs>
        <w:spacing w:after="0" w:line="240" w:lineRule="auto"/>
        <w:ind w:left="993" w:hanging="633"/>
        <w:jc w:val="both"/>
        <w:rPr>
          <w:rFonts w:cstheme="minorHAnsi"/>
          <w:lang w:eastAsia="pl-PL"/>
        </w:rPr>
      </w:pPr>
      <w:r w:rsidRPr="00A564DB">
        <w:rPr>
          <w:rFonts w:cstheme="minorHAnsi"/>
        </w:rPr>
        <w:t>Wymagania</w:t>
      </w:r>
      <w:r w:rsidRPr="00A564DB">
        <w:rPr>
          <w:rFonts w:cstheme="minorHAnsi"/>
          <w:lang w:eastAsia="pl-PL"/>
        </w:rPr>
        <w:t xml:space="preserve"> techniczne i organizacyjne:</w:t>
      </w:r>
    </w:p>
    <w:p w14:paraId="78A465E2" w14:textId="77777777" w:rsidR="00BA6825" w:rsidRPr="00A564DB" w:rsidRDefault="00BA6825" w:rsidP="00704AC6">
      <w:pPr>
        <w:pStyle w:val="Akapitzlist"/>
        <w:numPr>
          <w:ilvl w:val="0"/>
          <w:numId w:val="46"/>
        </w:numPr>
        <w:tabs>
          <w:tab w:val="left" w:pos="340"/>
          <w:tab w:val="left" w:pos="851"/>
          <w:tab w:val="left" w:pos="1276"/>
        </w:tabs>
        <w:spacing w:after="0" w:line="240" w:lineRule="auto"/>
        <w:ind w:firstLine="273"/>
        <w:jc w:val="both"/>
        <w:rPr>
          <w:rFonts w:cstheme="minorHAnsi"/>
          <w:lang w:eastAsia="pl-PL"/>
        </w:rPr>
      </w:pPr>
      <w:r w:rsidRPr="00A564DB">
        <w:rPr>
          <w:rFonts w:cstheme="minorHAnsi"/>
          <w:lang w:eastAsia="pl-PL"/>
        </w:rPr>
        <w:t xml:space="preserve">wymagania techniczne i organizacyjne zostały opisane w Regulaminie platformazakupowa.pl </w:t>
      </w:r>
    </w:p>
    <w:p w14:paraId="55E58650" w14:textId="1694B934" w:rsidR="00BA6825" w:rsidRPr="00A564DB" w:rsidRDefault="00BA6825" w:rsidP="00704AC6">
      <w:pPr>
        <w:pStyle w:val="Akapitzlist"/>
        <w:numPr>
          <w:ilvl w:val="0"/>
          <w:numId w:val="46"/>
        </w:numPr>
        <w:tabs>
          <w:tab w:val="left" w:pos="340"/>
          <w:tab w:val="left" w:pos="851"/>
          <w:tab w:val="left" w:pos="1276"/>
        </w:tabs>
        <w:spacing w:after="0" w:line="240" w:lineRule="auto"/>
        <w:ind w:left="1276" w:hanging="283"/>
        <w:jc w:val="both"/>
        <w:rPr>
          <w:rFonts w:cstheme="minorHAnsi"/>
          <w:lang w:eastAsia="pl-PL"/>
        </w:rPr>
      </w:pPr>
      <w:r w:rsidRPr="00A564DB">
        <w:rPr>
          <w:rFonts w:cstheme="minorHAnsi"/>
          <w:lang w:eastAsia="pl-PL"/>
        </w:rPr>
        <w:t>występuje limit objętości plików lub spakowan</w:t>
      </w:r>
      <w:r w:rsidR="00E93A99">
        <w:rPr>
          <w:rFonts w:cstheme="minorHAnsi"/>
          <w:lang w:eastAsia="pl-PL"/>
        </w:rPr>
        <w:t>ego</w:t>
      </w:r>
      <w:r w:rsidRPr="00A564DB">
        <w:rPr>
          <w:rFonts w:cstheme="minorHAnsi"/>
          <w:lang w:eastAsia="pl-PL"/>
        </w:rPr>
        <w:t xml:space="preserve"> </w:t>
      </w:r>
      <w:r w:rsidR="00E93A99">
        <w:rPr>
          <w:rFonts w:cstheme="minorHAnsi"/>
          <w:lang w:eastAsia="pl-PL"/>
        </w:rPr>
        <w:t>katalogu (załączników)</w:t>
      </w:r>
      <w:r w:rsidRPr="00A564DB">
        <w:rPr>
          <w:rFonts w:cstheme="minorHAnsi"/>
          <w:lang w:eastAsia="pl-PL"/>
        </w:rPr>
        <w:t xml:space="preserve"> w zakresie całej </w:t>
      </w:r>
      <w:r w:rsidR="00E93A99">
        <w:rPr>
          <w:rFonts w:cstheme="minorHAnsi"/>
          <w:lang w:eastAsia="pl-PL"/>
        </w:rPr>
        <w:t>wiadomości</w:t>
      </w:r>
      <w:r w:rsidRPr="00A564DB">
        <w:rPr>
          <w:rFonts w:cstheme="minorHAnsi"/>
          <w:lang w:eastAsia="pl-PL"/>
        </w:rPr>
        <w:t xml:space="preserve"> do 1 GB przy maksymalnej ilości 20 plików lub spakowanych </w:t>
      </w:r>
      <w:r w:rsidR="00E93A99">
        <w:rPr>
          <w:rFonts w:cstheme="minorHAnsi"/>
          <w:lang w:eastAsia="pl-PL"/>
        </w:rPr>
        <w:t>katalog</w:t>
      </w:r>
      <w:r w:rsidRPr="00A564DB">
        <w:rPr>
          <w:rFonts w:cstheme="minorHAnsi"/>
          <w:lang w:eastAsia="pl-PL"/>
        </w:rPr>
        <w:t>ów,</w:t>
      </w:r>
    </w:p>
    <w:p w14:paraId="615E849A" w14:textId="77777777" w:rsidR="00BA6825" w:rsidRPr="00A564DB" w:rsidRDefault="00BA6825" w:rsidP="00704AC6">
      <w:pPr>
        <w:pStyle w:val="Akapitzlist"/>
        <w:numPr>
          <w:ilvl w:val="0"/>
          <w:numId w:val="46"/>
        </w:numPr>
        <w:tabs>
          <w:tab w:val="left" w:pos="340"/>
          <w:tab w:val="left" w:pos="851"/>
          <w:tab w:val="left" w:pos="1276"/>
        </w:tabs>
        <w:spacing w:after="0" w:line="240" w:lineRule="auto"/>
        <w:ind w:left="1276" w:hanging="283"/>
        <w:jc w:val="both"/>
        <w:rPr>
          <w:rFonts w:cstheme="minorHAnsi"/>
          <w:lang w:eastAsia="pl-PL"/>
        </w:rPr>
      </w:pPr>
      <w:r w:rsidRPr="00A564DB">
        <w:rPr>
          <w:rFonts w:cstheme="minorHAnsi"/>
          <w:lang w:eastAsia="pl-PL"/>
        </w:rPr>
        <w:t>przy dużych plikach kluczowe jest łącze internetowe i dostępna przepustowość łącza po stronie serwera platformazakupowa.pl oraz użytkownika</w:t>
      </w:r>
      <w:r w:rsidRPr="00A564DB">
        <w:rPr>
          <w:rStyle w:val="Odwoanieprzypisudolnego"/>
          <w:rFonts w:cstheme="minorHAnsi"/>
          <w:lang w:eastAsia="pl-PL"/>
        </w:rPr>
        <w:footnoteReference w:id="4"/>
      </w:r>
      <w:r w:rsidRPr="00A564DB">
        <w:rPr>
          <w:rFonts w:cstheme="minorHAnsi"/>
          <w:lang w:eastAsia="pl-PL"/>
        </w:rPr>
        <w:t>,</w:t>
      </w:r>
    </w:p>
    <w:p w14:paraId="610E8ED4" w14:textId="0211E41C" w:rsidR="00BA6825" w:rsidRPr="00A564DB" w:rsidRDefault="00BA6825" w:rsidP="00704AC6">
      <w:pPr>
        <w:pStyle w:val="Akapitzlist"/>
        <w:numPr>
          <w:ilvl w:val="0"/>
          <w:numId w:val="46"/>
        </w:numPr>
        <w:tabs>
          <w:tab w:val="left" w:pos="340"/>
          <w:tab w:val="left" w:pos="851"/>
          <w:tab w:val="left" w:pos="1276"/>
        </w:tabs>
        <w:spacing w:after="0" w:line="240" w:lineRule="auto"/>
        <w:ind w:left="1276" w:hanging="283"/>
        <w:jc w:val="both"/>
        <w:rPr>
          <w:rFonts w:cstheme="minorHAnsi"/>
          <w:color w:val="00B050"/>
        </w:rPr>
      </w:pPr>
      <w:r w:rsidRPr="00A564DB">
        <w:rPr>
          <w:rFonts w:cstheme="minorHAnsi"/>
          <w:lang w:eastAsia="pl-PL"/>
        </w:rPr>
        <w:t>składając ofertę zaleca się zaplanowanie złożenia jej z wyprzedzeniem, aby zdążyć w terminie przewidzianym na jej złożenie w przypadku siły wyższej, jak np. awaria platformazakupowa.pl, awaria Internetu, problemy techniczne związane z brakiem np. aktualnej przeglądarki, itp.</w:t>
      </w:r>
    </w:p>
    <w:p w14:paraId="64D7081A" w14:textId="5683DB89" w:rsidR="00BA6825" w:rsidRPr="00A564DB" w:rsidRDefault="00BA6825" w:rsidP="00704AC6">
      <w:pPr>
        <w:pStyle w:val="Akapitzlist"/>
        <w:numPr>
          <w:ilvl w:val="1"/>
          <w:numId w:val="31"/>
        </w:numPr>
        <w:tabs>
          <w:tab w:val="left" w:pos="993"/>
        </w:tabs>
        <w:spacing w:after="0" w:line="240" w:lineRule="auto"/>
        <w:ind w:left="993" w:hanging="633"/>
        <w:jc w:val="both"/>
        <w:rPr>
          <w:rFonts w:cstheme="minorHAnsi"/>
          <w:color w:val="00B050"/>
        </w:rPr>
      </w:pPr>
      <w:r w:rsidRPr="00A564DB">
        <w:rPr>
          <w:rFonts w:cstheme="minorHAnsi"/>
          <w:b/>
          <w:lang w:eastAsia="pl-PL"/>
        </w:rPr>
        <w:lastRenderedPageBreak/>
        <w:t xml:space="preserve">W przypadku pytań dotyczących funkcjonowania i obsługi technicznej platformy, prosimy o skorzystanie z pomocy Centrum Wsparcia Klienta, które udziela wszelkich informacji, rejestracji czy innych aspektów technicznych platformy, dostępnego pod nr </w:t>
      </w:r>
      <w:proofErr w:type="spellStart"/>
      <w:r w:rsidRPr="00A564DB">
        <w:rPr>
          <w:rFonts w:cstheme="minorHAnsi"/>
          <w:b/>
          <w:lang w:eastAsia="pl-PL"/>
        </w:rPr>
        <w:t>tel</w:t>
      </w:r>
      <w:proofErr w:type="spellEnd"/>
      <w:r w:rsidRPr="00A564DB">
        <w:rPr>
          <w:rFonts w:cstheme="minorHAnsi"/>
          <w:b/>
          <w:lang w:eastAsia="pl-PL"/>
        </w:rPr>
        <w:t xml:space="preserve"> 22 101 02 02, adresem email: </w:t>
      </w:r>
      <w:hyperlink r:id="rId26" w:history="1">
        <w:r w:rsidRPr="00A564DB">
          <w:rPr>
            <w:rStyle w:val="Hipercze"/>
            <w:rFonts w:cstheme="minorHAnsi"/>
            <w:b/>
            <w:lang w:eastAsia="pl-PL"/>
          </w:rPr>
          <w:t>cwk@platformazakupowa.pl</w:t>
        </w:r>
      </w:hyperlink>
      <w:r w:rsidRPr="00A564DB">
        <w:rPr>
          <w:rFonts w:cstheme="minorHAnsi"/>
          <w:b/>
          <w:lang w:eastAsia="pl-PL"/>
        </w:rPr>
        <w:t>.</w:t>
      </w:r>
    </w:p>
    <w:p w14:paraId="69634666" w14:textId="77777777" w:rsidR="00222C56" w:rsidRPr="007F2E4B" w:rsidRDefault="00222C56" w:rsidP="00704AC6">
      <w:pPr>
        <w:pStyle w:val="Akapitzlist"/>
        <w:numPr>
          <w:ilvl w:val="1"/>
          <w:numId w:val="31"/>
        </w:numPr>
        <w:tabs>
          <w:tab w:val="left" w:pos="993"/>
        </w:tabs>
        <w:spacing w:after="0" w:line="240" w:lineRule="auto"/>
        <w:ind w:left="993" w:hanging="633"/>
        <w:jc w:val="both"/>
        <w:rPr>
          <w:rFonts w:cstheme="minorHAnsi"/>
        </w:rPr>
      </w:pPr>
      <w:r w:rsidRPr="007F2E4B">
        <w:rPr>
          <w:rFonts w:cstheme="minorHAnsi"/>
        </w:rPr>
        <w:t>Obowiązki wynikające z RODO:</w:t>
      </w:r>
    </w:p>
    <w:p w14:paraId="2090A4E7" w14:textId="77777777" w:rsidR="00222C56" w:rsidRPr="007F2E4B" w:rsidRDefault="00222C56" w:rsidP="00704AC6">
      <w:pPr>
        <w:pStyle w:val="Akapitzlist"/>
        <w:numPr>
          <w:ilvl w:val="2"/>
          <w:numId w:val="31"/>
        </w:numPr>
        <w:spacing w:after="0" w:line="240" w:lineRule="auto"/>
        <w:ind w:left="1418" w:hanging="425"/>
        <w:jc w:val="both"/>
        <w:rPr>
          <w:rFonts w:cstheme="minorHAnsi"/>
        </w:rPr>
      </w:pPr>
      <w:r w:rsidRPr="007F2E4B">
        <w:rPr>
          <w:rFonts w:cstheme="minorHAnsi"/>
        </w:rPr>
        <w:t>Wykonawca ubiegając się o udzielenie niniejszego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w:t>
      </w:r>
    </w:p>
    <w:p w14:paraId="6812FBCC" w14:textId="77777777" w:rsidR="00222C56" w:rsidRPr="007F2E4B" w:rsidRDefault="00222C56" w:rsidP="00704AC6">
      <w:pPr>
        <w:pStyle w:val="Akapitzlist"/>
        <w:numPr>
          <w:ilvl w:val="2"/>
          <w:numId w:val="31"/>
        </w:numPr>
        <w:spacing w:after="0" w:line="240" w:lineRule="auto"/>
        <w:ind w:left="1418" w:hanging="425"/>
        <w:jc w:val="both"/>
        <w:rPr>
          <w:rFonts w:cstheme="minorHAnsi"/>
        </w:rPr>
      </w:pPr>
      <w:r w:rsidRPr="007F2E4B">
        <w:rPr>
          <w:rFonts w:cstheme="minorHAnsi"/>
        </w:rPr>
        <w:t xml:space="preserve">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Pr="007F2E4B">
        <w:rPr>
          <w:rFonts w:cstheme="minorHAnsi"/>
        </w:rPr>
        <w:t>wyłączeń</w:t>
      </w:r>
      <w:proofErr w:type="spellEnd"/>
      <w:r w:rsidRPr="007F2E4B">
        <w:rPr>
          <w:rFonts w:cstheme="minorHAnsi"/>
        </w:rPr>
        <w:t>, o których mowa w art. 14 ust. 5 RODO. W celu zapewnienia, że Wykonawca wypełnił ww. obowiązki informacyjne oraz ochrony prawnie uzasadnionych interesów osoby trzeciej, której dane zostały przekazane w związku z udziałem Wykonawcy w postępowaniu zobowiązuje się  Wykonawcę do złożenia w postępowaniu o udzielenie zamówienia publicznego oświadczenia o wypełnieniu przez niego obowiązków informacyjnych przewidzianych w art. 13 lub art. 14 RODO wg oświadczenia o treści wskazanej w Formularzu OFERTA (załącznik nr 1 do SIWZ).</w:t>
      </w:r>
    </w:p>
    <w:p w14:paraId="3B529EB2" w14:textId="77777777" w:rsidR="00222C56" w:rsidRPr="007F2E4B" w:rsidRDefault="00222C56" w:rsidP="00FC4D09">
      <w:pPr>
        <w:spacing w:after="0" w:line="240" w:lineRule="auto"/>
        <w:jc w:val="both"/>
        <w:rPr>
          <w:rFonts w:cstheme="minorHAnsi"/>
        </w:rPr>
      </w:pPr>
    </w:p>
    <w:p w14:paraId="6B9EE77B" w14:textId="77777777" w:rsidR="00222C56" w:rsidRPr="007F2E4B" w:rsidRDefault="00222C56" w:rsidP="00704AC6">
      <w:pPr>
        <w:pStyle w:val="Akapitzlist"/>
        <w:numPr>
          <w:ilvl w:val="0"/>
          <w:numId w:val="31"/>
        </w:numPr>
        <w:spacing w:after="0" w:line="240" w:lineRule="auto"/>
        <w:jc w:val="both"/>
        <w:rPr>
          <w:rFonts w:cstheme="minorHAnsi"/>
          <w:b/>
        </w:rPr>
      </w:pPr>
      <w:r w:rsidRPr="007F2E4B">
        <w:rPr>
          <w:rFonts w:cstheme="minorHAnsi"/>
          <w:b/>
        </w:rPr>
        <w:t>Miejsce oraz termin składania i otwarcia ofert:</w:t>
      </w:r>
    </w:p>
    <w:p w14:paraId="45067616" w14:textId="61BD907E" w:rsidR="00BA6825" w:rsidRPr="00A564DB" w:rsidRDefault="00BA6825" w:rsidP="00704AC6">
      <w:pPr>
        <w:pStyle w:val="Akapitzlist"/>
        <w:numPr>
          <w:ilvl w:val="1"/>
          <w:numId w:val="31"/>
        </w:numPr>
        <w:tabs>
          <w:tab w:val="left" w:pos="993"/>
        </w:tabs>
        <w:spacing w:after="0" w:line="240" w:lineRule="auto"/>
        <w:ind w:left="993" w:hanging="633"/>
        <w:jc w:val="both"/>
        <w:rPr>
          <w:rFonts w:cstheme="minorHAnsi"/>
          <w:color w:val="00B050"/>
        </w:rPr>
      </w:pPr>
      <w:r w:rsidRPr="00A564DB">
        <w:rPr>
          <w:rFonts w:cstheme="minorHAnsi"/>
        </w:rPr>
        <w:t>Oferty</w:t>
      </w:r>
      <w:r w:rsidRPr="00A564DB">
        <w:rPr>
          <w:rFonts w:cstheme="minorHAnsi"/>
          <w:lang w:eastAsia="pl-PL"/>
        </w:rPr>
        <w:t xml:space="preserve"> powinny być złożone za pośrednictwem platformy zakupowej </w:t>
      </w:r>
      <w:hyperlink r:id="rId27" w:history="1">
        <w:r w:rsidRPr="00A564DB">
          <w:rPr>
            <w:rStyle w:val="Hipercze"/>
            <w:rFonts w:cstheme="minorHAnsi"/>
            <w:b/>
            <w:lang w:eastAsia="pl-PL"/>
          </w:rPr>
          <w:t>https://platformazakupowa.pl/pn/zimslupsk</w:t>
        </w:r>
      </w:hyperlink>
      <w:r w:rsidRPr="00A564DB">
        <w:rPr>
          <w:rFonts w:cstheme="minorHAnsi"/>
          <w:lang w:eastAsia="pl-PL"/>
        </w:rPr>
        <w:t xml:space="preserve"> w terminie </w:t>
      </w:r>
      <w:r w:rsidRPr="00A564DB">
        <w:rPr>
          <w:rFonts w:cstheme="minorHAnsi"/>
          <w:b/>
          <w:lang w:eastAsia="pl-PL"/>
        </w:rPr>
        <w:t xml:space="preserve">do dnia </w:t>
      </w:r>
      <w:r w:rsidR="00F23F79" w:rsidRPr="00F23F79">
        <w:rPr>
          <w:rFonts w:cstheme="minorHAnsi"/>
          <w:b/>
          <w:lang w:eastAsia="pl-PL"/>
        </w:rPr>
        <w:t>05</w:t>
      </w:r>
      <w:r w:rsidRPr="00F23F79">
        <w:rPr>
          <w:rFonts w:cstheme="minorHAnsi"/>
          <w:b/>
          <w:lang w:eastAsia="pl-PL"/>
        </w:rPr>
        <w:t xml:space="preserve"> </w:t>
      </w:r>
      <w:r w:rsidR="006B3295" w:rsidRPr="00F23F79">
        <w:rPr>
          <w:rFonts w:cstheme="minorHAnsi"/>
          <w:b/>
          <w:lang w:eastAsia="pl-PL"/>
        </w:rPr>
        <w:t>września</w:t>
      </w:r>
      <w:r w:rsidRPr="00F23F79">
        <w:rPr>
          <w:rFonts w:cstheme="minorHAnsi"/>
          <w:b/>
          <w:lang w:eastAsia="pl-PL"/>
        </w:rPr>
        <w:t xml:space="preserve"> 2019 r.</w:t>
      </w:r>
      <w:r w:rsidRPr="00A564DB">
        <w:rPr>
          <w:rFonts w:cstheme="minorHAnsi"/>
          <w:b/>
          <w:lang w:eastAsia="pl-PL"/>
        </w:rPr>
        <w:t xml:space="preserve"> do godz. 10:00</w:t>
      </w:r>
      <w:r w:rsidRPr="00A564DB">
        <w:rPr>
          <w:rFonts w:cstheme="minorHAnsi"/>
          <w:lang w:eastAsia="pl-PL"/>
        </w:rPr>
        <w:t>.</w:t>
      </w:r>
    </w:p>
    <w:p w14:paraId="573E14AF" w14:textId="0C4199B5" w:rsidR="00F149EF" w:rsidRPr="00A564DB" w:rsidRDefault="00F149EF" w:rsidP="00704AC6">
      <w:pPr>
        <w:pStyle w:val="Akapitzlist"/>
        <w:numPr>
          <w:ilvl w:val="1"/>
          <w:numId w:val="31"/>
        </w:numPr>
        <w:tabs>
          <w:tab w:val="left" w:pos="993"/>
        </w:tabs>
        <w:spacing w:after="0" w:line="240" w:lineRule="auto"/>
        <w:ind w:left="993" w:hanging="633"/>
        <w:jc w:val="both"/>
        <w:rPr>
          <w:rFonts w:cstheme="minorHAnsi"/>
          <w:lang w:eastAsia="pl-PL"/>
        </w:rPr>
      </w:pPr>
      <w:r w:rsidRPr="00A564DB">
        <w:rPr>
          <w:rFonts w:cstheme="minorHAnsi"/>
        </w:rPr>
        <w:t>Otwarcie</w:t>
      </w:r>
      <w:r w:rsidRPr="00A564DB">
        <w:rPr>
          <w:rFonts w:cstheme="minorHAnsi"/>
          <w:lang w:eastAsia="pl-PL"/>
        </w:rPr>
        <w:t xml:space="preserve"> złożonych ofert nastąpi </w:t>
      </w:r>
      <w:r w:rsidRPr="00A564DB">
        <w:rPr>
          <w:rFonts w:cstheme="minorHAnsi"/>
          <w:b/>
          <w:lang w:eastAsia="pl-PL"/>
        </w:rPr>
        <w:t>w dniu</w:t>
      </w:r>
      <w:r w:rsidR="00F23F79">
        <w:rPr>
          <w:rFonts w:cstheme="minorHAnsi"/>
          <w:b/>
          <w:lang w:eastAsia="pl-PL"/>
        </w:rPr>
        <w:t xml:space="preserve"> </w:t>
      </w:r>
      <w:r w:rsidR="00F23F79" w:rsidRPr="00F23F79">
        <w:rPr>
          <w:rFonts w:cstheme="minorHAnsi"/>
          <w:b/>
          <w:lang w:eastAsia="pl-PL"/>
        </w:rPr>
        <w:t>05</w:t>
      </w:r>
      <w:r w:rsidRPr="00F23F79">
        <w:rPr>
          <w:rFonts w:cstheme="minorHAnsi"/>
          <w:b/>
          <w:lang w:eastAsia="pl-PL"/>
        </w:rPr>
        <w:t xml:space="preserve"> </w:t>
      </w:r>
      <w:r w:rsidR="006B3295" w:rsidRPr="00F23F79">
        <w:rPr>
          <w:rFonts w:cstheme="minorHAnsi"/>
          <w:b/>
          <w:lang w:eastAsia="pl-PL"/>
        </w:rPr>
        <w:t>września</w:t>
      </w:r>
      <w:r w:rsidRPr="00F23F79">
        <w:rPr>
          <w:rFonts w:cstheme="minorHAnsi"/>
          <w:b/>
          <w:lang w:eastAsia="pl-PL"/>
        </w:rPr>
        <w:t xml:space="preserve"> 2019 r. o godz. 10:05</w:t>
      </w:r>
      <w:r w:rsidRPr="00A564DB">
        <w:rPr>
          <w:rFonts w:cstheme="minorHAnsi"/>
          <w:lang w:eastAsia="pl-PL"/>
        </w:rPr>
        <w:t xml:space="preserve"> w siedzibie Zarządu Infrastruktury Miejskiej w Słupsku, ul. Przemysłowa 73 za pośrednictwem platformy zakupowej.</w:t>
      </w:r>
    </w:p>
    <w:p w14:paraId="0901C818" w14:textId="77777777" w:rsidR="00F149EF" w:rsidRPr="00A564DB" w:rsidRDefault="00F149EF" w:rsidP="00704AC6">
      <w:pPr>
        <w:pStyle w:val="Akapitzlist"/>
        <w:numPr>
          <w:ilvl w:val="1"/>
          <w:numId w:val="31"/>
        </w:numPr>
        <w:tabs>
          <w:tab w:val="left" w:pos="993"/>
        </w:tabs>
        <w:spacing w:after="0" w:line="240" w:lineRule="auto"/>
        <w:ind w:left="993" w:hanging="633"/>
        <w:jc w:val="both"/>
        <w:rPr>
          <w:rFonts w:cstheme="minorHAnsi"/>
          <w:lang w:eastAsia="pl-PL"/>
        </w:rPr>
      </w:pPr>
      <w:r w:rsidRPr="00A564DB">
        <w:rPr>
          <w:rFonts w:cstheme="minorHAnsi"/>
          <w:lang w:eastAsia="pl-PL"/>
        </w:rPr>
        <w:t xml:space="preserve">W </w:t>
      </w:r>
      <w:r w:rsidRPr="00A564DB">
        <w:rPr>
          <w:rFonts w:cstheme="minorHAnsi"/>
        </w:rPr>
        <w:t>przypadku</w:t>
      </w:r>
      <w:r w:rsidRPr="00A564DB">
        <w:rPr>
          <w:rFonts w:cstheme="minorHAnsi"/>
          <w:lang w:eastAsia="pl-PL"/>
        </w:rPr>
        <w:t xml:space="preserve"> wniesienia odwołania wobec treści ogłoszenia o zamówieniu lub postanowień SIWZ, Zamawiający może przedłużyć termin składania ofert.</w:t>
      </w:r>
    </w:p>
    <w:p w14:paraId="3FA07052" w14:textId="09716611" w:rsidR="00F149EF" w:rsidRPr="00A564DB" w:rsidRDefault="00580E2C" w:rsidP="00704AC6">
      <w:pPr>
        <w:pStyle w:val="Akapitzlist"/>
        <w:numPr>
          <w:ilvl w:val="1"/>
          <w:numId w:val="31"/>
        </w:numPr>
        <w:tabs>
          <w:tab w:val="left" w:pos="993"/>
        </w:tabs>
        <w:spacing w:after="0" w:line="240" w:lineRule="auto"/>
        <w:ind w:left="993" w:hanging="633"/>
        <w:jc w:val="both"/>
        <w:rPr>
          <w:rFonts w:cstheme="minorHAnsi"/>
        </w:rPr>
      </w:pPr>
      <w:r w:rsidRPr="00A564DB">
        <w:rPr>
          <w:rFonts w:cstheme="minorHAnsi"/>
        </w:rPr>
        <w:t>Otwarcie</w:t>
      </w:r>
      <w:r w:rsidRPr="00A564DB">
        <w:rPr>
          <w:rFonts w:cstheme="minorHAnsi"/>
          <w:lang w:eastAsia="pl-PL"/>
        </w:rPr>
        <w:t xml:space="preserve"> dokonywane jest na platformie poprzez odszyfrowanie i otwarcie ofert.</w:t>
      </w:r>
    </w:p>
    <w:p w14:paraId="09095730" w14:textId="5EE2D8B5" w:rsidR="00222C56" w:rsidRPr="00A564DB" w:rsidRDefault="00222C56" w:rsidP="00704AC6">
      <w:pPr>
        <w:pStyle w:val="Akapitzlist"/>
        <w:numPr>
          <w:ilvl w:val="1"/>
          <w:numId w:val="31"/>
        </w:numPr>
        <w:tabs>
          <w:tab w:val="left" w:pos="993"/>
        </w:tabs>
        <w:spacing w:after="0" w:line="240" w:lineRule="auto"/>
        <w:ind w:left="993" w:hanging="633"/>
        <w:jc w:val="both"/>
        <w:rPr>
          <w:rFonts w:cstheme="minorHAnsi"/>
        </w:rPr>
      </w:pPr>
      <w:r w:rsidRPr="00A564DB">
        <w:rPr>
          <w:rFonts w:cstheme="minorHAnsi"/>
        </w:rPr>
        <w:t>Otwarcie ofert jest jawne.</w:t>
      </w:r>
    </w:p>
    <w:p w14:paraId="466271E7" w14:textId="77777777" w:rsidR="00222C56" w:rsidRPr="00A564DB" w:rsidRDefault="00222C56" w:rsidP="00704AC6">
      <w:pPr>
        <w:pStyle w:val="Akapitzlist"/>
        <w:numPr>
          <w:ilvl w:val="1"/>
          <w:numId w:val="31"/>
        </w:numPr>
        <w:tabs>
          <w:tab w:val="left" w:pos="993"/>
        </w:tabs>
        <w:spacing w:after="0" w:line="240" w:lineRule="auto"/>
        <w:ind w:left="993" w:hanging="633"/>
        <w:jc w:val="both"/>
        <w:rPr>
          <w:rFonts w:cstheme="minorHAnsi"/>
        </w:rPr>
      </w:pPr>
      <w:r w:rsidRPr="00A564DB">
        <w:rPr>
          <w:rFonts w:cstheme="minorHAnsi"/>
        </w:rPr>
        <w:t>Bezpośrednio przed otwarciem ofert Zamawiający poda kwotę, jaką zamierza przeznaczyć na sfinansowanie zamówienia.</w:t>
      </w:r>
    </w:p>
    <w:p w14:paraId="49B87DDD" w14:textId="77777777" w:rsidR="00222C56" w:rsidRPr="00A564DB" w:rsidRDefault="00222C56" w:rsidP="00704AC6">
      <w:pPr>
        <w:pStyle w:val="Akapitzlist"/>
        <w:numPr>
          <w:ilvl w:val="1"/>
          <w:numId w:val="31"/>
        </w:numPr>
        <w:tabs>
          <w:tab w:val="left" w:pos="993"/>
        </w:tabs>
        <w:spacing w:after="0" w:line="240" w:lineRule="auto"/>
        <w:ind w:left="993" w:hanging="633"/>
        <w:jc w:val="both"/>
        <w:rPr>
          <w:rFonts w:cstheme="minorHAnsi"/>
        </w:rPr>
      </w:pPr>
      <w:r w:rsidRPr="00A564DB">
        <w:rPr>
          <w:rFonts w:cstheme="minorHAnsi"/>
        </w:rPr>
        <w:t>Podczas otwarcia ofert Zamawiający poda nazwy (firmy) oraz adresy Wykonawców, a także     informacje dotyczące ceny, terminu wykonania zamówienia, okresu gwarancji i warunków płatności zawartych w ofertach.</w:t>
      </w:r>
    </w:p>
    <w:p w14:paraId="5557ACB9" w14:textId="19F20BB8" w:rsidR="00580E2C" w:rsidRPr="00A564DB" w:rsidRDefault="00580E2C" w:rsidP="00704AC6">
      <w:pPr>
        <w:pStyle w:val="Akapitzlist"/>
        <w:numPr>
          <w:ilvl w:val="0"/>
          <w:numId w:val="31"/>
        </w:numPr>
        <w:snapToGrid w:val="0"/>
        <w:spacing w:after="0" w:line="240" w:lineRule="auto"/>
        <w:jc w:val="both"/>
        <w:rPr>
          <w:rFonts w:cstheme="minorHAnsi"/>
        </w:rPr>
      </w:pPr>
      <w:r w:rsidRPr="00A564DB">
        <w:rPr>
          <w:rFonts w:cstheme="minorHAnsi"/>
          <w:lang w:eastAsia="pl-PL"/>
        </w:rPr>
        <w:t xml:space="preserve">Niezwłocznie po otwarciu ofert Zamawiający zamieści na stronie internetowej </w:t>
      </w:r>
      <w:hyperlink r:id="rId28" w:history="1">
        <w:r w:rsidRPr="00A564DB">
          <w:rPr>
            <w:rStyle w:val="Hipercze"/>
            <w:rFonts w:cstheme="minorHAnsi"/>
            <w:b/>
            <w:lang w:eastAsia="pl-PL"/>
          </w:rPr>
          <w:t>https://platformazakupowa.pl/pn/zimslupsk</w:t>
        </w:r>
      </w:hyperlink>
      <w:r w:rsidRPr="00A564DB">
        <w:rPr>
          <w:rFonts w:cstheme="minorHAnsi"/>
          <w:lang w:eastAsia="pl-PL"/>
        </w:rPr>
        <w:t xml:space="preserve"> </w:t>
      </w:r>
      <w:r w:rsidR="00F600C3">
        <w:rPr>
          <w:rFonts w:cstheme="minorHAnsi"/>
          <w:lang w:eastAsia="pl-PL"/>
        </w:rPr>
        <w:t xml:space="preserve">informacje </w:t>
      </w:r>
      <w:r w:rsidRPr="00A564DB">
        <w:rPr>
          <w:rFonts w:cstheme="minorHAnsi"/>
          <w:lang w:eastAsia="pl-PL"/>
        </w:rPr>
        <w:t>dotyczące:</w:t>
      </w:r>
    </w:p>
    <w:p w14:paraId="2727F541" w14:textId="77777777" w:rsidR="00222C56" w:rsidRPr="00853710" w:rsidRDefault="00222C56" w:rsidP="00704AC6">
      <w:pPr>
        <w:pStyle w:val="Akapitzlist"/>
        <w:numPr>
          <w:ilvl w:val="2"/>
          <w:numId w:val="31"/>
        </w:numPr>
        <w:spacing w:after="0" w:line="240" w:lineRule="auto"/>
        <w:ind w:left="993" w:hanging="273"/>
        <w:jc w:val="both"/>
        <w:rPr>
          <w:rFonts w:cstheme="minorHAnsi"/>
        </w:rPr>
      </w:pPr>
      <w:r w:rsidRPr="00853710">
        <w:rPr>
          <w:rFonts w:cstheme="minorHAnsi"/>
        </w:rPr>
        <w:t>kwoty, jaką zamierza przeznaczyć na sfinansowanie zamówienia,</w:t>
      </w:r>
    </w:p>
    <w:p w14:paraId="42F890BC" w14:textId="77777777" w:rsidR="00222C56" w:rsidRPr="00853710" w:rsidRDefault="00222C56" w:rsidP="00704AC6">
      <w:pPr>
        <w:pStyle w:val="Akapitzlist"/>
        <w:numPr>
          <w:ilvl w:val="2"/>
          <w:numId w:val="31"/>
        </w:numPr>
        <w:spacing w:after="0" w:line="240" w:lineRule="auto"/>
        <w:ind w:left="993" w:hanging="273"/>
        <w:jc w:val="both"/>
        <w:rPr>
          <w:rFonts w:cstheme="minorHAnsi"/>
        </w:rPr>
      </w:pPr>
      <w:r w:rsidRPr="00853710">
        <w:rPr>
          <w:rFonts w:cstheme="minorHAnsi"/>
        </w:rPr>
        <w:t>firm oraz adresów Wykonawców, którzy złożyli oferty w terminie,</w:t>
      </w:r>
    </w:p>
    <w:p w14:paraId="54D55922" w14:textId="77777777" w:rsidR="00222C56" w:rsidRPr="00853710" w:rsidRDefault="00222C56" w:rsidP="00704AC6">
      <w:pPr>
        <w:pStyle w:val="Akapitzlist"/>
        <w:numPr>
          <w:ilvl w:val="2"/>
          <w:numId w:val="31"/>
        </w:numPr>
        <w:spacing w:after="0" w:line="240" w:lineRule="auto"/>
        <w:ind w:left="993" w:hanging="273"/>
        <w:jc w:val="both"/>
        <w:rPr>
          <w:rFonts w:cstheme="minorHAnsi"/>
        </w:rPr>
      </w:pPr>
      <w:r w:rsidRPr="00853710">
        <w:rPr>
          <w:rFonts w:cstheme="minorHAnsi"/>
        </w:rPr>
        <w:t>ceny, terminu wykonania zamówienia, okresu gwarancji i warunków płatności zawartych w ofertach.</w:t>
      </w:r>
    </w:p>
    <w:p w14:paraId="17C94937" w14:textId="77777777" w:rsidR="00222C56" w:rsidRPr="007F2E4B" w:rsidRDefault="00222C56" w:rsidP="00FC4D09">
      <w:pPr>
        <w:pStyle w:val="Akapitzlist"/>
        <w:spacing w:after="0" w:line="240" w:lineRule="auto"/>
        <w:ind w:left="0"/>
        <w:jc w:val="both"/>
        <w:rPr>
          <w:rFonts w:cstheme="minorHAnsi"/>
        </w:rPr>
      </w:pPr>
    </w:p>
    <w:p w14:paraId="200A90FC" w14:textId="77777777" w:rsidR="00222C56" w:rsidRPr="007F2E4B" w:rsidRDefault="00222C56" w:rsidP="00704AC6">
      <w:pPr>
        <w:pStyle w:val="Akapitzlist"/>
        <w:numPr>
          <w:ilvl w:val="0"/>
          <w:numId w:val="31"/>
        </w:numPr>
        <w:spacing w:after="0" w:line="240" w:lineRule="auto"/>
        <w:jc w:val="both"/>
        <w:rPr>
          <w:rFonts w:cstheme="minorHAnsi"/>
          <w:b/>
        </w:rPr>
      </w:pPr>
      <w:r w:rsidRPr="007F2E4B">
        <w:rPr>
          <w:rFonts w:cstheme="minorHAnsi"/>
          <w:b/>
        </w:rPr>
        <w:t>Opis sposobu obliczenia ceny:</w:t>
      </w:r>
    </w:p>
    <w:p w14:paraId="78E63535" w14:textId="77777777" w:rsidR="001A560D" w:rsidRPr="00A564DB" w:rsidRDefault="00580E2C" w:rsidP="00704AC6">
      <w:pPr>
        <w:pStyle w:val="Akapitzlist"/>
        <w:numPr>
          <w:ilvl w:val="1"/>
          <w:numId w:val="31"/>
        </w:numPr>
        <w:tabs>
          <w:tab w:val="left" w:pos="993"/>
        </w:tabs>
        <w:spacing w:after="0" w:line="240" w:lineRule="auto"/>
        <w:ind w:left="993" w:hanging="633"/>
        <w:jc w:val="both"/>
        <w:rPr>
          <w:rFonts w:cstheme="minorHAnsi"/>
          <w:color w:val="00B050"/>
        </w:rPr>
      </w:pPr>
      <w:r w:rsidRPr="00A564DB">
        <w:rPr>
          <w:rFonts w:cstheme="minorHAnsi"/>
          <w:lang w:eastAsia="pl-PL"/>
        </w:rPr>
        <w:t>Wykonawca</w:t>
      </w:r>
      <w:r w:rsidRPr="00A564DB">
        <w:rPr>
          <w:rFonts w:cstheme="minorHAnsi"/>
        </w:rPr>
        <w:t xml:space="preserve"> zobowiązany jest do przedstawienia w formularzu „OFERTA” (</w:t>
      </w:r>
      <w:r w:rsidRPr="00A564DB">
        <w:rPr>
          <w:rFonts w:cstheme="minorHAnsi"/>
          <w:b/>
        </w:rPr>
        <w:t xml:space="preserve">załącznik nr 1 </w:t>
      </w:r>
      <w:r w:rsidRPr="00A564DB">
        <w:rPr>
          <w:rFonts w:cstheme="minorHAnsi"/>
        </w:rPr>
        <w:t>do SIWZ) ceny ze wskazaniem wartości netto, kwoty podatku od towarów i usług VAT oraz wartości brutto, obejmującej zakres zamówienia odpowiednio dla części, na którą/które część(-ci) Wykonawca składa ofertę. Cena musi zawierać wszystkie koszty niezbędne do realizacji przedmiotu zamówienia.</w:t>
      </w:r>
    </w:p>
    <w:p w14:paraId="545F0DEB" w14:textId="1513C494" w:rsidR="00BF364C" w:rsidRPr="00853710" w:rsidRDefault="00BF364C" w:rsidP="00704AC6">
      <w:pPr>
        <w:pStyle w:val="Akapitzlist"/>
        <w:numPr>
          <w:ilvl w:val="1"/>
          <w:numId w:val="31"/>
        </w:numPr>
        <w:tabs>
          <w:tab w:val="left" w:pos="993"/>
        </w:tabs>
        <w:spacing w:after="0" w:line="240" w:lineRule="auto"/>
        <w:ind w:left="993" w:hanging="633"/>
        <w:jc w:val="both"/>
        <w:rPr>
          <w:rFonts w:cstheme="minorHAnsi"/>
        </w:rPr>
      </w:pPr>
      <w:r w:rsidRPr="00853710">
        <w:rPr>
          <w:rFonts w:cstheme="minorHAnsi"/>
          <w:lang w:eastAsia="ar-SA"/>
        </w:rPr>
        <w:t xml:space="preserve">Dla </w:t>
      </w:r>
      <w:r w:rsidRPr="00853710">
        <w:rPr>
          <w:rFonts w:cstheme="minorHAnsi"/>
          <w:lang w:eastAsia="pl-PL"/>
        </w:rPr>
        <w:t>każdej</w:t>
      </w:r>
      <w:r w:rsidRPr="00853710">
        <w:rPr>
          <w:rFonts w:cstheme="minorHAnsi"/>
          <w:b/>
          <w:lang w:eastAsia="ar-SA"/>
        </w:rPr>
        <w:t xml:space="preserve"> części</w:t>
      </w:r>
      <w:r w:rsidR="00E233C2">
        <w:rPr>
          <w:rFonts w:cstheme="minorHAnsi"/>
          <w:b/>
          <w:lang w:eastAsia="ar-SA"/>
        </w:rPr>
        <w:t>,</w:t>
      </w:r>
      <w:r w:rsidRPr="00853710">
        <w:rPr>
          <w:rFonts w:cstheme="minorHAnsi"/>
          <w:b/>
          <w:lang w:eastAsia="ar-SA"/>
        </w:rPr>
        <w:t xml:space="preserve"> </w:t>
      </w:r>
      <w:r w:rsidRPr="00853710">
        <w:rPr>
          <w:rFonts w:cstheme="minorHAnsi"/>
          <w:lang w:eastAsia="ar-SA"/>
        </w:rPr>
        <w:t>na które będzie składana oferta</w:t>
      </w:r>
      <w:r w:rsidR="00EB166E">
        <w:rPr>
          <w:rFonts w:cstheme="minorHAnsi"/>
          <w:lang w:eastAsia="ar-SA"/>
        </w:rPr>
        <w:t>,</w:t>
      </w:r>
      <w:r w:rsidRPr="00853710">
        <w:rPr>
          <w:rFonts w:cstheme="minorHAnsi"/>
          <w:lang w:eastAsia="ar-SA"/>
        </w:rPr>
        <w:t xml:space="preserve"> Wykonawca ustali na podstawie kalkulacji własnej </w:t>
      </w:r>
      <w:r w:rsidRPr="00853710">
        <w:rPr>
          <w:rFonts w:cstheme="minorHAnsi"/>
          <w:b/>
          <w:lang w:eastAsia="ar-SA"/>
        </w:rPr>
        <w:t>ceny jednostkowe</w:t>
      </w:r>
      <w:r w:rsidR="00E233C2">
        <w:rPr>
          <w:rFonts w:cstheme="minorHAnsi"/>
          <w:b/>
          <w:lang w:eastAsia="ar-SA"/>
        </w:rPr>
        <w:t xml:space="preserve"> </w:t>
      </w:r>
      <w:r w:rsidRPr="00853710">
        <w:rPr>
          <w:rFonts w:cstheme="minorHAnsi"/>
          <w:b/>
          <w:lang w:eastAsia="ar-SA"/>
        </w:rPr>
        <w:t>netto</w:t>
      </w:r>
      <w:r w:rsidRPr="00853710">
        <w:rPr>
          <w:rFonts w:cstheme="minorHAnsi"/>
          <w:lang w:eastAsia="ar-SA"/>
        </w:rPr>
        <w:t xml:space="preserve"> za elementy prac wyszczególnione w </w:t>
      </w:r>
      <w:r w:rsidRPr="00853710">
        <w:rPr>
          <w:rFonts w:cstheme="minorHAnsi"/>
          <w:b/>
          <w:lang w:eastAsia="ar-SA"/>
        </w:rPr>
        <w:t xml:space="preserve">załączniku nr 2 </w:t>
      </w:r>
      <w:r w:rsidRPr="00853710">
        <w:rPr>
          <w:rFonts w:cstheme="minorHAnsi"/>
          <w:lang w:eastAsia="ar-SA"/>
        </w:rPr>
        <w:t xml:space="preserve">do SIWZ (ceny jednostkowe odpowiednio dla części – </w:t>
      </w:r>
      <w:r w:rsidRPr="00853710">
        <w:rPr>
          <w:rFonts w:cstheme="minorHAnsi"/>
          <w:b/>
          <w:lang w:eastAsia="ar-SA"/>
        </w:rPr>
        <w:t>nr</w:t>
      </w:r>
      <w:r w:rsidRPr="00853710">
        <w:rPr>
          <w:rFonts w:cstheme="minorHAnsi"/>
          <w:lang w:eastAsia="ar-SA"/>
        </w:rPr>
        <w:t xml:space="preserve"> </w:t>
      </w:r>
      <w:r w:rsidRPr="00853710">
        <w:rPr>
          <w:rFonts w:cstheme="minorHAnsi"/>
          <w:b/>
          <w:lang w:eastAsia="ar-SA"/>
        </w:rPr>
        <w:t>2a, 2b, 2c, 2d</w:t>
      </w:r>
      <w:r w:rsidRPr="00853710">
        <w:rPr>
          <w:rFonts w:cstheme="minorHAnsi"/>
          <w:lang w:eastAsia="ar-SA"/>
        </w:rPr>
        <w:t>).</w:t>
      </w:r>
    </w:p>
    <w:p w14:paraId="14BCD3AC" w14:textId="6110F14D" w:rsidR="00BF364C" w:rsidRPr="00853710" w:rsidRDefault="00BF364C" w:rsidP="00704AC6">
      <w:pPr>
        <w:pStyle w:val="Akapitzlist"/>
        <w:numPr>
          <w:ilvl w:val="1"/>
          <w:numId w:val="31"/>
        </w:numPr>
        <w:tabs>
          <w:tab w:val="left" w:pos="993"/>
        </w:tabs>
        <w:spacing w:after="0" w:line="240" w:lineRule="auto"/>
        <w:ind w:left="993" w:hanging="633"/>
        <w:jc w:val="both"/>
        <w:rPr>
          <w:rFonts w:cstheme="minorHAnsi"/>
        </w:rPr>
      </w:pPr>
      <w:r w:rsidRPr="00853710">
        <w:rPr>
          <w:rFonts w:cstheme="minorHAnsi"/>
          <w:b/>
          <w:lang w:eastAsia="ar-SA"/>
        </w:rPr>
        <w:t xml:space="preserve">Ryczałtową wartość netto dla części </w:t>
      </w:r>
      <w:r w:rsidR="00E57DBD" w:rsidRPr="00853710">
        <w:rPr>
          <w:rFonts w:cstheme="minorHAnsi"/>
          <w:b/>
          <w:lang w:eastAsia="ar-SA"/>
        </w:rPr>
        <w:t>pierwszej, drugiej, trzeciej i czwartej</w:t>
      </w:r>
      <w:r w:rsidRPr="00853710">
        <w:rPr>
          <w:rFonts w:cstheme="minorHAnsi"/>
          <w:b/>
          <w:lang w:eastAsia="ar-SA"/>
        </w:rPr>
        <w:t xml:space="preserve"> </w:t>
      </w:r>
      <w:r w:rsidRPr="00853710">
        <w:rPr>
          <w:rFonts w:cstheme="minorHAnsi"/>
          <w:lang w:eastAsia="ar-SA"/>
        </w:rPr>
        <w:t xml:space="preserve">na które będzie składana oferta, Wykonawca określi na podstawie </w:t>
      </w:r>
      <w:r w:rsidRPr="00853710">
        <w:rPr>
          <w:rFonts w:cstheme="minorHAnsi"/>
          <w:b/>
          <w:lang w:eastAsia="ar-SA"/>
        </w:rPr>
        <w:t>cen jednostkowych netto</w:t>
      </w:r>
      <w:r w:rsidRPr="00853710">
        <w:rPr>
          <w:rFonts w:cstheme="minorHAnsi"/>
          <w:lang w:eastAsia="ar-SA"/>
        </w:rPr>
        <w:t xml:space="preserve"> </w:t>
      </w:r>
      <w:r w:rsidRPr="00853710">
        <w:rPr>
          <w:rFonts w:cstheme="minorHAnsi"/>
          <w:b/>
          <w:lang w:eastAsia="ar-SA"/>
        </w:rPr>
        <w:t>przemnożonych</w:t>
      </w:r>
      <w:r w:rsidRPr="00853710">
        <w:rPr>
          <w:rFonts w:cstheme="minorHAnsi"/>
          <w:lang w:eastAsia="ar-SA"/>
        </w:rPr>
        <w:t xml:space="preserve"> </w:t>
      </w:r>
      <w:r w:rsidRPr="00853710">
        <w:rPr>
          <w:rFonts w:cstheme="minorHAnsi"/>
          <w:b/>
          <w:lang w:eastAsia="ar-SA"/>
        </w:rPr>
        <w:t>przez ilość jednostek i krotności</w:t>
      </w:r>
      <w:r w:rsidRPr="00853710">
        <w:rPr>
          <w:rFonts w:cstheme="minorHAnsi"/>
          <w:lang w:eastAsia="ar-SA"/>
        </w:rPr>
        <w:t xml:space="preserve"> określonych w </w:t>
      </w:r>
      <w:r w:rsidRPr="00853710">
        <w:rPr>
          <w:rFonts w:cstheme="minorHAnsi"/>
          <w:b/>
          <w:lang w:eastAsia="ar-SA"/>
        </w:rPr>
        <w:t xml:space="preserve">załączniku nr 2 </w:t>
      </w:r>
      <w:r w:rsidRPr="00853710">
        <w:rPr>
          <w:rFonts w:cstheme="minorHAnsi"/>
          <w:lang w:eastAsia="ar-SA"/>
        </w:rPr>
        <w:t xml:space="preserve">do SIWZ (ceny jednostkowe odpowiednio dla części – </w:t>
      </w:r>
      <w:r w:rsidRPr="00853710">
        <w:rPr>
          <w:rFonts w:cstheme="minorHAnsi"/>
          <w:b/>
          <w:lang w:eastAsia="ar-SA"/>
        </w:rPr>
        <w:t>nr</w:t>
      </w:r>
      <w:r w:rsidRPr="00853710">
        <w:rPr>
          <w:rFonts w:cstheme="minorHAnsi"/>
          <w:lang w:eastAsia="ar-SA"/>
        </w:rPr>
        <w:t xml:space="preserve"> </w:t>
      </w:r>
      <w:r w:rsidRPr="00853710">
        <w:rPr>
          <w:rFonts w:cstheme="minorHAnsi"/>
          <w:b/>
          <w:lang w:eastAsia="ar-SA"/>
        </w:rPr>
        <w:t>2a, 2b, 2c, 2d</w:t>
      </w:r>
      <w:r w:rsidRPr="00853710">
        <w:rPr>
          <w:rFonts w:cstheme="minorHAnsi"/>
          <w:lang w:eastAsia="ar-SA"/>
        </w:rPr>
        <w:t xml:space="preserve">).  </w:t>
      </w:r>
    </w:p>
    <w:p w14:paraId="34BEBF47" w14:textId="3B31AF2D" w:rsidR="00BF364C" w:rsidRPr="00A564DB" w:rsidRDefault="00BF364C" w:rsidP="00704AC6">
      <w:pPr>
        <w:pStyle w:val="Akapitzlist"/>
        <w:numPr>
          <w:ilvl w:val="1"/>
          <w:numId w:val="31"/>
        </w:numPr>
        <w:tabs>
          <w:tab w:val="left" w:pos="993"/>
        </w:tabs>
        <w:spacing w:after="0" w:line="240" w:lineRule="auto"/>
        <w:ind w:left="993" w:hanging="633"/>
        <w:jc w:val="both"/>
        <w:rPr>
          <w:rFonts w:cstheme="minorHAnsi"/>
          <w:color w:val="00B050"/>
        </w:rPr>
      </w:pPr>
      <w:r w:rsidRPr="00A564DB">
        <w:rPr>
          <w:rFonts w:cstheme="minorHAnsi"/>
          <w:lang w:eastAsia="ar-SA"/>
        </w:rPr>
        <w:lastRenderedPageBreak/>
        <w:t xml:space="preserve">Wykonawca wyliczoną w sposób określony w </w:t>
      </w:r>
      <w:r w:rsidRPr="00A564DB">
        <w:rPr>
          <w:rFonts w:cstheme="minorHAnsi"/>
          <w:b/>
          <w:lang w:eastAsia="ar-SA"/>
        </w:rPr>
        <w:t>pkt 20.3</w:t>
      </w:r>
      <w:r w:rsidRPr="00A564DB">
        <w:rPr>
          <w:rFonts w:cstheme="minorHAnsi"/>
          <w:lang w:eastAsia="ar-SA"/>
        </w:rPr>
        <w:t xml:space="preserve"> niniejszego rozdziału wartość netto dla każdej części  na które będzie składał ofertę przeniesie do tabeli zawartej w formularzu „OFERTA” stanowiącym </w:t>
      </w:r>
      <w:r w:rsidRPr="00A564DB">
        <w:rPr>
          <w:rFonts w:cstheme="minorHAnsi"/>
          <w:b/>
          <w:lang w:eastAsia="ar-SA"/>
        </w:rPr>
        <w:t xml:space="preserve">załącznik nr 1 </w:t>
      </w:r>
      <w:r w:rsidRPr="00A564DB">
        <w:rPr>
          <w:rFonts w:cstheme="minorHAnsi"/>
          <w:lang w:eastAsia="ar-SA"/>
        </w:rPr>
        <w:t xml:space="preserve">do SIWZ i doliczy podatek od towarów i usług VAT </w:t>
      </w:r>
      <w:r w:rsidRPr="00A564DB">
        <w:rPr>
          <w:rFonts w:cstheme="minorHAnsi"/>
          <w:b/>
          <w:lang w:eastAsia="ar-SA"/>
        </w:rPr>
        <w:t>w wysokości 8 %,</w:t>
      </w:r>
      <w:r w:rsidRPr="00A564DB">
        <w:rPr>
          <w:rFonts w:cstheme="minorHAnsi"/>
          <w:lang w:eastAsia="ar-SA"/>
        </w:rPr>
        <w:t xml:space="preserve"> określając jednocześnie wartość brutto części.</w:t>
      </w:r>
    </w:p>
    <w:p w14:paraId="48F880C5" w14:textId="6B28B16B" w:rsidR="00903F46" w:rsidRPr="00A564DB" w:rsidRDefault="00903F46" w:rsidP="00704AC6">
      <w:pPr>
        <w:pStyle w:val="Akapitzlist"/>
        <w:numPr>
          <w:ilvl w:val="1"/>
          <w:numId w:val="31"/>
        </w:numPr>
        <w:tabs>
          <w:tab w:val="left" w:pos="993"/>
        </w:tabs>
        <w:spacing w:after="0" w:line="240" w:lineRule="auto"/>
        <w:ind w:left="993" w:hanging="633"/>
        <w:jc w:val="both"/>
        <w:rPr>
          <w:rFonts w:cstheme="minorHAnsi"/>
          <w:color w:val="00B050"/>
        </w:rPr>
      </w:pPr>
      <w:r w:rsidRPr="00A564DB">
        <w:rPr>
          <w:rFonts w:cstheme="minorHAnsi"/>
          <w:lang w:eastAsia="ar-SA"/>
        </w:rPr>
        <w:t xml:space="preserve">Wypełniony </w:t>
      </w:r>
      <w:r w:rsidRPr="00A564DB">
        <w:rPr>
          <w:rFonts w:cstheme="minorHAnsi"/>
          <w:b/>
          <w:lang w:eastAsia="ar-SA"/>
        </w:rPr>
        <w:t xml:space="preserve">FORMULARZ CENOWY </w:t>
      </w:r>
      <w:r w:rsidRPr="00A564DB">
        <w:rPr>
          <w:rFonts w:cstheme="minorHAnsi"/>
          <w:lang w:eastAsia="ar-SA"/>
        </w:rPr>
        <w:t xml:space="preserve">stanowiący </w:t>
      </w:r>
      <w:r w:rsidRPr="00A564DB">
        <w:rPr>
          <w:rFonts w:cstheme="minorHAnsi"/>
          <w:b/>
          <w:lang w:eastAsia="ar-SA"/>
        </w:rPr>
        <w:t xml:space="preserve">Załącznik nr 2 </w:t>
      </w:r>
      <w:r w:rsidRPr="00A564DB">
        <w:rPr>
          <w:rFonts w:cstheme="minorHAnsi"/>
          <w:lang w:eastAsia="ar-SA"/>
        </w:rPr>
        <w:t>do SIWZ,</w:t>
      </w:r>
      <w:r w:rsidRPr="00A564DB">
        <w:rPr>
          <w:rFonts w:cstheme="minorHAnsi"/>
          <w:b/>
          <w:lang w:eastAsia="ar-SA"/>
        </w:rPr>
        <w:t xml:space="preserve"> </w:t>
      </w:r>
      <w:r w:rsidRPr="00A564DB">
        <w:rPr>
          <w:rFonts w:cstheme="minorHAnsi"/>
          <w:lang w:eastAsia="ar-SA"/>
        </w:rPr>
        <w:t xml:space="preserve">dla każdej części, na które Wykonawca będzie składał </w:t>
      </w:r>
      <w:r w:rsidRPr="00853710">
        <w:rPr>
          <w:rFonts w:cstheme="minorHAnsi"/>
          <w:lang w:eastAsia="ar-SA"/>
        </w:rPr>
        <w:t>ofertę należy</w:t>
      </w:r>
      <w:r w:rsidRPr="00853710">
        <w:rPr>
          <w:rFonts w:cstheme="minorHAnsi"/>
          <w:b/>
          <w:lang w:eastAsia="ar-SA"/>
        </w:rPr>
        <w:t xml:space="preserve"> </w:t>
      </w:r>
      <w:r w:rsidRPr="00853710">
        <w:rPr>
          <w:rFonts w:cstheme="minorHAnsi"/>
          <w:b/>
          <w:u w:val="single"/>
          <w:lang w:eastAsia="ar-SA"/>
        </w:rPr>
        <w:t>dołączyć do oferty</w:t>
      </w:r>
      <w:r w:rsidRPr="00853710">
        <w:rPr>
          <w:rFonts w:cstheme="minorHAnsi"/>
          <w:lang w:eastAsia="ar-SA"/>
        </w:rPr>
        <w:t xml:space="preserve"> (ceny jednostkowe odpowiednio dla poszczególnych części  – </w:t>
      </w:r>
      <w:r w:rsidRPr="00853710">
        <w:rPr>
          <w:rFonts w:cstheme="minorHAnsi"/>
          <w:b/>
          <w:lang w:eastAsia="ar-SA"/>
        </w:rPr>
        <w:t>nr</w:t>
      </w:r>
      <w:r w:rsidRPr="00853710">
        <w:rPr>
          <w:rFonts w:cstheme="minorHAnsi"/>
          <w:lang w:eastAsia="ar-SA"/>
        </w:rPr>
        <w:t xml:space="preserve"> </w:t>
      </w:r>
      <w:r w:rsidRPr="00853710">
        <w:rPr>
          <w:rFonts w:cstheme="minorHAnsi"/>
          <w:b/>
          <w:lang w:eastAsia="ar-SA"/>
        </w:rPr>
        <w:t>2a, 2b, 2c, 2d</w:t>
      </w:r>
      <w:r w:rsidRPr="00853710">
        <w:rPr>
          <w:rFonts w:cstheme="minorHAnsi"/>
          <w:lang w:eastAsia="ar-SA"/>
        </w:rPr>
        <w:t>).</w:t>
      </w:r>
    </w:p>
    <w:p w14:paraId="29841874" w14:textId="3F604852" w:rsidR="00903F46" w:rsidRPr="00853710" w:rsidRDefault="00903F46" w:rsidP="00704AC6">
      <w:pPr>
        <w:pStyle w:val="Akapitzlist"/>
        <w:numPr>
          <w:ilvl w:val="1"/>
          <w:numId w:val="31"/>
        </w:numPr>
        <w:tabs>
          <w:tab w:val="left" w:pos="993"/>
        </w:tabs>
        <w:spacing w:after="0" w:line="240" w:lineRule="auto"/>
        <w:ind w:left="993" w:hanging="633"/>
        <w:jc w:val="both"/>
        <w:rPr>
          <w:rFonts w:cstheme="minorHAnsi"/>
          <w:color w:val="00B050"/>
        </w:rPr>
      </w:pPr>
      <w:r w:rsidRPr="00853710">
        <w:rPr>
          <w:rFonts w:cstheme="minorHAnsi"/>
          <w:b/>
          <w:lang w:eastAsia="ar-SA"/>
        </w:rPr>
        <w:t xml:space="preserve">Załącznik nr 2 </w:t>
      </w:r>
      <w:r w:rsidRPr="00853710">
        <w:rPr>
          <w:rFonts w:cstheme="minorHAnsi"/>
          <w:lang w:eastAsia="ar-SA"/>
        </w:rPr>
        <w:t>do SIWZ,</w:t>
      </w:r>
      <w:r w:rsidRPr="00853710">
        <w:rPr>
          <w:rFonts w:cstheme="minorHAnsi"/>
          <w:b/>
          <w:lang w:eastAsia="ar-SA"/>
        </w:rPr>
        <w:t xml:space="preserve"> </w:t>
      </w:r>
      <w:r w:rsidRPr="00853710">
        <w:rPr>
          <w:rFonts w:cstheme="minorHAnsi"/>
          <w:lang w:eastAsia="ar-SA"/>
        </w:rPr>
        <w:t xml:space="preserve">dla każdej części, na które Wykonawca  będzie składał ofertę zostanie załączony do umowy jako </w:t>
      </w:r>
      <w:r w:rsidRPr="00853710">
        <w:rPr>
          <w:rFonts w:cstheme="minorHAnsi"/>
          <w:b/>
          <w:lang w:eastAsia="ar-SA"/>
        </w:rPr>
        <w:t>załącznik</w:t>
      </w:r>
      <w:r w:rsidRPr="00853710">
        <w:rPr>
          <w:rFonts w:cstheme="minorHAnsi"/>
          <w:lang w:eastAsia="ar-SA"/>
        </w:rPr>
        <w:t xml:space="preserve"> </w:t>
      </w:r>
      <w:r w:rsidRPr="00853710">
        <w:rPr>
          <w:rFonts w:cstheme="minorHAnsi"/>
          <w:b/>
          <w:lang w:eastAsia="ar-SA"/>
        </w:rPr>
        <w:t xml:space="preserve">nr 1 </w:t>
      </w:r>
      <w:r w:rsidRPr="00853710">
        <w:rPr>
          <w:rFonts w:cstheme="minorHAnsi"/>
          <w:lang w:eastAsia="ar-SA"/>
        </w:rPr>
        <w:t xml:space="preserve">(odpowiednio dla części - </w:t>
      </w:r>
      <w:r w:rsidRPr="00853710">
        <w:rPr>
          <w:rFonts w:cstheme="minorHAnsi"/>
          <w:b/>
          <w:lang w:eastAsia="ar-SA"/>
        </w:rPr>
        <w:t>nr 1a, 1b, 1c, 1d</w:t>
      </w:r>
      <w:r w:rsidRPr="00853710">
        <w:rPr>
          <w:rFonts w:cstheme="minorHAnsi"/>
          <w:lang w:eastAsia="ar-SA"/>
        </w:rPr>
        <w:t>) i będzie stanowił jej integralną część.</w:t>
      </w:r>
    </w:p>
    <w:p w14:paraId="62B087EF" w14:textId="77777777" w:rsidR="00903F46" w:rsidRPr="00A564DB" w:rsidRDefault="00903F46" w:rsidP="00704AC6">
      <w:pPr>
        <w:pStyle w:val="Akapitzlist"/>
        <w:numPr>
          <w:ilvl w:val="1"/>
          <w:numId w:val="31"/>
        </w:numPr>
        <w:tabs>
          <w:tab w:val="left" w:pos="993"/>
        </w:tabs>
        <w:spacing w:after="0" w:line="240" w:lineRule="auto"/>
        <w:ind w:left="993" w:hanging="633"/>
        <w:jc w:val="both"/>
        <w:rPr>
          <w:rFonts w:cstheme="minorHAnsi"/>
          <w:color w:val="00B050"/>
        </w:rPr>
      </w:pPr>
      <w:r w:rsidRPr="00A564DB">
        <w:rPr>
          <w:rFonts w:cstheme="minorHAnsi"/>
          <w:lang w:eastAsia="ar-SA"/>
        </w:rPr>
        <w:t>Wykonawca znając zakres prac i cel ich wykonania ma obowiązek uwzględnić w cenie oferty wszystkie elementy, których pokrycie jest konieczne do wypełnienia umówionych prac stanowiących przedmiot zamówienia, odpowiednio części, na które Wykonawca będzie składał ofertę.</w:t>
      </w:r>
    </w:p>
    <w:p w14:paraId="7B9FBE2D" w14:textId="77777777" w:rsidR="00903F46" w:rsidRPr="00A564DB" w:rsidRDefault="00903F46" w:rsidP="00704AC6">
      <w:pPr>
        <w:pStyle w:val="Akapitzlist"/>
        <w:numPr>
          <w:ilvl w:val="1"/>
          <w:numId w:val="31"/>
        </w:numPr>
        <w:tabs>
          <w:tab w:val="left" w:pos="993"/>
        </w:tabs>
        <w:spacing w:after="0" w:line="240" w:lineRule="auto"/>
        <w:ind w:left="993" w:hanging="633"/>
        <w:jc w:val="both"/>
        <w:rPr>
          <w:rFonts w:cstheme="minorHAnsi"/>
          <w:color w:val="00B050"/>
        </w:rPr>
      </w:pPr>
      <w:r w:rsidRPr="00A564DB">
        <w:rPr>
          <w:rFonts w:cstheme="minorHAnsi"/>
        </w:rPr>
        <w:t>W wyniku nieuwzględnienia okoliczności, które mogą wpłynąć na cenę oferty, wszelkie skutki finansowe błędów przy obliczaniu ceny poniesie Wykonawca, od którego wymagane jest bardzo szczegółowe zapoznanie się z przedmiotem zamówienia, a także sprawdzenie warunków wykonania zamówienia i skalkulowanie ceny oferty z należytą starannością.</w:t>
      </w:r>
    </w:p>
    <w:p w14:paraId="789179BD" w14:textId="15750BC9" w:rsidR="00903F46" w:rsidRPr="00A564DB" w:rsidRDefault="00903F46" w:rsidP="00704AC6">
      <w:pPr>
        <w:pStyle w:val="Akapitzlist"/>
        <w:numPr>
          <w:ilvl w:val="1"/>
          <w:numId w:val="31"/>
        </w:numPr>
        <w:tabs>
          <w:tab w:val="left" w:pos="993"/>
        </w:tabs>
        <w:spacing w:after="0" w:line="240" w:lineRule="auto"/>
        <w:ind w:left="993" w:hanging="633"/>
        <w:jc w:val="both"/>
        <w:rPr>
          <w:rFonts w:cstheme="minorHAnsi"/>
        </w:rPr>
      </w:pPr>
      <w:r w:rsidRPr="00A564DB">
        <w:rPr>
          <w:rFonts w:cstheme="minorHAnsi"/>
        </w:rPr>
        <w:t>Przy zawarciu umowy w sprawie niniejszego zamów</w:t>
      </w:r>
      <w:r w:rsidRPr="00853710">
        <w:rPr>
          <w:rFonts w:cstheme="minorHAnsi"/>
        </w:rPr>
        <w:t xml:space="preserve">ienia, miesięczne </w:t>
      </w:r>
      <w:r w:rsidRPr="00A564DB">
        <w:rPr>
          <w:rFonts w:cstheme="minorHAnsi"/>
        </w:rPr>
        <w:t xml:space="preserve">kwoty (kalendarzowe) netto zostaną określone w harmonogramie płatności zgodnie z </w:t>
      </w:r>
      <w:r w:rsidRPr="00A564DB">
        <w:rPr>
          <w:rFonts w:cstheme="minorHAnsi"/>
          <w:b/>
        </w:rPr>
        <w:t>załącznikiem nr 10</w:t>
      </w:r>
      <w:r w:rsidRPr="00A564DB">
        <w:rPr>
          <w:rFonts w:cstheme="minorHAnsi"/>
        </w:rPr>
        <w:t xml:space="preserve"> do SIWZ (odpowiednio dla poszczególnych części </w:t>
      </w:r>
      <w:r w:rsidRPr="00A564DB">
        <w:rPr>
          <w:rFonts w:cstheme="minorHAnsi"/>
          <w:b/>
        </w:rPr>
        <w:t>nr 10a, 10b, 10c, 10d</w:t>
      </w:r>
      <w:r w:rsidRPr="00A564DB">
        <w:rPr>
          <w:rFonts w:cstheme="minorHAnsi"/>
        </w:rPr>
        <w:t>), z uwzględnieniem ryczałtowej wartości netto części za wykonanie planowanego zakresu prac w danym miesiącu kalendarzowym.</w:t>
      </w:r>
    </w:p>
    <w:p w14:paraId="7FF83D98" w14:textId="77777777" w:rsidR="00903F46" w:rsidRPr="00A564DB" w:rsidRDefault="00903F46" w:rsidP="00903F46">
      <w:pPr>
        <w:pStyle w:val="Standard"/>
        <w:ind w:left="993"/>
        <w:rPr>
          <w:rFonts w:asciiTheme="minorHAnsi" w:hAnsiTheme="minorHAnsi" w:cstheme="minorHAnsi"/>
        </w:rPr>
      </w:pPr>
      <w:r w:rsidRPr="00A564DB">
        <w:rPr>
          <w:rFonts w:asciiTheme="minorHAnsi" w:hAnsiTheme="minorHAnsi" w:cstheme="minorHAnsi"/>
          <w:sz w:val="22"/>
          <w:szCs w:val="22"/>
          <w:lang w:val="pl-PL"/>
        </w:rPr>
        <w:t xml:space="preserve">Powyższy harmonogram płatności jako </w:t>
      </w:r>
      <w:r w:rsidRPr="00A564DB">
        <w:rPr>
          <w:rFonts w:asciiTheme="minorHAnsi" w:hAnsiTheme="minorHAnsi" w:cstheme="minorHAnsi"/>
          <w:b/>
          <w:sz w:val="22"/>
          <w:szCs w:val="22"/>
          <w:lang w:val="pl-PL"/>
        </w:rPr>
        <w:t>załącznik nr 2</w:t>
      </w:r>
      <w:r w:rsidRPr="00A564DB">
        <w:rPr>
          <w:rFonts w:asciiTheme="minorHAnsi" w:hAnsiTheme="minorHAnsi" w:cstheme="minorHAnsi"/>
          <w:sz w:val="22"/>
          <w:szCs w:val="22"/>
          <w:lang w:val="pl-PL"/>
        </w:rPr>
        <w:t xml:space="preserve"> (</w:t>
      </w:r>
      <w:r w:rsidRPr="00A564DB">
        <w:rPr>
          <w:rFonts w:asciiTheme="minorHAnsi" w:hAnsiTheme="minorHAnsi" w:cstheme="minorHAnsi"/>
          <w:sz w:val="22"/>
          <w:szCs w:val="22"/>
          <w:lang w:val="pl-PL" w:eastAsia="ar-SA"/>
        </w:rPr>
        <w:t xml:space="preserve">odpowiednio dla części - </w:t>
      </w:r>
      <w:r w:rsidRPr="00A564DB">
        <w:rPr>
          <w:rFonts w:asciiTheme="minorHAnsi" w:hAnsiTheme="minorHAnsi" w:cstheme="minorHAnsi"/>
          <w:b/>
          <w:sz w:val="22"/>
          <w:szCs w:val="22"/>
          <w:lang w:val="pl-PL" w:eastAsia="ar-SA"/>
        </w:rPr>
        <w:t>nr 2a, 2b, 2c, 2d</w:t>
      </w:r>
      <w:r w:rsidRPr="00A564DB">
        <w:rPr>
          <w:rFonts w:asciiTheme="minorHAnsi" w:hAnsiTheme="minorHAnsi" w:cstheme="minorHAnsi"/>
          <w:sz w:val="22"/>
          <w:szCs w:val="22"/>
          <w:lang w:val="pl-PL" w:eastAsia="ar-SA"/>
        </w:rPr>
        <w:t xml:space="preserve">) </w:t>
      </w:r>
      <w:r w:rsidRPr="00A564DB">
        <w:rPr>
          <w:rFonts w:asciiTheme="minorHAnsi" w:hAnsiTheme="minorHAnsi" w:cstheme="minorHAnsi"/>
          <w:sz w:val="22"/>
          <w:szCs w:val="22"/>
          <w:lang w:val="pl-PL"/>
        </w:rPr>
        <w:t>do umowy będzie stanowił jej integralną część.</w:t>
      </w:r>
    </w:p>
    <w:p w14:paraId="019D6130" w14:textId="10F537BD" w:rsidR="00903F46" w:rsidRPr="00A564DB" w:rsidRDefault="00903F46" w:rsidP="00704AC6">
      <w:pPr>
        <w:pStyle w:val="Akapitzlist"/>
        <w:numPr>
          <w:ilvl w:val="1"/>
          <w:numId w:val="31"/>
        </w:numPr>
        <w:tabs>
          <w:tab w:val="left" w:pos="993"/>
        </w:tabs>
        <w:spacing w:after="0" w:line="240" w:lineRule="auto"/>
        <w:ind w:left="993" w:hanging="633"/>
        <w:jc w:val="both"/>
        <w:rPr>
          <w:rFonts w:cstheme="minorHAnsi"/>
          <w:color w:val="00B050"/>
        </w:rPr>
      </w:pPr>
      <w:r w:rsidRPr="00A564DB">
        <w:rPr>
          <w:rFonts w:cstheme="minorHAnsi"/>
        </w:rPr>
        <w:t xml:space="preserve">Wykonawca nie może sam wprowadzać zmian treści SIWZ. W przypadku jakichkolwiek wątpliwości Wykonawca, przed terminem określonym w </w:t>
      </w:r>
      <w:r w:rsidR="00853710">
        <w:rPr>
          <w:rFonts w:cstheme="minorHAnsi"/>
          <w:b/>
        </w:rPr>
        <w:t>punkcie 14.16</w:t>
      </w:r>
      <w:r w:rsidRPr="00A564DB">
        <w:rPr>
          <w:rFonts w:cstheme="minorHAnsi"/>
        </w:rPr>
        <w:t xml:space="preserve"> SIWZ, winien zwrócić się do Zamawiającego z zapytaniem.</w:t>
      </w:r>
    </w:p>
    <w:p w14:paraId="437008BF" w14:textId="1E38C2C5" w:rsidR="00903F46" w:rsidRPr="00A564DB" w:rsidRDefault="00903F46" w:rsidP="00704AC6">
      <w:pPr>
        <w:pStyle w:val="Akapitzlist"/>
        <w:numPr>
          <w:ilvl w:val="1"/>
          <w:numId w:val="31"/>
        </w:numPr>
        <w:tabs>
          <w:tab w:val="left" w:pos="993"/>
        </w:tabs>
        <w:spacing w:after="0" w:line="240" w:lineRule="auto"/>
        <w:ind w:left="993" w:hanging="633"/>
        <w:jc w:val="both"/>
        <w:rPr>
          <w:rFonts w:cstheme="minorHAnsi"/>
          <w:color w:val="00B050"/>
        </w:rPr>
      </w:pPr>
      <w:r w:rsidRPr="00A564DB">
        <w:rPr>
          <w:rFonts w:cstheme="minorHAnsi"/>
        </w:rPr>
        <w:t xml:space="preserve">Wszystkie wartości oraz ostateczne ceny oferty należy liczyć zgodnie z polskim systemem płatniczym do drugiego miejsca po przecinku. </w:t>
      </w:r>
      <w:r w:rsidRPr="00A564DB">
        <w:rPr>
          <w:rFonts w:cstheme="minorHAnsi"/>
          <w:b/>
          <w:bCs/>
        </w:rPr>
        <w:t>Rozliczenia między Zamawiającym a Wykonawcą będą prowadzone w złotym polskim.</w:t>
      </w:r>
    </w:p>
    <w:p w14:paraId="6564E820" w14:textId="749CEE54" w:rsidR="00222C56" w:rsidRPr="00A564DB" w:rsidRDefault="00222C56" w:rsidP="00704AC6">
      <w:pPr>
        <w:pStyle w:val="Akapitzlist"/>
        <w:numPr>
          <w:ilvl w:val="1"/>
          <w:numId w:val="31"/>
        </w:numPr>
        <w:tabs>
          <w:tab w:val="left" w:pos="993"/>
        </w:tabs>
        <w:spacing w:after="0" w:line="240" w:lineRule="auto"/>
        <w:ind w:left="993" w:hanging="633"/>
        <w:jc w:val="both"/>
        <w:rPr>
          <w:rFonts w:cstheme="minorHAnsi"/>
        </w:rPr>
      </w:pPr>
      <w:r w:rsidRPr="00A564DB">
        <w:rPr>
          <w:rFonts w:cstheme="minorHAnsi"/>
        </w:rPr>
        <w:t xml:space="preserve">Jeżeli </w:t>
      </w:r>
      <w:r w:rsidRPr="00A564DB">
        <w:rPr>
          <w:rFonts w:cstheme="minorHAnsi"/>
          <w:lang w:eastAsia="pl-PL"/>
        </w:rPr>
        <w:t>złożona</w:t>
      </w:r>
      <w:r w:rsidRPr="00A564DB">
        <w:rPr>
          <w:rFonts w:cstheme="minorHAnsi"/>
        </w:rPr>
        <w:t xml:space="preserve"> zostanie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B2A085C" w14:textId="77777777" w:rsidR="00222C56" w:rsidRPr="007F2E4B" w:rsidRDefault="00222C56" w:rsidP="00FC4D09">
      <w:pPr>
        <w:spacing w:after="0" w:line="240" w:lineRule="auto"/>
        <w:jc w:val="both"/>
        <w:rPr>
          <w:rFonts w:cstheme="minorHAnsi"/>
        </w:rPr>
      </w:pPr>
    </w:p>
    <w:p w14:paraId="468FB179" w14:textId="77777777" w:rsidR="00222C56" w:rsidRPr="007F2E4B" w:rsidRDefault="00222C56" w:rsidP="00704AC6">
      <w:pPr>
        <w:pStyle w:val="Akapitzlist"/>
        <w:numPr>
          <w:ilvl w:val="0"/>
          <w:numId w:val="31"/>
        </w:numPr>
        <w:spacing w:after="0" w:line="240" w:lineRule="auto"/>
        <w:jc w:val="both"/>
        <w:rPr>
          <w:rFonts w:cstheme="minorHAnsi"/>
          <w:b/>
        </w:rPr>
      </w:pPr>
      <w:r w:rsidRPr="007F2E4B">
        <w:rPr>
          <w:rFonts w:cstheme="minorHAnsi"/>
          <w:b/>
        </w:rPr>
        <w:t>Waluta oferty oraz waluta rozliczeń związanych z realizacją niniejszego zamówienia publicznego:</w:t>
      </w:r>
    </w:p>
    <w:p w14:paraId="11985922" w14:textId="084DCF82" w:rsidR="00222C56" w:rsidRPr="00A564DB" w:rsidRDefault="00222C56" w:rsidP="00704AC6">
      <w:pPr>
        <w:pStyle w:val="Akapitzlist"/>
        <w:numPr>
          <w:ilvl w:val="1"/>
          <w:numId w:val="31"/>
        </w:numPr>
        <w:tabs>
          <w:tab w:val="left" w:pos="993"/>
        </w:tabs>
        <w:spacing w:after="0" w:line="240" w:lineRule="auto"/>
        <w:ind w:left="993" w:hanging="633"/>
        <w:jc w:val="both"/>
        <w:rPr>
          <w:rFonts w:cstheme="minorHAnsi"/>
        </w:rPr>
      </w:pPr>
      <w:r w:rsidRPr="00A564DB">
        <w:rPr>
          <w:rFonts w:cstheme="minorHAnsi"/>
          <w:lang w:eastAsia="pl-PL"/>
        </w:rPr>
        <w:t>Wszelkie</w:t>
      </w:r>
      <w:r w:rsidRPr="00A564DB">
        <w:rPr>
          <w:rFonts w:cstheme="minorHAnsi"/>
        </w:rPr>
        <w:t xml:space="preserve"> rozliczenia i płatności pomiędzy Zamawiającym a Wykonawcami dokonywane będą w walucie polskiej PLN. Zamawiający nie dopuszcza rozliczeń w żadnej obcej walucie.</w:t>
      </w:r>
    </w:p>
    <w:p w14:paraId="2C1E6141" w14:textId="7A3451E5" w:rsidR="00903F46" w:rsidRPr="00A564DB" w:rsidRDefault="00903F46" w:rsidP="00903F46">
      <w:pPr>
        <w:tabs>
          <w:tab w:val="left" w:pos="993"/>
        </w:tabs>
        <w:spacing w:after="0" w:line="240" w:lineRule="auto"/>
        <w:ind w:left="360"/>
        <w:jc w:val="both"/>
        <w:rPr>
          <w:rFonts w:cstheme="minorHAnsi"/>
        </w:rPr>
      </w:pPr>
    </w:p>
    <w:p w14:paraId="3357BD99" w14:textId="33E74F16" w:rsidR="00903F46" w:rsidRPr="00A564DB" w:rsidRDefault="00903F46" w:rsidP="00704AC6">
      <w:pPr>
        <w:pStyle w:val="Akapitzlist"/>
        <w:numPr>
          <w:ilvl w:val="0"/>
          <w:numId w:val="31"/>
        </w:numPr>
        <w:spacing w:after="0" w:line="240" w:lineRule="auto"/>
        <w:jc w:val="both"/>
        <w:rPr>
          <w:rFonts w:cstheme="minorHAnsi"/>
          <w:b/>
        </w:rPr>
      </w:pPr>
      <w:r w:rsidRPr="00A564DB">
        <w:rPr>
          <w:rFonts w:cstheme="minorHAnsi"/>
          <w:b/>
        </w:rPr>
        <w:t>Opis kryteriów, którymi Zamawiający będzie się kierował przy wyborze oferty wraz z podaniem znaczenia tych kryteriów oraz sposobu oceny ofert</w:t>
      </w:r>
      <w:r w:rsidR="008219B9" w:rsidRPr="00A564DB">
        <w:rPr>
          <w:rFonts w:cstheme="minorHAnsi"/>
          <w:b/>
        </w:rPr>
        <w:t xml:space="preserve"> dla wszystkich części</w:t>
      </w:r>
      <w:r w:rsidRPr="00A564DB">
        <w:rPr>
          <w:rFonts w:cstheme="minorHAnsi"/>
          <w:b/>
        </w:rPr>
        <w:t>:</w:t>
      </w:r>
    </w:p>
    <w:p w14:paraId="48115E5D" w14:textId="198E67E9" w:rsidR="00903F46" w:rsidRPr="00A564DB" w:rsidRDefault="00903F46" w:rsidP="00704AC6">
      <w:pPr>
        <w:pStyle w:val="Akapitzlist"/>
        <w:numPr>
          <w:ilvl w:val="1"/>
          <w:numId w:val="31"/>
        </w:numPr>
        <w:tabs>
          <w:tab w:val="left" w:pos="851"/>
        </w:tabs>
        <w:spacing w:after="0" w:line="240" w:lineRule="auto"/>
        <w:jc w:val="both"/>
        <w:rPr>
          <w:rFonts w:cstheme="minorHAnsi"/>
        </w:rPr>
      </w:pPr>
      <w:r w:rsidRPr="00A564DB">
        <w:rPr>
          <w:rFonts w:cstheme="minorHAnsi"/>
        </w:rPr>
        <w:t>Przy wyborze oferty</w:t>
      </w:r>
      <w:r w:rsidR="00235370">
        <w:rPr>
          <w:rFonts w:cstheme="minorHAnsi"/>
        </w:rPr>
        <w:t xml:space="preserve"> w każdej części</w:t>
      </w:r>
      <w:r w:rsidRPr="00A564DB">
        <w:rPr>
          <w:rFonts w:cstheme="minorHAnsi"/>
        </w:rPr>
        <w:t xml:space="preserve">, Zamawiający będzie się kierował następującymi kryteriami oceny ofert: </w:t>
      </w:r>
    </w:p>
    <w:p w14:paraId="5D5DF013" w14:textId="319F272B" w:rsidR="00903F46" w:rsidRPr="00A564DB" w:rsidRDefault="00903F46" w:rsidP="00903F46">
      <w:pPr>
        <w:pStyle w:val="Akapitzlist"/>
        <w:spacing w:after="0" w:line="240" w:lineRule="auto"/>
        <w:ind w:left="792"/>
        <w:jc w:val="both"/>
        <w:rPr>
          <w:rFonts w:cstheme="minorHAnsi"/>
          <w:b/>
        </w:rPr>
      </w:pPr>
      <w:r w:rsidRPr="00A564DB">
        <w:rPr>
          <w:rFonts w:cstheme="minorHAnsi"/>
          <w:b/>
        </w:rPr>
        <w:t>Kryterium 1: Cena</w:t>
      </w:r>
      <w:r w:rsidR="00021D77">
        <w:rPr>
          <w:rFonts w:cstheme="minorHAnsi"/>
          <w:b/>
        </w:rPr>
        <w:t xml:space="preserve"> oferty</w:t>
      </w:r>
      <w:r w:rsidRPr="00A564DB">
        <w:rPr>
          <w:rFonts w:cstheme="minorHAnsi"/>
          <w:b/>
        </w:rPr>
        <w:t xml:space="preserve"> C</w:t>
      </w:r>
      <w:r w:rsidR="008219B9" w:rsidRPr="00A564DB">
        <w:rPr>
          <w:rFonts w:cstheme="minorHAnsi"/>
          <w:b/>
        </w:rPr>
        <w:t>o</w:t>
      </w:r>
      <w:r w:rsidRPr="00A564DB">
        <w:rPr>
          <w:rFonts w:cstheme="minorHAnsi"/>
          <w:b/>
        </w:rPr>
        <w:t xml:space="preserve">– waga punktowa 60 </w:t>
      </w:r>
    </w:p>
    <w:p w14:paraId="77CFDE05" w14:textId="4BA36A10" w:rsidR="00903F46" w:rsidRPr="00A564DB" w:rsidRDefault="00903F46" w:rsidP="00235370">
      <w:pPr>
        <w:pStyle w:val="Akapitzlist"/>
        <w:spacing w:after="0" w:line="240" w:lineRule="auto"/>
        <w:ind w:left="2127" w:hanging="1335"/>
        <w:jc w:val="both"/>
        <w:rPr>
          <w:rFonts w:cstheme="minorHAnsi"/>
          <w:b/>
        </w:rPr>
      </w:pPr>
      <w:r w:rsidRPr="00A564DB">
        <w:rPr>
          <w:rFonts w:cstheme="minorHAnsi"/>
          <w:b/>
        </w:rPr>
        <w:t xml:space="preserve">Kryterium 2: </w:t>
      </w:r>
      <w:r w:rsidR="008219B9" w:rsidRPr="00A564DB">
        <w:rPr>
          <w:rFonts w:cstheme="minorHAnsi"/>
          <w:b/>
        </w:rPr>
        <w:t>Doświadczenie Kierownika odpowiedzialnego za realizację zamówienia</w:t>
      </w:r>
      <w:r w:rsidRPr="00A564DB">
        <w:rPr>
          <w:rFonts w:cstheme="minorHAnsi"/>
          <w:b/>
        </w:rPr>
        <w:t xml:space="preserve"> </w:t>
      </w:r>
      <w:r w:rsidR="008219B9" w:rsidRPr="00A564DB">
        <w:rPr>
          <w:rFonts w:cstheme="minorHAnsi"/>
          <w:b/>
        </w:rPr>
        <w:t>D</w:t>
      </w:r>
      <w:r w:rsidRPr="00A564DB">
        <w:rPr>
          <w:rFonts w:cstheme="minorHAnsi"/>
          <w:b/>
        </w:rPr>
        <w:t xml:space="preserve"> - waga punktowa </w:t>
      </w:r>
      <w:r w:rsidR="008219B9" w:rsidRPr="00A564DB">
        <w:rPr>
          <w:rFonts w:cstheme="minorHAnsi"/>
          <w:b/>
        </w:rPr>
        <w:t>4</w:t>
      </w:r>
      <w:r w:rsidRPr="00A564DB">
        <w:rPr>
          <w:rFonts w:cstheme="minorHAnsi"/>
          <w:b/>
        </w:rPr>
        <w:t xml:space="preserve">0 </w:t>
      </w:r>
    </w:p>
    <w:p w14:paraId="30089D72" w14:textId="77777777" w:rsidR="00903F46" w:rsidRPr="00A564DB" w:rsidRDefault="00903F46" w:rsidP="00903F46">
      <w:pPr>
        <w:tabs>
          <w:tab w:val="left" w:pos="851"/>
        </w:tabs>
        <w:spacing w:after="0" w:line="240" w:lineRule="auto"/>
        <w:ind w:left="360"/>
        <w:jc w:val="both"/>
        <w:rPr>
          <w:rFonts w:cstheme="minorHAnsi"/>
        </w:rPr>
      </w:pPr>
    </w:p>
    <w:p w14:paraId="20E1CB05" w14:textId="39669901" w:rsidR="00903F46" w:rsidRPr="00A564DB" w:rsidRDefault="00903F46" w:rsidP="00704AC6">
      <w:pPr>
        <w:pStyle w:val="Akapitzlist"/>
        <w:numPr>
          <w:ilvl w:val="1"/>
          <w:numId w:val="31"/>
        </w:numPr>
        <w:tabs>
          <w:tab w:val="left" w:pos="851"/>
        </w:tabs>
        <w:spacing w:after="0" w:line="240" w:lineRule="auto"/>
        <w:jc w:val="both"/>
        <w:rPr>
          <w:rFonts w:cstheme="minorHAnsi"/>
        </w:rPr>
      </w:pPr>
      <w:r w:rsidRPr="00A564DB">
        <w:rPr>
          <w:rFonts w:cstheme="minorHAnsi"/>
        </w:rPr>
        <w:t xml:space="preserve">Ocenie w oparciu o ww. kryteria oceny ofert poddawane są wyłącznie oferty niepodlegające odrzuceniu. </w:t>
      </w:r>
    </w:p>
    <w:p w14:paraId="11363C7C" w14:textId="77777777" w:rsidR="00903F46" w:rsidRPr="00A564DB" w:rsidRDefault="00903F46" w:rsidP="00903F46">
      <w:pPr>
        <w:pStyle w:val="Akapitzlist"/>
        <w:spacing w:after="0" w:line="240" w:lineRule="auto"/>
        <w:ind w:left="792"/>
        <w:jc w:val="both"/>
        <w:rPr>
          <w:rFonts w:cstheme="minorHAnsi"/>
        </w:rPr>
      </w:pPr>
      <w:r w:rsidRPr="00A564DB">
        <w:rPr>
          <w:rFonts w:cstheme="minorHAnsi"/>
        </w:rPr>
        <w:t>W trakcie oceny ofert, kolejno ocenianym ofertom, zostaną przyznane punkty wg poniższego wzoru:</w:t>
      </w:r>
    </w:p>
    <w:p w14:paraId="68BB2754" w14:textId="77777777" w:rsidR="00903F46" w:rsidRPr="00A564DB" w:rsidRDefault="00903F46" w:rsidP="00903F46">
      <w:pPr>
        <w:spacing w:after="0" w:line="240" w:lineRule="auto"/>
        <w:ind w:left="360"/>
        <w:jc w:val="center"/>
        <w:rPr>
          <w:rFonts w:cstheme="minorHAnsi"/>
          <w:b/>
          <w:sz w:val="28"/>
          <w:szCs w:val="28"/>
        </w:rPr>
      </w:pPr>
    </w:p>
    <w:p w14:paraId="6EE0A9E3" w14:textId="559F5E8C" w:rsidR="00903F46" w:rsidRPr="00A564DB" w:rsidRDefault="00903F46" w:rsidP="00903F46">
      <w:pPr>
        <w:spacing w:after="0" w:line="240" w:lineRule="auto"/>
        <w:ind w:left="360"/>
        <w:jc w:val="center"/>
        <w:rPr>
          <w:rFonts w:cstheme="minorHAnsi"/>
          <w:b/>
          <w:sz w:val="28"/>
          <w:szCs w:val="28"/>
        </w:rPr>
      </w:pPr>
      <w:r w:rsidRPr="00A564DB">
        <w:rPr>
          <w:rFonts w:cstheme="minorHAnsi"/>
          <w:b/>
          <w:sz w:val="28"/>
          <w:szCs w:val="28"/>
        </w:rPr>
        <w:t>P = C</w:t>
      </w:r>
      <w:r w:rsidR="008219B9" w:rsidRPr="00A564DB">
        <w:rPr>
          <w:rFonts w:cstheme="minorHAnsi"/>
          <w:b/>
          <w:sz w:val="28"/>
          <w:szCs w:val="28"/>
        </w:rPr>
        <w:t>o</w:t>
      </w:r>
      <w:r w:rsidRPr="00A564DB">
        <w:rPr>
          <w:rFonts w:cstheme="minorHAnsi"/>
          <w:b/>
          <w:sz w:val="28"/>
          <w:szCs w:val="28"/>
        </w:rPr>
        <w:t xml:space="preserve"> + </w:t>
      </w:r>
      <w:r w:rsidR="008219B9" w:rsidRPr="00A564DB">
        <w:rPr>
          <w:rFonts w:cstheme="minorHAnsi"/>
          <w:b/>
          <w:sz w:val="28"/>
          <w:szCs w:val="28"/>
        </w:rPr>
        <w:t>D</w:t>
      </w:r>
    </w:p>
    <w:p w14:paraId="3BE26AA4" w14:textId="77777777" w:rsidR="00903F46" w:rsidRPr="00A564DB" w:rsidRDefault="00903F46" w:rsidP="00903F46">
      <w:pPr>
        <w:spacing w:after="0" w:line="240" w:lineRule="auto"/>
        <w:ind w:left="360"/>
        <w:jc w:val="both"/>
        <w:rPr>
          <w:rFonts w:cstheme="minorHAnsi"/>
        </w:rPr>
      </w:pPr>
    </w:p>
    <w:p w14:paraId="7821F51C" w14:textId="26D19089" w:rsidR="00903F46" w:rsidRPr="00A564DB" w:rsidRDefault="00903F46" w:rsidP="00235370">
      <w:pPr>
        <w:spacing w:after="0" w:line="240" w:lineRule="auto"/>
        <w:ind w:left="851"/>
        <w:jc w:val="both"/>
        <w:rPr>
          <w:rFonts w:cstheme="minorHAnsi"/>
          <w:b/>
        </w:rPr>
      </w:pPr>
      <w:r w:rsidRPr="00A564DB">
        <w:rPr>
          <w:rFonts w:cstheme="minorHAnsi"/>
          <w:b/>
        </w:rPr>
        <w:lastRenderedPageBreak/>
        <w:t xml:space="preserve">Suma punktów (P) stanowi sumę </w:t>
      </w:r>
      <w:r w:rsidR="00235370">
        <w:rPr>
          <w:rFonts w:cstheme="minorHAnsi"/>
          <w:b/>
        </w:rPr>
        <w:t xml:space="preserve">punktów w kryterium </w:t>
      </w:r>
      <w:r w:rsidRPr="00A564DB">
        <w:rPr>
          <w:rFonts w:cstheme="minorHAnsi"/>
          <w:b/>
        </w:rPr>
        <w:t>„Cen</w:t>
      </w:r>
      <w:r w:rsidR="00235370">
        <w:rPr>
          <w:rFonts w:cstheme="minorHAnsi"/>
          <w:b/>
        </w:rPr>
        <w:t>a</w:t>
      </w:r>
      <w:r w:rsidRPr="00A564DB">
        <w:rPr>
          <w:rFonts w:cstheme="minorHAnsi"/>
          <w:b/>
        </w:rPr>
        <w:t xml:space="preserve"> oferty” C</w:t>
      </w:r>
      <w:r w:rsidR="008219B9" w:rsidRPr="00A564DB">
        <w:rPr>
          <w:rFonts w:cstheme="minorHAnsi"/>
          <w:b/>
        </w:rPr>
        <w:t>o</w:t>
      </w:r>
      <w:r w:rsidRPr="00A564DB">
        <w:rPr>
          <w:rFonts w:cstheme="minorHAnsi"/>
          <w:b/>
        </w:rPr>
        <w:t xml:space="preserve"> i </w:t>
      </w:r>
      <w:r w:rsidR="00235370">
        <w:rPr>
          <w:rFonts w:cstheme="minorHAnsi"/>
          <w:b/>
        </w:rPr>
        <w:t xml:space="preserve">w kryterium </w:t>
      </w:r>
      <w:r w:rsidRPr="00A564DB">
        <w:rPr>
          <w:rFonts w:cstheme="minorHAnsi"/>
          <w:b/>
        </w:rPr>
        <w:t>„</w:t>
      </w:r>
      <w:r w:rsidR="008219B9" w:rsidRPr="00A564DB">
        <w:rPr>
          <w:rFonts w:cstheme="minorHAnsi"/>
          <w:b/>
        </w:rPr>
        <w:t>Doświadczenie Kierownika odpowiedzialnego za realizację zamówienia</w:t>
      </w:r>
      <w:r w:rsidRPr="00A564DB">
        <w:rPr>
          <w:rFonts w:cstheme="minorHAnsi"/>
          <w:b/>
        </w:rPr>
        <w:t xml:space="preserve">” </w:t>
      </w:r>
      <w:r w:rsidR="008219B9" w:rsidRPr="00A564DB">
        <w:rPr>
          <w:rFonts w:cstheme="minorHAnsi"/>
          <w:b/>
        </w:rPr>
        <w:t>D</w:t>
      </w:r>
      <w:r w:rsidRPr="00A564DB">
        <w:rPr>
          <w:rFonts w:cstheme="minorHAnsi"/>
          <w:b/>
        </w:rPr>
        <w:t xml:space="preserve"> </w:t>
      </w:r>
    </w:p>
    <w:p w14:paraId="6CF349B8" w14:textId="77777777" w:rsidR="009A7005" w:rsidRPr="00A564DB" w:rsidRDefault="009A7005" w:rsidP="00903F46">
      <w:pPr>
        <w:spacing w:after="0" w:line="240" w:lineRule="auto"/>
        <w:ind w:left="360"/>
        <w:jc w:val="both"/>
        <w:rPr>
          <w:rFonts w:cstheme="minorHAnsi"/>
          <w:b/>
        </w:rPr>
      </w:pPr>
    </w:p>
    <w:p w14:paraId="5DB49939" w14:textId="2705286D" w:rsidR="009A7005" w:rsidRPr="00A564DB" w:rsidRDefault="009A7005" w:rsidP="00704AC6">
      <w:pPr>
        <w:pStyle w:val="Akapitzlist"/>
        <w:numPr>
          <w:ilvl w:val="1"/>
          <w:numId w:val="31"/>
        </w:numPr>
        <w:tabs>
          <w:tab w:val="left" w:pos="851"/>
        </w:tabs>
        <w:spacing w:after="0" w:line="240" w:lineRule="auto"/>
        <w:jc w:val="both"/>
        <w:rPr>
          <w:rFonts w:cstheme="minorHAnsi"/>
          <w:b/>
        </w:rPr>
      </w:pPr>
      <w:r w:rsidRPr="00A564DB">
        <w:rPr>
          <w:rFonts w:cstheme="minorHAnsi"/>
          <w:b/>
          <w:lang w:eastAsia="pl-PL"/>
        </w:rPr>
        <w:t>Za najkorzystniejszą zostanie uznana oferta, która nie podlega odrzuceniu i uzyskała najwyższą liczbę punktów (P), będącą sumą punktów przyznanych w poszczególnych kryteriach dla danej części oddzielnie: P = C</w:t>
      </w:r>
      <w:r w:rsidR="004E3F9D">
        <w:rPr>
          <w:rFonts w:cstheme="minorHAnsi"/>
          <w:b/>
          <w:lang w:eastAsia="pl-PL"/>
        </w:rPr>
        <w:t>o</w:t>
      </w:r>
      <w:r w:rsidRPr="00A564DB">
        <w:rPr>
          <w:rFonts w:cstheme="minorHAnsi"/>
          <w:b/>
          <w:lang w:eastAsia="pl-PL"/>
        </w:rPr>
        <w:t xml:space="preserve"> + D.</w:t>
      </w:r>
    </w:p>
    <w:p w14:paraId="2FC4E769" w14:textId="77777777" w:rsidR="009A7005" w:rsidRPr="00A564DB" w:rsidRDefault="009A7005" w:rsidP="009A7005">
      <w:pPr>
        <w:tabs>
          <w:tab w:val="left" w:pos="851"/>
        </w:tabs>
        <w:spacing w:after="0" w:line="240" w:lineRule="auto"/>
        <w:ind w:left="360"/>
        <w:jc w:val="both"/>
        <w:rPr>
          <w:rFonts w:cstheme="minorHAnsi"/>
          <w:b/>
        </w:rPr>
      </w:pPr>
    </w:p>
    <w:p w14:paraId="2AF7F6BA" w14:textId="3FFC49AF" w:rsidR="00903F46" w:rsidRPr="00A564DB" w:rsidRDefault="00903F46" w:rsidP="00704AC6">
      <w:pPr>
        <w:pStyle w:val="Akapitzlist"/>
        <w:numPr>
          <w:ilvl w:val="1"/>
          <w:numId w:val="31"/>
        </w:numPr>
        <w:tabs>
          <w:tab w:val="left" w:pos="851"/>
        </w:tabs>
        <w:spacing w:after="0" w:line="240" w:lineRule="auto"/>
        <w:jc w:val="both"/>
        <w:rPr>
          <w:rFonts w:cstheme="minorHAnsi"/>
          <w:b/>
        </w:rPr>
      </w:pPr>
      <w:r w:rsidRPr="00A564DB">
        <w:rPr>
          <w:rFonts w:cstheme="minorHAnsi"/>
          <w:b/>
          <w:u w:val="single"/>
        </w:rPr>
        <w:t>Kryterium C</w:t>
      </w:r>
      <w:r w:rsidR="008219B9" w:rsidRPr="00A564DB">
        <w:rPr>
          <w:rFonts w:cstheme="minorHAnsi"/>
          <w:b/>
          <w:u w:val="single"/>
        </w:rPr>
        <w:t>o</w:t>
      </w:r>
      <w:r w:rsidRPr="00A564DB">
        <w:rPr>
          <w:rFonts w:cstheme="minorHAnsi"/>
          <w:b/>
          <w:u w:val="single"/>
        </w:rPr>
        <w:t xml:space="preserve"> „Cena</w:t>
      </w:r>
      <w:r w:rsidR="00021D77">
        <w:rPr>
          <w:rFonts w:cstheme="minorHAnsi"/>
          <w:b/>
          <w:u w:val="single"/>
        </w:rPr>
        <w:t xml:space="preserve"> oferty</w:t>
      </w:r>
      <w:r w:rsidRPr="00A564DB">
        <w:rPr>
          <w:rFonts w:cstheme="minorHAnsi"/>
          <w:b/>
          <w:u w:val="single"/>
        </w:rPr>
        <w:t xml:space="preserve">” – dotyczy </w:t>
      </w:r>
      <w:r w:rsidR="008219B9" w:rsidRPr="00A564DB">
        <w:rPr>
          <w:rFonts w:cstheme="minorHAnsi"/>
          <w:b/>
          <w:u w:val="single"/>
        </w:rPr>
        <w:t>wszystkich części (zadań)</w:t>
      </w:r>
    </w:p>
    <w:p w14:paraId="11409BBD" w14:textId="77777777" w:rsidR="008219B9" w:rsidRPr="00A564DB" w:rsidRDefault="008219B9" w:rsidP="00704AC6">
      <w:pPr>
        <w:pStyle w:val="Akapitzlist"/>
        <w:numPr>
          <w:ilvl w:val="0"/>
          <w:numId w:val="47"/>
        </w:numPr>
        <w:suppressAutoHyphens/>
        <w:autoSpaceDN w:val="0"/>
        <w:spacing w:after="0" w:line="240" w:lineRule="auto"/>
        <w:ind w:left="1134" w:hanging="283"/>
        <w:contextualSpacing w:val="0"/>
        <w:jc w:val="both"/>
        <w:textAlignment w:val="baseline"/>
        <w:rPr>
          <w:rFonts w:cstheme="minorHAnsi"/>
        </w:rPr>
      </w:pPr>
      <w:r w:rsidRPr="00A564DB">
        <w:rPr>
          <w:rFonts w:cstheme="minorHAnsi"/>
          <w:lang w:eastAsia="pl-PL"/>
        </w:rPr>
        <w:t xml:space="preserve">Do oceny ofert każdej </w:t>
      </w:r>
      <w:r w:rsidRPr="00A564DB">
        <w:rPr>
          <w:rFonts w:cstheme="minorHAnsi"/>
          <w:b/>
          <w:lang w:eastAsia="pl-PL"/>
        </w:rPr>
        <w:t xml:space="preserve">części </w:t>
      </w:r>
      <w:r w:rsidRPr="00A564DB">
        <w:rPr>
          <w:rFonts w:cstheme="minorHAnsi"/>
          <w:lang w:eastAsia="pl-PL"/>
        </w:rPr>
        <w:t>oddzielnie</w:t>
      </w:r>
      <w:r w:rsidRPr="00A564DB">
        <w:rPr>
          <w:rFonts w:cstheme="minorHAnsi"/>
          <w:b/>
          <w:lang w:eastAsia="pl-PL"/>
        </w:rPr>
        <w:t xml:space="preserve"> </w:t>
      </w:r>
      <w:r w:rsidRPr="00A564DB">
        <w:rPr>
          <w:rFonts w:cstheme="minorHAnsi"/>
          <w:lang w:eastAsia="pl-PL"/>
        </w:rPr>
        <w:t xml:space="preserve">będzie brana </w:t>
      </w:r>
      <w:r w:rsidRPr="00A564DB">
        <w:rPr>
          <w:rFonts w:cstheme="minorHAnsi"/>
          <w:b/>
          <w:lang w:eastAsia="pl-PL"/>
        </w:rPr>
        <w:t>cena brutto</w:t>
      </w:r>
      <w:r w:rsidRPr="00A564DB">
        <w:rPr>
          <w:rFonts w:cstheme="minorHAnsi"/>
          <w:lang w:eastAsia="pl-PL"/>
        </w:rPr>
        <w:t xml:space="preserve"> za wykonanie przedmiotu zamówienia tej części wskazana przez Wykonawcę w </w:t>
      </w:r>
      <w:r w:rsidRPr="00A564DB">
        <w:rPr>
          <w:rFonts w:cstheme="minorHAnsi"/>
          <w:b/>
          <w:lang w:eastAsia="pl-PL"/>
        </w:rPr>
        <w:t xml:space="preserve">formularzu „OFERTA” </w:t>
      </w:r>
      <w:r w:rsidRPr="00A564DB">
        <w:rPr>
          <w:rFonts w:cstheme="minorHAnsi"/>
          <w:lang w:eastAsia="pl-PL"/>
        </w:rPr>
        <w:t>(</w:t>
      </w:r>
      <w:r w:rsidRPr="00A564DB">
        <w:rPr>
          <w:rFonts w:cstheme="minorHAnsi"/>
          <w:b/>
          <w:lang w:eastAsia="pl-PL"/>
        </w:rPr>
        <w:t>załącznik nr 1 do SIWZ</w:t>
      </w:r>
      <w:r w:rsidRPr="00A564DB">
        <w:rPr>
          <w:rFonts w:cstheme="minorHAnsi"/>
          <w:lang w:eastAsia="pl-PL"/>
        </w:rPr>
        <w:t>),</w:t>
      </w:r>
    </w:p>
    <w:p w14:paraId="49F6A5C5" w14:textId="77777777" w:rsidR="008219B9" w:rsidRPr="00A564DB" w:rsidRDefault="008219B9" w:rsidP="00704AC6">
      <w:pPr>
        <w:pStyle w:val="Akapitzlist"/>
        <w:numPr>
          <w:ilvl w:val="0"/>
          <w:numId w:val="47"/>
        </w:numPr>
        <w:suppressAutoHyphens/>
        <w:autoSpaceDN w:val="0"/>
        <w:spacing w:after="0" w:line="240" w:lineRule="auto"/>
        <w:ind w:left="1134" w:hanging="283"/>
        <w:contextualSpacing w:val="0"/>
        <w:jc w:val="both"/>
        <w:textAlignment w:val="baseline"/>
        <w:rPr>
          <w:rFonts w:cstheme="minorHAnsi"/>
        </w:rPr>
      </w:pPr>
      <w:r w:rsidRPr="00A564DB">
        <w:rPr>
          <w:rFonts w:cstheme="minorHAnsi"/>
          <w:lang w:eastAsia="pl-PL"/>
        </w:rPr>
        <w:t xml:space="preserve">Zamawiający przy wyborze ofert kierować się będzie </w:t>
      </w:r>
      <w:r w:rsidRPr="00A564DB">
        <w:rPr>
          <w:rFonts w:cstheme="minorHAnsi"/>
          <w:b/>
          <w:lang w:eastAsia="pl-PL"/>
        </w:rPr>
        <w:t>kryterium najniższej ceny</w:t>
      </w:r>
      <w:r w:rsidRPr="00A564DB">
        <w:rPr>
          <w:rFonts w:cstheme="minorHAnsi"/>
          <w:lang w:eastAsia="pl-PL"/>
        </w:rPr>
        <w:t>,</w:t>
      </w:r>
    </w:p>
    <w:p w14:paraId="05C10FD8" w14:textId="2EE60911" w:rsidR="00903F46" w:rsidRPr="00A564DB" w:rsidRDefault="00903F46" w:rsidP="00704AC6">
      <w:pPr>
        <w:pStyle w:val="Akapitzlist"/>
        <w:numPr>
          <w:ilvl w:val="0"/>
          <w:numId w:val="47"/>
        </w:numPr>
        <w:suppressAutoHyphens/>
        <w:autoSpaceDN w:val="0"/>
        <w:spacing w:after="0" w:line="240" w:lineRule="auto"/>
        <w:ind w:left="1134" w:hanging="283"/>
        <w:contextualSpacing w:val="0"/>
        <w:jc w:val="both"/>
        <w:textAlignment w:val="baseline"/>
        <w:rPr>
          <w:rFonts w:cstheme="minorHAnsi"/>
        </w:rPr>
      </w:pPr>
      <w:r w:rsidRPr="00A564DB">
        <w:rPr>
          <w:rFonts w:cstheme="minorHAnsi"/>
        </w:rPr>
        <w:t>W trakcie oceny ofert, kolejno ocenianym ofertom, zostaną przyznane punkty w kryterium „Cena” wg poniższego wzoru:</w:t>
      </w:r>
    </w:p>
    <w:p w14:paraId="5A8995E1" w14:textId="77777777" w:rsidR="00903F46" w:rsidRPr="00A564DB" w:rsidRDefault="00903F46" w:rsidP="00903F46">
      <w:pPr>
        <w:spacing w:after="0" w:line="240" w:lineRule="auto"/>
        <w:ind w:left="360"/>
        <w:jc w:val="both"/>
        <w:rPr>
          <w:rFonts w:cstheme="minorHAnsi"/>
          <w:b/>
        </w:rPr>
      </w:pPr>
    </w:p>
    <w:p w14:paraId="6B47AC5B" w14:textId="77777777" w:rsidR="00903F46" w:rsidRPr="00A564DB" w:rsidRDefault="00903F46" w:rsidP="00903F46">
      <w:pPr>
        <w:spacing w:after="0" w:line="240" w:lineRule="auto"/>
        <w:ind w:left="360"/>
        <w:jc w:val="both"/>
        <w:rPr>
          <w:rFonts w:cstheme="minorHAnsi"/>
          <w:b/>
        </w:rPr>
      </w:pPr>
    </w:p>
    <w:p w14:paraId="37AC142C" w14:textId="77777777" w:rsidR="00903F46" w:rsidRPr="00A564DB" w:rsidRDefault="00903F46" w:rsidP="00903F46">
      <w:pPr>
        <w:spacing w:after="0" w:line="240" w:lineRule="auto"/>
        <w:ind w:left="360"/>
        <w:jc w:val="both"/>
        <w:rPr>
          <w:rFonts w:cstheme="minorHAnsi"/>
          <w:b/>
        </w:rPr>
      </w:pPr>
    </w:p>
    <w:p w14:paraId="5F8EB23A" w14:textId="69B2B054" w:rsidR="00903F46" w:rsidRPr="00A564DB" w:rsidRDefault="00903F46" w:rsidP="00903F46">
      <w:pPr>
        <w:spacing w:after="0" w:line="240" w:lineRule="auto"/>
        <w:ind w:left="360"/>
        <w:jc w:val="both"/>
        <w:rPr>
          <w:rFonts w:cstheme="minorHAnsi"/>
          <w:b/>
        </w:rPr>
      </w:pPr>
      <w:r w:rsidRPr="00A564DB">
        <w:rPr>
          <w:rFonts w:cstheme="minorHAnsi"/>
          <w:b/>
          <w:vertAlign w:val="superscript"/>
        </w:rPr>
        <w:t xml:space="preserve">                                                       </w:t>
      </w:r>
      <w:r w:rsidR="008219B9" w:rsidRPr="00A564DB">
        <w:rPr>
          <w:rFonts w:cstheme="minorHAnsi"/>
          <w:b/>
          <w:vertAlign w:val="superscript"/>
        </w:rPr>
        <w:t xml:space="preserve">    </w:t>
      </w:r>
      <w:r w:rsidRPr="00A564DB">
        <w:rPr>
          <w:rFonts w:cstheme="minorHAnsi"/>
          <w:b/>
          <w:vertAlign w:val="superscript"/>
        </w:rPr>
        <w:t xml:space="preserve">   </w:t>
      </w:r>
      <w:r w:rsidRPr="00A564DB">
        <w:rPr>
          <w:rFonts w:cstheme="minorHAnsi"/>
          <w:b/>
        </w:rPr>
        <w:t>Najniższa oferowana cena</w:t>
      </w:r>
      <w:r w:rsidR="008219B9" w:rsidRPr="00A564DB">
        <w:rPr>
          <w:rFonts w:cstheme="minorHAnsi"/>
          <w:b/>
        </w:rPr>
        <w:t xml:space="preserve"> brutto</w:t>
      </w:r>
      <w:r w:rsidRPr="00A564DB">
        <w:rPr>
          <w:rFonts w:cstheme="minorHAnsi"/>
          <w:b/>
        </w:rPr>
        <w:t xml:space="preserve"> spośród wszystkich ofert</w:t>
      </w:r>
    </w:p>
    <w:p w14:paraId="00583789" w14:textId="5017956A" w:rsidR="00903F46" w:rsidRPr="00A564DB" w:rsidRDefault="00903F46" w:rsidP="00903F46">
      <w:pPr>
        <w:spacing w:after="0" w:line="240" w:lineRule="auto"/>
        <w:ind w:left="360"/>
        <w:jc w:val="both"/>
        <w:rPr>
          <w:rFonts w:cstheme="minorHAnsi"/>
          <w:b/>
        </w:rPr>
      </w:pPr>
      <w:r w:rsidRPr="00A564DB">
        <w:rPr>
          <w:rFonts w:cstheme="minorHAnsi"/>
          <w:b/>
        </w:rPr>
        <w:t>C</w:t>
      </w:r>
      <w:r w:rsidR="008219B9" w:rsidRPr="00A564DB">
        <w:rPr>
          <w:rFonts w:cstheme="minorHAnsi"/>
          <w:b/>
        </w:rPr>
        <w:t>o</w:t>
      </w:r>
      <w:r w:rsidRPr="00A564DB">
        <w:rPr>
          <w:rFonts w:cstheme="minorHAnsi"/>
          <w:b/>
        </w:rPr>
        <w:t xml:space="preserve"> „Cena oferty”=</w:t>
      </w:r>
      <w:r w:rsidR="008219B9" w:rsidRPr="00A564DB">
        <w:rPr>
          <w:rFonts w:cstheme="minorHAnsi"/>
          <w:b/>
        </w:rPr>
        <w:t xml:space="preserve">   </w:t>
      </w:r>
      <w:r w:rsidRPr="00A564DB">
        <w:rPr>
          <w:rFonts w:cstheme="minorHAnsi"/>
          <w:b/>
        </w:rPr>
        <w:t>-------------------------------------------------------------------</w:t>
      </w:r>
      <w:r w:rsidR="008219B9" w:rsidRPr="00A564DB">
        <w:rPr>
          <w:rFonts w:cstheme="minorHAnsi"/>
          <w:b/>
        </w:rPr>
        <w:t>----------</w:t>
      </w:r>
      <w:r w:rsidRPr="00A564DB">
        <w:rPr>
          <w:rFonts w:cstheme="minorHAnsi"/>
          <w:b/>
        </w:rPr>
        <w:t>------ x 60</w:t>
      </w:r>
    </w:p>
    <w:p w14:paraId="53573BCA" w14:textId="78DE4F5F" w:rsidR="00903F46" w:rsidRPr="00A564DB" w:rsidRDefault="00903F46" w:rsidP="00903F46">
      <w:pPr>
        <w:spacing w:after="0" w:line="240" w:lineRule="auto"/>
        <w:ind w:left="360"/>
        <w:jc w:val="both"/>
        <w:rPr>
          <w:rFonts w:cstheme="minorHAnsi"/>
          <w:b/>
        </w:rPr>
      </w:pPr>
      <w:r w:rsidRPr="00A564DB">
        <w:rPr>
          <w:rFonts w:cstheme="minorHAnsi"/>
          <w:b/>
        </w:rPr>
        <w:t xml:space="preserve">                                                            Cena </w:t>
      </w:r>
      <w:r w:rsidR="008219B9" w:rsidRPr="00A564DB">
        <w:rPr>
          <w:rFonts w:cstheme="minorHAnsi"/>
          <w:b/>
        </w:rPr>
        <w:t xml:space="preserve">brutto </w:t>
      </w:r>
      <w:r w:rsidRPr="00A564DB">
        <w:rPr>
          <w:rFonts w:cstheme="minorHAnsi"/>
          <w:b/>
        </w:rPr>
        <w:t>oferowana badanej oferty</w:t>
      </w:r>
    </w:p>
    <w:p w14:paraId="4436AFB5" w14:textId="4E714547" w:rsidR="00903F46" w:rsidRPr="00A564DB" w:rsidRDefault="00903F46" w:rsidP="00903F46">
      <w:pPr>
        <w:tabs>
          <w:tab w:val="left" w:pos="993"/>
        </w:tabs>
        <w:spacing w:after="0" w:line="240" w:lineRule="auto"/>
        <w:ind w:left="360"/>
        <w:jc w:val="both"/>
        <w:rPr>
          <w:rFonts w:cstheme="minorHAnsi"/>
        </w:rPr>
      </w:pPr>
    </w:p>
    <w:p w14:paraId="216C2AE8" w14:textId="6B26D444" w:rsidR="003D73AE" w:rsidRPr="00A564DB" w:rsidRDefault="003D73AE" w:rsidP="00704AC6">
      <w:pPr>
        <w:pStyle w:val="Akapitzlist"/>
        <w:numPr>
          <w:ilvl w:val="1"/>
          <w:numId w:val="31"/>
        </w:numPr>
        <w:tabs>
          <w:tab w:val="left" w:pos="851"/>
        </w:tabs>
        <w:spacing w:after="0" w:line="240" w:lineRule="auto"/>
        <w:jc w:val="both"/>
        <w:rPr>
          <w:rFonts w:cstheme="minorHAnsi"/>
          <w:b/>
          <w:u w:val="single"/>
        </w:rPr>
      </w:pPr>
      <w:r w:rsidRPr="00A564DB">
        <w:rPr>
          <w:rFonts w:cstheme="minorHAnsi"/>
          <w:b/>
          <w:u w:val="single"/>
        </w:rPr>
        <w:t>Kryterium D „</w:t>
      </w:r>
      <w:bookmarkStart w:id="12" w:name="_Hlk11748267"/>
      <w:r w:rsidRPr="00A564DB">
        <w:rPr>
          <w:rFonts w:cstheme="minorHAnsi"/>
          <w:b/>
          <w:u w:val="single"/>
        </w:rPr>
        <w:t>Doświadczenie Kierownika odpowiedzialnego za realizację zamówienia</w:t>
      </w:r>
      <w:bookmarkEnd w:id="12"/>
      <w:r w:rsidRPr="00A564DB">
        <w:rPr>
          <w:rFonts w:cstheme="minorHAnsi"/>
          <w:b/>
          <w:u w:val="single"/>
        </w:rPr>
        <w:t>” – dotyczy wszystkich części (zadań)</w:t>
      </w:r>
    </w:p>
    <w:p w14:paraId="238950B1" w14:textId="4DB02C8E" w:rsidR="00537FF9" w:rsidRPr="00A564DB" w:rsidRDefault="00537FF9" w:rsidP="00704AC6">
      <w:pPr>
        <w:pStyle w:val="Akapitzlist"/>
        <w:numPr>
          <w:ilvl w:val="0"/>
          <w:numId w:val="49"/>
        </w:numPr>
        <w:suppressAutoHyphens/>
        <w:autoSpaceDN w:val="0"/>
        <w:spacing w:after="0" w:line="240" w:lineRule="auto"/>
        <w:contextualSpacing w:val="0"/>
        <w:jc w:val="both"/>
        <w:textAlignment w:val="baseline"/>
        <w:rPr>
          <w:rFonts w:cstheme="minorHAnsi"/>
        </w:rPr>
      </w:pPr>
      <w:r w:rsidRPr="00A564DB">
        <w:rPr>
          <w:rFonts w:cstheme="minorHAnsi"/>
        </w:rPr>
        <w:t>Do oceny ofert będzie brane doświadczenie Kierownika odpowiedzialnego za realizację zamówienia, wskazanego w </w:t>
      </w:r>
      <w:r w:rsidR="00415302">
        <w:rPr>
          <w:rFonts w:cstheme="minorHAnsi"/>
          <w:b/>
        </w:rPr>
        <w:t xml:space="preserve">punkcie 7.2 </w:t>
      </w:r>
      <w:proofErr w:type="spellStart"/>
      <w:r w:rsidR="00415302">
        <w:rPr>
          <w:rFonts w:cstheme="minorHAnsi"/>
          <w:b/>
        </w:rPr>
        <w:t>ppkt</w:t>
      </w:r>
      <w:proofErr w:type="spellEnd"/>
      <w:r w:rsidR="00415302">
        <w:rPr>
          <w:rFonts w:cstheme="minorHAnsi"/>
          <w:b/>
        </w:rPr>
        <w:t xml:space="preserve"> 3) SIWZ</w:t>
      </w:r>
      <w:r w:rsidRPr="00A564DB">
        <w:rPr>
          <w:rFonts w:cstheme="minorHAnsi"/>
        </w:rPr>
        <w:t xml:space="preserve"> (osoby wskazanej dla spełniania warunku udziału w postępowaniu) na podstawie posiadanego doświadczenia z lat ubiegłych w nadzorowaniu i/lub kierowaniu nad wykonaniem usługi i/lub usług polegającej/</w:t>
      </w:r>
      <w:proofErr w:type="spellStart"/>
      <w:r w:rsidRPr="00A564DB">
        <w:rPr>
          <w:rFonts w:cstheme="minorHAnsi"/>
        </w:rPr>
        <w:t>cych</w:t>
      </w:r>
      <w:proofErr w:type="spellEnd"/>
      <w:r w:rsidRPr="00A564DB">
        <w:rPr>
          <w:rFonts w:cstheme="minorHAnsi"/>
        </w:rPr>
        <w:t xml:space="preserve"> na utrzymaniu czystości wraz z zimowym utrzymaniem ciągów pieszych oraz pielęgnacją trawników, wykazanego przez Wykonawcę w formularzu „OFERTA“, stanowiącym załącznik nr 1 do SIWZ.</w:t>
      </w:r>
    </w:p>
    <w:p w14:paraId="6A7B90BA" w14:textId="130287CD" w:rsidR="003D73AE" w:rsidRPr="00A564DB" w:rsidRDefault="00537FF9" w:rsidP="00704AC6">
      <w:pPr>
        <w:pStyle w:val="Akapitzlist"/>
        <w:numPr>
          <w:ilvl w:val="0"/>
          <w:numId w:val="49"/>
        </w:numPr>
        <w:suppressAutoHyphens/>
        <w:autoSpaceDN w:val="0"/>
        <w:spacing w:after="0" w:line="240" w:lineRule="auto"/>
        <w:contextualSpacing w:val="0"/>
        <w:jc w:val="both"/>
        <w:textAlignment w:val="baseline"/>
        <w:rPr>
          <w:rFonts w:cstheme="minorHAnsi"/>
        </w:rPr>
      </w:pPr>
      <w:r w:rsidRPr="00A564DB">
        <w:rPr>
          <w:rFonts w:cstheme="minorHAnsi"/>
        </w:rPr>
        <w:t xml:space="preserve">Ocena przeprowadzona będzie na podstawie Dokumentu sporządzonego według </w:t>
      </w:r>
      <w:r w:rsidRPr="00A564DB">
        <w:rPr>
          <w:rFonts w:cstheme="minorHAnsi"/>
          <w:b/>
        </w:rPr>
        <w:t>załącznika nr 1 do formularza OFERTA</w:t>
      </w:r>
      <w:r w:rsidRPr="00A564DB">
        <w:rPr>
          <w:rFonts w:cstheme="minorHAnsi"/>
        </w:rPr>
        <w:t xml:space="preserve"> „Wykaz doświadczenia Kierownika odpowiedzialnego za realizację zamówienia składany w celu oceny oferty w kryterium oceny ofert“.</w:t>
      </w:r>
    </w:p>
    <w:p w14:paraId="35B97CB1" w14:textId="77777777" w:rsidR="00537FF9" w:rsidRPr="00A564DB" w:rsidRDefault="00537FF9" w:rsidP="00704AC6">
      <w:pPr>
        <w:pStyle w:val="Akapitzlist"/>
        <w:numPr>
          <w:ilvl w:val="0"/>
          <w:numId w:val="49"/>
        </w:numPr>
        <w:suppressAutoHyphens/>
        <w:autoSpaceDN w:val="0"/>
        <w:spacing w:after="0" w:line="240" w:lineRule="auto"/>
        <w:contextualSpacing w:val="0"/>
        <w:jc w:val="both"/>
        <w:textAlignment w:val="baseline"/>
        <w:rPr>
          <w:rFonts w:cstheme="minorHAnsi"/>
        </w:rPr>
      </w:pPr>
      <w:r w:rsidRPr="00A564DB">
        <w:rPr>
          <w:rFonts w:cstheme="minorHAnsi"/>
          <w:lang w:eastAsia="ar-SA"/>
        </w:rPr>
        <w:t xml:space="preserve">Zamawiający </w:t>
      </w:r>
      <w:r w:rsidRPr="00A564DB">
        <w:rPr>
          <w:rFonts w:cstheme="minorHAnsi"/>
          <w:lang w:eastAsia="pl-PL"/>
        </w:rPr>
        <w:t xml:space="preserve">przy wyborze ofert kierować się będzie </w:t>
      </w:r>
      <w:r w:rsidRPr="00A564DB">
        <w:rPr>
          <w:rFonts w:cstheme="minorHAnsi"/>
          <w:b/>
          <w:lang w:eastAsia="pl-PL"/>
        </w:rPr>
        <w:t xml:space="preserve">kryterium najdłuższego doświadczenia </w:t>
      </w:r>
      <w:r w:rsidRPr="00A564DB">
        <w:rPr>
          <w:rFonts w:cstheme="minorHAnsi"/>
        </w:rPr>
        <w:t>Kierownika odpowiedzialnego za realizację zamówienia</w:t>
      </w:r>
      <w:r w:rsidRPr="00A564DB">
        <w:rPr>
          <w:rFonts w:cstheme="minorHAnsi"/>
          <w:b/>
          <w:lang w:eastAsia="pl-PL"/>
        </w:rPr>
        <w:t>,</w:t>
      </w:r>
    </w:p>
    <w:p w14:paraId="54C69580" w14:textId="77777777" w:rsidR="00537FF9" w:rsidRPr="00A564DB" w:rsidRDefault="00537FF9" w:rsidP="00704AC6">
      <w:pPr>
        <w:pStyle w:val="Akapitzlist"/>
        <w:numPr>
          <w:ilvl w:val="0"/>
          <w:numId w:val="49"/>
        </w:numPr>
        <w:suppressAutoHyphens/>
        <w:autoSpaceDN w:val="0"/>
        <w:spacing w:after="0" w:line="240" w:lineRule="auto"/>
        <w:contextualSpacing w:val="0"/>
        <w:jc w:val="both"/>
        <w:textAlignment w:val="baseline"/>
        <w:rPr>
          <w:rFonts w:cstheme="minorHAnsi"/>
        </w:rPr>
      </w:pPr>
      <w:r w:rsidRPr="00A564DB">
        <w:rPr>
          <w:rFonts w:cstheme="minorHAnsi"/>
        </w:rPr>
        <w:t xml:space="preserve">Zamawiający przyzna największą liczbę punktów tj. </w:t>
      </w:r>
      <w:r w:rsidRPr="00A564DB">
        <w:rPr>
          <w:rFonts w:cstheme="minorHAnsi"/>
          <w:b/>
        </w:rPr>
        <w:t xml:space="preserve">40 punktów ofercie, która zaoferuje pięcioletnie (tj. 60-cio miesięczne) i dłuższe doświadczenie </w:t>
      </w:r>
      <w:r w:rsidRPr="00A564DB">
        <w:rPr>
          <w:rFonts w:cstheme="minorHAnsi"/>
        </w:rPr>
        <w:t>Kierownika odpowiedzialnego za realizację zamówienia.</w:t>
      </w:r>
    </w:p>
    <w:p w14:paraId="0F35D0F5" w14:textId="77777777" w:rsidR="00537FF9" w:rsidRPr="00A564DB" w:rsidRDefault="00537FF9" w:rsidP="00704AC6">
      <w:pPr>
        <w:pStyle w:val="Akapitzlist"/>
        <w:numPr>
          <w:ilvl w:val="0"/>
          <w:numId w:val="49"/>
        </w:numPr>
        <w:suppressAutoHyphens/>
        <w:autoSpaceDN w:val="0"/>
        <w:spacing w:after="0" w:line="240" w:lineRule="auto"/>
        <w:contextualSpacing w:val="0"/>
        <w:jc w:val="both"/>
        <w:textAlignment w:val="baseline"/>
        <w:rPr>
          <w:rFonts w:cstheme="minorHAnsi"/>
        </w:rPr>
      </w:pPr>
      <w:r w:rsidRPr="00A564DB">
        <w:rPr>
          <w:rFonts w:cstheme="minorHAnsi"/>
        </w:rPr>
        <w:t xml:space="preserve">Zgodnie ze SIWZ </w:t>
      </w:r>
      <w:r w:rsidRPr="00A564DB">
        <w:rPr>
          <w:rFonts w:cstheme="minorHAnsi"/>
          <w:b/>
        </w:rPr>
        <w:t>wymagane minimalne doświadczenie</w:t>
      </w:r>
      <w:r w:rsidRPr="00A564DB">
        <w:rPr>
          <w:rFonts w:cstheme="minorHAnsi"/>
        </w:rPr>
        <w:t xml:space="preserve"> Kierownika odpowiedzialnego za realizację zamówienia wynosi 12 miesięcy.</w:t>
      </w:r>
    </w:p>
    <w:p w14:paraId="562B23C8" w14:textId="77777777" w:rsidR="00537FF9" w:rsidRPr="00A564DB" w:rsidRDefault="00537FF9" w:rsidP="00704AC6">
      <w:pPr>
        <w:pStyle w:val="Akapitzlist"/>
        <w:numPr>
          <w:ilvl w:val="0"/>
          <w:numId w:val="49"/>
        </w:numPr>
        <w:suppressAutoHyphens/>
        <w:autoSpaceDN w:val="0"/>
        <w:spacing w:after="0" w:line="240" w:lineRule="auto"/>
        <w:contextualSpacing w:val="0"/>
        <w:jc w:val="both"/>
        <w:textAlignment w:val="baseline"/>
        <w:rPr>
          <w:rFonts w:cstheme="minorHAnsi"/>
        </w:rPr>
      </w:pPr>
      <w:r w:rsidRPr="00A564DB">
        <w:rPr>
          <w:rFonts w:cstheme="minorHAnsi"/>
        </w:rPr>
        <w:t xml:space="preserve">Jeżeli Wykonawca oferuje doświadczenie dłuższe niż minimalne doświadczenie wymagane w SIWZ, doświadczenie winno być oferowane w </w:t>
      </w:r>
      <w:r w:rsidRPr="00A564DB">
        <w:rPr>
          <w:rFonts w:cstheme="minorHAnsi"/>
          <w:b/>
        </w:rPr>
        <w:t>pełnych miesiącach</w:t>
      </w:r>
      <w:r w:rsidRPr="00A564DB">
        <w:rPr>
          <w:rFonts w:cstheme="minorHAnsi"/>
        </w:rPr>
        <w:t>,</w:t>
      </w:r>
    </w:p>
    <w:p w14:paraId="7E3CCDD2" w14:textId="77777777" w:rsidR="00537FF9" w:rsidRPr="00A564DB" w:rsidRDefault="00537FF9" w:rsidP="00704AC6">
      <w:pPr>
        <w:pStyle w:val="Akapitzlist"/>
        <w:numPr>
          <w:ilvl w:val="0"/>
          <w:numId w:val="49"/>
        </w:numPr>
        <w:autoSpaceDN w:val="0"/>
        <w:spacing w:after="0" w:line="240" w:lineRule="auto"/>
        <w:contextualSpacing w:val="0"/>
        <w:jc w:val="both"/>
        <w:textAlignment w:val="baseline"/>
        <w:rPr>
          <w:rFonts w:cstheme="minorHAnsi"/>
        </w:rPr>
      </w:pPr>
      <w:r w:rsidRPr="00A564DB">
        <w:rPr>
          <w:rFonts w:cstheme="minorHAnsi"/>
        </w:rPr>
        <w:t xml:space="preserve">W przypadku zaoferowania przez Wykonawcę doświadczenia minimalnego Kierownika, wynoszącego </w:t>
      </w:r>
      <w:r w:rsidRPr="00A564DB">
        <w:rPr>
          <w:rFonts w:cstheme="minorHAnsi"/>
          <w:b/>
        </w:rPr>
        <w:t>12 miesięcy, ofercie zostanie przyznane 0 (zero) punktów</w:t>
      </w:r>
      <w:r w:rsidRPr="00A564DB">
        <w:rPr>
          <w:rFonts w:cstheme="minorHAnsi"/>
        </w:rPr>
        <w:t>,</w:t>
      </w:r>
    </w:p>
    <w:p w14:paraId="7DB0EBA5" w14:textId="136EC1AC" w:rsidR="00537FF9" w:rsidRPr="00A564DB" w:rsidRDefault="00537FF9" w:rsidP="00704AC6">
      <w:pPr>
        <w:pStyle w:val="Akapitzlist"/>
        <w:numPr>
          <w:ilvl w:val="0"/>
          <w:numId w:val="49"/>
        </w:numPr>
        <w:autoSpaceDN w:val="0"/>
        <w:spacing w:after="0" w:line="240" w:lineRule="auto"/>
        <w:contextualSpacing w:val="0"/>
        <w:jc w:val="both"/>
        <w:textAlignment w:val="baseline"/>
        <w:rPr>
          <w:rFonts w:cstheme="minorHAnsi"/>
        </w:rPr>
      </w:pPr>
      <w:r w:rsidRPr="00A564DB">
        <w:rPr>
          <w:rFonts w:cstheme="minorHAnsi"/>
        </w:rPr>
        <w:t xml:space="preserve">W przypadku zaoferowania przez Wykonawcę doświadczenia </w:t>
      </w:r>
      <w:r w:rsidRPr="00A564DB">
        <w:rPr>
          <w:rFonts w:cstheme="minorHAnsi"/>
          <w:b/>
        </w:rPr>
        <w:t>dłuższego niż 60 miesięcy</w:t>
      </w:r>
      <w:r w:rsidRPr="00A564DB">
        <w:rPr>
          <w:rFonts w:cstheme="minorHAnsi"/>
        </w:rPr>
        <w:t xml:space="preserve">, do wyliczenia punktów w kryterium dla ofert złożonych w postępowaniu zostanie przyjęte doświadczenie maksymalne </w:t>
      </w:r>
      <w:r w:rsidRPr="00A564DB">
        <w:rPr>
          <w:rFonts w:cstheme="minorHAnsi"/>
          <w:b/>
        </w:rPr>
        <w:t>60 miesięcy</w:t>
      </w:r>
      <w:r w:rsidRPr="00A564DB">
        <w:rPr>
          <w:rFonts w:cstheme="minorHAnsi"/>
        </w:rPr>
        <w:t>.</w:t>
      </w:r>
    </w:p>
    <w:p w14:paraId="6B5503AA" w14:textId="30EB7749" w:rsidR="009122AE" w:rsidRPr="00A564DB" w:rsidRDefault="009122AE" w:rsidP="00704AC6">
      <w:pPr>
        <w:pStyle w:val="Akapitzlist"/>
        <w:numPr>
          <w:ilvl w:val="0"/>
          <w:numId w:val="49"/>
        </w:numPr>
        <w:snapToGrid w:val="0"/>
        <w:spacing w:after="0" w:line="240" w:lineRule="auto"/>
        <w:jc w:val="both"/>
        <w:rPr>
          <w:rFonts w:cstheme="minorHAnsi"/>
        </w:rPr>
      </w:pPr>
      <w:r w:rsidRPr="00A564DB">
        <w:rPr>
          <w:rFonts w:cstheme="minorHAnsi"/>
        </w:rPr>
        <w:t xml:space="preserve">W przypadku zaoferowania przez Wykonawcę doświadczenia Kierownika wynoszącego </w:t>
      </w:r>
      <w:r w:rsidRPr="00021D77">
        <w:rPr>
          <w:rFonts w:cstheme="minorHAnsi"/>
          <w:b/>
        </w:rPr>
        <w:t>13</w:t>
      </w:r>
      <w:r w:rsidRPr="00A564DB">
        <w:rPr>
          <w:rFonts w:cstheme="minorHAnsi"/>
          <w:b/>
        </w:rPr>
        <w:t xml:space="preserve"> miesięcy i dłuższego</w:t>
      </w:r>
      <w:r w:rsidR="00E01E65">
        <w:rPr>
          <w:rFonts w:cstheme="minorHAnsi"/>
          <w:b/>
        </w:rPr>
        <w:t xml:space="preserve"> (w pełnych miesiącach)</w:t>
      </w:r>
      <w:r w:rsidRPr="00A564DB">
        <w:rPr>
          <w:rFonts w:cstheme="minorHAnsi"/>
          <w:b/>
        </w:rPr>
        <w:t>,</w:t>
      </w:r>
      <w:r w:rsidRPr="00A564DB">
        <w:rPr>
          <w:rFonts w:cstheme="minorHAnsi"/>
        </w:rPr>
        <w:t xml:space="preserve"> punkty w niniejszym kryterium zostaną przyznane następująco:</w:t>
      </w:r>
    </w:p>
    <w:p w14:paraId="33B38AD3" w14:textId="77777777" w:rsidR="00E32B23" w:rsidRPr="00A564DB" w:rsidRDefault="00E32B23" w:rsidP="00E32B23">
      <w:pPr>
        <w:pStyle w:val="Akapitzlist"/>
        <w:suppressAutoHyphens/>
        <w:autoSpaceDN w:val="0"/>
        <w:spacing w:after="0" w:line="240" w:lineRule="auto"/>
        <w:ind w:left="1512"/>
        <w:contextualSpacing w:val="0"/>
        <w:jc w:val="both"/>
        <w:textAlignment w:val="baseline"/>
        <w:rPr>
          <w:rFonts w:cstheme="minorHAnsi"/>
        </w:rPr>
      </w:pPr>
    </w:p>
    <w:p w14:paraId="09E17FF8" w14:textId="326AEB96" w:rsidR="00E32B23" w:rsidRPr="00A564DB" w:rsidRDefault="00E32B23" w:rsidP="00E32B23">
      <w:pPr>
        <w:spacing w:after="0" w:line="240" w:lineRule="auto"/>
        <w:ind w:left="360"/>
        <w:jc w:val="both"/>
        <w:rPr>
          <w:rFonts w:cstheme="minorHAnsi"/>
          <w:b/>
        </w:rPr>
      </w:pPr>
      <w:r w:rsidRPr="00A564DB">
        <w:rPr>
          <w:rFonts w:cstheme="minorHAnsi"/>
          <w:b/>
          <w:vertAlign w:val="superscript"/>
        </w:rPr>
        <w:t xml:space="preserve">                                                            </w:t>
      </w:r>
      <w:r w:rsidR="00021D77">
        <w:rPr>
          <w:rFonts w:cstheme="minorHAnsi"/>
          <w:b/>
          <w:vertAlign w:val="superscript"/>
        </w:rPr>
        <w:t xml:space="preserve">                                                                     </w:t>
      </w:r>
      <w:r w:rsidRPr="00A564DB">
        <w:rPr>
          <w:rFonts w:cstheme="minorHAnsi"/>
          <w:b/>
          <w:vertAlign w:val="superscript"/>
        </w:rPr>
        <w:t xml:space="preserve">  </w:t>
      </w:r>
      <w:r w:rsidRPr="00A564DB">
        <w:rPr>
          <w:rFonts w:cstheme="minorHAnsi"/>
          <w:b/>
        </w:rPr>
        <w:t>Doświadczenie w ofercie ocenianej</w:t>
      </w:r>
    </w:p>
    <w:p w14:paraId="2AF7133A" w14:textId="041ABE6E" w:rsidR="00E32B23" w:rsidRPr="00A564DB" w:rsidRDefault="00E32B23" w:rsidP="00E32B23">
      <w:pPr>
        <w:spacing w:after="0" w:line="240" w:lineRule="auto"/>
        <w:ind w:left="360"/>
        <w:jc w:val="both"/>
        <w:rPr>
          <w:rFonts w:cstheme="minorHAnsi"/>
          <w:b/>
        </w:rPr>
      </w:pPr>
      <w:r w:rsidRPr="00A564DB">
        <w:rPr>
          <w:rFonts w:cstheme="minorHAnsi"/>
          <w:b/>
        </w:rPr>
        <w:t>D „</w:t>
      </w:r>
      <w:r w:rsidRPr="00A564DB">
        <w:rPr>
          <w:rFonts w:cstheme="minorHAnsi"/>
          <w:b/>
          <w:u w:val="single"/>
        </w:rPr>
        <w:t>Doświadczenie Kierownika</w:t>
      </w:r>
      <w:r w:rsidRPr="00A564DB">
        <w:rPr>
          <w:rFonts w:cstheme="minorHAnsi"/>
          <w:b/>
        </w:rPr>
        <w:t>”=   ----------------------------------------------------------------------------------</w:t>
      </w:r>
      <w:r w:rsidR="00021D77">
        <w:rPr>
          <w:rFonts w:cstheme="minorHAnsi"/>
          <w:b/>
        </w:rPr>
        <w:t>----</w:t>
      </w:r>
      <w:r w:rsidRPr="00A564DB">
        <w:rPr>
          <w:rFonts w:cstheme="minorHAnsi"/>
          <w:b/>
        </w:rPr>
        <w:t>- x 40</w:t>
      </w:r>
    </w:p>
    <w:p w14:paraId="29B34A7F" w14:textId="0EC4A1F8" w:rsidR="00021D77" w:rsidRDefault="00E32B23" w:rsidP="00021D77">
      <w:pPr>
        <w:spacing w:after="0" w:line="240" w:lineRule="auto"/>
        <w:ind w:left="4536" w:hanging="4176"/>
        <w:jc w:val="both"/>
        <w:rPr>
          <w:rFonts w:cstheme="minorHAnsi"/>
          <w:b/>
          <w:sz w:val="20"/>
          <w:szCs w:val="20"/>
        </w:rPr>
      </w:pPr>
      <w:r w:rsidRPr="00A564DB">
        <w:rPr>
          <w:rFonts w:cstheme="minorHAnsi"/>
          <w:b/>
        </w:rPr>
        <w:t xml:space="preserve">                                                            </w:t>
      </w:r>
      <w:r w:rsidR="00021D77">
        <w:rPr>
          <w:rFonts w:cstheme="minorHAnsi"/>
          <w:b/>
        </w:rPr>
        <w:t xml:space="preserve">        </w:t>
      </w:r>
      <w:r w:rsidRPr="00021D77">
        <w:rPr>
          <w:rFonts w:cstheme="minorHAnsi"/>
          <w:b/>
          <w:sz w:val="20"/>
          <w:szCs w:val="20"/>
        </w:rPr>
        <w:t>Najdłuższe doświadczenie spośród wszystkich ocenianych ofert,</w:t>
      </w:r>
    </w:p>
    <w:p w14:paraId="63A97282" w14:textId="576B6408" w:rsidR="00E32B23" w:rsidRDefault="00E32B23" w:rsidP="00021D77">
      <w:pPr>
        <w:spacing w:after="0" w:line="240" w:lineRule="auto"/>
        <w:ind w:left="4536" w:hanging="283"/>
        <w:jc w:val="both"/>
        <w:rPr>
          <w:rFonts w:cstheme="minorHAnsi"/>
          <w:b/>
          <w:sz w:val="20"/>
          <w:szCs w:val="20"/>
        </w:rPr>
      </w:pPr>
      <w:r w:rsidRPr="00021D77">
        <w:rPr>
          <w:rFonts w:cstheme="minorHAnsi"/>
          <w:b/>
          <w:sz w:val="20"/>
          <w:szCs w:val="20"/>
        </w:rPr>
        <w:t>jednak nie dłuższe niż 60 miesięcy</w:t>
      </w:r>
    </w:p>
    <w:p w14:paraId="4DE96803" w14:textId="77777777" w:rsidR="00021D77" w:rsidRPr="00021D77" w:rsidRDefault="00021D77" w:rsidP="00021D77">
      <w:pPr>
        <w:spacing w:after="0" w:line="240" w:lineRule="auto"/>
        <w:ind w:left="4536" w:hanging="283"/>
        <w:jc w:val="both"/>
        <w:rPr>
          <w:rFonts w:cstheme="minorHAnsi"/>
          <w:b/>
          <w:sz w:val="20"/>
          <w:szCs w:val="20"/>
        </w:rPr>
      </w:pPr>
    </w:p>
    <w:p w14:paraId="43DD014D" w14:textId="020FCAE1" w:rsidR="00E32B23" w:rsidRPr="00A564DB" w:rsidRDefault="00E32B23" w:rsidP="00704AC6">
      <w:pPr>
        <w:pStyle w:val="Akapitzlist"/>
        <w:numPr>
          <w:ilvl w:val="0"/>
          <w:numId w:val="49"/>
        </w:numPr>
        <w:autoSpaceDN w:val="0"/>
        <w:spacing w:after="0" w:line="240" w:lineRule="auto"/>
        <w:contextualSpacing w:val="0"/>
        <w:jc w:val="both"/>
        <w:textAlignment w:val="baseline"/>
        <w:rPr>
          <w:rFonts w:cstheme="minorHAnsi"/>
        </w:rPr>
      </w:pPr>
      <w:r w:rsidRPr="00A564DB">
        <w:rPr>
          <w:rFonts w:cstheme="minorHAnsi"/>
        </w:rPr>
        <w:lastRenderedPageBreak/>
        <w:t xml:space="preserve">Niezłożenie Wykazu, o którym mowa w </w:t>
      </w:r>
      <w:r w:rsidRPr="00021D77">
        <w:rPr>
          <w:rFonts w:cstheme="minorHAnsi"/>
          <w:b/>
        </w:rPr>
        <w:t xml:space="preserve">pkt </w:t>
      </w:r>
      <w:r w:rsidR="00021D77" w:rsidRPr="00021D77">
        <w:rPr>
          <w:rFonts w:cstheme="minorHAnsi"/>
          <w:b/>
        </w:rPr>
        <w:t>22</w:t>
      </w:r>
      <w:r w:rsidR="00021D77">
        <w:rPr>
          <w:rFonts w:cstheme="minorHAnsi"/>
          <w:b/>
        </w:rPr>
        <w:t xml:space="preserve">.5 </w:t>
      </w:r>
      <w:proofErr w:type="spellStart"/>
      <w:r w:rsidR="00021D77">
        <w:rPr>
          <w:rFonts w:cstheme="minorHAnsi"/>
          <w:b/>
        </w:rPr>
        <w:t>ppkt</w:t>
      </w:r>
      <w:proofErr w:type="spellEnd"/>
      <w:r w:rsidR="00021D77">
        <w:rPr>
          <w:rFonts w:cstheme="minorHAnsi"/>
          <w:b/>
        </w:rPr>
        <w:t xml:space="preserve"> </w:t>
      </w:r>
      <w:r w:rsidR="00E12B15">
        <w:rPr>
          <w:rFonts w:cstheme="minorHAnsi"/>
          <w:b/>
        </w:rPr>
        <w:t>2</w:t>
      </w:r>
      <w:r w:rsidR="00021D77">
        <w:rPr>
          <w:rFonts w:cstheme="minorHAnsi"/>
          <w:b/>
        </w:rPr>
        <w:t xml:space="preserve">) </w:t>
      </w:r>
      <w:r w:rsidR="00021D77">
        <w:rPr>
          <w:rFonts w:cstheme="minorHAnsi"/>
        </w:rPr>
        <w:t>SIWZ</w:t>
      </w:r>
      <w:r w:rsidRPr="00A564DB">
        <w:rPr>
          <w:rFonts w:cstheme="minorHAnsi"/>
        </w:rPr>
        <w:t xml:space="preserve"> skutkować będzie przyznaniem 0 (zera) punktów w tym kryterium.</w:t>
      </w:r>
    </w:p>
    <w:p w14:paraId="54D6AE76" w14:textId="5764CD50" w:rsidR="00E32B23" w:rsidRPr="00A564DB" w:rsidRDefault="00E32B23" w:rsidP="00704AC6">
      <w:pPr>
        <w:pStyle w:val="Akapitzlist"/>
        <w:numPr>
          <w:ilvl w:val="0"/>
          <w:numId w:val="49"/>
        </w:numPr>
        <w:autoSpaceDN w:val="0"/>
        <w:spacing w:after="0" w:line="240" w:lineRule="auto"/>
        <w:contextualSpacing w:val="0"/>
        <w:jc w:val="both"/>
        <w:textAlignment w:val="baseline"/>
        <w:rPr>
          <w:rFonts w:cstheme="minorHAnsi"/>
        </w:rPr>
      </w:pPr>
      <w:r w:rsidRPr="00A564DB">
        <w:rPr>
          <w:rFonts w:cstheme="minorHAnsi"/>
        </w:rPr>
        <w:t xml:space="preserve">Zamawiający informuje, że </w:t>
      </w:r>
      <w:r w:rsidRPr="00A564DB">
        <w:rPr>
          <w:rFonts w:cstheme="minorHAnsi"/>
          <w:b/>
        </w:rPr>
        <w:t>załącznik nr 1 do formularza OFERTA</w:t>
      </w:r>
      <w:r w:rsidRPr="00A564DB">
        <w:rPr>
          <w:rFonts w:cstheme="minorHAnsi"/>
        </w:rPr>
        <w:t xml:space="preserve"> „Wykaz doświadczenia Kierownika odpowiedzialnego za realizację zamówienia składany w celu oceny oferty w kryterium oceny ofert“ nie stanowi dokumentu składanego w celu potwierdzenia warunków, o których mowa w </w:t>
      </w:r>
      <w:r w:rsidR="00484951">
        <w:rPr>
          <w:rFonts w:cstheme="minorHAnsi"/>
          <w:b/>
        </w:rPr>
        <w:t xml:space="preserve">punkcie 7.2 </w:t>
      </w:r>
      <w:proofErr w:type="spellStart"/>
      <w:r w:rsidR="00484951">
        <w:rPr>
          <w:rFonts w:cstheme="minorHAnsi"/>
          <w:b/>
        </w:rPr>
        <w:t>ppkt</w:t>
      </w:r>
      <w:proofErr w:type="spellEnd"/>
      <w:r w:rsidR="00484951">
        <w:rPr>
          <w:rFonts w:cstheme="minorHAnsi"/>
          <w:b/>
        </w:rPr>
        <w:t xml:space="preserve"> 3) SIWZ</w:t>
      </w:r>
      <w:r w:rsidRPr="00A564DB">
        <w:rPr>
          <w:rFonts w:cstheme="minorHAnsi"/>
        </w:rPr>
        <w:t xml:space="preserve">. </w:t>
      </w:r>
      <w:r w:rsidRPr="00A564DB">
        <w:rPr>
          <w:rFonts w:cstheme="minorHAnsi"/>
          <w:b/>
          <w:u w:val="single"/>
        </w:rPr>
        <w:t>Doświadczenie wykazane przez Wykonawcę w niniejszym Wykazie winno być spójne z doświadczeniem wykazanym w Załączniku nr </w:t>
      </w:r>
      <w:r w:rsidR="00484951">
        <w:rPr>
          <w:rFonts w:cstheme="minorHAnsi"/>
          <w:b/>
          <w:u w:val="single"/>
        </w:rPr>
        <w:t>10</w:t>
      </w:r>
      <w:r w:rsidRPr="00A564DB">
        <w:rPr>
          <w:rFonts w:cstheme="minorHAnsi"/>
          <w:b/>
          <w:u w:val="single"/>
        </w:rPr>
        <w:t xml:space="preserve"> do SIWZ „Wykaz osób (Potencjał kadrowy)”, składanym wyłącznie na wezwanie Zamawiającego</w:t>
      </w:r>
      <w:r w:rsidRPr="00A564DB">
        <w:rPr>
          <w:rFonts w:cstheme="minorHAnsi"/>
        </w:rPr>
        <w:t>.</w:t>
      </w:r>
    </w:p>
    <w:p w14:paraId="4AEFD14A" w14:textId="77777777" w:rsidR="00E32B23" w:rsidRPr="00A564DB" w:rsidRDefault="00E32B23" w:rsidP="00704AC6">
      <w:pPr>
        <w:pStyle w:val="Akapitzlist"/>
        <w:numPr>
          <w:ilvl w:val="0"/>
          <w:numId w:val="49"/>
        </w:numPr>
        <w:autoSpaceDN w:val="0"/>
        <w:spacing w:after="0" w:line="240" w:lineRule="auto"/>
        <w:contextualSpacing w:val="0"/>
        <w:jc w:val="both"/>
        <w:textAlignment w:val="baseline"/>
        <w:rPr>
          <w:rFonts w:cstheme="minorHAnsi"/>
        </w:rPr>
      </w:pPr>
      <w:r w:rsidRPr="00A564DB">
        <w:rPr>
          <w:rFonts w:cstheme="minorHAnsi"/>
        </w:rPr>
        <w:t xml:space="preserve">Przepis art. 87 ust. 1 ustawy </w:t>
      </w:r>
      <w:proofErr w:type="spellStart"/>
      <w:r w:rsidRPr="00A564DB">
        <w:rPr>
          <w:rFonts w:cstheme="minorHAnsi"/>
        </w:rPr>
        <w:t>Pzp</w:t>
      </w:r>
      <w:proofErr w:type="spellEnd"/>
      <w:r w:rsidRPr="00A564DB">
        <w:rPr>
          <w:rFonts w:cstheme="minorHAnsi"/>
        </w:rPr>
        <w:t xml:space="preserve"> może mieć zastosowanie jedynie w zakresie wyjaśnienia treści złożonych ofert. W następstwie czynności złożenia wyjaśnień Wykonawca nie może uzupełniać </w:t>
      </w:r>
      <w:r w:rsidRPr="00A564DB">
        <w:rPr>
          <w:rFonts w:cstheme="minorHAnsi"/>
          <w:b/>
        </w:rPr>
        <w:t>załącznika nr 1 do formularza OFERTA</w:t>
      </w:r>
      <w:r w:rsidRPr="00A564DB">
        <w:rPr>
          <w:rFonts w:cstheme="minorHAnsi"/>
        </w:rPr>
        <w:t xml:space="preserve"> „Wykaz doświadczenia Kierownika odpowiedzialnego za realizację zamówienia składany w celu oceny oferty w kryterium oceny ofert“ o dodatkowe okresy doświadczenia nieujęte w Wykazie lub dokonywać ich zmiany.</w:t>
      </w:r>
    </w:p>
    <w:p w14:paraId="08D921BD" w14:textId="77777777" w:rsidR="00537FF9" w:rsidRPr="00A564DB" w:rsidRDefault="00537FF9" w:rsidP="00537FF9">
      <w:pPr>
        <w:tabs>
          <w:tab w:val="left" w:pos="993"/>
        </w:tabs>
        <w:spacing w:after="0" w:line="240" w:lineRule="auto"/>
        <w:ind w:left="360"/>
        <w:jc w:val="both"/>
        <w:rPr>
          <w:rFonts w:cstheme="minorHAnsi"/>
        </w:rPr>
      </w:pPr>
    </w:p>
    <w:p w14:paraId="0B01C14E" w14:textId="77777777" w:rsidR="00983952" w:rsidRPr="00656589" w:rsidRDefault="00983952" w:rsidP="00983952">
      <w:pPr>
        <w:pStyle w:val="Akapitzlist"/>
        <w:numPr>
          <w:ilvl w:val="1"/>
          <w:numId w:val="31"/>
        </w:numPr>
        <w:tabs>
          <w:tab w:val="left" w:pos="851"/>
        </w:tabs>
        <w:spacing w:after="0" w:line="240" w:lineRule="auto"/>
        <w:jc w:val="both"/>
      </w:pPr>
      <w:r w:rsidRPr="00656589">
        <w:t>W toku oceny ofert Zamawiający zastosuje zaokrąglenie wyników z dokładnością do dwóch miejsc po przecinku.</w:t>
      </w:r>
    </w:p>
    <w:p w14:paraId="7B447391" w14:textId="77777777" w:rsidR="00983952" w:rsidRPr="002372A0" w:rsidRDefault="00983952" w:rsidP="00983952">
      <w:pPr>
        <w:pStyle w:val="Akapitzlist"/>
        <w:numPr>
          <w:ilvl w:val="1"/>
          <w:numId w:val="31"/>
        </w:numPr>
        <w:tabs>
          <w:tab w:val="left" w:pos="851"/>
        </w:tabs>
        <w:spacing w:after="0" w:line="240" w:lineRule="auto"/>
        <w:jc w:val="both"/>
      </w:pPr>
      <w:r w:rsidRPr="00656589">
        <w:t>Zamawiający nie przewiduje wyboru najkorzystniejszej oferty z zastosowaniem aukcji elektronicznej.</w:t>
      </w:r>
    </w:p>
    <w:p w14:paraId="4815E89C" w14:textId="3471894C" w:rsidR="009A7005" w:rsidRPr="00A564DB" w:rsidRDefault="009A7005" w:rsidP="00704AC6">
      <w:pPr>
        <w:pStyle w:val="Akapitzlist"/>
        <w:numPr>
          <w:ilvl w:val="1"/>
          <w:numId w:val="31"/>
        </w:numPr>
        <w:tabs>
          <w:tab w:val="left" w:pos="993"/>
        </w:tabs>
        <w:spacing w:after="0" w:line="240" w:lineRule="auto"/>
        <w:ind w:left="993" w:hanging="633"/>
        <w:jc w:val="both"/>
        <w:rPr>
          <w:rFonts w:cstheme="minorHAnsi"/>
        </w:rPr>
      </w:pPr>
      <w:r w:rsidRPr="00A564DB">
        <w:rPr>
          <w:rFonts w:cstheme="minorHAnsi"/>
        </w:rPr>
        <w:t>W toku badania i oceny ofert Zamawiający może żądać od Wykonawców wyjaśnień dotyczących treści złożonych ofert. Niedopuszczalne jest prowadzenie między Zamawiającym a Wykonawcą negocjacji dotyczących złożonej oferty oraz, z zastrzeżeniem pkt 2</w:t>
      </w:r>
      <w:r w:rsidR="00046E6D" w:rsidRPr="00A564DB">
        <w:rPr>
          <w:rFonts w:cstheme="minorHAnsi"/>
        </w:rPr>
        <w:t>2</w:t>
      </w:r>
      <w:r w:rsidRPr="00A564DB">
        <w:rPr>
          <w:rFonts w:cstheme="minorHAnsi"/>
        </w:rPr>
        <w:t>.</w:t>
      </w:r>
      <w:r w:rsidR="00046E6D" w:rsidRPr="00A564DB">
        <w:rPr>
          <w:rFonts w:cstheme="minorHAnsi"/>
        </w:rPr>
        <w:t>7</w:t>
      </w:r>
      <w:r w:rsidRPr="00A564DB">
        <w:rPr>
          <w:rFonts w:cstheme="minorHAnsi"/>
        </w:rPr>
        <w:t xml:space="preserve"> SIWZ, dokonywanie jakichkolwiek zmian w jej treści.</w:t>
      </w:r>
    </w:p>
    <w:p w14:paraId="16CF4863" w14:textId="77777777" w:rsidR="009A7005" w:rsidRPr="00A564DB" w:rsidRDefault="009A7005" w:rsidP="00704AC6">
      <w:pPr>
        <w:pStyle w:val="Akapitzlist"/>
        <w:numPr>
          <w:ilvl w:val="1"/>
          <w:numId w:val="31"/>
        </w:numPr>
        <w:tabs>
          <w:tab w:val="left" w:pos="993"/>
        </w:tabs>
        <w:spacing w:after="0" w:line="240" w:lineRule="auto"/>
        <w:ind w:left="1134" w:hanging="774"/>
        <w:jc w:val="both"/>
        <w:rPr>
          <w:rFonts w:cstheme="minorHAnsi"/>
        </w:rPr>
      </w:pPr>
      <w:r w:rsidRPr="00A564DB">
        <w:rPr>
          <w:rFonts w:cstheme="minorHAnsi"/>
        </w:rPr>
        <w:t>Zamawiający poprawia w ofercie:</w:t>
      </w:r>
    </w:p>
    <w:p w14:paraId="2918AF6B" w14:textId="77777777" w:rsidR="009A7005" w:rsidRPr="00A564DB" w:rsidRDefault="009A7005" w:rsidP="00704AC6">
      <w:pPr>
        <w:pStyle w:val="Akapitzlist"/>
        <w:numPr>
          <w:ilvl w:val="0"/>
          <w:numId w:val="52"/>
        </w:numPr>
        <w:tabs>
          <w:tab w:val="left" w:pos="1276"/>
        </w:tabs>
        <w:spacing w:after="0" w:line="240" w:lineRule="auto"/>
        <w:ind w:left="1276" w:hanging="283"/>
        <w:jc w:val="both"/>
        <w:rPr>
          <w:rFonts w:cstheme="minorHAnsi"/>
        </w:rPr>
      </w:pPr>
      <w:r w:rsidRPr="00A564DB">
        <w:rPr>
          <w:rFonts w:cstheme="minorHAnsi"/>
        </w:rPr>
        <w:t>oczywiste omyłki pisarskie,</w:t>
      </w:r>
    </w:p>
    <w:p w14:paraId="330E7137" w14:textId="77777777" w:rsidR="009A7005" w:rsidRPr="00A564DB" w:rsidRDefault="009A7005" w:rsidP="00704AC6">
      <w:pPr>
        <w:pStyle w:val="Akapitzlist"/>
        <w:numPr>
          <w:ilvl w:val="0"/>
          <w:numId w:val="52"/>
        </w:numPr>
        <w:tabs>
          <w:tab w:val="left" w:pos="1276"/>
        </w:tabs>
        <w:spacing w:after="0" w:line="240" w:lineRule="auto"/>
        <w:ind w:left="1276" w:hanging="283"/>
        <w:jc w:val="both"/>
        <w:rPr>
          <w:rFonts w:cstheme="minorHAnsi"/>
        </w:rPr>
      </w:pPr>
      <w:r w:rsidRPr="00A564DB">
        <w:rPr>
          <w:rFonts w:cstheme="minorHAnsi"/>
        </w:rPr>
        <w:t>oczywiste omyłki rachunkowe z uwzględnieniem konsekwencji rachunkowych dokonywanych poprawek,</w:t>
      </w:r>
    </w:p>
    <w:p w14:paraId="4C1A208C" w14:textId="77777777" w:rsidR="009A7005" w:rsidRPr="00A564DB" w:rsidRDefault="009A7005" w:rsidP="00704AC6">
      <w:pPr>
        <w:pStyle w:val="Akapitzlist"/>
        <w:numPr>
          <w:ilvl w:val="0"/>
          <w:numId w:val="52"/>
        </w:numPr>
        <w:tabs>
          <w:tab w:val="left" w:pos="1276"/>
        </w:tabs>
        <w:spacing w:after="0" w:line="240" w:lineRule="auto"/>
        <w:ind w:left="1276" w:hanging="283"/>
        <w:jc w:val="both"/>
        <w:rPr>
          <w:rFonts w:cstheme="minorHAnsi"/>
        </w:rPr>
      </w:pPr>
      <w:r w:rsidRPr="00A564DB">
        <w:rPr>
          <w:rFonts w:cstheme="minorHAnsi"/>
        </w:rPr>
        <w:t>inne omyłki polegające na niezgodności oferty ze specyfikacją istotnych warunków zamówienia, niepowodujące istotnych zmian w treści oferty</w:t>
      </w:r>
    </w:p>
    <w:p w14:paraId="215F8556" w14:textId="77777777" w:rsidR="009A7005" w:rsidRPr="00A564DB" w:rsidRDefault="009A7005" w:rsidP="00704AC6">
      <w:pPr>
        <w:pStyle w:val="Akapitzlist"/>
        <w:numPr>
          <w:ilvl w:val="1"/>
          <w:numId w:val="52"/>
        </w:numPr>
        <w:spacing w:after="0" w:line="240" w:lineRule="auto"/>
        <w:jc w:val="both"/>
        <w:rPr>
          <w:rFonts w:cstheme="minorHAnsi"/>
        </w:rPr>
      </w:pPr>
      <w:r w:rsidRPr="00A564DB">
        <w:rPr>
          <w:rFonts w:cstheme="minorHAnsi"/>
        </w:rPr>
        <w:t>niezwłocznie zawiadamiając o tym Wykonawcę, którego oferta została poprawiona.</w:t>
      </w:r>
    </w:p>
    <w:p w14:paraId="7B650F5F" w14:textId="77777777" w:rsidR="00046E6D" w:rsidRPr="00A564DB" w:rsidRDefault="00046E6D" w:rsidP="00704AC6">
      <w:pPr>
        <w:pStyle w:val="Akapitzlist"/>
        <w:numPr>
          <w:ilvl w:val="0"/>
          <w:numId w:val="31"/>
        </w:numPr>
        <w:spacing w:after="0" w:line="240" w:lineRule="auto"/>
        <w:jc w:val="both"/>
        <w:rPr>
          <w:rFonts w:cstheme="minorHAnsi"/>
          <w:b/>
        </w:rPr>
      </w:pPr>
      <w:r w:rsidRPr="00A564DB">
        <w:rPr>
          <w:rFonts w:cstheme="minorHAnsi"/>
          <w:b/>
        </w:rPr>
        <w:t>Informacje o formalnościach, jakie powinny zostać dopełnione po wyborze oferty w celu zawarcia umowy w sprawie zamówienia publicznego:</w:t>
      </w:r>
    </w:p>
    <w:p w14:paraId="6F0BBC73" w14:textId="77777777" w:rsidR="00046E6D" w:rsidRPr="00A564DB" w:rsidRDefault="00046E6D" w:rsidP="00704AC6">
      <w:pPr>
        <w:pStyle w:val="Akapitzlist"/>
        <w:numPr>
          <w:ilvl w:val="1"/>
          <w:numId w:val="31"/>
        </w:numPr>
        <w:tabs>
          <w:tab w:val="left" w:pos="993"/>
        </w:tabs>
        <w:spacing w:after="0" w:line="240" w:lineRule="auto"/>
        <w:ind w:left="993" w:hanging="633"/>
        <w:jc w:val="both"/>
        <w:rPr>
          <w:rFonts w:cstheme="minorHAnsi"/>
        </w:rPr>
      </w:pPr>
      <w:r w:rsidRPr="00A564DB">
        <w:rPr>
          <w:rFonts w:cstheme="minorHAnsi"/>
        </w:rPr>
        <w:t>Zamawiający informuje niezwłocznie wszystkich Wykonawców o:</w:t>
      </w:r>
    </w:p>
    <w:p w14:paraId="30497B3E" w14:textId="77777777" w:rsidR="00046E6D" w:rsidRPr="00A564DB" w:rsidRDefault="00046E6D" w:rsidP="00704AC6">
      <w:pPr>
        <w:pStyle w:val="Akapitzlist"/>
        <w:numPr>
          <w:ilvl w:val="0"/>
          <w:numId w:val="53"/>
        </w:numPr>
        <w:spacing w:after="0" w:line="240" w:lineRule="auto"/>
        <w:ind w:left="1418" w:hanging="425"/>
        <w:jc w:val="both"/>
        <w:rPr>
          <w:rFonts w:cstheme="minorHAnsi"/>
        </w:rPr>
      </w:pPr>
      <w:r w:rsidRPr="00A564DB">
        <w:rPr>
          <w:rFonts w:cstheme="minorHAnsi"/>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E09CFEB" w14:textId="77777777" w:rsidR="00046E6D" w:rsidRPr="00A564DB" w:rsidRDefault="00046E6D" w:rsidP="00704AC6">
      <w:pPr>
        <w:pStyle w:val="Akapitzlist"/>
        <w:numPr>
          <w:ilvl w:val="0"/>
          <w:numId w:val="53"/>
        </w:numPr>
        <w:spacing w:after="0" w:line="240" w:lineRule="auto"/>
        <w:ind w:left="1418" w:hanging="425"/>
        <w:jc w:val="both"/>
        <w:rPr>
          <w:rFonts w:cstheme="minorHAnsi"/>
        </w:rPr>
      </w:pPr>
      <w:r w:rsidRPr="00A564DB">
        <w:rPr>
          <w:rFonts w:cstheme="minorHAnsi"/>
        </w:rPr>
        <w:t>Wykonawcach, którzy zostali wykluczeni,</w:t>
      </w:r>
    </w:p>
    <w:p w14:paraId="297A2E68" w14:textId="77777777" w:rsidR="00046E6D" w:rsidRPr="00A564DB" w:rsidRDefault="00046E6D" w:rsidP="00704AC6">
      <w:pPr>
        <w:pStyle w:val="Akapitzlist"/>
        <w:numPr>
          <w:ilvl w:val="0"/>
          <w:numId w:val="53"/>
        </w:numPr>
        <w:spacing w:after="0" w:line="240" w:lineRule="auto"/>
        <w:ind w:left="1418" w:hanging="425"/>
        <w:jc w:val="both"/>
        <w:rPr>
          <w:rFonts w:cstheme="minorHAnsi"/>
        </w:rPr>
      </w:pPr>
      <w:r w:rsidRPr="00A564DB">
        <w:rPr>
          <w:rFonts w:cstheme="minorHAnsi"/>
        </w:rPr>
        <w:t xml:space="preserve">Wykonawcach, których oferty zostały odrzucone, powodach odrzucenia oferty, a w przypadkach, o których mowa w art. 89 ust. 4 i 5 ustawy </w:t>
      </w:r>
      <w:proofErr w:type="spellStart"/>
      <w:r w:rsidRPr="00A564DB">
        <w:rPr>
          <w:rFonts w:cstheme="minorHAnsi"/>
        </w:rPr>
        <w:t>Pzp</w:t>
      </w:r>
      <w:proofErr w:type="spellEnd"/>
      <w:r w:rsidRPr="00A564DB">
        <w:rPr>
          <w:rFonts w:cstheme="minorHAnsi"/>
        </w:rPr>
        <w:t>, braku równoważności lub braku spełniania wymagań dotyczących wydajności lub funkcjonalności,</w:t>
      </w:r>
    </w:p>
    <w:p w14:paraId="4F5322EC" w14:textId="77777777" w:rsidR="00046E6D" w:rsidRPr="00A564DB" w:rsidRDefault="00046E6D" w:rsidP="00704AC6">
      <w:pPr>
        <w:pStyle w:val="Akapitzlist"/>
        <w:numPr>
          <w:ilvl w:val="0"/>
          <w:numId w:val="53"/>
        </w:numPr>
        <w:spacing w:after="0" w:line="240" w:lineRule="auto"/>
        <w:ind w:left="1418" w:hanging="425"/>
        <w:jc w:val="both"/>
        <w:rPr>
          <w:rFonts w:cstheme="minorHAnsi"/>
        </w:rPr>
      </w:pPr>
      <w:r w:rsidRPr="00A564DB">
        <w:rPr>
          <w:rFonts w:cstheme="minorHAnsi"/>
        </w:rPr>
        <w:t>unieważnieniu postępowania</w:t>
      </w:r>
    </w:p>
    <w:p w14:paraId="436F9B17" w14:textId="77777777" w:rsidR="00046E6D" w:rsidRPr="00A564DB" w:rsidRDefault="00046E6D" w:rsidP="00704AC6">
      <w:pPr>
        <w:pStyle w:val="Akapitzlist"/>
        <w:numPr>
          <w:ilvl w:val="0"/>
          <w:numId w:val="54"/>
        </w:numPr>
        <w:tabs>
          <w:tab w:val="left" w:pos="1701"/>
        </w:tabs>
        <w:spacing w:after="0" w:line="240" w:lineRule="auto"/>
        <w:ind w:firstLine="338"/>
        <w:jc w:val="both"/>
        <w:rPr>
          <w:rFonts w:cstheme="minorHAnsi"/>
        </w:rPr>
      </w:pPr>
      <w:r w:rsidRPr="00A564DB">
        <w:rPr>
          <w:rFonts w:cstheme="minorHAnsi"/>
        </w:rPr>
        <w:t>podając uzasadnienie faktyczne i prawne.</w:t>
      </w:r>
    </w:p>
    <w:p w14:paraId="2B9D95A7" w14:textId="7C87995D" w:rsidR="00046E6D" w:rsidRPr="00A564DB" w:rsidRDefault="00046E6D" w:rsidP="00704AC6">
      <w:pPr>
        <w:pStyle w:val="Akapitzlist"/>
        <w:numPr>
          <w:ilvl w:val="1"/>
          <w:numId w:val="31"/>
        </w:numPr>
        <w:tabs>
          <w:tab w:val="left" w:pos="993"/>
        </w:tabs>
        <w:spacing w:after="0" w:line="240" w:lineRule="auto"/>
        <w:ind w:left="993" w:hanging="633"/>
        <w:jc w:val="both"/>
        <w:rPr>
          <w:rFonts w:cstheme="minorHAnsi"/>
        </w:rPr>
      </w:pPr>
      <w:r w:rsidRPr="00A564DB">
        <w:rPr>
          <w:rFonts w:cstheme="minorHAnsi"/>
        </w:rPr>
        <w:t>W przypadkach, o których mowa w art. 24 ust. 8, informacja o której mowa w pkt. 2</w:t>
      </w:r>
      <w:r w:rsidR="00AD7D48" w:rsidRPr="00A564DB">
        <w:rPr>
          <w:rFonts w:cstheme="minorHAnsi"/>
        </w:rPr>
        <w:t>3</w:t>
      </w:r>
      <w:r w:rsidRPr="00A564DB">
        <w:rPr>
          <w:rFonts w:cstheme="minorHAnsi"/>
        </w:rPr>
        <w:t xml:space="preserve">.1 </w:t>
      </w:r>
      <w:proofErr w:type="spellStart"/>
      <w:r w:rsidRPr="00A564DB">
        <w:rPr>
          <w:rFonts w:cstheme="minorHAnsi"/>
        </w:rPr>
        <w:t>ppkt</w:t>
      </w:r>
      <w:proofErr w:type="spellEnd"/>
      <w:r w:rsidRPr="00A564DB">
        <w:rPr>
          <w:rFonts w:cstheme="minorHAnsi"/>
        </w:rPr>
        <w:t xml:space="preserve"> 2</w:t>
      </w:r>
      <w:r w:rsidR="00AD7D48" w:rsidRPr="00A564DB">
        <w:rPr>
          <w:rFonts w:cstheme="minorHAnsi"/>
        </w:rPr>
        <w:t>)</w:t>
      </w:r>
      <w:r w:rsidRPr="00A564DB">
        <w:rPr>
          <w:rFonts w:cstheme="minorHAnsi"/>
        </w:rPr>
        <w:t xml:space="preserve"> SIWZ, zawiera wyjaśnienie powodów, dla których dowody przedstawione przez wykonawcę, Zamawiający uznał za niewystarczające.</w:t>
      </w:r>
    </w:p>
    <w:p w14:paraId="5782E868" w14:textId="1F83072F" w:rsidR="00046E6D" w:rsidRPr="00A564DB" w:rsidRDefault="00046E6D" w:rsidP="00704AC6">
      <w:pPr>
        <w:pStyle w:val="Akapitzlist"/>
        <w:numPr>
          <w:ilvl w:val="1"/>
          <w:numId w:val="31"/>
        </w:numPr>
        <w:tabs>
          <w:tab w:val="left" w:pos="993"/>
        </w:tabs>
        <w:spacing w:after="0" w:line="240" w:lineRule="auto"/>
        <w:ind w:left="993" w:hanging="633"/>
        <w:jc w:val="both"/>
        <w:rPr>
          <w:rFonts w:cstheme="minorHAnsi"/>
        </w:rPr>
      </w:pPr>
      <w:r w:rsidRPr="00A564DB">
        <w:rPr>
          <w:rFonts w:cstheme="minorHAnsi"/>
        </w:rPr>
        <w:t>Zamawiający udostępnia informacje, o których mowa w pkt. 2</w:t>
      </w:r>
      <w:r w:rsidR="00AD7D48" w:rsidRPr="00A564DB">
        <w:rPr>
          <w:rFonts w:cstheme="minorHAnsi"/>
        </w:rPr>
        <w:t>3</w:t>
      </w:r>
      <w:r w:rsidRPr="00A564DB">
        <w:rPr>
          <w:rFonts w:cstheme="minorHAnsi"/>
        </w:rPr>
        <w:t xml:space="preserve">.1 </w:t>
      </w:r>
      <w:proofErr w:type="spellStart"/>
      <w:r w:rsidRPr="00A564DB">
        <w:rPr>
          <w:rFonts w:cstheme="minorHAnsi"/>
        </w:rPr>
        <w:t>ppkt</w:t>
      </w:r>
      <w:proofErr w:type="spellEnd"/>
      <w:r w:rsidRPr="00A564DB">
        <w:rPr>
          <w:rFonts w:cstheme="minorHAnsi"/>
        </w:rPr>
        <w:t xml:space="preserve"> 1</w:t>
      </w:r>
      <w:r w:rsidR="00AD7D48" w:rsidRPr="00A564DB">
        <w:rPr>
          <w:rFonts w:cstheme="minorHAnsi"/>
        </w:rPr>
        <w:t>)</w:t>
      </w:r>
      <w:r w:rsidRPr="00A564DB">
        <w:rPr>
          <w:rFonts w:cstheme="minorHAnsi"/>
        </w:rPr>
        <w:t xml:space="preserve"> i 4</w:t>
      </w:r>
      <w:r w:rsidR="00AD7D48" w:rsidRPr="00A564DB">
        <w:rPr>
          <w:rFonts w:cstheme="minorHAnsi"/>
        </w:rPr>
        <w:t>)</w:t>
      </w:r>
      <w:r w:rsidRPr="00A564DB">
        <w:rPr>
          <w:rFonts w:cstheme="minorHAnsi"/>
        </w:rPr>
        <w:t xml:space="preserve"> SIWZ, na stronie internetowej</w:t>
      </w:r>
      <w:r w:rsidR="00AD7D48" w:rsidRPr="00A564DB">
        <w:rPr>
          <w:rFonts w:cstheme="minorHAnsi"/>
        </w:rPr>
        <w:t xml:space="preserve"> </w:t>
      </w:r>
      <w:hyperlink r:id="rId29" w:history="1">
        <w:r w:rsidR="00AD7D48" w:rsidRPr="00A564DB">
          <w:rPr>
            <w:rStyle w:val="Hipercze"/>
            <w:rFonts w:cstheme="minorHAnsi"/>
            <w:b/>
            <w:lang w:eastAsia="pl-PL"/>
          </w:rPr>
          <w:t>https://platformazakupowa.pl/pn/zimslupsk</w:t>
        </w:r>
      </w:hyperlink>
    </w:p>
    <w:p w14:paraId="541AB539" w14:textId="6882400A" w:rsidR="00046E6D" w:rsidRPr="00A564DB" w:rsidRDefault="00046E6D" w:rsidP="00704AC6">
      <w:pPr>
        <w:pStyle w:val="Akapitzlist"/>
        <w:numPr>
          <w:ilvl w:val="1"/>
          <w:numId w:val="31"/>
        </w:numPr>
        <w:tabs>
          <w:tab w:val="left" w:pos="993"/>
        </w:tabs>
        <w:spacing w:after="0" w:line="240" w:lineRule="auto"/>
        <w:ind w:left="993" w:hanging="633"/>
        <w:jc w:val="both"/>
        <w:rPr>
          <w:rFonts w:cstheme="minorHAnsi"/>
        </w:rPr>
      </w:pPr>
      <w:r w:rsidRPr="00A564DB">
        <w:rPr>
          <w:rFonts w:cstheme="minorHAnsi"/>
        </w:rPr>
        <w:t>Zamawiający może nie ujawniać informacji, o których mowa w pkt. 2</w:t>
      </w:r>
      <w:r w:rsidR="00AD7D48" w:rsidRPr="00A564DB">
        <w:rPr>
          <w:rFonts w:cstheme="minorHAnsi"/>
        </w:rPr>
        <w:t>3</w:t>
      </w:r>
      <w:r w:rsidRPr="00A564DB">
        <w:rPr>
          <w:rFonts w:cstheme="minorHAnsi"/>
        </w:rPr>
        <w:t>.1 SIWZ, jeżeli ich ujawnienie byłoby sprzeczne z ważnym interesem publicznym.</w:t>
      </w:r>
    </w:p>
    <w:p w14:paraId="1FA72493" w14:textId="77777777" w:rsidR="00046E6D" w:rsidRPr="00A564DB" w:rsidRDefault="00046E6D" w:rsidP="00704AC6">
      <w:pPr>
        <w:pStyle w:val="Akapitzlist"/>
        <w:numPr>
          <w:ilvl w:val="1"/>
          <w:numId w:val="31"/>
        </w:numPr>
        <w:tabs>
          <w:tab w:val="left" w:pos="993"/>
        </w:tabs>
        <w:spacing w:after="0" w:line="240" w:lineRule="auto"/>
        <w:ind w:left="993" w:hanging="633"/>
        <w:jc w:val="both"/>
        <w:rPr>
          <w:rFonts w:cstheme="minorHAnsi"/>
        </w:rPr>
      </w:pPr>
      <w:r w:rsidRPr="00A564DB">
        <w:rPr>
          <w:rFonts w:cstheme="minorHAnsi"/>
        </w:rPr>
        <w:t>Jeżeli zostanie wybrana oferta wykonawców wspólnie ubiegających się o udzielenie zamówienia, przed zawarciem umowy w sprawie zamówienia publicznego, wymaga się przedstawienia umowy regulującej współpracę wykonawców.</w:t>
      </w:r>
    </w:p>
    <w:p w14:paraId="73D7D112" w14:textId="1987D76F" w:rsidR="000D49B7" w:rsidRDefault="000D49B7" w:rsidP="000D49B7">
      <w:pPr>
        <w:pStyle w:val="Akapitzlist"/>
        <w:numPr>
          <w:ilvl w:val="1"/>
          <w:numId w:val="31"/>
        </w:numPr>
        <w:tabs>
          <w:tab w:val="left" w:pos="851"/>
        </w:tabs>
        <w:spacing w:after="0" w:line="240" w:lineRule="auto"/>
        <w:ind w:left="993" w:hanging="633"/>
        <w:jc w:val="both"/>
      </w:pPr>
      <w:r>
        <w:t xml:space="preserve">Z Wykonawcą, którego oferta zostanie wybrana jako najkorzystniejsza do realizacji zamówienia zostanie zawarta umowa, której wzór stanowi załącznik nr 12 do SIWZ. Miejsce i termin zawarcia umowy zostanie wyznaczony przez Zamawiającego. W przypadku, gdy Wykonawca nie wypełni wymagań formalnych zawartych w treści niniejszej SIWZ dotyczących zawarcia umowy, Zamawiający </w:t>
      </w:r>
      <w:r>
        <w:lastRenderedPageBreak/>
        <w:t>wyznaczy dodatkowy/ostateczny termin. Gdy Wykonawca na ponowne wezwanie nie wypełni wymagań formalnych, Zamawiający uzna, że Wykonawca uchyla się od zawarcia umowy. W takim wypadku będą miały zastosowanie przepisy:</w:t>
      </w:r>
    </w:p>
    <w:p w14:paraId="5A2DEDFE" w14:textId="77777777" w:rsidR="000D49B7" w:rsidRDefault="000D49B7" w:rsidP="000D49B7">
      <w:pPr>
        <w:pStyle w:val="Akapitzlist"/>
        <w:numPr>
          <w:ilvl w:val="0"/>
          <w:numId w:val="60"/>
        </w:numPr>
        <w:tabs>
          <w:tab w:val="left" w:pos="851"/>
        </w:tabs>
        <w:spacing w:after="0" w:line="240" w:lineRule="auto"/>
        <w:jc w:val="both"/>
      </w:pPr>
      <w:r>
        <w:t xml:space="preserve">możliwość zastosowania art. 94 ust. 3 ustawy </w:t>
      </w:r>
      <w:proofErr w:type="spellStart"/>
      <w:r>
        <w:t>Pzp</w:t>
      </w:r>
      <w:proofErr w:type="spellEnd"/>
      <w:r>
        <w:t xml:space="preserve"> (wybór kolejnej oferty),</w:t>
      </w:r>
    </w:p>
    <w:p w14:paraId="754BAE76" w14:textId="489368F2" w:rsidR="000D49B7" w:rsidRPr="000D49B7" w:rsidRDefault="000D49B7" w:rsidP="000D49B7">
      <w:pPr>
        <w:pStyle w:val="Akapitzlist"/>
        <w:numPr>
          <w:ilvl w:val="0"/>
          <w:numId w:val="60"/>
        </w:numPr>
        <w:tabs>
          <w:tab w:val="left" w:pos="851"/>
        </w:tabs>
        <w:spacing w:after="0" w:line="240" w:lineRule="auto"/>
        <w:jc w:val="both"/>
      </w:pPr>
      <w:r>
        <w:t xml:space="preserve">obowiązek zastosowania art. 46 ust. 5 ustawy </w:t>
      </w:r>
      <w:proofErr w:type="spellStart"/>
      <w:r>
        <w:t>Pzp</w:t>
      </w:r>
      <w:proofErr w:type="spellEnd"/>
      <w:r>
        <w:t xml:space="preserve"> (zatrzymanie wadium).</w:t>
      </w:r>
    </w:p>
    <w:p w14:paraId="6A32DF36" w14:textId="3AA028C5" w:rsidR="00046E6D" w:rsidRPr="00A564DB" w:rsidRDefault="00AD7D48" w:rsidP="00704AC6">
      <w:pPr>
        <w:pStyle w:val="Akapitzlist"/>
        <w:numPr>
          <w:ilvl w:val="1"/>
          <w:numId w:val="31"/>
        </w:numPr>
        <w:tabs>
          <w:tab w:val="left" w:pos="993"/>
        </w:tabs>
        <w:spacing w:after="0" w:line="240" w:lineRule="auto"/>
        <w:ind w:left="993" w:hanging="633"/>
        <w:jc w:val="both"/>
        <w:rPr>
          <w:rFonts w:cstheme="minorHAnsi"/>
        </w:rPr>
      </w:pPr>
      <w:r w:rsidRPr="00A564DB">
        <w:rPr>
          <w:rFonts w:cstheme="minorHAnsi"/>
          <w:lang w:eastAsia="pl-PL"/>
        </w:rPr>
        <w:t xml:space="preserve">Zamawiający zawiera umowę w sprawie zamówienia publicznego, z zastrzeżeniem art. 183 ustawy </w:t>
      </w:r>
      <w:proofErr w:type="spellStart"/>
      <w:r w:rsidRPr="00A564DB">
        <w:rPr>
          <w:rFonts w:cstheme="minorHAnsi"/>
          <w:lang w:eastAsia="pl-PL"/>
        </w:rPr>
        <w:t>Pzp</w:t>
      </w:r>
      <w:proofErr w:type="spellEnd"/>
      <w:r w:rsidRPr="00A564DB">
        <w:rPr>
          <w:rFonts w:cstheme="minorHAnsi"/>
          <w:lang w:eastAsia="pl-PL"/>
        </w:rPr>
        <w:t xml:space="preserve">, w terminie nie krótszym niż 10 dni od dnia przesłania zawiadomienia o wyborze najkorzystniejszej oferty, jeżeli zawiadomienie to zostało przesłane przy użyciu środków komunikacji elektronicznej, albo 15 dni </w:t>
      </w:r>
      <w:r w:rsidR="000D49B7">
        <w:rPr>
          <w:rFonts w:cstheme="minorHAnsi"/>
          <w:lang w:eastAsia="pl-PL"/>
        </w:rPr>
        <w:t>–</w:t>
      </w:r>
      <w:r w:rsidRPr="00A564DB">
        <w:rPr>
          <w:rFonts w:cstheme="minorHAnsi"/>
          <w:lang w:eastAsia="pl-PL"/>
        </w:rPr>
        <w:t xml:space="preserve"> </w:t>
      </w:r>
      <w:proofErr w:type="spellStart"/>
      <w:r w:rsidRPr="00A564DB">
        <w:rPr>
          <w:rFonts w:cstheme="minorHAnsi"/>
          <w:lang w:eastAsia="pl-PL"/>
        </w:rPr>
        <w:t>j</w:t>
      </w:r>
      <w:r w:rsidR="000D49B7">
        <w:rPr>
          <w:rFonts w:cstheme="minorHAnsi"/>
          <w:lang w:eastAsia="pl-PL"/>
        </w:rPr>
        <w:t>+</w:t>
      </w:r>
      <w:r w:rsidRPr="00A564DB">
        <w:rPr>
          <w:rFonts w:cstheme="minorHAnsi"/>
          <w:lang w:eastAsia="pl-PL"/>
        </w:rPr>
        <w:t>eżeli</w:t>
      </w:r>
      <w:proofErr w:type="spellEnd"/>
      <w:r w:rsidRPr="00A564DB">
        <w:rPr>
          <w:rFonts w:cstheme="minorHAnsi"/>
          <w:lang w:eastAsia="pl-PL"/>
        </w:rPr>
        <w:t xml:space="preserve"> zostało przesłane w inny sposób</w:t>
      </w:r>
      <w:r w:rsidR="00046E6D" w:rsidRPr="00A564DB">
        <w:rPr>
          <w:rFonts w:cstheme="minorHAnsi"/>
        </w:rPr>
        <w:t>.</w:t>
      </w:r>
    </w:p>
    <w:p w14:paraId="3CAA0338" w14:textId="5864AACC" w:rsidR="00046E6D" w:rsidRPr="00A564DB" w:rsidRDefault="00046E6D" w:rsidP="00704AC6">
      <w:pPr>
        <w:pStyle w:val="Akapitzlist"/>
        <w:numPr>
          <w:ilvl w:val="1"/>
          <w:numId w:val="31"/>
        </w:numPr>
        <w:tabs>
          <w:tab w:val="left" w:pos="993"/>
        </w:tabs>
        <w:spacing w:after="0" w:line="240" w:lineRule="auto"/>
        <w:ind w:left="993" w:hanging="633"/>
        <w:jc w:val="both"/>
        <w:rPr>
          <w:rFonts w:cstheme="minorHAnsi"/>
        </w:rPr>
      </w:pPr>
      <w:r w:rsidRPr="00A564DB">
        <w:rPr>
          <w:rFonts w:cstheme="minorHAnsi"/>
        </w:rPr>
        <w:t>Zamawiający może zawrzeć umowę w sprawie zamówienia publicznego przed upływem terminów, o których mowa w pkt. 2</w:t>
      </w:r>
      <w:r w:rsidR="00AD7D48" w:rsidRPr="00A564DB">
        <w:rPr>
          <w:rFonts w:cstheme="minorHAnsi"/>
        </w:rPr>
        <w:t>3</w:t>
      </w:r>
      <w:r w:rsidRPr="00A564DB">
        <w:rPr>
          <w:rFonts w:cstheme="minorHAnsi"/>
        </w:rPr>
        <w:t>.</w:t>
      </w:r>
      <w:r w:rsidR="00E12B15">
        <w:rPr>
          <w:rFonts w:cstheme="minorHAnsi"/>
        </w:rPr>
        <w:t>7</w:t>
      </w:r>
      <w:r w:rsidRPr="00A564DB">
        <w:rPr>
          <w:rFonts w:cstheme="minorHAnsi"/>
        </w:rPr>
        <w:t xml:space="preserve"> SIWZ, jeżeli złożono tylko jedną ofertę</w:t>
      </w:r>
      <w:r w:rsidR="000D49B7">
        <w:rPr>
          <w:rFonts w:cstheme="minorHAnsi"/>
        </w:rPr>
        <w:t xml:space="preserve"> lub upłynął termin do wniesienia odwołania na czynności Zamawiającego wymienione w art. 180 ust. 2 ustawy </w:t>
      </w:r>
      <w:proofErr w:type="spellStart"/>
      <w:r w:rsidR="000D49B7">
        <w:rPr>
          <w:rFonts w:cstheme="minorHAnsi"/>
        </w:rPr>
        <w:t>Pzp</w:t>
      </w:r>
      <w:proofErr w:type="spellEnd"/>
      <w:r w:rsidR="000D49B7">
        <w:rPr>
          <w:rFonts w:cstheme="minorHAnsi"/>
        </w:rPr>
        <w:t xml:space="preserve"> lub w następstwie jego wniesienia Izba ogłosiła wyrok lub postanowienie kończące postępowanie odwoławcze.</w:t>
      </w:r>
    </w:p>
    <w:p w14:paraId="4CD70322" w14:textId="77777777" w:rsidR="00CB5C0F" w:rsidRDefault="00CB5C0F" w:rsidP="00162827">
      <w:pPr>
        <w:pStyle w:val="Akapitzlist"/>
        <w:numPr>
          <w:ilvl w:val="1"/>
          <w:numId w:val="31"/>
        </w:numPr>
        <w:spacing w:after="0" w:line="240" w:lineRule="auto"/>
        <w:ind w:left="993" w:hanging="633"/>
        <w:jc w:val="both"/>
      </w:pPr>
      <w:r w:rsidRPr="00371B03">
        <w:rPr>
          <w:rFonts w:ascii="Calibri" w:eastAsia="Calibri" w:hAnsi="Calibri" w:cs="Calibri"/>
          <w:color w:val="00000A"/>
          <w:lang w:eastAsia="pl-PL"/>
        </w:rPr>
        <w:t>Jeżeli umowę ma podpisać osoba lub osoby reprezentujące Wykonawcę inna(-e)e niż osoba(-y) podpisujące ofertę, Wykonawca  najpóźniej w dniu wyznaczonym na zawarcie z nim umowy, przed jej podpisaniem przekaże Zamawiającemu pełnomocnictwo upoważniające wskazaną(-e) osobę(-y) do zawarcia umowy. Przedłożenie pełnomocnictwa nie jest wymagane, jeżeli upoważnienie do zawarcia (podpisania) umowy przez wskazane osoby wynika z dokumentów załączonych do oferty.</w:t>
      </w:r>
    </w:p>
    <w:p w14:paraId="614A44B2" w14:textId="247E3E14" w:rsidR="00046E6D" w:rsidRPr="00A564DB" w:rsidRDefault="00046E6D" w:rsidP="00CB5C0F">
      <w:pPr>
        <w:pStyle w:val="Akapitzlist"/>
        <w:tabs>
          <w:tab w:val="left" w:pos="993"/>
        </w:tabs>
        <w:spacing w:after="0" w:line="240" w:lineRule="auto"/>
        <w:ind w:left="993"/>
        <w:jc w:val="both"/>
        <w:rPr>
          <w:rFonts w:cstheme="minorHAnsi"/>
        </w:rPr>
      </w:pPr>
    </w:p>
    <w:p w14:paraId="075E22E6" w14:textId="77777777" w:rsidR="00855401" w:rsidRPr="00A564DB" w:rsidRDefault="00855401" w:rsidP="00704AC6">
      <w:pPr>
        <w:pStyle w:val="Akapitzlist"/>
        <w:numPr>
          <w:ilvl w:val="0"/>
          <w:numId w:val="31"/>
        </w:numPr>
        <w:spacing w:after="0" w:line="240" w:lineRule="auto"/>
        <w:jc w:val="both"/>
        <w:rPr>
          <w:rFonts w:cstheme="minorHAnsi"/>
          <w:b/>
        </w:rPr>
      </w:pPr>
      <w:r w:rsidRPr="00A564DB">
        <w:rPr>
          <w:rFonts w:cstheme="minorHAnsi"/>
          <w:b/>
        </w:rPr>
        <w:t>Wymagania dotyczące zabezpieczenia należytego wykonania umowy:</w:t>
      </w:r>
    </w:p>
    <w:p w14:paraId="7E4F2439" w14:textId="50A43F2B" w:rsidR="00537FF9" w:rsidRPr="00A564DB" w:rsidRDefault="00855401" w:rsidP="00046E6D">
      <w:pPr>
        <w:tabs>
          <w:tab w:val="left" w:pos="851"/>
        </w:tabs>
        <w:spacing w:after="0" w:line="240" w:lineRule="auto"/>
        <w:ind w:left="360"/>
        <w:jc w:val="both"/>
        <w:rPr>
          <w:rFonts w:cstheme="minorHAnsi"/>
          <w:b/>
        </w:rPr>
      </w:pPr>
      <w:r w:rsidRPr="00A564DB">
        <w:rPr>
          <w:rFonts w:cstheme="minorHAnsi"/>
        </w:rPr>
        <w:t>Zamawiający nie wymaga wniesienia zabezpieczenia należytego wykonania umowy</w:t>
      </w:r>
      <w:r w:rsidRPr="00A564DB">
        <w:rPr>
          <w:rFonts w:cstheme="minorHAnsi"/>
          <w:b/>
        </w:rPr>
        <w:t>.</w:t>
      </w:r>
    </w:p>
    <w:p w14:paraId="481837E7" w14:textId="77777777" w:rsidR="000D13F6" w:rsidRPr="00A564DB" w:rsidRDefault="000D13F6" w:rsidP="00046E6D">
      <w:pPr>
        <w:tabs>
          <w:tab w:val="left" w:pos="851"/>
        </w:tabs>
        <w:spacing w:after="0" w:line="240" w:lineRule="auto"/>
        <w:ind w:left="360"/>
        <w:jc w:val="both"/>
        <w:rPr>
          <w:rFonts w:cstheme="minorHAnsi"/>
          <w:b/>
        </w:rPr>
      </w:pPr>
    </w:p>
    <w:p w14:paraId="1BCE9A2C" w14:textId="77777777" w:rsidR="000D13F6" w:rsidRPr="00A564DB" w:rsidRDefault="000D13F6" w:rsidP="00704AC6">
      <w:pPr>
        <w:pStyle w:val="Akapitzlist"/>
        <w:numPr>
          <w:ilvl w:val="0"/>
          <w:numId w:val="31"/>
        </w:numPr>
        <w:spacing w:after="0" w:line="240" w:lineRule="auto"/>
        <w:jc w:val="both"/>
        <w:rPr>
          <w:rFonts w:cstheme="minorHAnsi"/>
          <w:b/>
        </w:rPr>
      </w:pPr>
      <w:r w:rsidRPr="00A564DB">
        <w:rPr>
          <w:rFonts w:cstheme="minorHAnsi"/>
          <w:b/>
        </w:rPr>
        <w:t>Wzór umowy w sprawie niniejszego zamówienia publicznego:</w:t>
      </w:r>
    </w:p>
    <w:p w14:paraId="5FFD4D7E" w14:textId="691B1FCD" w:rsidR="000D13F6" w:rsidRPr="00A564DB" w:rsidRDefault="000D13F6" w:rsidP="00704AC6">
      <w:pPr>
        <w:pStyle w:val="Akapitzlist"/>
        <w:numPr>
          <w:ilvl w:val="1"/>
          <w:numId w:val="31"/>
        </w:numPr>
        <w:tabs>
          <w:tab w:val="left" w:pos="993"/>
        </w:tabs>
        <w:spacing w:after="0" w:line="240" w:lineRule="auto"/>
        <w:ind w:left="993" w:hanging="633"/>
        <w:jc w:val="both"/>
        <w:rPr>
          <w:rFonts w:cstheme="minorHAnsi"/>
        </w:rPr>
      </w:pPr>
      <w:r w:rsidRPr="00A564DB">
        <w:rPr>
          <w:rFonts w:cstheme="minorHAnsi"/>
          <w:lang w:eastAsia="pl-PL"/>
        </w:rPr>
        <w:t>Wzór</w:t>
      </w:r>
      <w:r w:rsidRPr="00A564DB">
        <w:rPr>
          <w:rFonts w:cstheme="minorHAnsi"/>
        </w:rPr>
        <w:t xml:space="preserve"> umowy w sprawie niniejszego zamówienia publicznego zawarty jest w załączniku nr </w:t>
      </w:r>
      <w:r w:rsidR="00484951">
        <w:rPr>
          <w:rFonts w:cstheme="minorHAnsi"/>
        </w:rPr>
        <w:t>12</w:t>
      </w:r>
      <w:r w:rsidRPr="00A564DB">
        <w:rPr>
          <w:rFonts w:cstheme="minorHAnsi"/>
        </w:rPr>
        <w:t xml:space="preserve"> do SIWZ.</w:t>
      </w:r>
    </w:p>
    <w:p w14:paraId="1392CDDE" w14:textId="4CCED1D3" w:rsidR="000D13F6" w:rsidRPr="00A564DB" w:rsidRDefault="000D13F6" w:rsidP="00704AC6">
      <w:pPr>
        <w:pStyle w:val="Akapitzlist"/>
        <w:numPr>
          <w:ilvl w:val="1"/>
          <w:numId w:val="31"/>
        </w:numPr>
        <w:tabs>
          <w:tab w:val="left" w:pos="993"/>
        </w:tabs>
        <w:spacing w:after="0" w:line="240" w:lineRule="auto"/>
        <w:ind w:left="993" w:hanging="633"/>
        <w:jc w:val="both"/>
        <w:rPr>
          <w:rFonts w:cstheme="minorHAnsi"/>
        </w:rPr>
      </w:pPr>
      <w:r w:rsidRPr="00A564DB">
        <w:rPr>
          <w:rFonts w:cstheme="minorHAnsi"/>
        </w:rPr>
        <w:t xml:space="preserve">Zgodnie z treścią art. 144 ust. 1 Ustawy Zamawiający przewidział w SIWZ możliwość dokonania zmiany Umowy zgodnie z postanowieniami Wzoru Umowy (Załącznik nr </w:t>
      </w:r>
      <w:r w:rsidR="00484951">
        <w:rPr>
          <w:rFonts w:cstheme="minorHAnsi"/>
        </w:rPr>
        <w:t>12</w:t>
      </w:r>
      <w:r w:rsidRPr="00A564DB">
        <w:rPr>
          <w:rFonts w:cstheme="minorHAnsi"/>
        </w:rPr>
        <w:t xml:space="preserve"> do SIWZ)</w:t>
      </w:r>
      <w:r w:rsidR="00484951">
        <w:rPr>
          <w:rFonts w:cstheme="minorHAnsi"/>
        </w:rPr>
        <w:t xml:space="preserve"> – dotyczy wszystkich części</w:t>
      </w:r>
      <w:r w:rsidRPr="00A564DB">
        <w:rPr>
          <w:rFonts w:cstheme="minorHAnsi"/>
        </w:rPr>
        <w:t>.</w:t>
      </w:r>
    </w:p>
    <w:p w14:paraId="01F07121" w14:textId="77777777" w:rsidR="000D13F6" w:rsidRPr="00A564DB" w:rsidRDefault="000D13F6" w:rsidP="00704AC6">
      <w:pPr>
        <w:pStyle w:val="Akapitzlist"/>
        <w:numPr>
          <w:ilvl w:val="1"/>
          <w:numId w:val="31"/>
        </w:numPr>
        <w:tabs>
          <w:tab w:val="left" w:pos="993"/>
        </w:tabs>
        <w:spacing w:after="0" w:line="240" w:lineRule="auto"/>
        <w:ind w:left="993" w:hanging="633"/>
        <w:jc w:val="both"/>
        <w:rPr>
          <w:rFonts w:cstheme="minorHAnsi"/>
        </w:rPr>
      </w:pPr>
      <w:r w:rsidRPr="00A564DB">
        <w:rPr>
          <w:rFonts w:cstheme="minorHAnsi"/>
          <w:lang w:eastAsia="pl-PL"/>
        </w:rPr>
        <w:t>Zamawiający</w:t>
      </w:r>
      <w:r w:rsidRPr="00A564DB">
        <w:rPr>
          <w:rFonts w:cstheme="minorHAnsi"/>
        </w:rPr>
        <w:t xml:space="preserve"> nie zamierza zawrzeć umowy ramowej.</w:t>
      </w:r>
    </w:p>
    <w:p w14:paraId="0030AA4D" w14:textId="77777777" w:rsidR="000D13F6" w:rsidRPr="00A564DB" w:rsidRDefault="000D13F6" w:rsidP="000D13F6">
      <w:pPr>
        <w:spacing w:after="0" w:line="240" w:lineRule="auto"/>
        <w:rPr>
          <w:rFonts w:cstheme="minorHAnsi"/>
        </w:rPr>
      </w:pPr>
    </w:p>
    <w:p w14:paraId="6601FF00" w14:textId="77777777" w:rsidR="000D13F6" w:rsidRPr="00A564DB" w:rsidRDefault="000D13F6" w:rsidP="00704AC6">
      <w:pPr>
        <w:pStyle w:val="Akapitzlist"/>
        <w:numPr>
          <w:ilvl w:val="0"/>
          <w:numId w:val="31"/>
        </w:numPr>
        <w:spacing w:after="0" w:line="240" w:lineRule="auto"/>
        <w:jc w:val="both"/>
        <w:rPr>
          <w:rFonts w:cstheme="minorHAnsi"/>
          <w:b/>
        </w:rPr>
      </w:pPr>
      <w:r w:rsidRPr="00A564DB">
        <w:rPr>
          <w:rFonts w:cstheme="minorHAnsi"/>
          <w:b/>
        </w:rPr>
        <w:t>Środki ochrony prawnej:</w:t>
      </w:r>
    </w:p>
    <w:p w14:paraId="75A08838" w14:textId="77777777" w:rsidR="000D13F6" w:rsidRPr="00A564DB" w:rsidRDefault="000D13F6" w:rsidP="00704AC6">
      <w:pPr>
        <w:pStyle w:val="Akapitzlist"/>
        <w:numPr>
          <w:ilvl w:val="1"/>
          <w:numId w:val="31"/>
        </w:numPr>
        <w:tabs>
          <w:tab w:val="left" w:pos="993"/>
        </w:tabs>
        <w:spacing w:after="0" w:line="240" w:lineRule="auto"/>
        <w:ind w:left="993" w:hanging="633"/>
        <w:jc w:val="both"/>
        <w:rPr>
          <w:rFonts w:cstheme="minorHAnsi"/>
        </w:rPr>
      </w:pPr>
      <w:r w:rsidRPr="00A564DB">
        <w:rPr>
          <w:rFonts w:cstheme="minorHAnsi"/>
          <w:lang w:eastAsia="pl-PL"/>
        </w:rPr>
        <w:t>Środki</w:t>
      </w:r>
      <w:r w:rsidRPr="00A564DB">
        <w:rPr>
          <w:rFonts w:cstheme="minorHAnsi"/>
        </w:rPr>
        <w:t xml:space="preserve"> ochrony prawnej przysługują Wykonawcy, a także innemu podmiotowi, jeżeli ma lub miał interes w uzyskaniu zamówienia oraz poniósł lub może ponieść szkodę w wyniku naruszenia przez Zamawiającego przepisów ustawy Prawo zamówień publicznych.</w:t>
      </w:r>
    </w:p>
    <w:p w14:paraId="2A96CB80" w14:textId="77777777" w:rsidR="000D13F6" w:rsidRPr="00A564DB" w:rsidRDefault="000D13F6" w:rsidP="00704AC6">
      <w:pPr>
        <w:pStyle w:val="Akapitzlist"/>
        <w:numPr>
          <w:ilvl w:val="1"/>
          <w:numId w:val="31"/>
        </w:numPr>
        <w:tabs>
          <w:tab w:val="left" w:pos="993"/>
        </w:tabs>
        <w:spacing w:after="0" w:line="240" w:lineRule="auto"/>
        <w:ind w:left="993" w:hanging="633"/>
        <w:jc w:val="both"/>
        <w:rPr>
          <w:rFonts w:cstheme="minorHAnsi"/>
        </w:rPr>
      </w:pPr>
      <w:r w:rsidRPr="00A564DB">
        <w:rPr>
          <w:rFonts w:cstheme="minorHAnsi"/>
          <w:lang w:eastAsia="pl-PL"/>
        </w:rPr>
        <w:t>Szczegóły</w:t>
      </w:r>
      <w:r w:rsidRPr="00A564DB">
        <w:rPr>
          <w:rFonts w:cstheme="minorHAnsi"/>
        </w:rPr>
        <w:t xml:space="preserve"> wnoszenia środka odwoławczego określa dział VI ustawy Prawo zamówień publicznych od art. 179 do art. 198 g ustawy.</w:t>
      </w:r>
    </w:p>
    <w:p w14:paraId="7609AA6A" w14:textId="77777777" w:rsidR="000D13F6" w:rsidRPr="00A564DB" w:rsidRDefault="000D13F6" w:rsidP="000D13F6">
      <w:pPr>
        <w:pStyle w:val="Akapitzlist"/>
        <w:spacing w:after="0" w:line="240" w:lineRule="auto"/>
        <w:ind w:left="792"/>
        <w:jc w:val="both"/>
        <w:rPr>
          <w:rFonts w:cstheme="minorHAnsi"/>
        </w:rPr>
      </w:pPr>
    </w:p>
    <w:p w14:paraId="6BDB9832" w14:textId="77777777" w:rsidR="000D13F6" w:rsidRPr="00A564DB" w:rsidRDefault="000D13F6" w:rsidP="00704AC6">
      <w:pPr>
        <w:pStyle w:val="Akapitzlist"/>
        <w:numPr>
          <w:ilvl w:val="0"/>
          <w:numId w:val="31"/>
        </w:numPr>
        <w:spacing w:after="0" w:line="240" w:lineRule="auto"/>
        <w:jc w:val="both"/>
        <w:rPr>
          <w:rFonts w:cstheme="minorHAnsi"/>
        </w:rPr>
      </w:pPr>
      <w:r w:rsidRPr="00A564DB">
        <w:rPr>
          <w:rFonts w:cstheme="minorHAnsi"/>
          <w:b/>
        </w:rPr>
        <w:t>Klauzula informacyjna dotycząca przetwarzania danych osobowych na podstawie obowiązku prawnego ciążącego na administratorze.</w:t>
      </w:r>
    </w:p>
    <w:p w14:paraId="626AA162" w14:textId="4655267A" w:rsidR="000D13F6" w:rsidRPr="00A564DB" w:rsidRDefault="000D13F6" w:rsidP="00704AC6">
      <w:pPr>
        <w:pStyle w:val="Akapitzlist"/>
        <w:numPr>
          <w:ilvl w:val="1"/>
          <w:numId w:val="31"/>
        </w:numPr>
        <w:tabs>
          <w:tab w:val="left" w:pos="993"/>
        </w:tabs>
        <w:spacing w:after="0" w:line="240" w:lineRule="auto"/>
        <w:ind w:left="993" w:hanging="633"/>
        <w:jc w:val="both"/>
        <w:rPr>
          <w:rFonts w:cstheme="minorHAnsi"/>
        </w:rPr>
      </w:pPr>
      <w:r w:rsidRPr="00A564DB">
        <w:rPr>
          <w:rFonts w:cstheme="minorHAnsi"/>
        </w:rPr>
        <w:t>W  przedmiotowym postępowaniu o udzielenie zamówienia publicznego są przetwarzane dane osobowe podlegające ochronie zgodnie z przepisami rozporządzenia Parlamentu Europejskiego i</w:t>
      </w:r>
      <w:r w:rsidR="00CC60A5">
        <w:rPr>
          <w:rFonts w:cstheme="minorHAnsi"/>
        </w:rPr>
        <w:t> </w:t>
      </w:r>
      <w:r w:rsidRPr="00A564DB">
        <w:rPr>
          <w:rFonts w:cstheme="minorHAnsi"/>
        </w:rPr>
        <w:t>Rady (UE) 2016/679 z dnia 27 kwietnia 2016 r. w sprawie ochrony osób fizycznych w związku z</w:t>
      </w:r>
      <w:r w:rsidR="00CC60A5">
        <w:rPr>
          <w:rFonts w:cstheme="minorHAnsi"/>
        </w:rPr>
        <w:t> </w:t>
      </w:r>
      <w:r w:rsidRPr="00A564DB">
        <w:rPr>
          <w:rFonts w:cstheme="minorHAnsi"/>
        </w:rPr>
        <w:t>przetwarzaniem danych osobowych i w sprawie swobodnego przepływu takich danych oraz uchylenia dyrektywy 95/46/WE (RODO), ustawy o ochronie danych osobowych z 10 maja 2018 roku oraz przepisów szczegółowych. Dane te dotyczą Wykonawcy będącego osobą fizyczną prowadzącą jednoosobową działalność gospodarczą, pełnomocnika (osoby fizycznej, której dane osobowe  zamieszczone są w pełnomocnictwie) Wykonawcy, członka organu zarządzającego Wykonawcy (osoby fizycznej, której dane osobowe zamieszczone są w informacji z KRK), podwykonawcy będącego osobą fizyczną prowadzącą działalność gospodarczą, jego pełnomocnika (osoby fizycznej), informacji o osobach, które Wykonawca przedłożył w ww. przetargu celem wykazania spełniania warunków udziału w postępowaniu, braku podstaw wykluczenia z postępowania, jak i potwierdzenia wymogów Zamawiającego dotyczących wykonania przedmiotu zamówienia (np. osób, których dane służą do wykazania spełniania przez Wykonawcę warunków udziału w postępowaniu, osób kierowanych do realizacji zamówienia, osób fizycznych prowadzących działalność gospodarczą, które zostaną wskazane jako podwykonawca).</w:t>
      </w:r>
    </w:p>
    <w:p w14:paraId="2FBE2A1C" w14:textId="77777777" w:rsidR="000D13F6" w:rsidRPr="00A564DB" w:rsidRDefault="000D13F6" w:rsidP="00704AC6">
      <w:pPr>
        <w:pStyle w:val="Akapitzlist"/>
        <w:numPr>
          <w:ilvl w:val="1"/>
          <w:numId w:val="31"/>
        </w:numPr>
        <w:tabs>
          <w:tab w:val="left" w:pos="993"/>
        </w:tabs>
        <w:spacing w:after="0" w:line="240" w:lineRule="auto"/>
        <w:ind w:left="993" w:hanging="633"/>
        <w:jc w:val="both"/>
        <w:rPr>
          <w:rFonts w:cstheme="minorHAnsi"/>
        </w:rPr>
      </w:pPr>
      <w:r w:rsidRPr="00A564DB">
        <w:rPr>
          <w:rFonts w:cstheme="minorHAnsi"/>
          <w:lang w:eastAsia="pl-PL"/>
        </w:rPr>
        <w:lastRenderedPageBreak/>
        <w:t>Regulacje</w:t>
      </w:r>
      <w:r w:rsidRPr="00A564DB">
        <w:rPr>
          <w:rFonts w:cstheme="minorHAnsi"/>
        </w:rPr>
        <w:t xml:space="preserve"> RODO związane z ochroną danych osobowych mają  też zastosowanie do umowy  zawartej w wyniku niniejszego postępowania oraz do dokumentacji zgromadzonej w związku </w:t>
      </w:r>
      <w:r w:rsidRPr="00A564DB">
        <w:rPr>
          <w:rFonts w:cstheme="minorHAnsi"/>
        </w:rPr>
        <w:br/>
        <w:t>z przeprowadzeniem przedmiotowego postępowania.</w:t>
      </w:r>
    </w:p>
    <w:p w14:paraId="2D62312A" w14:textId="77777777" w:rsidR="000D13F6" w:rsidRPr="00A564DB" w:rsidRDefault="000D13F6" w:rsidP="00704AC6">
      <w:pPr>
        <w:pStyle w:val="Akapitzlist"/>
        <w:numPr>
          <w:ilvl w:val="1"/>
          <w:numId w:val="31"/>
        </w:numPr>
        <w:tabs>
          <w:tab w:val="left" w:pos="993"/>
        </w:tabs>
        <w:spacing w:after="0" w:line="240" w:lineRule="auto"/>
        <w:ind w:left="993" w:hanging="633"/>
        <w:jc w:val="both"/>
        <w:rPr>
          <w:rFonts w:cstheme="minorHAnsi"/>
        </w:rPr>
      </w:pPr>
      <w:r w:rsidRPr="00A564DB">
        <w:rPr>
          <w:rFonts w:cstheme="minorHAnsi"/>
          <w:lang w:eastAsia="pl-PL"/>
        </w:rPr>
        <w:t>Zgodnie</w:t>
      </w:r>
      <w:r w:rsidRPr="00A564DB">
        <w:rPr>
          <w:rFonts w:cstheme="minorHAnsi"/>
        </w:rPr>
        <w:t xml:space="preserve"> z art. 13 ust. 1 i 2 RODO  Zamawiający informuje, że:</w:t>
      </w:r>
    </w:p>
    <w:p w14:paraId="2B04EC8E" w14:textId="074564D1" w:rsidR="000D13F6" w:rsidRPr="00A564DB" w:rsidRDefault="000D13F6" w:rsidP="00704AC6">
      <w:pPr>
        <w:pStyle w:val="Akapitzlist"/>
        <w:numPr>
          <w:ilvl w:val="2"/>
          <w:numId w:val="31"/>
        </w:numPr>
        <w:spacing w:after="0" w:line="240" w:lineRule="auto"/>
        <w:jc w:val="both"/>
        <w:rPr>
          <w:rFonts w:cstheme="minorHAnsi"/>
        </w:rPr>
      </w:pPr>
      <w:r w:rsidRPr="00A564DB">
        <w:rPr>
          <w:rFonts w:cstheme="minorHAnsi"/>
        </w:rPr>
        <w:t>Administratorem Pani/Pana danych osobowych jest Zarząd Infrastruktury Miejskiej w Słupsku, który  działa w imieniu i na rzecz Miasta Słupsk,  Plac Zwycięstwa 3, 76-200 Słupsk; (zwanym w</w:t>
      </w:r>
      <w:r w:rsidR="00CC60A5">
        <w:rPr>
          <w:rFonts w:cstheme="minorHAnsi"/>
        </w:rPr>
        <w:t> </w:t>
      </w:r>
      <w:r w:rsidRPr="00A564DB">
        <w:rPr>
          <w:rFonts w:cstheme="minorHAnsi"/>
        </w:rPr>
        <w:t>treści Specyfikacji Istotnych Warunków Zamówienia „Administratorem”),</w:t>
      </w:r>
    </w:p>
    <w:p w14:paraId="76F3C452" w14:textId="77777777" w:rsidR="000D13F6" w:rsidRPr="00A564DB" w:rsidRDefault="000D13F6" w:rsidP="00704AC6">
      <w:pPr>
        <w:pStyle w:val="Akapitzlist"/>
        <w:numPr>
          <w:ilvl w:val="3"/>
          <w:numId w:val="31"/>
        </w:numPr>
        <w:spacing w:after="0" w:line="240" w:lineRule="auto"/>
        <w:ind w:left="1560" w:hanging="284"/>
        <w:jc w:val="both"/>
        <w:rPr>
          <w:rFonts w:cstheme="minorHAnsi"/>
        </w:rPr>
      </w:pPr>
      <w:r w:rsidRPr="00A564DB">
        <w:rPr>
          <w:rFonts w:cstheme="minorHAnsi"/>
        </w:rPr>
        <w:t>adres Zamawiającego: 76-200 Słupsk, ul. Przemysłowa 73,</w:t>
      </w:r>
    </w:p>
    <w:p w14:paraId="00BF7B99" w14:textId="77777777" w:rsidR="000D13F6" w:rsidRPr="00A564DB" w:rsidRDefault="000D13F6" w:rsidP="00704AC6">
      <w:pPr>
        <w:pStyle w:val="Akapitzlist"/>
        <w:numPr>
          <w:ilvl w:val="3"/>
          <w:numId w:val="31"/>
        </w:numPr>
        <w:spacing w:after="0" w:line="240" w:lineRule="auto"/>
        <w:ind w:left="1560" w:hanging="284"/>
        <w:jc w:val="both"/>
        <w:rPr>
          <w:rFonts w:cstheme="minorHAnsi"/>
        </w:rPr>
      </w:pPr>
      <w:r w:rsidRPr="00A564DB">
        <w:rPr>
          <w:rFonts w:cstheme="minorHAnsi"/>
        </w:rPr>
        <w:t>numer telefonu: +48 59 841 00 91,</w:t>
      </w:r>
    </w:p>
    <w:p w14:paraId="4CF54F28" w14:textId="77777777" w:rsidR="000D13F6" w:rsidRPr="00A564DB" w:rsidRDefault="000D13F6" w:rsidP="00704AC6">
      <w:pPr>
        <w:pStyle w:val="Akapitzlist"/>
        <w:numPr>
          <w:ilvl w:val="3"/>
          <w:numId w:val="31"/>
        </w:numPr>
        <w:spacing w:after="0" w:line="240" w:lineRule="auto"/>
        <w:ind w:left="1560" w:hanging="284"/>
        <w:jc w:val="both"/>
        <w:rPr>
          <w:rFonts w:cstheme="minorHAnsi"/>
        </w:rPr>
      </w:pPr>
      <w:r w:rsidRPr="00A564DB">
        <w:rPr>
          <w:rFonts w:cstheme="minorHAnsi"/>
        </w:rPr>
        <w:t>numer faksu: +48 59 848 37 35;</w:t>
      </w:r>
    </w:p>
    <w:p w14:paraId="79EAA2AC" w14:textId="77777777" w:rsidR="000D13F6" w:rsidRPr="00A564DB" w:rsidRDefault="000D13F6" w:rsidP="00704AC6">
      <w:pPr>
        <w:pStyle w:val="Akapitzlist"/>
        <w:numPr>
          <w:ilvl w:val="3"/>
          <w:numId w:val="31"/>
        </w:numPr>
        <w:spacing w:after="0" w:line="240" w:lineRule="auto"/>
        <w:ind w:left="1560" w:hanging="284"/>
        <w:jc w:val="both"/>
        <w:rPr>
          <w:rFonts w:cstheme="minorHAnsi"/>
        </w:rPr>
      </w:pPr>
      <w:r w:rsidRPr="00A564DB">
        <w:rPr>
          <w:rFonts w:cstheme="minorHAnsi"/>
        </w:rPr>
        <w:t xml:space="preserve">adres  e-mail: </w:t>
      </w:r>
      <w:hyperlink r:id="rId30" w:history="1">
        <w:r w:rsidRPr="00A564DB">
          <w:rPr>
            <w:rStyle w:val="Hipercze"/>
            <w:rFonts w:cstheme="minorHAnsi"/>
          </w:rPr>
          <w:t>zamowienia@zimslupsk.com</w:t>
        </w:r>
      </w:hyperlink>
    </w:p>
    <w:p w14:paraId="396F906E" w14:textId="77777777" w:rsidR="000D13F6" w:rsidRPr="00A564DB" w:rsidRDefault="000D13F6" w:rsidP="00704AC6">
      <w:pPr>
        <w:pStyle w:val="Akapitzlist"/>
        <w:numPr>
          <w:ilvl w:val="2"/>
          <w:numId w:val="31"/>
        </w:numPr>
        <w:spacing w:after="0" w:line="240" w:lineRule="auto"/>
        <w:jc w:val="both"/>
        <w:rPr>
          <w:rFonts w:cstheme="minorHAnsi"/>
        </w:rPr>
      </w:pPr>
      <w:r w:rsidRPr="00A564DB">
        <w:rPr>
          <w:rFonts w:cstheme="minorHAnsi"/>
        </w:rPr>
        <w:t xml:space="preserve">kontakt z Inspektorem ochrony danych osobowych w instytucji Zamawiającego: Rafał Kuligowski, adres e-mail: </w:t>
      </w:r>
      <w:hyperlink r:id="rId31" w:history="1">
        <w:r w:rsidRPr="00A564DB">
          <w:rPr>
            <w:rStyle w:val="Hipercze"/>
            <w:rFonts w:cstheme="minorHAnsi"/>
          </w:rPr>
          <w:t>iod@zimslupsk.com</w:t>
        </w:r>
      </w:hyperlink>
      <w:r w:rsidRPr="00A564DB">
        <w:rPr>
          <w:rFonts w:cstheme="minorHAnsi"/>
        </w:rPr>
        <w:t xml:space="preserve"> , telefon  59 841 00 91,</w:t>
      </w:r>
    </w:p>
    <w:p w14:paraId="08048DD4" w14:textId="0BF2E718" w:rsidR="000D13F6" w:rsidRPr="00A564DB" w:rsidRDefault="000D13F6" w:rsidP="00704AC6">
      <w:pPr>
        <w:pStyle w:val="Akapitzlist"/>
        <w:numPr>
          <w:ilvl w:val="2"/>
          <w:numId w:val="31"/>
        </w:numPr>
        <w:spacing w:after="0" w:line="240" w:lineRule="auto"/>
        <w:jc w:val="both"/>
        <w:rPr>
          <w:rFonts w:cstheme="minorHAnsi"/>
        </w:rPr>
      </w:pPr>
      <w:r w:rsidRPr="00A564DB">
        <w:rPr>
          <w:rFonts w:cstheme="minorHAnsi"/>
        </w:rPr>
        <w:t>Pani/Pana dane osobowe przetwarzane będą na podstawie art. 6 ust. 1 lit. c</w:t>
      </w:r>
      <w:r w:rsidRPr="00A564DB">
        <w:rPr>
          <w:rFonts w:cstheme="minorHAnsi"/>
          <w:i/>
        </w:rPr>
        <w:t xml:space="preserve"> </w:t>
      </w:r>
      <w:r w:rsidRPr="00A564DB">
        <w:rPr>
          <w:rFonts w:cstheme="minorHAnsi"/>
        </w:rPr>
        <w:t>RODO w celu związanym z postępowaniem o udzielenie zamówienia publicznego</w:t>
      </w:r>
      <w:r w:rsidRPr="00A564DB">
        <w:rPr>
          <w:rFonts w:cstheme="minorHAnsi"/>
          <w:i/>
        </w:rPr>
        <w:t xml:space="preserve">, </w:t>
      </w:r>
      <w:r w:rsidRPr="00A564DB">
        <w:rPr>
          <w:rFonts w:cstheme="minorHAnsi"/>
        </w:rPr>
        <w:t xml:space="preserve">którego wartość </w:t>
      </w:r>
      <w:r w:rsidR="00484951">
        <w:rPr>
          <w:rFonts w:cstheme="minorHAnsi"/>
        </w:rPr>
        <w:t xml:space="preserve">zamówienia </w:t>
      </w:r>
      <w:r w:rsidRPr="00A564DB">
        <w:rPr>
          <w:rFonts w:cstheme="minorHAnsi"/>
        </w:rPr>
        <w:t xml:space="preserve">przekracza kwoty określonej w przepisach wydanych na podstawie art. 11 ust. 8 ustawy </w:t>
      </w:r>
      <w:proofErr w:type="spellStart"/>
      <w:r w:rsidRPr="00A564DB">
        <w:rPr>
          <w:rFonts w:cstheme="minorHAnsi"/>
        </w:rPr>
        <w:t>Pzp</w:t>
      </w:r>
      <w:proofErr w:type="spellEnd"/>
      <w:r w:rsidRPr="00A564DB">
        <w:rPr>
          <w:rFonts w:cstheme="minorHAnsi"/>
        </w:rPr>
        <w:t>, prowadzonym w trybie przetargu nieograniczonego na wykonanie usług pn. „Utrzymanie czystości, zimowe utrzymanie ciągów pieszych oraz pielęgnacja trawników na terenach administrowanych przez Zarząd Infrastruktury Miejskiej w Słupsku”. Numer referencyjny ZP3.261.11.2019,</w:t>
      </w:r>
    </w:p>
    <w:p w14:paraId="31C1A488" w14:textId="77777777" w:rsidR="000D13F6" w:rsidRPr="00A564DB" w:rsidRDefault="000D13F6" w:rsidP="00704AC6">
      <w:pPr>
        <w:pStyle w:val="Akapitzlist"/>
        <w:numPr>
          <w:ilvl w:val="2"/>
          <w:numId w:val="31"/>
        </w:numPr>
        <w:spacing w:after="0" w:line="240" w:lineRule="auto"/>
        <w:jc w:val="both"/>
        <w:rPr>
          <w:rFonts w:cstheme="minorHAnsi"/>
        </w:rPr>
      </w:pPr>
      <w:r w:rsidRPr="00A564DB">
        <w:rPr>
          <w:rFonts w:cstheme="minorHAnsi"/>
        </w:rPr>
        <w:t xml:space="preserve">odbiorcami Pani/Pana danych osobowych będą osoby lub podmioty, którym udostępniona zostanie dokumentacja przedmiotowego postępowania w oparciu o art. 8 oraz art. 96 ust. 3 ustawy </w:t>
      </w:r>
      <w:proofErr w:type="spellStart"/>
      <w:r w:rsidRPr="00A564DB">
        <w:rPr>
          <w:rFonts w:cstheme="minorHAnsi"/>
        </w:rPr>
        <w:t>Pzp</w:t>
      </w:r>
      <w:proofErr w:type="spellEnd"/>
      <w:r w:rsidRPr="00A564DB">
        <w:rPr>
          <w:rFonts w:cstheme="minorHAnsi"/>
        </w:rPr>
        <w:t>,</w:t>
      </w:r>
    </w:p>
    <w:p w14:paraId="6CD1B6D1" w14:textId="77777777" w:rsidR="000D13F6" w:rsidRPr="00A564DB" w:rsidRDefault="000D13F6" w:rsidP="00704AC6">
      <w:pPr>
        <w:pStyle w:val="Akapitzlist"/>
        <w:numPr>
          <w:ilvl w:val="2"/>
          <w:numId w:val="31"/>
        </w:numPr>
        <w:spacing w:after="0" w:line="240" w:lineRule="auto"/>
        <w:jc w:val="both"/>
        <w:rPr>
          <w:rFonts w:cstheme="minorHAnsi"/>
        </w:rPr>
      </w:pPr>
      <w:r w:rsidRPr="00A564DB">
        <w:rPr>
          <w:rFonts w:cstheme="minorHAnsi"/>
        </w:rPr>
        <w:t xml:space="preserve">Pani/Pana dane osobowe będą przechowywane, zgodnie z art. 97 ust. 1 ustawy </w:t>
      </w:r>
      <w:proofErr w:type="spellStart"/>
      <w:r w:rsidRPr="00A564DB">
        <w:rPr>
          <w:rFonts w:cstheme="minorHAnsi"/>
        </w:rPr>
        <w:t>Pzp</w:t>
      </w:r>
      <w:proofErr w:type="spellEnd"/>
      <w:r w:rsidRPr="00A564DB">
        <w:rPr>
          <w:rFonts w:cstheme="minorHAnsi"/>
        </w:rPr>
        <w:t>, przez okres 4 lat od dnia zakończenia niniejszego postępowania o udzielenie zamówienia, a jeżeli czas trwania umowy przekracza 4 lata, okres przechowywania obejmuje cały czas trwania umowy,</w:t>
      </w:r>
    </w:p>
    <w:p w14:paraId="445F5FB8" w14:textId="77777777" w:rsidR="000D13F6" w:rsidRPr="00A564DB" w:rsidRDefault="000D13F6" w:rsidP="00704AC6">
      <w:pPr>
        <w:pStyle w:val="Akapitzlist"/>
        <w:numPr>
          <w:ilvl w:val="2"/>
          <w:numId w:val="31"/>
        </w:numPr>
        <w:spacing w:after="0" w:line="240" w:lineRule="auto"/>
        <w:jc w:val="both"/>
        <w:rPr>
          <w:rFonts w:cstheme="minorHAnsi"/>
        </w:rPr>
      </w:pPr>
      <w:r w:rsidRPr="00A564DB">
        <w:rPr>
          <w:rFonts w:cstheme="minorHAnsi"/>
        </w:rPr>
        <w:t xml:space="preserve">obowiązek podania przez Panią/Pana danych osobowych bezpośrednio Pani/Pana dotyczących jest wymogiem ustawowym określonym w przepisach ustawy </w:t>
      </w:r>
      <w:proofErr w:type="spellStart"/>
      <w:r w:rsidRPr="00A564DB">
        <w:rPr>
          <w:rFonts w:cstheme="minorHAnsi"/>
        </w:rPr>
        <w:t>Pzp</w:t>
      </w:r>
      <w:proofErr w:type="spellEnd"/>
      <w:r w:rsidRPr="00A564DB">
        <w:rPr>
          <w:rFonts w:cstheme="minorHAnsi"/>
        </w:rPr>
        <w:t xml:space="preserve">, związanym z udziałem w postępowaniu o udzielenie zamówienia publicznego; konsekwencje niepodania określonych danych wynikają z ustawy </w:t>
      </w:r>
      <w:proofErr w:type="spellStart"/>
      <w:r w:rsidRPr="00A564DB">
        <w:rPr>
          <w:rFonts w:cstheme="minorHAnsi"/>
        </w:rPr>
        <w:t>Pzp</w:t>
      </w:r>
      <w:proofErr w:type="spellEnd"/>
      <w:r w:rsidRPr="00A564DB">
        <w:rPr>
          <w:rFonts w:cstheme="minorHAnsi"/>
        </w:rPr>
        <w:t xml:space="preserve">,  </w:t>
      </w:r>
    </w:p>
    <w:p w14:paraId="19E7EFFC" w14:textId="77777777" w:rsidR="000D13F6" w:rsidRPr="00A564DB" w:rsidRDefault="000D13F6" w:rsidP="00704AC6">
      <w:pPr>
        <w:pStyle w:val="Akapitzlist"/>
        <w:numPr>
          <w:ilvl w:val="2"/>
          <w:numId w:val="31"/>
        </w:numPr>
        <w:spacing w:after="0" w:line="240" w:lineRule="auto"/>
        <w:jc w:val="both"/>
        <w:rPr>
          <w:rFonts w:cstheme="minorHAnsi"/>
        </w:rPr>
      </w:pPr>
      <w:r w:rsidRPr="00A564DB">
        <w:rPr>
          <w:rFonts w:cstheme="minorHAnsi"/>
        </w:rPr>
        <w:t>w odniesieniu do Pani/Pana danych osobowych decyzje nie będą podejmowane w sposób zautomatyzowany, stosownie do art. 22 RODO,</w:t>
      </w:r>
    </w:p>
    <w:p w14:paraId="71EE5DBA" w14:textId="77777777" w:rsidR="000D13F6" w:rsidRPr="00A564DB" w:rsidRDefault="000D13F6" w:rsidP="00704AC6">
      <w:pPr>
        <w:pStyle w:val="Akapitzlist"/>
        <w:numPr>
          <w:ilvl w:val="2"/>
          <w:numId w:val="31"/>
        </w:numPr>
        <w:spacing w:after="0" w:line="240" w:lineRule="auto"/>
        <w:jc w:val="both"/>
        <w:rPr>
          <w:rFonts w:cstheme="minorHAnsi"/>
        </w:rPr>
      </w:pPr>
      <w:r w:rsidRPr="00A564DB">
        <w:rPr>
          <w:rFonts w:cstheme="minorHAnsi"/>
        </w:rPr>
        <w:t>na podstawie art. 15 RODO posiada Pani/Pan prawo dostępu do danych osobowych Pani/Pana dotyczących,</w:t>
      </w:r>
    </w:p>
    <w:p w14:paraId="608E97D6" w14:textId="77777777" w:rsidR="000D13F6" w:rsidRPr="00A564DB" w:rsidRDefault="000D13F6" w:rsidP="00704AC6">
      <w:pPr>
        <w:pStyle w:val="Akapitzlist"/>
        <w:numPr>
          <w:ilvl w:val="2"/>
          <w:numId w:val="31"/>
        </w:numPr>
        <w:spacing w:after="0" w:line="240" w:lineRule="auto"/>
        <w:jc w:val="both"/>
        <w:rPr>
          <w:rFonts w:cstheme="minorHAnsi"/>
        </w:rPr>
      </w:pPr>
      <w:r w:rsidRPr="00A564DB">
        <w:rPr>
          <w:rFonts w:cstheme="minorHAnsi"/>
        </w:rPr>
        <w:t xml:space="preserve">na podstawie art. 16 RODO posiada Pani/Pan prawo do sprostowania Pani/Pana danych osobowych, z zastrzeżeniem, że skorzystanie z prawa do sprostowania nie może skutkować zmianą wyniku ww. postępowania ani zmianą postanowień umowy w zakresie niezgodnym z ustawą </w:t>
      </w:r>
      <w:proofErr w:type="spellStart"/>
      <w:r w:rsidRPr="00A564DB">
        <w:rPr>
          <w:rFonts w:cstheme="minorHAnsi"/>
        </w:rPr>
        <w:t>Pzp</w:t>
      </w:r>
      <w:proofErr w:type="spellEnd"/>
      <w:r w:rsidRPr="00A564DB">
        <w:rPr>
          <w:rFonts w:cstheme="minorHAnsi"/>
        </w:rPr>
        <w:t xml:space="preserve"> oraz nie może naruszać integralności protokołu postępowania oraz jego załączników,</w:t>
      </w:r>
    </w:p>
    <w:p w14:paraId="5963E2E7" w14:textId="0EDFB954" w:rsidR="000D13F6" w:rsidRPr="00A564DB" w:rsidRDefault="000D13F6" w:rsidP="00704AC6">
      <w:pPr>
        <w:pStyle w:val="Akapitzlist"/>
        <w:numPr>
          <w:ilvl w:val="2"/>
          <w:numId w:val="31"/>
        </w:numPr>
        <w:spacing w:after="0" w:line="240" w:lineRule="auto"/>
        <w:jc w:val="both"/>
        <w:rPr>
          <w:rFonts w:cstheme="minorHAnsi"/>
        </w:rPr>
      </w:pPr>
      <w:r w:rsidRPr="00A564DB">
        <w:rPr>
          <w:rFonts w:cstheme="minorHAnsi"/>
        </w:rPr>
        <w:t>na podstawie art. 18 RODO posiada Pani/Pan prawo żądania od Administratora ograniczenia przetwarzania danych osobowych z zastrzeżeniem przypadków, o których mowa w art. 18 ust. 2 RODO; prawo do ograniczenia przetwarzania nie ma zastosowania w odniesieniu do</w:t>
      </w:r>
      <w:r w:rsidR="00CC60A5">
        <w:rPr>
          <w:rFonts w:cstheme="minorHAnsi"/>
        </w:rPr>
        <w:t> </w:t>
      </w:r>
      <w:r w:rsidRPr="00A564DB">
        <w:rPr>
          <w:rFonts w:cstheme="minorHAnsi"/>
        </w:rPr>
        <w:t xml:space="preserve">przechowywania, w celu zapewnienia korzystania ze środków ochrony prawnej lub w celu ochrony praw innej osoby fizycznej lub prawnej, lub z uwagi na ważne względy interesu publicznego Unii Europejskiej lub państwa członkowskiego, </w:t>
      </w:r>
    </w:p>
    <w:p w14:paraId="6804A2EA" w14:textId="77777777" w:rsidR="000D13F6" w:rsidRPr="00A564DB" w:rsidRDefault="000D13F6" w:rsidP="00704AC6">
      <w:pPr>
        <w:pStyle w:val="Akapitzlist"/>
        <w:numPr>
          <w:ilvl w:val="2"/>
          <w:numId w:val="31"/>
        </w:numPr>
        <w:spacing w:after="0" w:line="240" w:lineRule="auto"/>
        <w:jc w:val="both"/>
        <w:rPr>
          <w:rFonts w:cstheme="minorHAnsi"/>
        </w:rPr>
      </w:pPr>
      <w:r w:rsidRPr="00A564DB">
        <w:rPr>
          <w:rFonts w:cstheme="minorHAnsi"/>
        </w:rPr>
        <w:t>posiada Pani/Pan prawo do wniesienia skargi do Prezesa Urzędu Ochrony Danych Osobowych, gdy uzna Pani/Pan, że przetwarzanie danych osobowych Pani/Pana dotyczących narusza przepisy RODO,</w:t>
      </w:r>
    </w:p>
    <w:p w14:paraId="14EAD389" w14:textId="77777777" w:rsidR="000D13F6" w:rsidRPr="00A564DB" w:rsidRDefault="000D13F6" w:rsidP="00704AC6">
      <w:pPr>
        <w:pStyle w:val="Akapitzlist"/>
        <w:numPr>
          <w:ilvl w:val="2"/>
          <w:numId w:val="31"/>
        </w:numPr>
        <w:spacing w:after="0" w:line="240" w:lineRule="auto"/>
        <w:jc w:val="both"/>
        <w:rPr>
          <w:rFonts w:cstheme="minorHAnsi"/>
        </w:rPr>
      </w:pPr>
      <w:r w:rsidRPr="00A564DB">
        <w:rPr>
          <w:rFonts w:cstheme="minorHAnsi"/>
        </w:rPr>
        <w:t>w związku z art. 17 ust. 3 lit. b, d lub e RODO nie przysługuje Pani/Panu prawo do usunięcia danych osobowych,</w:t>
      </w:r>
    </w:p>
    <w:p w14:paraId="0FC1F129" w14:textId="77777777" w:rsidR="000D13F6" w:rsidRPr="00A564DB" w:rsidRDefault="000D13F6" w:rsidP="00704AC6">
      <w:pPr>
        <w:pStyle w:val="Akapitzlist"/>
        <w:numPr>
          <w:ilvl w:val="2"/>
          <w:numId w:val="31"/>
        </w:numPr>
        <w:spacing w:after="0" w:line="240" w:lineRule="auto"/>
        <w:jc w:val="both"/>
        <w:rPr>
          <w:rFonts w:cstheme="minorHAnsi"/>
        </w:rPr>
      </w:pPr>
      <w:r w:rsidRPr="00A564DB">
        <w:rPr>
          <w:rFonts w:cstheme="minorHAnsi"/>
        </w:rPr>
        <w:t>w związku z art. 20 RODO nie przysługuje Pani/Panu prawo do przenoszenia danych osobowych,</w:t>
      </w:r>
    </w:p>
    <w:p w14:paraId="1E4D62D3" w14:textId="77777777" w:rsidR="000D13F6" w:rsidRPr="00A564DB" w:rsidRDefault="000D13F6" w:rsidP="00704AC6">
      <w:pPr>
        <w:pStyle w:val="Akapitzlist"/>
        <w:numPr>
          <w:ilvl w:val="2"/>
          <w:numId w:val="31"/>
        </w:numPr>
        <w:spacing w:after="0" w:line="240" w:lineRule="auto"/>
        <w:jc w:val="both"/>
        <w:rPr>
          <w:rFonts w:cstheme="minorHAnsi"/>
        </w:rPr>
      </w:pPr>
      <w:r w:rsidRPr="00A564DB">
        <w:rPr>
          <w:rFonts w:cstheme="minorHAnsi"/>
        </w:rPr>
        <w:t>na podstawie art. 21 RODO nie przysługuje Pani/Panu prawo sprzeciwu, wobec przetwarzania danych osobowych, gdyż podstawą prawną przetwarzania Pani/Pana danych osobowych jest art. 6 ust. 1 lit. c RODO.</w:t>
      </w:r>
    </w:p>
    <w:p w14:paraId="19D50395" w14:textId="77777777" w:rsidR="000D13F6" w:rsidRPr="00A564DB" w:rsidRDefault="000D13F6" w:rsidP="00704AC6">
      <w:pPr>
        <w:pStyle w:val="Akapitzlist"/>
        <w:numPr>
          <w:ilvl w:val="1"/>
          <w:numId w:val="31"/>
        </w:numPr>
        <w:tabs>
          <w:tab w:val="left" w:pos="993"/>
        </w:tabs>
        <w:spacing w:after="0" w:line="240" w:lineRule="auto"/>
        <w:ind w:left="993" w:hanging="633"/>
        <w:jc w:val="both"/>
        <w:rPr>
          <w:rFonts w:cstheme="minorHAnsi"/>
        </w:rPr>
      </w:pPr>
      <w:r w:rsidRPr="00A564DB">
        <w:rPr>
          <w:rFonts w:cstheme="minorHAnsi"/>
          <w:lang w:eastAsia="pl-PL"/>
        </w:rPr>
        <w:t>Analogiczny</w:t>
      </w:r>
      <w:r w:rsidRPr="00A564DB">
        <w:rPr>
          <w:rFonts w:cstheme="minorHAnsi"/>
        </w:rPr>
        <w:t xml:space="preserve"> obowiązek informacyjny jak w przypadku pozyskiwania danych osobowych bezpośrednio od Wykonawcy powstanie, gdy Zamawiający uzyska od Wykonawcy dane osobowe dotyczące innych osób (np. osób, których dane służą do wykazania spełniania przez Wykonawcę </w:t>
      </w:r>
      <w:r w:rsidRPr="00A564DB">
        <w:rPr>
          <w:rFonts w:cstheme="minorHAnsi"/>
        </w:rPr>
        <w:lastRenderedPageBreak/>
        <w:t>warunków udziału w postępowaniu, osób kierowanych do realizacji zamówienia, osób fizycznych prowadzących działalność gospodarczą, które zostaną wskazane jako podwykonawca). Obowiązek ten jest uregulowany w art. 14 RODO</w:t>
      </w:r>
    </w:p>
    <w:p w14:paraId="1BF7372F" w14:textId="12959D8C" w:rsidR="000D13F6" w:rsidRPr="00A564DB" w:rsidRDefault="000D13F6" w:rsidP="00704AC6">
      <w:pPr>
        <w:pStyle w:val="Akapitzlist"/>
        <w:numPr>
          <w:ilvl w:val="1"/>
          <w:numId w:val="31"/>
        </w:numPr>
        <w:tabs>
          <w:tab w:val="left" w:pos="993"/>
        </w:tabs>
        <w:spacing w:after="0" w:line="240" w:lineRule="auto"/>
        <w:ind w:left="993" w:hanging="633"/>
        <w:jc w:val="both"/>
        <w:rPr>
          <w:rFonts w:cstheme="minorHAnsi"/>
        </w:rPr>
      </w:pPr>
      <w:r w:rsidRPr="00A564DB">
        <w:rPr>
          <w:rFonts w:cstheme="minorHAnsi"/>
          <w:lang w:eastAsia="pl-PL"/>
        </w:rPr>
        <w:t>Zamawiający</w:t>
      </w:r>
      <w:r w:rsidRPr="00A564DB">
        <w:rPr>
          <w:rFonts w:cstheme="minorHAnsi"/>
        </w:rPr>
        <w:t xml:space="preserve"> może odstąpić od obowiązku indywidualnego informowania każdej z takich osób, w</w:t>
      </w:r>
      <w:r w:rsidR="00CC60A5">
        <w:rPr>
          <w:rFonts w:cstheme="minorHAnsi"/>
        </w:rPr>
        <w:t> </w:t>
      </w:r>
      <w:r w:rsidRPr="00A564DB">
        <w:rPr>
          <w:rFonts w:cstheme="minorHAnsi"/>
        </w:rPr>
        <w:t>przypadkach, o których mowa w art. 14 ust. 5 RODO, np. w sytuacji, gdy osoba ta dysponuje już tymi informacjami albo gdy wymagałoby to ze strony Zamawiającego niewspółmiernie dużego wysiłku.</w:t>
      </w:r>
    </w:p>
    <w:p w14:paraId="760CC78F" w14:textId="77777777" w:rsidR="000D13F6" w:rsidRPr="00A564DB" w:rsidRDefault="000D13F6" w:rsidP="00704AC6">
      <w:pPr>
        <w:pStyle w:val="Akapitzlist"/>
        <w:numPr>
          <w:ilvl w:val="1"/>
          <w:numId w:val="31"/>
        </w:numPr>
        <w:tabs>
          <w:tab w:val="left" w:pos="993"/>
        </w:tabs>
        <w:spacing w:after="0" w:line="240" w:lineRule="auto"/>
        <w:ind w:left="993" w:hanging="633"/>
        <w:jc w:val="both"/>
        <w:rPr>
          <w:rFonts w:cstheme="minorHAnsi"/>
        </w:rPr>
      </w:pPr>
      <w:r w:rsidRPr="00A564DB">
        <w:rPr>
          <w:rFonts w:cstheme="minorHAnsi"/>
          <w:lang w:eastAsia="pl-PL"/>
        </w:rPr>
        <w:t>Obowiązek</w:t>
      </w:r>
      <w:r w:rsidRPr="00A564DB">
        <w:rPr>
          <w:rFonts w:cstheme="minorHAnsi"/>
        </w:rPr>
        <w:t xml:space="preserve"> informacyjny określony przepisami RODO spoczywa także na Wykonawcach, którzy pozyskują dane osobowe osób trzecich w celu przekazania ich Zamawiającym w ofertach. 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przedmiotowego zamówienia publicznego wymagane jest oświadczenie Wykonawcy, dotyczące pozyskania przez Wykonawcę danych osobowych od osób trzecich, które zawarte jest w</w:t>
      </w:r>
      <w:bookmarkStart w:id="13" w:name="_Hlk515438050"/>
      <w:r w:rsidRPr="00A564DB">
        <w:rPr>
          <w:rFonts w:cstheme="minorHAnsi"/>
        </w:rPr>
        <w:t xml:space="preserve"> </w:t>
      </w:r>
      <w:bookmarkEnd w:id="13"/>
      <w:r w:rsidRPr="00A564DB">
        <w:rPr>
          <w:rFonts w:cstheme="minorHAnsi"/>
        </w:rPr>
        <w:t>formularzu „OFERTA” (załącznik nr 1 do SIWZ).</w:t>
      </w:r>
    </w:p>
    <w:p w14:paraId="6350AFB5" w14:textId="072935CD" w:rsidR="000D13F6" w:rsidRPr="00A564DB" w:rsidRDefault="000D13F6" w:rsidP="00704AC6">
      <w:pPr>
        <w:pStyle w:val="Akapitzlist"/>
        <w:numPr>
          <w:ilvl w:val="1"/>
          <w:numId w:val="31"/>
        </w:numPr>
        <w:tabs>
          <w:tab w:val="left" w:pos="993"/>
        </w:tabs>
        <w:spacing w:after="0" w:line="240" w:lineRule="auto"/>
        <w:ind w:left="993" w:hanging="633"/>
        <w:jc w:val="both"/>
        <w:rPr>
          <w:rFonts w:cstheme="minorHAnsi"/>
        </w:rPr>
      </w:pPr>
      <w:r w:rsidRPr="00A564DB">
        <w:rPr>
          <w:rFonts w:cstheme="minorHAnsi"/>
          <w:lang w:eastAsia="pl-PL"/>
        </w:rPr>
        <w:t>Regulacje</w:t>
      </w:r>
      <w:r w:rsidRPr="00A564DB">
        <w:rPr>
          <w:rFonts w:cstheme="minorHAnsi"/>
        </w:rPr>
        <w:t xml:space="preserve"> RODO w toku realizacji umowy zawarte są we wzorze umowy (załącznik nr </w:t>
      </w:r>
      <w:r w:rsidR="00484951">
        <w:rPr>
          <w:rFonts w:cstheme="minorHAnsi"/>
        </w:rPr>
        <w:t>12</w:t>
      </w:r>
      <w:r w:rsidRPr="00A564DB">
        <w:rPr>
          <w:rFonts w:cstheme="minorHAnsi"/>
        </w:rPr>
        <w:t xml:space="preserve"> do SIWZ).</w:t>
      </w:r>
    </w:p>
    <w:p w14:paraId="2971AF36" w14:textId="77777777" w:rsidR="000D13F6" w:rsidRPr="00A564DB" w:rsidRDefault="000D13F6" w:rsidP="000D13F6">
      <w:pPr>
        <w:spacing w:after="0" w:line="240" w:lineRule="auto"/>
        <w:jc w:val="both"/>
        <w:rPr>
          <w:rFonts w:cstheme="minorHAnsi"/>
          <w:sz w:val="20"/>
          <w:szCs w:val="20"/>
        </w:rPr>
      </w:pPr>
    </w:p>
    <w:p w14:paraId="154341B5" w14:textId="77777777" w:rsidR="000D13F6" w:rsidRPr="00A564DB" w:rsidRDefault="000D13F6" w:rsidP="000D13F6">
      <w:pPr>
        <w:spacing w:after="0" w:line="240" w:lineRule="auto"/>
        <w:jc w:val="both"/>
        <w:rPr>
          <w:rFonts w:cstheme="minorHAnsi"/>
          <w:sz w:val="20"/>
          <w:szCs w:val="20"/>
        </w:rPr>
      </w:pPr>
    </w:p>
    <w:p w14:paraId="503C783F" w14:textId="49A82C60" w:rsidR="000D13F6" w:rsidRPr="00A564DB" w:rsidRDefault="000D13F6" w:rsidP="000D13F6">
      <w:pPr>
        <w:spacing w:after="0" w:line="240" w:lineRule="auto"/>
        <w:jc w:val="both"/>
        <w:rPr>
          <w:rFonts w:cstheme="minorHAnsi"/>
          <w:sz w:val="20"/>
          <w:szCs w:val="20"/>
        </w:rPr>
      </w:pPr>
      <w:r w:rsidRPr="00A564DB">
        <w:rPr>
          <w:rFonts w:cstheme="minorHAnsi"/>
          <w:sz w:val="20"/>
          <w:szCs w:val="20"/>
        </w:rPr>
        <w:t xml:space="preserve">Sporządzono w dniu </w:t>
      </w:r>
      <w:r w:rsidR="002D6592">
        <w:rPr>
          <w:rFonts w:cstheme="minorHAnsi"/>
          <w:sz w:val="20"/>
          <w:szCs w:val="20"/>
        </w:rPr>
        <w:t>30 lipca 2019</w:t>
      </w:r>
      <w:bookmarkStart w:id="14" w:name="_GoBack"/>
      <w:bookmarkEnd w:id="14"/>
      <w:r w:rsidRPr="00A564DB">
        <w:rPr>
          <w:rFonts w:cstheme="minorHAnsi"/>
          <w:sz w:val="20"/>
          <w:szCs w:val="20"/>
        </w:rPr>
        <w:t xml:space="preserve"> r.</w:t>
      </w:r>
    </w:p>
    <w:p w14:paraId="3ADDEB45" w14:textId="77777777" w:rsidR="000D13F6" w:rsidRPr="00A564DB" w:rsidRDefault="000D13F6" w:rsidP="000D13F6">
      <w:pPr>
        <w:spacing w:after="0" w:line="240" w:lineRule="auto"/>
        <w:ind w:left="5664"/>
        <w:jc w:val="both"/>
        <w:rPr>
          <w:rFonts w:cstheme="minorHAnsi"/>
          <w:b/>
          <w:sz w:val="20"/>
          <w:szCs w:val="20"/>
        </w:rPr>
      </w:pPr>
      <w:r w:rsidRPr="00A564DB">
        <w:rPr>
          <w:rFonts w:cstheme="minorHAnsi"/>
          <w:b/>
          <w:sz w:val="20"/>
          <w:szCs w:val="20"/>
        </w:rPr>
        <w:t xml:space="preserve">                            Zatwierdził:</w:t>
      </w:r>
    </w:p>
    <w:p w14:paraId="6E977C7F" w14:textId="77777777" w:rsidR="000D13F6" w:rsidRPr="00A564DB" w:rsidRDefault="000D13F6" w:rsidP="000D13F6">
      <w:pPr>
        <w:spacing w:after="0" w:line="240" w:lineRule="auto"/>
        <w:ind w:left="4956" w:firstLine="708"/>
        <w:jc w:val="both"/>
        <w:rPr>
          <w:rFonts w:cstheme="minorHAnsi"/>
          <w:b/>
          <w:sz w:val="20"/>
          <w:szCs w:val="20"/>
        </w:rPr>
      </w:pPr>
      <w:r w:rsidRPr="00A564DB">
        <w:rPr>
          <w:rFonts w:cstheme="minorHAnsi"/>
          <w:b/>
          <w:sz w:val="20"/>
          <w:szCs w:val="20"/>
        </w:rPr>
        <w:t xml:space="preserve">                             DYREKTOR</w:t>
      </w:r>
    </w:p>
    <w:p w14:paraId="44900A73" w14:textId="77777777" w:rsidR="000D13F6" w:rsidRPr="00A564DB" w:rsidRDefault="000D13F6" w:rsidP="000D13F6">
      <w:pPr>
        <w:spacing w:after="0" w:line="240" w:lineRule="auto"/>
        <w:ind w:left="5664"/>
        <w:jc w:val="both"/>
        <w:rPr>
          <w:rFonts w:cstheme="minorHAnsi"/>
          <w:b/>
          <w:sz w:val="20"/>
          <w:szCs w:val="20"/>
        </w:rPr>
      </w:pPr>
      <w:r w:rsidRPr="00A564DB">
        <w:rPr>
          <w:rFonts w:cstheme="minorHAnsi"/>
          <w:b/>
          <w:sz w:val="20"/>
          <w:szCs w:val="20"/>
        </w:rPr>
        <w:t>Zarządu Infrastruktury Miejskiej w Słupsku</w:t>
      </w:r>
    </w:p>
    <w:p w14:paraId="64EDB06C" w14:textId="77777777" w:rsidR="000D13F6" w:rsidRPr="00A564DB" w:rsidRDefault="000D13F6" w:rsidP="000D13F6">
      <w:pPr>
        <w:spacing w:after="0" w:line="240" w:lineRule="auto"/>
        <w:ind w:left="4956" w:firstLine="708"/>
        <w:jc w:val="both"/>
        <w:rPr>
          <w:rFonts w:cstheme="minorHAnsi"/>
        </w:rPr>
      </w:pPr>
      <w:r w:rsidRPr="00A564DB">
        <w:rPr>
          <w:rFonts w:cstheme="minorHAnsi"/>
          <w:b/>
          <w:sz w:val="20"/>
          <w:szCs w:val="20"/>
        </w:rPr>
        <w:t xml:space="preserve">           mgr inż. Jarosław Borecki</w:t>
      </w:r>
    </w:p>
    <w:sectPr w:rsidR="000D13F6" w:rsidRPr="00A564DB">
      <w:headerReference w:type="default" r:id="rId32"/>
      <w:footerReference w:type="default" r:id="rId33"/>
      <w:headerReference w:type="first" r:id="rId34"/>
      <w:pgSz w:w="11906" w:h="16838"/>
      <w:pgMar w:top="851" w:right="851" w:bottom="851" w:left="1134" w:header="283" w:footer="283"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3ADE7" w14:textId="77777777" w:rsidR="00ED77DB" w:rsidRDefault="00ED77DB">
      <w:pPr>
        <w:spacing w:after="0" w:line="240" w:lineRule="auto"/>
      </w:pPr>
      <w:r>
        <w:separator/>
      </w:r>
    </w:p>
  </w:endnote>
  <w:endnote w:type="continuationSeparator" w:id="0">
    <w:p w14:paraId="1783589F" w14:textId="77777777" w:rsidR="00ED77DB" w:rsidRDefault="00ED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auto"/>
    <w:pitch w:val="variable"/>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563575"/>
      <w:docPartObj>
        <w:docPartGallery w:val="Page Numbers (Top of Page)"/>
        <w:docPartUnique/>
      </w:docPartObj>
    </w:sdtPr>
    <w:sdtEndPr/>
    <w:sdtContent>
      <w:p w14:paraId="48D841DA" w14:textId="4FA780CC" w:rsidR="00ED77DB" w:rsidRDefault="00ED77DB">
        <w:pPr>
          <w:pStyle w:val="Stopka"/>
          <w:jc w:val="right"/>
        </w:pPr>
        <w:r>
          <w:rPr>
            <w:sz w:val="16"/>
            <w:szCs w:val="16"/>
          </w:rPr>
          <w:t xml:space="preserve">Strona </w:t>
        </w:r>
        <w:r>
          <w:rPr>
            <w:b/>
            <w:bCs/>
            <w:sz w:val="16"/>
            <w:szCs w:val="16"/>
          </w:rPr>
          <w:fldChar w:fldCharType="begin"/>
        </w:r>
        <w:r>
          <w:rPr>
            <w:b/>
            <w:bCs/>
            <w:sz w:val="16"/>
            <w:szCs w:val="16"/>
          </w:rPr>
          <w:instrText>PAGE</w:instrText>
        </w:r>
        <w:r>
          <w:rPr>
            <w:b/>
            <w:bCs/>
            <w:sz w:val="16"/>
            <w:szCs w:val="16"/>
          </w:rPr>
          <w:fldChar w:fldCharType="separate"/>
        </w:r>
        <w:r>
          <w:rPr>
            <w:b/>
            <w:bCs/>
            <w:sz w:val="16"/>
            <w:szCs w:val="16"/>
          </w:rPr>
          <w:t>133</w:t>
        </w:r>
        <w:r>
          <w:rPr>
            <w:b/>
            <w:bCs/>
            <w:sz w:val="16"/>
            <w:szCs w:val="16"/>
          </w:rPr>
          <w:fldChar w:fldCharType="end"/>
        </w:r>
        <w:r>
          <w:rPr>
            <w:sz w:val="16"/>
            <w:szCs w:val="16"/>
          </w:rPr>
          <w:t xml:space="preserve"> z </w:t>
        </w:r>
        <w:r>
          <w:rPr>
            <w:b/>
            <w:bCs/>
            <w:sz w:val="16"/>
            <w:szCs w:val="16"/>
          </w:rPr>
          <w:fldChar w:fldCharType="begin"/>
        </w:r>
        <w:r>
          <w:rPr>
            <w:b/>
            <w:bCs/>
            <w:sz w:val="16"/>
            <w:szCs w:val="16"/>
          </w:rPr>
          <w:instrText>NUMPAGES</w:instrText>
        </w:r>
        <w:r>
          <w:rPr>
            <w:b/>
            <w:bCs/>
            <w:sz w:val="16"/>
            <w:szCs w:val="16"/>
          </w:rPr>
          <w:fldChar w:fldCharType="separate"/>
        </w:r>
        <w:r>
          <w:rPr>
            <w:b/>
            <w:bCs/>
            <w:sz w:val="16"/>
            <w:szCs w:val="16"/>
          </w:rPr>
          <w:t>314</w:t>
        </w:r>
        <w:r>
          <w:rPr>
            <w:b/>
            <w:bCs/>
            <w:sz w:val="16"/>
            <w:szCs w:val="16"/>
          </w:rPr>
          <w:fldChar w:fldCharType="end"/>
        </w:r>
      </w:p>
    </w:sdtContent>
  </w:sdt>
  <w:p w14:paraId="2B631DD7" w14:textId="77777777" w:rsidR="00ED77DB" w:rsidRDefault="00ED77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B8C12" w14:textId="77777777" w:rsidR="00ED77DB" w:rsidRDefault="00ED77DB">
      <w:r>
        <w:separator/>
      </w:r>
    </w:p>
  </w:footnote>
  <w:footnote w:type="continuationSeparator" w:id="0">
    <w:p w14:paraId="2C0BE2A7" w14:textId="77777777" w:rsidR="00ED77DB" w:rsidRDefault="00ED77DB">
      <w:r>
        <w:continuationSeparator/>
      </w:r>
    </w:p>
  </w:footnote>
  <w:footnote w:id="1">
    <w:p w14:paraId="52944FD6" w14:textId="77777777" w:rsidR="00ED77DB" w:rsidRPr="000964AE" w:rsidRDefault="00ED77DB" w:rsidP="0088419C">
      <w:pPr>
        <w:pStyle w:val="Tekstprzypisudolnego"/>
        <w:rPr>
          <w:rFonts w:asciiTheme="minorHAnsi" w:hAnsiTheme="minorHAnsi" w:cstheme="minorHAnsi"/>
        </w:rPr>
      </w:pPr>
      <w:r w:rsidRPr="000964AE">
        <w:rPr>
          <w:rStyle w:val="Odwoanieprzypisudolnego"/>
          <w:rFonts w:asciiTheme="minorHAnsi" w:hAnsiTheme="minorHAnsi" w:cstheme="minorHAnsi"/>
        </w:rPr>
        <w:footnoteRef/>
      </w:r>
      <w:r w:rsidRPr="000964AE">
        <w:rPr>
          <w:rFonts w:asciiTheme="minorHAnsi" w:hAnsiTheme="minorHAnsi" w:cstheme="minorHAnsi"/>
        </w:rP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w:t>
      </w:r>
    </w:p>
  </w:footnote>
  <w:footnote w:id="2">
    <w:p w14:paraId="1EC79DE9" w14:textId="77777777" w:rsidR="00ED77DB" w:rsidRDefault="00ED77DB" w:rsidP="00F23F79">
      <w:pPr>
        <w:pStyle w:val="Tekstprzypisudolnego"/>
        <w:jc w:val="both"/>
      </w:pPr>
      <w:r>
        <w:rPr>
          <w:rStyle w:val="Odwoanieprzypisudolnego"/>
        </w:rPr>
        <w:footnoteRef/>
      </w:r>
      <w:r>
        <w:t xml:space="preserve"> Jeżeli w danym momencie usługa API identyfikacji kwalifikowanego podpisu elektronicznego nie działa to system wyświetli stosowny komunikat. Brak tej usługi nie powoduje niemożliwości złożenia oferty, a jedynie system nie jest w stanie dokonać dodatkowej weryfikacji składanej oferty.</w:t>
      </w:r>
    </w:p>
  </w:footnote>
  <w:footnote w:id="3">
    <w:p w14:paraId="6B01ACF6" w14:textId="77777777" w:rsidR="00ED77DB" w:rsidRDefault="00ED77DB" w:rsidP="00F23F79">
      <w:pPr>
        <w:pStyle w:val="Tekstprzypisudolnego"/>
        <w:jc w:val="both"/>
      </w:pPr>
      <w:r>
        <w:rPr>
          <w:rStyle w:val="Odwoanieprzypisudolnego"/>
        </w:rPr>
        <w:footnoteRef/>
      </w:r>
      <w:r>
        <w:t xml:space="preserve"> Uwaga! W przypadku składania kolejnej oferty i wycofaniu poprzedniej, jeżeli użytkownik nie jest zalogowany to do jego identyfikacji potrzebne jest kliknięcie w mail potwierdzający wycofanie złożonej oferty. W link ten należy kliknąć do czasu przewidzianego na składanie ofert. Kliknięcie linku po terminie sprawi, że straci on ważność.</w:t>
      </w:r>
    </w:p>
  </w:footnote>
  <w:footnote w:id="4">
    <w:p w14:paraId="0368C9B0" w14:textId="77777777" w:rsidR="00ED77DB" w:rsidRDefault="00ED77DB" w:rsidP="00BA6825">
      <w:pPr>
        <w:pStyle w:val="Tekstprzypisudolnego"/>
      </w:pPr>
      <w:r>
        <w:rPr>
          <w:rStyle w:val="Odwoanieprzypisudolnego"/>
        </w:rPr>
        <w:footnoteRef/>
      </w:r>
      <w:r>
        <w:t xml:space="preserve"> 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7630" w14:textId="27764986" w:rsidR="00ED77DB" w:rsidRDefault="00ED77DB">
    <w:pPr>
      <w:pStyle w:val="Nagwek"/>
      <w:tabs>
        <w:tab w:val="left" w:pos="2060"/>
      </w:tabs>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B7D68" w14:textId="54B61669" w:rsidR="00ED77DB" w:rsidRPr="003F6BAD" w:rsidRDefault="00ED77DB">
    <w:pPr>
      <w:pStyle w:val="Nagwek"/>
      <w:rPr>
        <w:sz w:val="16"/>
        <w:szCs w:val="16"/>
      </w:rPr>
    </w:pPr>
    <w:r>
      <w:rPr>
        <w:sz w:val="16"/>
        <w:szCs w:val="16"/>
      </w:rPr>
      <w:t>ZP3.261.11.2019</w:t>
    </w:r>
    <w:r>
      <w:rPr>
        <w:sz w:val="16"/>
        <w:szCs w:val="16"/>
      </w:rPr>
      <w:ptab w:relativeTo="margin" w:alignment="center" w:leader="none"/>
    </w:r>
    <w:r>
      <w:rPr>
        <w:sz w:val="16"/>
        <w:szCs w:val="16"/>
      </w:rPr>
      <w:t xml:space="preserve"> </w:t>
    </w:r>
    <w:r>
      <w:rPr>
        <w:sz w:val="16"/>
        <w:szCs w:val="1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C0402"/>
    <w:multiLevelType w:val="hybridMultilevel"/>
    <w:tmpl w:val="C86430C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 w15:restartNumberingAfterBreak="0">
    <w:nsid w:val="085431BB"/>
    <w:multiLevelType w:val="multilevel"/>
    <w:tmpl w:val="7BB2C7F2"/>
    <w:styleLink w:val="WWNum98"/>
    <w:lvl w:ilvl="0">
      <w:start w:val="1"/>
      <w:numFmt w:val="lowerLetter"/>
      <w:lvlText w:val="%1)"/>
      <w:lvlJc w:val="left"/>
      <w:pPr>
        <w:ind w:left="1004" w:hanging="360"/>
      </w:pPr>
      <w:rPr>
        <w:b/>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 w15:restartNumberingAfterBreak="0">
    <w:nsid w:val="0C456D13"/>
    <w:multiLevelType w:val="multilevel"/>
    <w:tmpl w:val="42AC4474"/>
    <w:styleLink w:val="WWNum96"/>
    <w:lvl w:ilvl="0">
      <w:start w:val="1"/>
      <w:numFmt w:val="decimal"/>
      <w:lvlText w:val="%1)"/>
      <w:lvlJc w:val="left"/>
      <w:pPr>
        <w:ind w:left="720" w:hanging="360"/>
      </w:pPr>
    </w:lvl>
    <w:lvl w:ilvl="1">
      <w:start w:val="1"/>
      <w:numFmt w:val="decimal"/>
      <w:lvlText w:val="%2)"/>
      <w:lvlJc w:val="left"/>
      <w:pPr>
        <w:ind w:left="1785" w:hanging="705"/>
      </w:pPr>
      <w:rPr>
        <w:b/>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F1A7C7B"/>
    <w:multiLevelType w:val="hybridMultilevel"/>
    <w:tmpl w:val="9C585DF6"/>
    <w:lvl w:ilvl="0" w:tplc="15A85172">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8A543E"/>
    <w:multiLevelType w:val="hybridMultilevel"/>
    <w:tmpl w:val="B8669F26"/>
    <w:lvl w:ilvl="0" w:tplc="F3826F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4D0318"/>
    <w:multiLevelType w:val="hybridMultilevel"/>
    <w:tmpl w:val="4F247088"/>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 w15:restartNumberingAfterBreak="0">
    <w:nsid w:val="137E7277"/>
    <w:multiLevelType w:val="hybridMultilevel"/>
    <w:tmpl w:val="07267A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877DEB"/>
    <w:multiLevelType w:val="hybridMultilevel"/>
    <w:tmpl w:val="C2AA73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1411DE"/>
    <w:multiLevelType w:val="multilevel"/>
    <w:tmpl w:val="28A21546"/>
    <w:styleLink w:val="WWNum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D8E043E"/>
    <w:multiLevelType w:val="multilevel"/>
    <w:tmpl w:val="F17A94D4"/>
    <w:styleLink w:val="WWNum58"/>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FE26A12"/>
    <w:multiLevelType w:val="hybridMultilevel"/>
    <w:tmpl w:val="21CCFCCA"/>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9F1FD3"/>
    <w:multiLevelType w:val="hybridMultilevel"/>
    <w:tmpl w:val="149E506C"/>
    <w:lvl w:ilvl="0" w:tplc="A1420C0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5E20679"/>
    <w:multiLevelType w:val="hybridMultilevel"/>
    <w:tmpl w:val="30580006"/>
    <w:lvl w:ilvl="0" w:tplc="2684D888">
      <w:start w:val="1"/>
      <w:numFmt w:val="decimal"/>
      <w:lvlText w:val="%1)"/>
      <w:lvlJc w:val="left"/>
      <w:pPr>
        <w:ind w:left="1080" w:hanging="360"/>
      </w:pPr>
      <w:rPr>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6C0434D"/>
    <w:multiLevelType w:val="hybridMultilevel"/>
    <w:tmpl w:val="F0EC1226"/>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5" w15:restartNumberingAfterBreak="0">
    <w:nsid w:val="27B50AF2"/>
    <w:multiLevelType w:val="multilevel"/>
    <w:tmpl w:val="10CE0C6E"/>
    <w:styleLink w:val="WWNum101"/>
    <w:lvl w:ilvl="0">
      <w:numFmt w:val="bullet"/>
      <w:lvlText w:val=""/>
      <w:lvlJc w:val="left"/>
      <w:pPr>
        <w:ind w:left="1288" w:hanging="360"/>
      </w:pPr>
      <w:rPr>
        <w:rFonts w:ascii="Symbol" w:hAnsi="Symbol"/>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rPr>
    </w:lvl>
    <w:lvl w:ilvl="3">
      <w:numFmt w:val="bullet"/>
      <w:lvlText w:val=""/>
      <w:lvlJc w:val="left"/>
      <w:pPr>
        <w:ind w:left="3448" w:hanging="360"/>
      </w:pPr>
      <w:rPr>
        <w:rFonts w:ascii="Symbol" w:hAnsi="Symbol"/>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rPr>
    </w:lvl>
    <w:lvl w:ilvl="6">
      <w:numFmt w:val="bullet"/>
      <w:lvlText w:val=""/>
      <w:lvlJc w:val="left"/>
      <w:pPr>
        <w:ind w:left="5608" w:hanging="360"/>
      </w:pPr>
      <w:rPr>
        <w:rFonts w:ascii="Symbol" w:hAnsi="Symbol"/>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rPr>
    </w:lvl>
  </w:abstractNum>
  <w:abstractNum w:abstractNumId="16" w15:restartNumberingAfterBreak="0">
    <w:nsid w:val="28132490"/>
    <w:multiLevelType w:val="hybridMultilevel"/>
    <w:tmpl w:val="568A843E"/>
    <w:lvl w:ilvl="0" w:tplc="ABFA3F7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8CC42EA"/>
    <w:multiLevelType w:val="multilevel"/>
    <w:tmpl w:val="FC28203C"/>
    <w:styleLink w:val="WWNum97"/>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2DC81E39"/>
    <w:multiLevelType w:val="hybridMultilevel"/>
    <w:tmpl w:val="084CCBE4"/>
    <w:lvl w:ilvl="0" w:tplc="04150011">
      <w:start w:val="1"/>
      <w:numFmt w:val="decimal"/>
      <w:lvlText w:val="%1)"/>
      <w:lvlJc w:val="left"/>
      <w:pPr>
        <w:ind w:left="1512" w:hanging="360"/>
      </w:pPr>
    </w:lvl>
    <w:lvl w:ilvl="1" w:tplc="04150017">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9" w15:restartNumberingAfterBreak="0">
    <w:nsid w:val="2E3137DC"/>
    <w:multiLevelType w:val="multilevel"/>
    <w:tmpl w:val="8064FBA0"/>
    <w:styleLink w:val="WWNum9"/>
    <w:lvl w:ilvl="0">
      <w:start w:val="1"/>
      <w:numFmt w:val="lowerLetter"/>
      <w:lvlText w:val="%1)"/>
      <w:lvlJc w:val="left"/>
      <w:pPr>
        <w:ind w:left="1038" w:hanging="360"/>
      </w:pPr>
      <w:rPr>
        <w:b/>
      </w:rPr>
    </w:lvl>
    <w:lvl w:ilvl="1">
      <w:start w:val="1"/>
      <w:numFmt w:val="lowerLetter"/>
      <w:lvlText w:val="%2."/>
      <w:lvlJc w:val="left"/>
      <w:pPr>
        <w:ind w:left="1758" w:hanging="360"/>
      </w:pPr>
    </w:lvl>
    <w:lvl w:ilvl="2">
      <w:start w:val="1"/>
      <w:numFmt w:val="lowerRoman"/>
      <w:lvlText w:val="%1.%2.%3."/>
      <w:lvlJc w:val="right"/>
      <w:pPr>
        <w:ind w:left="2478" w:hanging="180"/>
      </w:pPr>
    </w:lvl>
    <w:lvl w:ilvl="3">
      <w:start w:val="1"/>
      <w:numFmt w:val="decimal"/>
      <w:lvlText w:val="%1.%2.%3.%4."/>
      <w:lvlJc w:val="left"/>
      <w:pPr>
        <w:ind w:left="3198" w:hanging="360"/>
      </w:pPr>
    </w:lvl>
    <w:lvl w:ilvl="4">
      <w:start w:val="1"/>
      <w:numFmt w:val="lowerLetter"/>
      <w:lvlText w:val="%1.%2.%3.%4.%5."/>
      <w:lvlJc w:val="left"/>
      <w:pPr>
        <w:ind w:left="3918" w:hanging="360"/>
      </w:pPr>
    </w:lvl>
    <w:lvl w:ilvl="5">
      <w:start w:val="1"/>
      <w:numFmt w:val="lowerRoman"/>
      <w:lvlText w:val="%1.%2.%3.%4.%5.%6."/>
      <w:lvlJc w:val="right"/>
      <w:pPr>
        <w:ind w:left="4638" w:hanging="180"/>
      </w:pPr>
    </w:lvl>
    <w:lvl w:ilvl="6">
      <w:start w:val="1"/>
      <w:numFmt w:val="decimal"/>
      <w:lvlText w:val="%1.%2.%3.%4.%5.%6.%7."/>
      <w:lvlJc w:val="left"/>
      <w:pPr>
        <w:ind w:left="5358" w:hanging="360"/>
      </w:pPr>
    </w:lvl>
    <w:lvl w:ilvl="7">
      <w:start w:val="1"/>
      <w:numFmt w:val="lowerLetter"/>
      <w:lvlText w:val="%1.%2.%3.%4.%5.%6.%7.%8."/>
      <w:lvlJc w:val="left"/>
      <w:pPr>
        <w:ind w:left="6078" w:hanging="360"/>
      </w:pPr>
    </w:lvl>
    <w:lvl w:ilvl="8">
      <w:start w:val="1"/>
      <w:numFmt w:val="lowerRoman"/>
      <w:lvlText w:val="%1.%2.%3.%4.%5.%6.%7.%8.%9."/>
      <w:lvlJc w:val="right"/>
      <w:pPr>
        <w:ind w:left="6798" w:hanging="180"/>
      </w:pPr>
    </w:lvl>
  </w:abstractNum>
  <w:abstractNum w:abstractNumId="20" w15:restartNumberingAfterBreak="0">
    <w:nsid w:val="2F2D117B"/>
    <w:multiLevelType w:val="hybridMultilevel"/>
    <w:tmpl w:val="7FDEDD1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1" w15:restartNumberingAfterBreak="0">
    <w:nsid w:val="30061AAE"/>
    <w:multiLevelType w:val="hybridMultilevel"/>
    <w:tmpl w:val="32C8A060"/>
    <w:lvl w:ilvl="0" w:tplc="23222DC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544A1C"/>
    <w:multiLevelType w:val="hybridMultilevel"/>
    <w:tmpl w:val="8B081D6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45D45466">
      <w:start w:val="1"/>
      <w:numFmt w:val="bullet"/>
      <w:lvlText w:val=""/>
      <w:lvlJc w:val="left"/>
      <w:pPr>
        <w:ind w:left="2160" w:hanging="180"/>
      </w:pPr>
      <w:rPr>
        <w:rFonts w:ascii="Symbol" w:hAnsi="Symbol"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9F060C"/>
    <w:multiLevelType w:val="hybridMultilevel"/>
    <w:tmpl w:val="5A9C7EBA"/>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4" w15:restartNumberingAfterBreak="0">
    <w:nsid w:val="316F38F3"/>
    <w:multiLevelType w:val="hybridMultilevel"/>
    <w:tmpl w:val="F79007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1CA58A6"/>
    <w:multiLevelType w:val="hybridMultilevel"/>
    <w:tmpl w:val="5C7EB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A365C2"/>
    <w:multiLevelType w:val="multilevel"/>
    <w:tmpl w:val="3284804A"/>
    <w:lvl w:ilvl="0">
      <w:start w:val="1"/>
      <w:numFmt w:val="decimal"/>
      <w:lvlText w:val="%1)"/>
      <w:lvlJc w:val="left"/>
      <w:pPr>
        <w:ind w:left="360" w:hanging="360"/>
      </w:pPr>
      <w:rPr>
        <w:rFonts w:ascii="Calibri" w:hAnsi="Calibri"/>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496280B"/>
    <w:multiLevelType w:val="hybridMultilevel"/>
    <w:tmpl w:val="A8ECDF92"/>
    <w:lvl w:ilvl="0" w:tplc="7C449B28">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6D2538"/>
    <w:multiLevelType w:val="multilevel"/>
    <w:tmpl w:val="F3B89A7C"/>
    <w:styleLink w:val="WWNum93"/>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6E4021D"/>
    <w:multiLevelType w:val="multilevel"/>
    <w:tmpl w:val="4D2E3B3A"/>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C110F5B"/>
    <w:multiLevelType w:val="hybridMultilevel"/>
    <w:tmpl w:val="A8A08F6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57024B"/>
    <w:multiLevelType w:val="multilevel"/>
    <w:tmpl w:val="524CBFD0"/>
    <w:styleLink w:val="WWNum95"/>
    <w:lvl w:ilvl="0">
      <w:start w:val="1"/>
      <w:numFmt w:val="lowerLetter"/>
      <w:lvlText w:val="%1)"/>
      <w:lvlJc w:val="left"/>
      <w:pPr>
        <w:ind w:left="753" w:hanging="360"/>
      </w:pPr>
      <w:rPr>
        <w:b/>
      </w:rPr>
    </w:lvl>
    <w:lvl w:ilvl="1">
      <w:start w:val="1"/>
      <w:numFmt w:val="decimal"/>
      <w:lvlText w:val="%2)"/>
      <w:lvlJc w:val="left"/>
      <w:pPr>
        <w:ind w:left="1818" w:hanging="705"/>
      </w:pPr>
    </w:lvl>
    <w:lvl w:ilvl="2">
      <w:start w:val="1"/>
      <w:numFmt w:val="lowerRoman"/>
      <w:lvlText w:val="%1.%2.%3."/>
      <w:lvlJc w:val="right"/>
      <w:pPr>
        <w:ind w:left="2193" w:hanging="180"/>
      </w:pPr>
    </w:lvl>
    <w:lvl w:ilvl="3">
      <w:start w:val="1"/>
      <w:numFmt w:val="decimal"/>
      <w:lvlText w:val="%1.%2.%3.%4."/>
      <w:lvlJc w:val="left"/>
      <w:pPr>
        <w:ind w:left="2913" w:hanging="360"/>
      </w:pPr>
    </w:lvl>
    <w:lvl w:ilvl="4">
      <w:start w:val="1"/>
      <w:numFmt w:val="lowerLetter"/>
      <w:lvlText w:val="%1.%2.%3.%4.%5."/>
      <w:lvlJc w:val="left"/>
      <w:pPr>
        <w:ind w:left="3633" w:hanging="360"/>
      </w:pPr>
    </w:lvl>
    <w:lvl w:ilvl="5">
      <w:start w:val="1"/>
      <w:numFmt w:val="lowerRoman"/>
      <w:lvlText w:val="%1.%2.%3.%4.%5.%6."/>
      <w:lvlJc w:val="right"/>
      <w:pPr>
        <w:ind w:left="4353" w:hanging="180"/>
      </w:pPr>
    </w:lvl>
    <w:lvl w:ilvl="6">
      <w:start w:val="1"/>
      <w:numFmt w:val="decimal"/>
      <w:lvlText w:val="%1.%2.%3.%4.%5.%6.%7."/>
      <w:lvlJc w:val="left"/>
      <w:pPr>
        <w:ind w:left="5073" w:hanging="360"/>
      </w:pPr>
    </w:lvl>
    <w:lvl w:ilvl="7">
      <w:start w:val="1"/>
      <w:numFmt w:val="lowerLetter"/>
      <w:lvlText w:val="%1.%2.%3.%4.%5.%6.%7.%8."/>
      <w:lvlJc w:val="left"/>
      <w:pPr>
        <w:ind w:left="5793" w:hanging="360"/>
      </w:pPr>
    </w:lvl>
    <w:lvl w:ilvl="8">
      <w:start w:val="1"/>
      <w:numFmt w:val="lowerRoman"/>
      <w:lvlText w:val="%1.%2.%3.%4.%5.%6.%7.%8.%9."/>
      <w:lvlJc w:val="right"/>
      <w:pPr>
        <w:ind w:left="6513" w:hanging="180"/>
      </w:pPr>
    </w:lvl>
  </w:abstractNum>
  <w:abstractNum w:abstractNumId="33" w15:restartNumberingAfterBreak="0">
    <w:nsid w:val="46D93D74"/>
    <w:multiLevelType w:val="hybridMultilevel"/>
    <w:tmpl w:val="97F66362"/>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A1420C06">
      <w:start w:val="1"/>
      <w:numFmt w:val="bullet"/>
      <w:lvlText w:val=""/>
      <w:lvlJc w:val="left"/>
      <w:pPr>
        <w:ind w:left="2592" w:hanging="180"/>
      </w:pPr>
      <w:rPr>
        <w:rFonts w:ascii="Symbol" w:hAnsi="Symbol"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4" w15:restartNumberingAfterBreak="0">
    <w:nsid w:val="470F5E99"/>
    <w:multiLevelType w:val="multilevel"/>
    <w:tmpl w:val="DD9A2124"/>
    <w:styleLink w:val="WWNum136"/>
    <w:lvl w:ilvl="0">
      <w:start w:val="1"/>
      <w:numFmt w:val="lowerLetter"/>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4B153BA2"/>
    <w:multiLevelType w:val="multilevel"/>
    <w:tmpl w:val="D2ACB4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upperLetter"/>
      <w:pStyle w:val="Nagwek8"/>
      <w:lvlText w:val="%3."/>
      <w:lvlJc w:val="left"/>
      <w:pPr>
        <w:tabs>
          <w:tab w:val="num" w:pos="360"/>
        </w:tabs>
        <w:ind w:left="340" w:hanging="34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4F582A4B"/>
    <w:multiLevelType w:val="hybridMultilevel"/>
    <w:tmpl w:val="7F322444"/>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7" w15:restartNumberingAfterBreak="0">
    <w:nsid w:val="54B61A55"/>
    <w:multiLevelType w:val="multilevel"/>
    <w:tmpl w:val="E1701792"/>
    <w:styleLink w:val="WWNum72"/>
    <w:lvl w:ilvl="0">
      <w:start w:val="1"/>
      <w:numFmt w:val="decimal"/>
      <w:lvlText w:val="%1)"/>
      <w:lvlJc w:val="left"/>
      <w:pPr>
        <w:ind w:left="765" w:hanging="360"/>
      </w:pPr>
      <w:rPr>
        <w:b/>
      </w:rPr>
    </w:lvl>
    <w:lvl w:ilvl="1">
      <w:start w:val="1"/>
      <w:numFmt w:val="lowerLetter"/>
      <w:lvlText w:val="%2."/>
      <w:lvlJc w:val="left"/>
      <w:pPr>
        <w:ind w:left="1485" w:hanging="360"/>
      </w:pPr>
    </w:lvl>
    <w:lvl w:ilvl="2">
      <w:start w:val="1"/>
      <w:numFmt w:val="lowerRoman"/>
      <w:lvlText w:val="%1.%2.%3."/>
      <w:lvlJc w:val="right"/>
      <w:pPr>
        <w:ind w:left="2205" w:hanging="180"/>
      </w:pPr>
    </w:lvl>
    <w:lvl w:ilvl="3">
      <w:start w:val="1"/>
      <w:numFmt w:val="decimal"/>
      <w:lvlText w:val="%1.%2.%3.%4."/>
      <w:lvlJc w:val="left"/>
      <w:pPr>
        <w:ind w:left="2925" w:hanging="360"/>
      </w:pPr>
    </w:lvl>
    <w:lvl w:ilvl="4">
      <w:start w:val="1"/>
      <w:numFmt w:val="lowerLetter"/>
      <w:lvlText w:val="%1.%2.%3.%4.%5."/>
      <w:lvlJc w:val="left"/>
      <w:pPr>
        <w:ind w:left="3645" w:hanging="360"/>
      </w:pPr>
    </w:lvl>
    <w:lvl w:ilvl="5">
      <w:start w:val="1"/>
      <w:numFmt w:val="lowerRoman"/>
      <w:lvlText w:val="%1.%2.%3.%4.%5.%6."/>
      <w:lvlJc w:val="right"/>
      <w:pPr>
        <w:ind w:left="4365" w:hanging="180"/>
      </w:pPr>
    </w:lvl>
    <w:lvl w:ilvl="6">
      <w:start w:val="1"/>
      <w:numFmt w:val="decimal"/>
      <w:lvlText w:val="%1.%2.%3.%4.%5.%6.%7."/>
      <w:lvlJc w:val="left"/>
      <w:pPr>
        <w:ind w:left="5085" w:hanging="360"/>
      </w:pPr>
    </w:lvl>
    <w:lvl w:ilvl="7">
      <w:start w:val="1"/>
      <w:numFmt w:val="lowerLetter"/>
      <w:lvlText w:val="%1.%2.%3.%4.%5.%6.%7.%8."/>
      <w:lvlJc w:val="left"/>
      <w:pPr>
        <w:ind w:left="5805" w:hanging="360"/>
      </w:pPr>
    </w:lvl>
    <w:lvl w:ilvl="8">
      <w:start w:val="1"/>
      <w:numFmt w:val="lowerRoman"/>
      <w:lvlText w:val="%1.%2.%3.%4.%5.%6.%7.%8.%9."/>
      <w:lvlJc w:val="right"/>
      <w:pPr>
        <w:ind w:left="6525" w:hanging="180"/>
      </w:p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5D641E5D"/>
    <w:multiLevelType w:val="multilevel"/>
    <w:tmpl w:val="A76C6034"/>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val="0"/>
        <w:color w:val="auto"/>
      </w:rPr>
    </w:lvl>
    <w:lvl w:ilvl="2">
      <w:start w:val="1"/>
      <w:numFmt w:val="decimal"/>
      <w:lvlText w:val="%3)"/>
      <w:lvlJc w:val="left"/>
      <w:pPr>
        <w:ind w:left="1224" w:hanging="504"/>
      </w:pPr>
      <w:rPr>
        <w:rFonts w:asciiTheme="minorHAnsi" w:hAnsiTheme="minorHAnsi" w:cstheme="minorHAnsi" w:hint="default"/>
        <w:b w:val="0"/>
        <w:i w:val="0"/>
        <w:sz w:val="22"/>
        <w:szCs w:val="22"/>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E163BFE"/>
    <w:multiLevelType w:val="hybridMultilevel"/>
    <w:tmpl w:val="9F4A6E0C"/>
    <w:lvl w:ilvl="0" w:tplc="04150011">
      <w:start w:val="1"/>
      <w:numFmt w:val="decimal"/>
      <w:lvlText w:val="%1)"/>
      <w:lvlJc w:val="left"/>
      <w:pPr>
        <w:ind w:left="1135" w:hanging="360"/>
      </w:pPr>
    </w:lvl>
    <w:lvl w:ilvl="1" w:tplc="04150019" w:tentative="1">
      <w:start w:val="1"/>
      <w:numFmt w:val="lowerLetter"/>
      <w:lvlText w:val="%2."/>
      <w:lvlJc w:val="left"/>
      <w:pPr>
        <w:ind w:left="1855" w:hanging="360"/>
      </w:pPr>
    </w:lvl>
    <w:lvl w:ilvl="2" w:tplc="0415001B" w:tentative="1">
      <w:start w:val="1"/>
      <w:numFmt w:val="lowerRoman"/>
      <w:lvlText w:val="%3."/>
      <w:lvlJc w:val="right"/>
      <w:pPr>
        <w:ind w:left="2575" w:hanging="180"/>
      </w:pPr>
    </w:lvl>
    <w:lvl w:ilvl="3" w:tplc="0415000F" w:tentative="1">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41" w15:restartNumberingAfterBreak="0">
    <w:nsid w:val="5E676E07"/>
    <w:multiLevelType w:val="hybridMultilevel"/>
    <w:tmpl w:val="A64067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35E4C65"/>
    <w:multiLevelType w:val="multilevel"/>
    <w:tmpl w:val="244CFA9C"/>
    <w:styleLink w:val="WWNum99"/>
    <w:lvl w:ilvl="0">
      <w:numFmt w:val="bullet"/>
      <w:lvlText w:val=""/>
      <w:lvlJc w:val="left"/>
      <w:pPr>
        <w:ind w:left="1202" w:hanging="360"/>
      </w:pPr>
      <w:rPr>
        <w:rFonts w:ascii="Symbol" w:hAnsi="Symbol"/>
      </w:rPr>
    </w:lvl>
    <w:lvl w:ilvl="1">
      <w:numFmt w:val="bullet"/>
      <w:lvlText w:val="o"/>
      <w:lvlJc w:val="left"/>
      <w:pPr>
        <w:ind w:left="1922" w:hanging="360"/>
      </w:pPr>
      <w:rPr>
        <w:rFonts w:ascii="Courier New" w:hAnsi="Courier New" w:cs="Courier New"/>
      </w:rPr>
    </w:lvl>
    <w:lvl w:ilvl="2">
      <w:numFmt w:val="bullet"/>
      <w:lvlText w:val=""/>
      <w:lvlJc w:val="left"/>
      <w:pPr>
        <w:ind w:left="2642" w:hanging="360"/>
      </w:pPr>
      <w:rPr>
        <w:rFonts w:ascii="Wingdings" w:hAnsi="Wingdings"/>
      </w:rPr>
    </w:lvl>
    <w:lvl w:ilvl="3">
      <w:numFmt w:val="bullet"/>
      <w:lvlText w:val=""/>
      <w:lvlJc w:val="left"/>
      <w:pPr>
        <w:ind w:left="3362" w:hanging="360"/>
      </w:pPr>
      <w:rPr>
        <w:rFonts w:ascii="Symbol" w:hAnsi="Symbol"/>
      </w:rPr>
    </w:lvl>
    <w:lvl w:ilvl="4">
      <w:numFmt w:val="bullet"/>
      <w:lvlText w:val="o"/>
      <w:lvlJc w:val="left"/>
      <w:pPr>
        <w:ind w:left="4082" w:hanging="360"/>
      </w:pPr>
      <w:rPr>
        <w:rFonts w:ascii="Courier New" w:hAnsi="Courier New" w:cs="Courier New"/>
      </w:rPr>
    </w:lvl>
    <w:lvl w:ilvl="5">
      <w:numFmt w:val="bullet"/>
      <w:lvlText w:val=""/>
      <w:lvlJc w:val="left"/>
      <w:pPr>
        <w:ind w:left="4802" w:hanging="360"/>
      </w:pPr>
      <w:rPr>
        <w:rFonts w:ascii="Wingdings" w:hAnsi="Wingdings"/>
      </w:rPr>
    </w:lvl>
    <w:lvl w:ilvl="6">
      <w:numFmt w:val="bullet"/>
      <w:lvlText w:val=""/>
      <w:lvlJc w:val="left"/>
      <w:pPr>
        <w:ind w:left="5522" w:hanging="360"/>
      </w:pPr>
      <w:rPr>
        <w:rFonts w:ascii="Symbol" w:hAnsi="Symbol"/>
      </w:rPr>
    </w:lvl>
    <w:lvl w:ilvl="7">
      <w:numFmt w:val="bullet"/>
      <w:lvlText w:val="o"/>
      <w:lvlJc w:val="left"/>
      <w:pPr>
        <w:ind w:left="6242" w:hanging="360"/>
      </w:pPr>
      <w:rPr>
        <w:rFonts w:ascii="Courier New" w:hAnsi="Courier New" w:cs="Courier New"/>
      </w:rPr>
    </w:lvl>
    <w:lvl w:ilvl="8">
      <w:numFmt w:val="bullet"/>
      <w:lvlText w:val=""/>
      <w:lvlJc w:val="left"/>
      <w:pPr>
        <w:ind w:left="6962" w:hanging="360"/>
      </w:pPr>
      <w:rPr>
        <w:rFonts w:ascii="Wingdings" w:hAnsi="Wingdings"/>
      </w:rPr>
    </w:lvl>
  </w:abstractNum>
  <w:abstractNum w:abstractNumId="43" w15:restartNumberingAfterBreak="0">
    <w:nsid w:val="63C30B3E"/>
    <w:multiLevelType w:val="hybridMultilevel"/>
    <w:tmpl w:val="F802E66E"/>
    <w:lvl w:ilvl="0" w:tplc="A7D40B8C">
      <w:start w:val="1"/>
      <w:numFmt w:val="lowerLetter"/>
      <w:lvlText w:val="%1)"/>
      <w:lvlJc w:val="left"/>
      <w:pPr>
        <w:ind w:left="1037" w:hanging="360"/>
      </w:pPr>
      <w:rPr>
        <w:rFonts w:ascii="Calibri" w:hAnsi="Calibri" w:cs="Calibri" w:hint="default"/>
        <w:sz w:val="22"/>
        <w:szCs w:val="22"/>
      </w:r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44" w15:restartNumberingAfterBreak="0">
    <w:nsid w:val="673478D5"/>
    <w:multiLevelType w:val="multilevel"/>
    <w:tmpl w:val="B7D29B20"/>
    <w:styleLink w:val="WWNum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67F201A4"/>
    <w:multiLevelType w:val="hybridMultilevel"/>
    <w:tmpl w:val="2B3847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D">
      <w:start w:val="1"/>
      <w:numFmt w:val="bullet"/>
      <w:lvlText w:val=""/>
      <w:lvlJc w:val="left"/>
      <w:pPr>
        <w:ind w:left="2880" w:hanging="360"/>
      </w:pPr>
      <w:rPr>
        <w:rFonts w:ascii="Wingdings" w:hAnsi="Wingding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61222A"/>
    <w:multiLevelType w:val="hybridMultilevel"/>
    <w:tmpl w:val="B98811F2"/>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7" w15:restartNumberingAfterBreak="0">
    <w:nsid w:val="69471A88"/>
    <w:multiLevelType w:val="hybridMultilevel"/>
    <w:tmpl w:val="5BEA8588"/>
    <w:lvl w:ilvl="0" w:tplc="1A3CDBC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F02D42"/>
    <w:multiLevelType w:val="hybridMultilevel"/>
    <w:tmpl w:val="0308A3EC"/>
    <w:lvl w:ilvl="0" w:tplc="04150011">
      <w:start w:val="1"/>
      <w:numFmt w:val="decimal"/>
      <w:lvlText w:val="%1)"/>
      <w:lvlJc w:val="left"/>
      <w:pPr>
        <w:ind w:left="1152" w:hanging="360"/>
      </w:pPr>
    </w:lvl>
    <w:lvl w:ilvl="1" w:tplc="A1420C06">
      <w:start w:val="1"/>
      <w:numFmt w:val="bullet"/>
      <w:lvlText w:val=""/>
      <w:lvlJc w:val="left"/>
      <w:pPr>
        <w:ind w:left="1872" w:hanging="360"/>
      </w:pPr>
      <w:rPr>
        <w:rFonts w:ascii="Symbol" w:hAnsi="Symbol"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9" w15:restartNumberingAfterBreak="0">
    <w:nsid w:val="75503F67"/>
    <w:multiLevelType w:val="hybridMultilevel"/>
    <w:tmpl w:val="4A028428"/>
    <w:lvl w:ilvl="0" w:tplc="EADCA87C">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50" w15:restartNumberingAfterBreak="0">
    <w:nsid w:val="75627186"/>
    <w:multiLevelType w:val="hybridMultilevel"/>
    <w:tmpl w:val="F176E0A4"/>
    <w:lvl w:ilvl="0" w:tplc="6F84A4DC">
      <w:start w:val="1"/>
      <w:numFmt w:val="decimal"/>
      <w:lvlText w:val="%1)"/>
      <w:lvlJc w:val="left"/>
      <w:pPr>
        <w:ind w:left="1152" w:hanging="360"/>
      </w:pPr>
      <w:rPr>
        <w:b/>
        <w:bCs/>
      </w:r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1" w15:restartNumberingAfterBreak="0">
    <w:nsid w:val="770B2B4F"/>
    <w:multiLevelType w:val="hybridMultilevel"/>
    <w:tmpl w:val="43BE41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BC61D8E"/>
    <w:multiLevelType w:val="hybridMultilevel"/>
    <w:tmpl w:val="20EC56B8"/>
    <w:lvl w:ilvl="0" w:tplc="322650F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C7A21AF"/>
    <w:multiLevelType w:val="multilevel"/>
    <w:tmpl w:val="F00C9766"/>
    <w:lvl w:ilvl="0">
      <w:start w:val="10"/>
      <w:numFmt w:val="decimal"/>
      <w:lvlText w:val="%1"/>
      <w:lvlJc w:val="left"/>
      <w:pPr>
        <w:ind w:left="375" w:hanging="375"/>
      </w:pPr>
      <w:rPr>
        <w:rFonts w:hint="default"/>
        <w:b w:val="0"/>
      </w:rPr>
    </w:lvl>
    <w:lvl w:ilvl="1">
      <w:start w:val="2"/>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abstractNumId w:val="35"/>
  </w:num>
  <w:num w:numId="2">
    <w:abstractNumId w:val="22"/>
  </w:num>
  <w:num w:numId="3">
    <w:abstractNumId w:val="38"/>
    <w:lvlOverride w:ilvl="0">
      <w:startOverride w:val="1"/>
    </w:lvlOverride>
  </w:num>
  <w:num w:numId="4">
    <w:abstractNumId w:val="31"/>
    <w:lvlOverride w:ilvl="0">
      <w:startOverride w:val="1"/>
    </w:lvlOverride>
  </w:num>
  <w:num w:numId="5">
    <w:abstractNumId w:val="11"/>
  </w:num>
  <w:num w:numId="6">
    <w:abstractNumId w:val="9"/>
  </w:num>
  <w:num w:numId="7">
    <w:abstractNumId w:val="52"/>
  </w:num>
  <w:num w:numId="8">
    <w:abstractNumId w:val="39"/>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9">
    <w:abstractNumId w:val="39"/>
  </w:num>
  <w:num w:numId="10">
    <w:abstractNumId w:val="14"/>
  </w:num>
  <w:num w:numId="11">
    <w:abstractNumId w:val="50"/>
  </w:num>
  <w:num w:numId="12">
    <w:abstractNumId w:val="28"/>
  </w:num>
  <w:num w:numId="13">
    <w:abstractNumId w:val="28"/>
    <w:lvlOverride w:ilvl="0">
      <w:lvl w:ilvl="0">
        <w:start w:val="1"/>
        <w:numFmt w:val="upperLetter"/>
        <w:lvlText w:val="%1."/>
        <w:lvlJc w:val="left"/>
        <w:pPr>
          <w:ind w:left="720" w:hanging="360"/>
        </w:pPr>
        <w:rPr>
          <w:rFonts w:ascii="Calibri" w:hAnsi="Calibri" w:cs="Calibri"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4">
    <w:abstractNumId w:val="32"/>
  </w:num>
  <w:num w:numId="15">
    <w:abstractNumId w:val="32"/>
    <w:lvlOverride w:ilvl="0">
      <w:lvl w:ilvl="0">
        <w:start w:val="1"/>
        <w:numFmt w:val="lowerLetter"/>
        <w:lvlText w:val="%1)"/>
        <w:lvlJc w:val="left"/>
        <w:pPr>
          <w:ind w:left="753" w:hanging="360"/>
        </w:pPr>
      </w:lvl>
    </w:lvlOverride>
    <w:lvlOverride w:ilvl="1">
      <w:lvl w:ilvl="1" w:tentative="1">
        <w:start w:val="1"/>
        <w:numFmt w:val="lowerLetter"/>
        <w:lvlText w:val="%2."/>
        <w:lvlJc w:val="left"/>
        <w:pPr>
          <w:ind w:left="1473" w:hanging="360"/>
        </w:pPr>
      </w:lvl>
    </w:lvlOverride>
    <w:lvlOverride w:ilvl="2">
      <w:lvl w:ilvl="2" w:tentative="1">
        <w:start w:val="1"/>
        <w:numFmt w:val="lowerRoman"/>
        <w:lvlText w:val="%3."/>
        <w:lvlJc w:val="right"/>
        <w:pPr>
          <w:ind w:left="2193" w:hanging="180"/>
        </w:pPr>
      </w:lvl>
    </w:lvlOverride>
    <w:lvlOverride w:ilvl="3">
      <w:lvl w:ilvl="3" w:tentative="1">
        <w:start w:val="1"/>
        <w:numFmt w:val="decimal"/>
        <w:lvlText w:val="%4."/>
        <w:lvlJc w:val="left"/>
        <w:pPr>
          <w:ind w:left="2913" w:hanging="360"/>
        </w:pPr>
      </w:lvl>
    </w:lvlOverride>
    <w:lvlOverride w:ilvl="4">
      <w:lvl w:ilvl="4" w:tentative="1">
        <w:start w:val="1"/>
        <w:numFmt w:val="lowerLetter"/>
        <w:lvlText w:val="%5."/>
        <w:lvlJc w:val="left"/>
        <w:pPr>
          <w:ind w:left="3633" w:hanging="360"/>
        </w:pPr>
      </w:lvl>
    </w:lvlOverride>
    <w:lvlOverride w:ilvl="5">
      <w:lvl w:ilvl="5" w:tentative="1">
        <w:start w:val="1"/>
        <w:numFmt w:val="lowerRoman"/>
        <w:lvlText w:val="%6."/>
        <w:lvlJc w:val="right"/>
        <w:pPr>
          <w:ind w:left="4353" w:hanging="180"/>
        </w:pPr>
      </w:lvl>
    </w:lvlOverride>
    <w:lvlOverride w:ilvl="6">
      <w:lvl w:ilvl="6" w:tentative="1">
        <w:start w:val="1"/>
        <w:numFmt w:val="decimal"/>
        <w:lvlText w:val="%7."/>
        <w:lvlJc w:val="left"/>
        <w:pPr>
          <w:ind w:left="5073" w:hanging="360"/>
        </w:pPr>
      </w:lvl>
    </w:lvlOverride>
    <w:lvlOverride w:ilvl="7">
      <w:lvl w:ilvl="7" w:tentative="1">
        <w:start w:val="1"/>
        <w:numFmt w:val="lowerLetter"/>
        <w:lvlText w:val="%8."/>
        <w:lvlJc w:val="left"/>
        <w:pPr>
          <w:ind w:left="5793" w:hanging="360"/>
        </w:pPr>
      </w:lvl>
    </w:lvlOverride>
    <w:lvlOverride w:ilvl="8">
      <w:lvl w:ilvl="8" w:tentative="1">
        <w:start w:val="1"/>
        <w:numFmt w:val="lowerRoman"/>
        <w:lvlText w:val="%9."/>
        <w:lvlJc w:val="right"/>
        <w:pPr>
          <w:ind w:left="6513" w:hanging="180"/>
        </w:pPr>
      </w:lvl>
    </w:lvlOverride>
  </w:num>
  <w:num w:numId="16">
    <w:abstractNumId w:val="8"/>
  </w:num>
  <w:num w:numId="17">
    <w:abstractNumId w:val="8"/>
  </w:num>
  <w:num w:numId="18">
    <w:abstractNumId w:val="8"/>
  </w:num>
  <w:num w:numId="19">
    <w:abstractNumId w:val="2"/>
  </w:num>
  <w:num w:numId="20">
    <w:abstractNumId w:val="30"/>
  </w:num>
  <w:num w:numId="21">
    <w:abstractNumId w:val="17"/>
  </w:num>
  <w:num w:numId="22">
    <w:abstractNumId w:val="1"/>
    <w:lvlOverride w:ilvl="0">
      <w:lvl w:ilvl="0">
        <w:start w:val="1"/>
        <w:numFmt w:val="lowerLetter"/>
        <w:lvlText w:val="%1)"/>
        <w:lvlJc w:val="left"/>
        <w:pPr>
          <w:ind w:left="1004" w:hanging="360"/>
        </w:pPr>
        <w:rPr>
          <w:rFonts w:asciiTheme="minorHAnsi" w:hAnsiTheme="minorHAnsi" w:cstheme="minorHAnsi" w:hint="default"/>
          <w:b w:val="0"/>
          <w:bCs/>
          <w:sz w:val="22"/>
          <w:szCs w:val="22"/>
        </w:rPr>
      </w:lvl>
    </w:lvlOverride>
  </w:num>
  <w:num w:numId="23">
    <w:abstractNumId w:val="42"/>
  </w:num>
  <w:num w:numId="24">
    <w:abstractNumId w:val="15"/>
  </w:num>
  <w:num w:numId="25">
    <w:abstractNumId w:val="15"/>
  </w:num>
  <w:num w:numId="26">
    <w:abstractNumId w:val="15"/>
  </w:num>
  <w:num w:numId="27">
    <w:abstractNumId w:val="5"/>
  </w:num>
  <w:num w:numId="28">
    <w:abstractNumId w:val="36"/>
  </w:num>
  <w:num w:numId="29">
    <w:abstractNumId w:val="20"/>
  </w:num>
  <w:num w:numId="30">
    <w:abstractNumId w:val="0"/>
  </w:num>
  <w:num w:numId="31">
    <w:abstractNumId w:val="29"/>
  </w:num>
  <w:num w:numId="32">
    <w:abstractNumId w:val="46"/>
  </w:num>
  <w:num w:numId="33">
    <w:abstractNumId w:val="40"/>
  </w:num>
  <w:num w:numId="34">
    <w:abstractNumId w:val="21"/>
  </w:num>
  <w:num w:numId="35">
    <w:abstractNumId w:val="7"/>
  </w:num>
  <w:num w:numId="36">
    <w:abstractNumId w:val="51"/>
  </w:num>
  <w:num w:numId="37">
    <w:abstractNumId w:val="16"/>
  </w:num>
  <w:num w:numId="38">
    <w:abstractNumId w:val="25"/>
  </w:num>
  <w:num w:numId="39">
    <w:abstractNumId w:val="3"/>
  </w:num>
  <w:num w:numId="40">
    <w:abstractNumId w:val="4"/>
  </w:num>
  <w:num w:numId="41">
    <w:abstractNumId w:val="6"/>
  </w:num>
  <w:num w:numId="42">
    <w:abstractNumId w:val="49"/>
  </w:num>
  <w:num w:numId="43">
    <w:abstractNumId w:val="45"/>
  </w:num>
  <w:num w:numId="44">
    <w:abstractNumId w:val="47"/>
  </w:num>
  <w:num w:numId="45">
    <w:abstractNumId w:val="43"/>
  </w:num>
  <w:num w:numId="46">
    <w:abstractNumId w:val="27"/>
  </w:num>
  <w:num w:numId="47">
    <w:abstractNumId w:val="23"/>
  </w:num>
  <w:num w:numId="48">
    <w:abstractNumId w:val="44"/>
  </w:num>
  <w:num w:numId="49">
    <w:abstractNumId w:val="18"/>
  </w:num>
  <w:num w:numId="50">
    <w:abstractNumId w:val="34"/>
  </w:num>
  <w:num w:numId="51">
    <w:abstractNumId w:val="37"/>
  </w:num>
  <w:num w:numId="52">
    <w:abstractNumId w:val="48"/>
  </w:num>
  <w:num w:numId="53">
    <w:abstractNumId w:val="24"/>
  </w:num>
  <w:num w:numId="54">
    <w:abstractNumId w:val="12"/>
  </w:num>
  <w:num w:numId="55">
    <w:abstractNumId w:val="1"/>
  </w:num>
  <w:num w:numId="56">
    <w:abstractNumId w:val="19"/>
  </w:num>
  <w:num w:numId="57">
    <w:abstractNumId w:val="41"/>
  </w:num>
  <w:num w:numId="58">
    <w:abstractNumId w:val="26"/>
  </w:num>
  <w:num w:numId="59">
    <w:abstractNumId w:val="33"/>
  </w:num>
  <w:num w:numId="60">
    <w:abstractNumId w:val="10"/>
  </w:num>
  <w:num w:numId="61">
    <w:abstractNumId w:val="53"/>
  </w:num>
  <w:num w:numId="62">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8AF"/>
    <w:rsid w:val="000011F9"/>
    <w:rsid w:val="00006347"/>
    <w:rsid w:val="00006EFE"/>
    <w:rsid w:val="00013BC3"/>
    <w:rsid w:val="00013D55"/>
    <w:rsid w:val="00016C6A"/>
    <w:rsid w:val="00021532"/>
    <w:rsid w:val="00021B8D"/>
    <w:rsid w:val="00021D77"/>
    <w:rsid w:val="0002415D"/>
    <w:rsid w:val="00025184"/>
    <w:rsid w:val="00027C0C"/>
    <w:rsid w:val="00027D1E"/>
    <w:rsid w:val="000351D0"/>
    <w:rsid w:val="000355A7"/>
    <w:rsid w:val="00035778"/>
    <w:rsid w:val="000361DF"/>
    <w:rsid w:val="0003781D"/>
    <w:rsid w:val="00040CFB"/>
    <w:rsid w:val="000412DA"/>
    <w:rsid w:val="00041528"/>
    <w:rsid w:val="000416EB"/>
    <w:rsid w:val="000420B5"/>
    <w:rsid w:val="000461B3"/>
    <w:rsid w:val="00046E6D"/>
    <w:rsid w:val="000508A5"/>
    <w:rsid w:val="000518D1"/>
    <w:rsid w:val="00054294"/>
    <w:rsid w:val="0005456D"/>
    <w:rsid w:val="00060B13"/>
    <w:rsid w:val="000656FD"/>
    <w:rsid w:val="000668B1"/>
    <w:rsid w:val="00066EC3"/>
    <w:rsid w:val="00067646"/>
    <w:rsid w:val="00067B54"/>
    <w:rsid w:val="00075742"/>
    <w:rsid w:val="00076BB6"/>
    <w:rsid w:val="00080C46"/>
    <w:rsid w:val="0008339F"/>
    <w:rsid w:val="00090499"/>
    <w:rsid w:val="00090D28"/>
    <w:rsid w:val="00092F48"/>
    <w:rsid w:val="0009506E"/>
    <w:rsid w:val="00095B7B"/>
    <w:rsid w:val="000964AE"/>
    <w:rsid w:val="000A1E23"/>
    <w:rsid w:val="000A1F0D"/>
    <w:rsid w:val="000A2F51"/>
    <w:rsid w:val="000A3F55"/>
    <w:rsid w:val="000A4179"/>
    <w:rsid w:val="000B1DC0"/>
    <w:rsid w:val="000B5D23"/>
    <w:rsid w:val="000C06E2"/>
    <w:rsid w:val="000C1B6E"/>
    <w:rsid w:val="000C3E2D"/>
    <w:rsid w:val="000C5B7E"/>
    <w:rsid w:val="000D13F6"/>
    <w:rsid w:val="000D2FF1"/>
    <w:rsid w:val="000D44D5"/>
    <w:rsid w:val="000D49B7"/>
    <w:rsid w:val="000D6E90"/>
    <w:rsid w:val="000D7222"/>
    <w:rsid w:val="000E1B84"/>
    <w:rsid w:val="000E674A"/>
    <w:rsid w:val="000E6BD2"/>
    <w:rsid w:val="000E78FE"/>
    <w:rsid w:val="000F112B"/>
    <w:rsid w:val="000F307F"/>
    <w:rsid w:val="000F4061"/>
    <w:rsid w:val="001010A4"/>
    <w:rsid w:val="001030AA"/>
    <w:rsid w:val="0012241A"/>
    <w:rsid w:val="00124838"/>
    <w:rsid w:val="00127531"/>
    <w:rsid w:val="0013544B"/>
    <w:rsid w:val="001355ED"/>
    <w:rsid w:val="00136C60"/>
    <w:rsid w:val="00136E92"/>
    <w:rsid w:val="00141D07"/>
    <w:rsid w:val="00142094"/>
    <w:rsid w:val="00144E67"/>
    <w:rsid w:val="00145752"/>
    <w:rsid w:val="0014575F"/>
    <w:rsid w:val="0014772E"/>
    <w:rsid w:val="00150441"/>
    <w:rsid w:val="001504F9"/>
    <w:rsid w:val="00153238"/>
    <w:rsid w:val="00153A66"/>
    <w:rsid w:val="00155ABB"/>
    <w:rsid w:val="00156A65"/>
    <w:rsid w:val="00157408"/>
    <w:rsid w:val="00162133"/>
    <w:rsid w:val="00162827"/>
    <w:rsid w:val="00162947"/>
    <w:rsid w:val="00162D91"/>
    <w:rsid w:val="00163E1D"/>
    <w:rsid w:val="001640BC"/>
    <w:rsid w:val="001647FB"/>
    <w:rsid w:val="00164D16"/>
    <w:rsid w:val="00166953"/>
    <w:rsid w:val="0016783B"/>
    <w:rsid w:val="001725BC"/>
    <w:rsid w:val="00173A8F"/>
    <w:rsid w:val="00174B5F"/>
    <w:rsid w:val="001811E1"/>
    <w:rsid w:val="00182445"/>
    <w:rsid w:val="00186085"/>
    <w:rsid w:val="00194ACA"/>
    <w:rsid w:val="001A560D"/>
    <w:rsid w:val="001A7260"/>
    <w:rsid w:val="001A728A"/>
    <w:rsid w:val="001B3B7F"/>
    <w:rsid w:val="001B5E30"/>
    <w:rsid w:val="001B5FDE"/>
    <w:rsid w:val="001C21AE"/>
    <w:rsid w:val="001C4926"/>
    <w:rsid w:val="001C5456"/>
    <w:rsid w:val="001C700D"/>
    <w:rsid w:val="001D4041"/>
    <w:rsid w:val="001D45D7"/>
    <w:rsid w:val="001D4B96"/>
    <w:rsid w:val="001D6DDE"/>
    <w:rsid w:val="001D7A8F"/>
    <w:rsid w:val="001E15D6"/>
    <w:rsid w:val="001E2F89"/>
    <w:rsid w:val="001E3DBB"/>
    <w:rsid w:val="001E5689"/>
    <w:rsid w:val="001E6713"/>
    <w:rsid w:val="001E71BF"/>
    <w:rsid w:val="001F0DD4"/>
    <w:rsid w:val="001F1698"/>
    <w:rsid w:val="001F369D"/>
    <w:rsid w:val="001F4993"/>
    <w:rsid w:val="001F58B4"/>
    <w:rsid w:val="001F6BF0"/>
    <w:rsid w:val="001F6D1F"/>
    <w:rsid w:val="00201F9A"/>
    <w:rsid w:val="00206A2C"/>
    <w:rsid w:val="00211EA0"/>
    <w:rsid w:val="0021364F"/>
    <w:rsid w:val="00213BE2"/>
    <w:rsid w:val="002143B4"/>
    <w:rsid w:val="00215A8D"/>
    <w:rsid w:val="00215C3F"/>
    <w:rsid w:val="00217435"/>
    <w:rsid w:val="002229C5"/>
    <w:rsid w:val="00222C56"/>
    <w:rsid w:val="00225926"/>
    <w:rsid w:val="00230928"/>
    <w:rsid w:val="002311E8"/>
    <w:rsid w:val="00231F6C"/>
    <w:rsid w:val="00234604"/>
    <w:rsid w:val="0023467B"/>
    <w:rsid w:val="00235370"/>
    <w:rsid w:val="00237090"/>
    <w:rsid w:val="002400FB"/>
    <w:rsid w:val="0024721B"/>
    <w:rsid w:val="0025563D"/>
    <w:rsid w:val="002574DE"/>
    <w:rsid w:val="00263778"/>
    <w:rsid w:val="00263D80"/>
    <w:rsid w:val="00277E88"/>
    <w:rsid w:val="00280E8B"/>
    <w:rsid w:val="002840E8"/>
    <w:rsid w:val="00285E00"/>
    <w:rsid w:val="00286FF3"/>
    <w:rsid w:val="00290764"/>
    <w:rsid w:val="00291FC4"/>
    <w:rsid w:val="00295FC0"/>
    <w:rsid w:val="002969EB"/>
    <w:rsid w:val="002A4C20"/>
    <w:rsid w:val="002A7A2F"/>
    <w:rsid w:val="002B1B64"/>
    <w:rsid w:val="002B24DD"/>
    <w:rsid w:val="002B7962"/>
    <w:rsid w:val="002C2D2B"/>
    <w:rsid w:val="002C3C48"/>
    <w:rsid w:val="002D6592"/>
    <w:rsid w:val="002E1B99"/>
    <w:rsid w:val="002E55B0"/>
    <w:rsid w:val="002E6B42"/>
    <w:rsid w:val="002F070B"/>
    <w:rsid w:val="0030108F"/>
    <w:rsid w:val="0030485F"/>
    <w:rsid w:val="00306827"/>
    <w:rsid w:val="003116DA"/>
    <w:rsid w:val="00312821"/>
    <w:rsid w:val="00317633"/>
    <w:rsid w:val="00317F65"/>
    <w:rsid w:val="00321AFD"/>
    <w:rsid w:val="00322835"/>
    <w:rsid w:val="00325506"/>
    <w:rsid w:val="00336114"/>
    <w:rsid w:val="003444FD"/>
    <w:rsid w:val="003462C4"/>
    <w:rsid w:val="003471CB"/>
    <w:rsid w:val="003518C8"/>
    <w:rsid w:val="003522E0"/>
    <w:rsid w:val="00354D0B"/>
    <w:rsid w:val="00357BC3"/>
    <w:rsid w:val="00360078"/>
    <w:rsid w:val="00363A4D"/>
    <w:rsid w:val="003649B3"/>
    <w:rsid w:val="00366E72"/>
    <w:rsid w:val="003712CE"/>
    <w:rsid w:val="00371FE0"/>
    <w:rsid w:val="0037483C"/>
    <w:rsid w:val="00377A44"/>
    <w:rsid w:val="00384D31"/>
    <w:rsid w:val="003866E1"/>
    <w:rsid w:val="00387CA5"/>
    <w:rsid w:val="003956F5"/>
    <w:rsid w:val="00396695"/>
    <w:rsid w:val="003A3B7A"/>
    <w:rsid w:val="003B353F"/>
    <w:rsid w:val="003B4C80"/>
    <w:rsid w:val="003C18EF"/>
    <w:rsid w:val="003C4658"/>
    <w:rsid w:val="003C4F82"/>
    <w:rsid w:val="003C5738"/>
    <w:rsid w:val="003C6F22"/>
    <w:rsid w:val="003D2091"/>
    <w:rsid w:val="003D30BD"/>
    <w:rsid w:val="003D611E"/>
    <w:rsid w:val="003D73AE"/>
    <w:rsid w:val="003F1690"/>
    <w:rsid w:val="003F35C8"/>
    <w:rsid w:val="003F3971"/>
    <w:rsid w:val="003F3C35"/>
    <w:rsid w:val="003F4DFA"/>
    <w:rsid w:val="003F5F52"/>
    <w:rsid w:val="003F6BAD"/>
    <w:rsid w:val="003F7A81"/>
    <w:rsid w:val="004025DC"/>
    <w:rsid w:val="00402959"/>
    <w:rsid w:val="00402D51"/>
    <w:rsid w:val="004040A7"/>
    <w:rsid w:val="00404C12"/>
    <w:rsid w:val="00407CFE"/>
    <w:rsid w:val="00410AA1"/>
    <w:rsid w:val="00412AE4"/>
    <w:rsid w:val="00413BE3"/>
    <w:rsid w:val="00415302"/>
    <w:rsid w:val="00417685"/>
    <w:rsid w:val="00421F4C"/>
    <w:rsid w:val="004230DE"/>
    <w:rsid w:val="0042444B"/>
    <w:rsid w:val="00424E77"/>
    <w:rsid w:val="00426C7E"/>
    <w:rsid w:val="0042786A"/>
    <w:rsid w:val="004356EE"/>
    <w:rsid w:val="004371F7"/>
    <w:rsid w:val="0044095D"/>
    <w:rsid w:val="00440A92"/>
    <w:rsid w:val="004411D4"/>
    <w:rsid w:val="00441599"/>
    <w:rsid w:val="00442FED"/>
    <w:rsid w:val="00444EBF"/>
    <w:rsid w:val="00453BC8"/>
    <w:rsid w:val="0045464A"/>
    <w:rsid w:val="00454774"/>
    <w:rsid w:val="004574EE"/>
    <w:rsid w:val="0046697B"/>
    <w:rsid w:val="0047066C"/>
    <w:rsid w:val="004708F6"/>
    <w:rsid w:val="00470B2D"/>
    <w:rsid w:val="00471573"/>
    <w:rsid w:val="00472BA5"/>
    <w:rsid w:val="00474EC5"/>
    <w:rsid w:val="00480C84"/>
    <w:rsid w:val="00482240"/>
    <w:rsid w:val="00482AD1"/>
    <w:rsid w:val="00483E2D"/>
    <w:rsid w:val="00484951"/>
    <w:rsid w:val="004879B9"/>
    <w:rsid w:val="00487C5C"/>
    <w:rsid w:val="00491707"/>
    <w:rsid w:val="00491EB2"/>
    <w:rsid w:val="00493F37"/>
    <w:rsid w:val="00494165"/>
    <w:rsid w:val="00497CF2"/>
    <w:rsid w:val="004A2F2D"/>
    <w:rsid w:val="004A735C"/>
    <w:rsid w:val="004B0BE4"/>
    <w:rsid w:val="004B39C1"/>
    <w:rsid w:val="004C0BD0"/>
    <w:rsid w:val="004C379D"/>
    <w:rsid w:val="004C4158"/>
    <w:rsid w:val="004D0539"/>
    <w:rsid w:val="004D64F7"/>
    <w:rsid w:val="004D7BBA"/>
    <w:rsid w:val="004E1173"/>
    <w:rsid w:val="004E1292"/>
    <w:rsid w:val="004E34E0"/>
    <w:rsid w:val="004E3A7A"/>
    <w:rsid w:val="004E3F9D"/>
    <w:rsid w:val="004E7331"/>
    <w:rsid w:val="004F0607"/>
    <w:rsid w:val="004F3768"/>
    <w:rsid w:val="004F4D75"/>
    <w:rsid w:val="004F501C"/>
    <w:rsid w:val="004F7D50"/>
    <w:rsid w:val="0050475B"/>
    <w:rsid w:val="00505FF6"/>
    <w:rsid w:val="00507F1C"/>
    <w:rsid w:val="005131A7"/>
    <w:rsid w:val="00514DF5"/>
    <w:rsid w:val="00516218"/>
    <w:rsid w:val="0051683B"/>
    <w:rsid w:val="00516CA3"/>
    <w:rsid w:val="005202E4"/>
    <w:rsid w:val="00523BB9"/>
    <w:rsid w:val="005310C9"/>
    <w:rsid w:val="00533547"/>
    <w:rsid w:val="00537FF9"/>
    <w:rsid w:val="00540AB9"/>
    <w:rsid w:val="00541C9C"/>
    <w:rsid w:val="00553FA3"/>
    <w:rsid w:val="00554FC1"/>
    <w:rsid w:val="00560FCD"/>
    <w:rsid w:val="00562768"/>
    <w:rsid w:val="005628C1"/>
    <w:rsid w:val="00571519"/>
    <w:rsid w:val="00572D05"/>
    <w:rsid w:val="00574893"/>
    <w:rsid w:val="00575A6E"/>
    <w:rsid w:val="00575C21"/>
    <w:rsid w:val="005765E3"/>
    <w:rsid w:val="00576DD1"/>
    <w:rsid w:val="00577D30"/>
    <w:rsid w:val="0058015D"/>
    <w:rsid w:val="00580E2C"/>
    <w:rsid w:val="00581659"/>
    <w:rsid w:val="0058210E"/>
    <w:rsid w:val="00582AC1"/>
    <w:rsid w:val="0059003F"/>
    <w:rsid w:val="005913B7"/>
    <w:rsid w:val="00595008"/>
    <w:rsid w:val="00595145"/>
    <w:rsid w:val="005A2637"/>
    <w:rsid w:val="005A6518"/>
    <w:rsid w:val="005A7731"/>
    <w:rsid w:val="005B0DA5"/>
    <w:rsid w:val="005B3A89"/>
    <w:rsid w:val="005B6EE0"/>
    <w:rsid w:val="005C460A"/>
    <w:rsid w:val="005C4FA1"/>
    <w:rsid w:val="005D09E0"/>
    <w:rsid w:val="005D1008"/>
    <w:rsid w:val="005D192D"/>
    <w:rsid w:val="005D4B03"/>
    <w:rsid w:val="005D7A7C"/>
    <w:rsid w:val="005E3D98"/>
    <w:rsid w:val="005E5953"/>
    <w:rsid w:val="005F0A6D"/>
    <w:rsid w:val="005F1A5E"/>
    <w:rsid w:val="005F1F09"/>
    <w:rsid w:val="00600902"/>
    <w:rsid w:val="00600EB8"/>
    <w:rsid w:val="00601C92"/>
    <w:rsid w:val="0060207C"/>
    <w:rsid w:val="00603E45"/>
    <w:rsid w:val="0060407F"/>
    <w:rsid w:val="0060428A"/>
    <w:rsid w:val="00611D48"/>
    <w:rsid w:val="00611DFC"/>
    <w:rsid w:val="006130C9"/>
    <w:rsid w:val="006236B8"/>
    <w:rsid w:val="0063359A"/>
    <w:rsid w:val="00636653"/>
    <w:rsid w:val="006379AB"/>
    <w:rsid w:val="00642AFC"/>
    <w:rsid w:val="00646C99"/>
    <w:rsid w:val="00647AF7"/>
    <w:rsid w:val="006522FE"/>
    <w:rsid w:val="006574A1"/>
    <w:rsid w:val="00657822"/>
    <w:rsid w:val="00663A70"/>
    <w:rsid w:val="0067126E"/>
    <w:rsid w:val="0067164C"/>
    <w:rsid w:val="006722C0"/>
    <w:rsid w:val="00674E8E"/>
    <w:rsid w:val="00677295"/>
    <w:rsid w:val="00681BD5"/>
    <w:rsid w:val="00682A06"/>
    <w:rsid w:val="00685B93"/>
    <w:rsid w:val="006950A2"/>
    <w:rsid w:val="00696E5C"/>
    <w:rsid w:val="00697BAA"/>
    <w:rsid w:val="006A04A8"/>
    <w:rsid w:val="006A092E"/>
    <w:rsid w:val="006A5FE3"/>
    <w:rsid w:val="006A62FB"/>
    <w:rsid w:val="006B3295"/>
    <w:rsid w:val="006C042F"/>
    <w:rsid w:val="006C3B45"/>
    <w:rsid w:val="006C6DB4"/>
    <w:rsid w:val="006D37A2"/>
    <w:rsid w:val="006D4371"/>
    <w:rsid w:val="006D5C99"/>
    <w:rsid w:val="006D6D6C"/>
    <w:rsid w:val="006D794D"/>
    <w:rsid w:val="006E4A6B"/>
    <w:rsid w:val="006F2AD5"/>
    <w:rsid w:val="006F6B8F"/>
    <w:rsid w:val="006F7FA5"/>
    <w:rsid w:val="007001C7"/>
    <w:rsid w:val="00702CF9"/>
    <w:rsid w:val="0070303D"/>
    <w:rsid w:val="00704320"/>
    <w:rsid w:val="0070460C"/>
    <w:rsid w:val="00704AC6"/>
    <w:rsid w:val="00721A28"/>
    <w:rsid w:val="0072640A"/>
    <w:rsid w:val="0073035E"/>
    <w:rsid w:val="00733152"/>
    <w:rsid w:val="00735A60"/>
    <w:rsid w:val="007402DD"/>
    <w:rsid w:val="007434B5"/>
    <w:rsid w:val="00747D8A"/>
    <w:rsid w:val="00747FE5"/>
    <w:rsid w:val="007500DC"/>
    <w:rsid w:val="007504B2"/>
    <w:rsid w:val="00754C97"/>
    <w:rsid w:val="00761C02"/>
    <w:rsid w:val="00762084"/>
    <w:rsid w:val="0076414F"/>
    <w:rsid w:val="00766FDE"/>
    <w:rsid w:val="007716C5"/>
    <w:rsid w:val="007743CE"/>
    <w:rsid w:val="00776028"/>
    <w:rsid w:val="00776FF7"/>
    <w:rsid w:val="007814D7"/>
    <w:rsid w:val="00781880"/>
    <w:rsid w:val="00784F99"/>
    <w:rsid w:val="00786F07"/>
    <w:rsid w:val="00787A68"/>
    <w:rsid w:val="007914BB"/>
    <w:rsid w:val="00791AB6"/>
    <w:rsid w:val="00794D05"/>
    <w:rsid w:val="007956B2"/>
    <w:rsid w:val="00796469"/>
    <w:rsid w:val="00796FAD"/>
    <w:rsid w:val="007975D8"/>
    <w:rsid w:val="00797F02"/>
    <w:rsid w:val="007A0B28"/>
    <w:rsid w:val="007A3F7B"/>
    <w:rsid w:val="007A51B8"/>
    <w:rsid w:val="007A7F0A"/>
    <w:rsid w:val="007B1101"/>
    <w:rsid w:val="007B318C"/>
    <w:rsid w:val="007B3BAF"/>
    <w:rsid w:val="007B6D77"/>
    <w:rsid w:val="007C050D"/>
    <w:rsid w:val="007D3234"/>
    <w:rsid w:val="007D7F59"/>
    <w:rsid w:val="007E0A13"/>
    <w:rsid w:val="007E151E"/>
    <w:rsid w:val="007E3959"/>
    <w:rsid w:val="007E423B"/>
    <w:rsid w:val="007E6F11"/>
    <w:rsid w:val="007E7F68"/>
    <w:rsid w:val="007F2AC4"/>
    <w:rsid w:val="007F2E4B"/>
    <w:rsid w:val="007F681B"/>
    <w:rsid w:val="007F6963"/>
    <w:rsid w:val="007F6EFB"/>
    <w:rsid w:val="00804696"/>
    <w:rsid w:val="00806D7D"/>
    <w:rsid w:val="00807900"/>
    <w:rsid w:val="008104E5"/>
    <w:rsid w:val="008138BD"/>
    <w:rsid w:val="00813B7B"/>
    <w:rsid w:val="008141E8"/>
    <w:rsid w:val="008216DA"/>
    <w:rsid w:val="008219B9"/>
    <w:rsid w:val="00823B00"/>
    <w:rsid w:val="00824F85"/>
    <w:rsid w:val="00826AA5"/>
    <w:rsid w:val="0083087F"/>
    <w:rsid w:val="00831C08"/>
    <w:rsid w:val="00835F33"/>
    <w:rsid w:val="008438D9"/>
    <w:rsid w:val="008516F0"/>
    <w:rsid w:val="00852448"/>
    <w:rsid w:val="00852BDD"/>
    <w:rsid w:val="00853710"/>
    <w:rsid w:val="00855401"/>
    <w:rsid w:val="00856771"/>
    <w:rsid w:val="00860CB9"/>
    <w:rsid w:val="00862A63"/>
    <w:rsid w:val="00872B38"/>
    <w:rsid w:val="00872DF7"/>
    <w:rsid w:val="008766F3"/>
    <w:rsid w:val="00880325"/>
    <w:rsid w:val="00882BC7"/>
    <w:rsid w:val="0088419C"/>
    <w:rsid w:val="0089026E"/>
    <w:rsid w:val="00890578"/>
    <w:rsid w:val="008A1CAD"/>
    <w:rsid w:val="008A314F"/>
    <w:rsid w:val="008A41D4"/>
    <w:rsid w:val="008A65A5"/>
    <w:rsid w:val="008A72B9"/>
    <w:rsid w:val="008B267C"/>
    <w:rsid w:val="008B2D59"/>
    <w:rsid w:val="008B4149"/>
    <w:rsid w:val="008B5DD5"/>
    <w:rsid w:val="008B7C39"/>
    <w:rsid w:val="008C226B"/>
    <w:rsid w:val="008C2906"/>
    <w:rsid w:val="008C4FFA"/>
    <w:rsid w:val="008C6FFB"/>
    <w:rsid w:val="008D3EC0"/>
    <w:rsid w:val="008D4AB3"/>
    <w:rsid w:val="008D6B70"/>
    <w:rsid w:val="008D780B"/>
    <w:rsid w:val="008E7712"/>
    <w:rsid w:val="008F21CE"/>
    <w:rsid w:val="008F7E63"/>
    <w:rsid w:val="009025C0"/>
    <w:rsid w:val="00903DAA"/>
    <w:rsid w:val="00903F46"/>
    <w:rsid w:val="00904E31"/>
    <w:rsid w:val="00905AF5"/>
    <w:rsid w:val="00906355"/>
    <w:rsid w:val="009066BF"/>
    <w:rsid w:val="0090714F"/>
    <w:rsid w:val="009122AE"/>
    <w:rsid w:val="009123FB"/>
    <w:rsid w:val="00912CFA"/>
    <w:rsid w:val="00912EBE"/>
    <w:rsid w:val="00914BCF"/>
    <w:rsid w:val="00920150"/>
    <w:rsid w:val="009266B7"/>
    <w:rsid w:val="009269C4"/>
    <w:rsid w:val="0093174D"/>
    <w:rsid w:val="00934B17"/>
    <w:rsid w:val="00940991"/>
    <w:rsid w:val="0094415E"/>
    <w:rsid w:val="00944903"/>
    <w:rsid w:val="0094511B"/>
    <w:rsid w:val="00945FE6"/>
    <w:rsid w:val="009476D2"/>
    <w:rsid w:val="009479F4"/>
    <w:rsid w:val="00956613"/>
    <w:rsid w:val="00960B39"/>
    <w:rsid w:val="00961CF3"/>
    <w:rsid w:val="00962173"/>
    <w:rsid w:val="009634E0"/>
    <w:rsid w:val="00963DB9"/>
    <w:rsid w:val="00964C12"/>
    <w:rsid w:val="00964E41"/>
    <w:rsid w:val="00967B1E"/>
    <w:rsid w:val="00967DA8"/>
    <w:rsid w:val="00973BAF"/>
    <w:rsid w:val="0097537C"/>
    <w:rsid w:val="009768CB"/>
    <w:rsid w:val="00977440"/>
    <w:rsid w:val="00980FAC"/>
    <w:rsid w:val="00983952"/>
    <w:rsid w:val="009847EA"/>
    <w:rsid w:val="00984E38"/>
    <w:rsid w:val="009856C2"/>
    <w:rsid w:val="009866E9"/>
    <w:rsid w:val="00986979"/>
    <w:rsid w:val="00992223"/>
    <w:rsid w:val="00993C64"/>
    <w:rsid w:val="00995895"/>
    <w:rsid w:val="00995A90"/>
    <w:rsid w:val="00996182"/>
    <w:rsid w:val="009965C5"/>
    <w:rsid w:val="009A00F9"/>
    <w:rsid w:val="009A0D4A"/>
    <w:rsid w:val="009A1449"/>
    <w:rsid w:val="009A14B6"/>
    <w:rsid w:val="009A2260"/>
    <w:rsid w:val="009A2FF7"/>
    <w:rsid w:val="009A4B37"/>
    <w:rsid w:val="009A6013"/>
    <w:rsid w:val="009A7005"/>
    <w:rsid w:val="009B1601"/>
    <w:rsid w:val="009B212F"/>
    <w:rsid w:val="009B38B4"/>
    <w:rsid w:val="009B3FC2"/>
    <w:rsid w:val="009B49A0"/>
    <w:rsid w:val="009B5ED6"/>
    <w:rsid w:val="009B641E"/>
    <w:rsid w:val="009B78FD"/>
    <w:rsid w:val="009D04FC"/>
    <w:rsid w:val="009D10C4"/>
    <w:rsid w:val="009D69E8"/>
    <w:rsid w:val="009E060D"/>
    <w:rsid w:val="009E0991"/>
    <w:rsid w:val="009E1F4E"/>
    <w:rsid w:val="009E3E3D"/>
    <w:rsid w:val="009E5CDE"/>
    <w:rsid w:val="009E7E8F"/>
    <w:rsid w:val="009F02A3"/>
    <w:rsid w:val="009F48E1"/>
    <w:rsid w:val="00A04F5E"/>
    <w:rsid w:val="00A13F31"/>
    <w:rsid w:val="00A140DB"/>
    <w:rsid w:val="00A151E1"/>
    <w:rsid w:val="00A2100C"/>
    <w:rsid w:val="00A22367"/>
    <w:rsid w:val="00A2563E"/>
    <w:rsid w:val="00A3145D"/>
    <w:rsid w:val="00A32AA3"/>
    <w:rsid w:val="00A4218D"/>
    <w:rsid w:val="00A42D40"/>
    <w:rsid w:val="00A44EEF"/>
    <w:rsid w:val="00A46F64"/>
    <w:rsid w:val="00A470F4"/>
    <w:rsid w:val="00A5293D"/>
    <w:rsid w:val="00A548FA"/>
    <w:rsid w:val="00A564DB"/>
    <w:rsid w:val="00A5719E"/>
    <w:rsid w:val="00A61179"/>
    <w:rsid w:val="00A611ED"/>
    <w:rsid w:val="00A626A9"/>
    <w:rsid w:val="00A62705"/>
    <w:rsid w:val="00A72A66"/>
    <w:rsid w:val="00A752C1"/>
    <w:rsid w:val="00A83C70"/>
    <w:rsid w:val="00A85557"/>
    <w:rsid w:val="00A91125"/>
    <w:rsid w:val="00A923B0"/>
    <w:rsid w:val="00A93A05"/>
    <w:rsid w:val="00A95F1C"/>
    <w:rsid w:val="00A97EA4"/>
    <w:rsid w:val="00AA0BD2"/>
    <w:rsid w:val="00AA2232"/>
    <w:rsid w:val="00AA2BE6"/>
    <w:rsid w:val="00AA61AD"/>
    <w:rsid w:val="00AB2763"/>
    <w:rsid w:val="00AB2B2D"/>
    <w:rsid w:val="00AC0959"/>
    <w:rsid w:val="00AD08DF"/>
    <w:rsid w:val="00AD18AB"/>
    <w:rsid w:val="00AD1C7A"/>
    <w:rsid w:val="00AD20D1"/>
    <w:rsid w:val="00AD2B89"/>
    <w:rsid w:val="00AD3DAC"/>
    <w:rsid w:val="00AD578E"/>
    <w:rsid w:val="00AD7BE1"/>
    <w:rsid w:val="00AD7D48"/>
    <w:rsid w:val="00AE0B88"/>
    <w:rsid w:val="00AE1B34"/>
    <w:rsid w:val="00AE5955"/>
    <w:rsid w:val="00AF1ACC"/>
    <w:rsid w:val="00AF247B"/>
    <w:rsid w:val="00AF3F33"/>
    <w:rsid w:val="00AF68DD"/>
    <w:rsid w:val="00B006DA"/>
    <w:rsid w:val="00B06B63"/>
    <w:rsid w:val="00B07309"/>
    <w:rsid w:val="00B10EBD"/>
    <w:rsid w:val="00B1340A"/>
    <w:rsid w:val="00B13862"/>
    <w:rsid w:val="00B158D2"/>
    <w:rsid w:val="00B2194F"/>
    <w:rsid w:val="00B23C39"/>
    <w:rsid w:val="00B2639F"/>
    <w:rsid w:val="00B37758"/>
    <w:rsid w:val="00B405AB"/>
    <w:rsid w:val="00B4370F"/>
    <w:rsid w:val="00B454BD"/>
    <w:rsid w:val="00B45730"/>
    <w:rsid w:val="00B46FC2"/>
    <w:rsid w:val="00B47378"/>
    <w:rsid w:val="00B475E7"/>
    <w:rsid w:val="00B47E04"/>
    <w:rsid w:val="00B50302"/>
    <w:rsid w:val="00B51051"/>
    <w:rsid w:val="00B622D4"/>
    <w:rsid w:val="00B6312A"/>
    <w:rsid w:val="00B83EE8"/>
    <w:rsid w:val="00B85618"/>
    <w:rsid w:val="00B865C1"/>
    <w:rsid w:val="00B90A61"/>
    <w:rsid w:val="00B9689F"/>
    <w:rsid w:val="00BA6825"/>
    <w:rsid w:val="00BB1360"/>
    <w:rsid w:val="00BB516F"/>
    <w:rsid w:val="00BB5C01"/>
    <w:rsid w:val="00BC1308"/>
    <w:rsid w:val="00BC6777"/>
    <w:rsid w:val="00BC746A"/>
    <w:rsid w:val="00BD17C3"/>
    <w:rsid w:val="00BD48C4"/>
    <w:rsid w:val="00BD6784"/>
    <w:rsid w:val="00BD689F"/>
    <w:rsid w:val="00BD79E0"/>
    <w:rsid w:val="00BE1C3F"/>
    <w:rsid w:val="00BE1EC8"/>
    <w:rsid w:val="00BE1EF4"/>
    <w:rsid w:val="00BF35AB"/>
    <w:rsid w:val="00BF364C"/>
    <w:rsid w:val="00BF4D9C"/>
    <w:rsid w:val="00BF5724"/>
    <w:rsid w:val="00C011DF"/>
    <w:rsid w:val="00C0414F"/>
    <w:rsid w:val="00C04AF8"/>
    <w:rsid w:val="00C12FDB"/>
    <w:rsid w:val="00C23062"/>
    <w:rsid w:val="00C2717C"/>
    <w:rsid w:val="00C301E8"/>
    <w:rsid w:val="00C30C37"/>
    <w:rsid w:val="00C342F9"/>
    <w:rsid w:val="00C355ED"/>
    <w:rsid w:val="00C43F85"/>
    <w:rsid w:val="00C45FCB"/>
    <w:rsid w:val="00C536DC"/>
    <w:rsid w:val="00C54A98"/>
    <w:rsid w:val="00C54B74"/>
    <w:rsid w:val="00C612D2"/>
    <w:rsid w:val="00C63291"/>
    <w:rsid w:val="00C65894"/>
    <w:rsid w:val="00C67725"/>
    <w:rsid w:val="00C70619"/>
    <w:rsid w:val="00C713CF"/>
    <w:rsid w:val="00C72512"/>
    <w:rsid w:val="00C77EB7"/>
    <w:rsid w:val="00C8523F"/>
    <w:rsid w:val="00C8794A"/>
    <w:rsid w:val="00C9149F"/>
    <w:rsid w:val="00C9476D"/>
    <w:rsid w:val="00C95F3A"/>
    <w:rsid w:val="00C976EE"/>
    <w:rsid w:val="00CA02AF"/>
    <w:rsid w:val="00CA1E70"/>
    <w:rsid w:val="00CA6346"/>
    <w:rsid w:val="00CB0479"/>
    <w:rsid w:val="00CB2121"/>
    <w:rsid w:val="00CB2A30"/>
    <w:rsid w:val="00CB4470"/>
    <w:rsid w:val="00CB5C0F"/>
    <w:rsid w:val="00CC0AC2"/>
    <w:rsid w:val="00CC60A5"/>
    <w:rsid w:val="00CC6546"/>
    <w:rsid w:val="00CC6FB2"/>
    <w:rsid w:val="00CC7E29"/>
    <w:rsid w:val="00CD0741"/>
    <w:rsid w:val="00CD1E9A"/>
    <w:rsid w:val="00CD2064"/>
    <w:rsid w:val="00CD28BF"/>
    <w:rsid w:val="00CD4C35"/>
    <w:rsid w:val="00CD50E1"/>
    <w:rsid w:val="00CD67D9"/>
    <w:rsid w:val="00CD6BDE"/>
    <w:rsid w:val="00CE0D84"/>
    <w:rsid w:val="00CE1BBB"/>
    <w:rsid w:val="00CE4532"/>
    <w:rsid w:val="00CE5B87"/>
    <w:rsid w:val="00CF28AF"/>
    <w:rsid w:val="00CF446F"/>
    <w:rsid w:val="00CF75AE"/>
    <w:rsid w:val="00D00E5B"/>
    <w:rsid w:val="00D04531"/>
    <w:rsid w:val="00D06E40"/>
    <w:rsid w:val="00D07438"/>
    <w:rsid w:val="00D10C19"/>
    <w:rsid w:val="00D141BF"/>
    <w:rsid w:val="00D15987"/>
    <w:rsid w:val="00D15E3C"/>
    <w:rsid w:val="00D16778"/>
    <w:rsid w:val="00D16972"/>
    <w:rsid w:val="00D17451"/>
    <w:rsid w:val="00D17E1A"/>
    <w:rsid w:val="00D2072C"/>
    <w:rsid w:val="00D2097B"/>
    <w:rsid w:val="00D20E0F"/>
    <w:rsid w:val="00D219CC"/>
    <w:rsid w:val="00D22F7E"/>
    <w:rsid w:val="00D246BF"/>
    <w:rsid w:val="00D31BA1"/>
    <w:rsid w:val="00D325C3"/>
    <w:rsid w:val="00D42229"/>
    <w:rsid w:val="00D46177"/>
    <w:rsid w:val="00D47AF6"/>
    <w:rsid w:val="00D50EB7"/>
    <w:rsid w:val="00D51C62"/>
    <w:rsid w:val="00D5244D"/>
    <w:rsid w:val="00D558E0"/>
    <w:rsid w:val="00D57548"/>
    <w:rsid w:val="00D64B5A"/>
    <w:rsid w:val="00D661D0"/>
    <w:rsid w:val="00D70E34"/>
    <w:rsid w:val="00D71AC4"/>
    <w:rsid w:val="00D72449"/>
    <w:rsid w:val="00D74290"/>
    <w:rsid w:val="00D8023C"/>
    <w:rsid w:val="00D84C2E"/>
    <w:rsid w:val="00D86E46"/>
    <w:rsid w:val="00DA1B58"/>
    <w:rsid w:val="00DA4180"/>
    <w:rsid w:val="00DA4E72"/>
    <w:rsid w:val="00DB3104"/>
    <w:rsid w:val="00DB3EDF"/>
    <w:rsid w:val="00DB4E3E"/>
    <w:rsid w:val="00DB64A7"/>
    <w:rsid w:val="00DB7B23"/>
    <w:rsid w:val="00DC2A5F"/>
    <w:rsid w:val="00DC3740"/>
    <w:rsid w:val="00DC6E73"/>
    <w:rsid w:val="00DC7AD7"/>
    <w:rsid w:val="00DC7D69"/>
    <w:rsid w:val="00DD0723"/>
    <w:rsid w:val="00DD0FD9"/>
    <w:rsid w:val="00DD1A9A"/>
    <w:rsid w:val="00DD1B96"/>
    <w:rsid w:val="00DD21DE"/>
    <w:rsid w:val="00DD7CE8"/>
    <w:rsid w:val="00DD7DB0"/>
    <w:rsid w:val="00DE77CC"/>
    <w:rsid w:val="00DF6B96"/>
    <w:rsid w:val="00E01D82"/>
    <w:rsid w:val="00E01E65"/>
    <w:rsid w:val="00E02D79"/>
    <w:rsid w:val="00E039EC"/>
    <w:rsid w:val="00E0463B"/>
    <w:rsid w:val="00E05878"/>
    <w:rsid w:val="00E12B15"/>
    <w:rsid w:val="00E13803"/>
    <w:rsid w:val="00E14769"/>
    <w:rsid w:val="00E16502"/>
    <w:rsid w:val="00E22F9D"/>
    <w:rsid w:val="00E233C2"/>
    <w:rsid w:val="00E2390C"/>
    <w:rsid w:val="00E32B23"/>
    <w:rsid w:val="00E32CCD"/>
    <w:rsid w:val="00E3598D"/>
    <w:rsid w:val="00E36442"/>
    <w:rsid w:val="00E367A2"/>
    <w:rsid w:val="00E42C6E"/>
    <w:rsid w:val="00E447B1"/>
    <w:rsid w:val="00E46089"/>
    <w:rsid w:val="00E4731D"/>
    <w:rsid w:val="00E47958"/>
    <w:rsid w:val="00E52D00"/>
    <w:rsid w:val="00E57522"/>
    <w:rsid w:val="00E57DBD"/>
    <w:rsid w:val="00E67ECF"/>
    <w:rsid w:val="00E71E2F"/>
    <w:rsid w:val="00E7202B"/>
    <w:rsid w:val="00E74C28"/>
    <w:rsid w:val="00E76E31"/>
    <w:rsid w:val="00E838BB"/>
    <w:rsid w:val="00E90A18"/>
    <w:rsid w:val="00E90C99"/>
    <w:rsid w:val="00E93A99"/>
    <w:rsid w:val="00E94B3E"/>
    <w:rsid w:val="00E94B98"/>
    <w:rsid w:val="00E94CEB"/>
    <w:rsid w:val="00E960D9"/>
    <w:rsid w:val="00EA2D78"/>
    <w:rsid w:val="00EB0DE9"/>
    <w:rsid w:val="00EB166E"/>
    <w:rsid w:val="00EB3D9A"/>
    <w:rsid w:val="00EB49C5"/>
    <w:rsid w:val="00EB77D1"/>
    <w:rsid w:val="00EB7B9E"/>
    <w:rsid w:val="00EC0599"/>
    <w:rsid w:val="00EC06D6"/>
    <w:rsid w:val="00EC2CAE"/>
    <w:rsid w:val="00EC3587"/>
    <w:rsid w:val="00EC3AA6"/>
    <w:rsid w:val="00EC51B8"/>
    <w:rsid w:val="00EC682A"/>
    <w:rsid w:val="00ED09D9"/>
    <w:rsid w:val="00ED1A00"/>
    <w:rsid w:val="00ED1EA7"/>
    <w:rsid w:val="00ED6FE9"/>
    <w:rsid w:val="00ED77DB"/>
    <w:rsid w:val="00EE01BE"/>
    <w:rsid w:val="00EE132C"/>
    <w:rsid w:val="00EE1CDB"/>
    <w:rsid w:val="00EE2D19"/>
    <w:rsid w:val="00EE3B54"/>
    <w:rsid w:val="00EE41F6"/>
    <w:rsid w:val="00EE4774"/>
    <w:rsid w:val="00EE4EA3"/>
    <w:rsid w:val="00EE6612"/>
    <w:rsid w:val="00EF0366"/>
    <w:rsid w:val="00EF0FC4"/>
    <w:rsid w:val="00EF1D7A"/>
    <w:rsid w:val="00EF31FC"/>
    <w:rsid w:val="00EF6BD8"/>
    <w:rsid w:val="00F00B99"/>
    <w:rsid w:val="00F0175C"/>
    <w:rsid w:val="00F0791E"/>
    <w:rsid w:val="00F12AD4"/>
    <w:rsid w:val="00F149EF"/>
    <w:rsid w:val="00F20131"/>
    <w:rsid w:val="00F201D1"/>
    <w:rsid w:val="00F2062D"/>
    <w:rsid w:val="00F23F79"/>
    <w:rsid w:val="00F25F2B"/>
    <w:rsid w:val="00F30353"/>
    <w:rsid w:val="00F30D02"/>
    <w:rsid w:val="00F30EE7"/>
    <w:rsid w:val="00F31D0D"/>
    <w:rsid w:val="00F32347"/>
    <w:rsid w:val="00F34480"/>
    <w:rsid w:val="00F35E7E"/>
    <w:rsid w:val="00F3718B"/>
    <w:rsid w:val="00F40E97"/>
    <w:rsid w:val="00F41085"/>
    <w:rsid w:val="00F42861"/>
    <w:rsid w:val="00F4773D"/>
    <w:rsid w:val="00F51CB2"/>
    <w:rsid w:val="00F5252D"/>
    <w:rsid w:val="00F54136"/>
    <w:rsid w:val="00F54332"/>
    <w:rsid w:val="00F54995"/>
    <w:rsid w:val="00F56EFE"/>
    <w:rsid w:val="00F600C3"/>
    <w:rsid w:val="00F609AB"/>
    <w:rsid w:val="00F61E7A"/>
    <w:rsid w:val="00F6200D"/>
    <w:rsid w:val="00F704E7"/>
    <w:rsid w:val="00F705B4"/>
    <w:rsid w:val="00F71FE9"/>
    <w:rsid w:val="00F74316"/>
    <w:rsid w:val="00F75153"/>
    <w:rsid w:val="00F7533B"/>
    <w:rsid w:val="00F81EEE"/>
    <w:rsid w:val="00F82BA3"/>
    <w:rsid w:val="00F86568"/>
    <w:rsid w:val="00F902C5"/>
    <w:rsid w:val="00F93E53"/>
    <w:rsid w:val="00F943DE"/>
    <w:rsid w:val="00F946CA"/>
    <w:rsid w:val="00F95B6C"/>
    <w:rsid w:val="00F97D4D"/>
    <w:rsid w:val="00FA1B9F"/>
    <w:rsid w:val="00FA1C09"/>
    <w:rsid w:val="00FA27FB"/>
    <w:rsid w:val="00FA4E7F"/>
    <w:rsid w:val="00FB3E62"/>
    <w:rsid w:val="00FC1248"/>
    <w:rsid w:val="00FC1ABC"/>
    <w:rsid w:val="00FC3F7A"/>
    <w:rsid w:val="00FC4D09"/>
    <w:rsid w:val="00FC4F93"/>
    <w:rsid w:val="00FC58F0"/>
    <w:rsid w:val="00FC5970"/>
    <w:rsid w:val="00FD0848"/>
    <w:rsid w:val="00FD13BA"/>
    <w:rsid w:val="00FD203F"/>
    <w:rsid w:val="00FD504B"/>
    <w:rsid w:val="00FD5B6A"/>
    <w:rsid w:val="00FD6FDA"/>
    <w:rsid w:val="00FE0414"/>
    <w:rsid w:val="00FE0E8C"/>
    <w:rsid w:val="00FE11B9"/>
    <w:rsid w:val="00FE2C59"/>
    <w:rsid w:val="00FE7421"/>
    <w:rsid w:val="00FE74BB"/>
    <w:rsid w:val="00FE7DAC"/>
    <w:rsid w:val="00FF1094"/>
    <w:rsid w:val="00FF43C9"/>
    <w:rsid w:val="00FF79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2732"/>
  <w15:docId w15:val="{C9FD6947-844A-45E2-8FDE-3D88707E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2FF7"/>
    <w:pPr>
      <w:spacing w:after="200" w:line="276" w:lineRule="auto"/>
    </w:pPr>
  </w:style>
  <w:style w:type="paragraph" w:styleId="Nagwek1">
    <w:name w:val="heading 1"/>
    <w:basedOn w:val="Normalny"/>
    <w:link w:val="Nagwek1Znak"/>
    <w:uiPriority w:val="99"/>
    <w:qFormat/>
    <w:rsid w:val="0054441B"/>
    <w:pPr>
      <w:keepNext/>
      <w:spacing w:after="0" w:line="240" w:lineRule="auto"/>
      <w:jc w:val="center"/>
      <w:outlineLvl w:val="0"/>
    </w:pPr>
    <w:rPr>
      <w:rFonts w:ascii="Times New Roman" w:eastAsia="Times New Roman" w:hAnsi="Times New Roman" w:cs="Times New Roman"/>
      <w:b/>
      <w:color w:val="000000"/>
      <w:sz w:val="24"/>
      <w:szCs w:val="20"/>
      <w:lang w:eastAsia="pl-PL"/>
    </w:rPr>
  </w:style>
  <w:style w:type="paragraph" w:styleId="Nagwek2">
    <w:name w:val="heading 2"/>
    <w:basedOn w:val="Normalny"/>
    <w:link w:val="Nagwek2Znak"/>
    <w:uiPriority w:val="99"/>
    <w:qFormat/>
    <w:rsid w:val="0054441B"/>
    <w:pPr>
      <w:keepNext/>
      <w:spacing w:after="0" w:line="240" w:lineRule="auto"/>
      <w:ind w:left="4248"/>
      <w:jc w:val="both"/>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link w:val="Nagwek3Znak"/>
    <w:uiPriority w:val="99"/>
    <w:qFormat/>
    <w:rsid w:val="0054441B"/>
    <w:pPr>
      <w:keepNext/>
      <w:spacing w:after="0" w:line="240" w:lineRule="auto"/>
      <w:jc w:val="both"/>
      <w:outlineLvl w:val="2"/>
    </w:pPr>
    <w:rPr>
      <w:rFonts w:ascii="Times New Roman" w:eastAsia="Times New Roman" w:hAnsi="Times New Roman" w:cs="Times New Roman"/>
      <w:b/>
      <w:color w:val="000000"/>
      <w:sz w:val="24"/>
      <w:szCs w:val="20"/>
      <w:lang w:eastAsia="pl-PL"/>
    </w:rPr>
  </w:style>
  <w:style w:type="paragraph" w:styleId="Nagwek4">
    <w:name w:val="heading 4"/>
    <w:basedOn w:val="Normalny"/>
    <w:link w:val="Nagwek4Znak"/>
    <w:uiPriority w:val="99"/>
    <w:qFormat/>
    <w:rsid w:val="0054441B"/>
    <w:pPr>
      <w:keepNext/>
      <w:spacing w:before="240" w:after="60" w:line="240" w:lineRule="auto"/>
      <w:jc w:val="both"/>
      <w:outlineLvl w:val="3"/>
    </w:pPr>
    <w:rPr>
      <w:rFonts w:ascii="Times New Roman" w:eastAsia="Times New Roman" w:hAnsi="Times New Roman" w:cs="Times New Roman"/>
      <w:b/>
      <w:bCs/>
      <w:color w:val="000000"/>
      <w:sz w:val="28"/>
      <w:szCs w:val="28"/>
      <w:lang w:eastAsia="pl-PL"/>
    </w:rPr>
  </w:style>
  <w:style w:type="paragraph" w:styleId="Nagwek5">
    <w:name w:val="heading 5"/>
    <w:basedOn w:val="Normalny"/>
    <w:link w:val="Nagwek5Znak"/>
    <w:uiPriority w:val="99"/>
    <w:qFormat/>
    <w:rsid w:val="0054441B"/>
    <w:pPr>
      <w:keepNext/>
      <w:widowControl w:val="0"/>
      <w:suppressAutoHyphens/>
      <w:spacing w:after="0" w:line="240" w:lineRule="auto"/>
      <w:outlineLvl w:val="4"/>
    </w:pPr>
    <w:rPr>
      <w:rFonts w:ascii="Times New Roman" w:eastAsia="Times New Roman" w:hAnsi="Times New Roman" w:cs="Times New Roman"/>
      <w:i/>
      <w:sz w:val="20"/>
      <w:szCs w:val="20"/>
      <w:lang w:eastAsia="ar-SA"/>
    </w:rPr>
  </w:style>
  <w:style w:type="paragraph" w:styleId="Nagwek6">
    <w:name w:val="heading 6"/>
    <w:basedOn w:val="Normalny"/>
    <w:link w:val="Nagwek6Znak"/>
    <w:uiPriority w:val="99"/>
    <w:qFormat/>
    <w:rsid w:val="0054441B"/>
    <w:pPr>
      <w:spacing w:before="240" w:after="60" w:line="240" w:lineRule="auto"/>
      <w:jc w:val="both"/>
      <w:outlineLvl w:val="5"/>
    </w:pPr>
    <w:rPr>
      <w:rFonts w:ascii="Times New Roman" w:eastAsia="Times New Roman" w:hAnsi="Times New Roman" w:cs="Times New Roman"/>
      <w:b/>
      <w:bCs/>
      <w:color w:val="000000"/>
      <w:lang w:eastAsia="pl-PL"/>
    </w:rPr>
  </w:style>
  <w:style w:type="paragraph" w:styleId="Nagwek7">
    <w:name w:val="heading 7"/>
    <w:basedOn w:val="Normalny"/>
    <w:link w:val="Nagwek7Znak"/>
    <w:uiPriority w:val="99"/>
    <w:qFormat/>
    <w:rsid w:val="0054441B"/>
    <w:pPr>
      <w:spacing w:before="240" w:after="60" w:line="240" w:lineRule="auto"/>
      <w:jc w:val="both"/>
      <w:outlineLvl w:val="6"/>
    </w:pPr>
    <w:rPr>
      <w:rFonts w:ascii="Times New Roman" w:eastAsia="Times New Roman" w:hAnsi="Times New Roman" w:cs="Times New Roman"/>
      <w:color w:val="000000"/>
      <w:sz w:val="24"/>
      <w:szCs w:val="24"/>
      <w:lang w:eastAsia="pl-PL"/>
    </w:rPr>
  </w:style>
  <w:style w:type="paragraph" w:styleId="Nagwek8">
    <w:name w:val="heading 8"/>
    <w:basedOn w:val="Normalny"/>
    <w:link w:val="Nagwek8Znak"/>
    <w:uiPriority w:val="99"/>
    <w:qFormat/>
    <w:rsid w:val="0054441B"/>
    <w:pPr>
      <w:keepNext/>
      <w:widowControl w:val="0"/>
      <w:numPr>
        <w:ilvl w:val="2"/>
        <w:numId w:val="1"/>
      </w:numPr>
      <w:spacing w:after="0" w:line="240" w:lineRule="auto"/>
      <w:jc w:val="both"/>
      <w:outlineLvl w:val="7"/>
    </w:pPr>
    <w:rPr>
      <w:rFonts w:ascii="Times New Roman" w:eastAsia="Times New Roman" w:hAnsi="Times New Roman" w:cs="Times New Roman"/>
      <w:b/>
      <w:sz w:val="24"/>
      <w:szCs w:val="20"/>
      <w:lang w:eastAsia="pl-PL"/>
    </w:rPr>
  </w:style>
  <w:style w:type="paragraph" w:styleId="Nagwek9">
    <w:name w:val="heading 9"/>
    <w:basedOn w:val="Normalny"/>
    <w:link w:val="Nagwek9Znak"/>
    <w:uiPriority w:val="99"/>
    <w:qFormat/>
    <w:rsid w:val="0054441B"/>
    <w:pPr>
      <w:keepNext/>
      <w:suppressAutoHyphens/>
      <w:spacing w:after="0" w:line="240" w:lineRule="auto"/>
      <w:jc w:val="both"/>
      <w:outlineLvl w:val="8"/>
    </w:pPr>
    <w:rPr>
      <w:rFonts w:ascii="Times New Roman" w:eastAsia="Times New Roman" w:hAnsi="Times New Roman"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163B4D"/>
    <w:rPr>
      <w:rFonts w:ascii="Tahoma" w:hAnsi="Tahoma" w:cs="Tahoma"/>
      <w:sz w:val="16"/>
      <w:szCs w:val="16"/>
    </w:rPr>
  </w:style>
  <w:style w:type="character" w:customStyle="1" w:styleId="NagwekZnak">
    <w:name w:val="Nagłówek Znak"/>
    <w:basedOn w:val="Domylnaczcionkaakapitu"/>
    <w:link w:val="Nagwek"/>
    <w:uiPriority w:val="99"/>
    <w:qFormat/>
    <w:rsid w:val="00134D81"/>
  </w:style>
  <w:style w:type="character" w:customStyle="1" w:styleId="StopkaZnak">
    <w:name w:val="Stopka Znak"/>
    <w:basedOn w:val="Domylnaczcionkaakapitu"/>
    <w:link w:val="Stopka"/>
    <w:uiPriority w:val="99"/>
    <w:qFormat/>
    <w:rsid w:val="00134D81"/>
  </w:style>
  <w:style w:type="character" w:customStyle="1" w:styleId="czeinternetowe">
    <w:name w:val="Łącze internetowe"/>
    <w:basedOn w:val="Domylnaczcionkaakapitu"/>
    <w:uiPriority w:val="99"/>
    <w:unhideWhenUsed/>
    <w:rsid w:val="00AB5F50"/>
    <w:rPr>
      <w:color w:val="0000FF" w:themeColor="hyperlink"/>
      <w:u w:val="single"/>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BF4C1E"/>
    <w:rPr>
      <w:vertAlign w:val="superscript"/>
    </w:rPr>
  </w:style>
  <w:style w:type="character" w:customStyle="1" w:styleId="TekstprzypisudolnegoZnak">
    <w:name w:val="Tekst przypisu dolnego Znak"/>
    <w:basedOn w:val="Domylnaczcionkaakapitu"/>
    <w:link w:val="Tekstprzypisudolnego"/>
    <w:uiPriority w:val="99"/>
    <w:qFormat/>
    <w:rsid w:val="00BF4C1E"/>
    <w:rPr>
      <w:rFonts w:ascii="Times New Roman" w:eastAsia="Times New Roman" w:hAnsi="Times New Roman" w:cs="Times New Roman"/>
      <w:color w:val="000000"/>
      <w:sz w:val="20"/>
      <w:szCs w:val="20"/>
      <w:lang w:eastAsia="ar-SA"/>
    </w:rPr>
  </w:style>
  <w:style w:type="character" w:customStyle="1" w:styleId="Nagwek1Znak">
    <w:name w:val="Nagłówek 1 Znak"/>
    <w:basedOn w:val="Domylnaczcionkaakapitu"/>
    <w:link w:val="Nagwek1"/>
    <w:uiPriority w:val="99"/>
    <w:qFormat/>
    <w:rsid w:val="0054441B"/>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uiPriority w:val="99"/>
    <w:qFormat/>
    <w:rsid w:val="0054441B"/>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9"/>
    <w:qFormat/>
    <w:rsid w:val="0054441B"/>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uiPriority w:val="99"/>
    <w:qFormat/>
    <w:rsid w:val="0054441B"/>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uiPriority w:val="99"/>
    <w:qFormat/>
    <w:rsid w:val="0054441B"/>
    <w:rPr>
      <w:rFonts w:ascii="Times New Roman" w:eastAsia="Times New Roman" w:hAnsi="Times New Roman" w:cs="Times New Roman"/>
      <w:i/>
      <w:sz w:val="20"/>
      <w:szCs w:val="20"/>
      <w:lang w:eastAsia="ar-SA"/>
    </w:rPr>
  </w:style>
  <w:style w:type="character" w:customStyle="1" w:styleId="Nagwek6Znak">
    <w:name w:val="Nagłówek 6 Znak"/>
    <w:basedOn w:val="Domylnaczcionkaakapitu"/>
    <w:link w:val="Nagwek6"/>
    <w:uiPriority w:val="99"/>
    <w:qFormat/>
    <w:rsid w:val="0054441B"/>
    <w:rPr>
      <w:rFonts w:ascii="Times New Roman" w:eastAsia="Times New Roman" w:hAnsi="Times New Roman" w:cs="Times New Roman"/>
      <w:b/>
      <w:bCs/>
      <w:color w:val="000000"/>
      <w:lang w:eastAsia="pl-PL"/>
    </w:rPr>
  </w:style>
  <w:style w:type="character" w:customStyle="1" w:styleId="Nagwek7Znak">
    <w:name w:val="Nagłówek 7 Znak"/>
    <w:basedOn w:val="Domylnaczcionkaakapitu"/>
    <w:link w:val="Nagwek7"/>
    <w:uiPriority w:val="99"/>
    <w:qFormat/>
    <w:rsid w:val="0054441B"/>
    <w:rPr>
      <w:rFonts w:ascii="Times New Roman" w:eastAsia="Times New Roman" w:hAnsi="Times New Roman" w:cs="Times New Roman"/>
      <w:color w:val="000000"/>
      <w:sz w:val="24"/>
      <w:szCs w:val="24"/>
      <w:lang w:eastAsia="pl-PL"/>
    </w:rPr>
  </w:style>
  <w:style w:type="character" w:customStyle="1" w:styleId="Nagwek8Znak">
    <w:name w:val="Nagłówek 8 Znak"/>
    <w:basedOn w:val="Domylnaczcionkaakapitu"/>
    <w:link w:val="Nagwek8"/>
    <w:uiPriority w:val="99"/>
    <w:qFormat/>
    <w:rsid w:val="0054441B"/>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uiPriority w:val="99"/>
    <w:qFormat/>
    <w:rsid w:val="0054441B"/>
    <w:rPr>
      <w:rFonts w:ascii="Times New Roman" w:eastAsia="Times New Roman" w:hAnsi="Times New Roman" w:cs="Times New Roman"/>
      <w:b/>
      <w:szCs w:val="20"/>
      <w:lang w:eastAsia="ar-SA"/>
    </w:rPr>
  </w:style>
  <w:style w:type="character" w:customStyle="1" w:styleId="TytuZnak">
    <w:name w:val="Tytuł Znak"/>
    <w:basedOn w:val="Domylnaczcionkaakapitu"/>
    <w:link w:val="Tytu"/>
    <w:uiPriority w:val="99"/>
    <w:qFormat/>
    <w:rsid w:val="0054441B"/>
    <w:rPr>
      <w:rFonts w:ascii="Times New Roman" w:eastAsia="Times New Roman" w:hAnsi="Times New Roman" w:cs="Times New Roman"/>
      <w:b/>
      <w:i/>
      <w:color w:val="000000"/>
      <w:sz w:val="32"/>
      <w:szCs w:val="20"/>
      <w:lang w:eastAsia="pl-PL"/>
    </w:rPr>
  </w:style>
  <w:style w:type="character" w:customStyle="1" w:styleId="TekstpodstawowyZnak">
    <w:name w:val="Tekst podstawowy Znak"/>
    <w:basedOn w:val="Domylnaczcionkaakapitu"/>
    <w:uiPriority w:val="99"/>
    <w:semiHidden/>
    <w:qFormat/>
    <w:rsid w:val="0054441B"/>
  </w:style>
  <w:style w:type="character" w:customStyle="1" w:styleId="Tekstpodstawowy2Znak">
    <w:name w:val="Tekst podstawowy 2 Znak"/>
    <w:basedOn w:val="Domylnaczcionkaakapitu"/>
    <w:link w:val="Tekstpodstawowy2"/>
    <w:uiPriority w:val="99"/>
    <w:qFormat/>
    <w:rsid w:val="0054441B"/>
    <w:rPr>
      <w:rFonts w:ascii="Times New Roman" w:eastAsia="Times New Roman" w:hAnsi="Times New Roman" w:cs="Times New Roman"/>
      <w:color w:val="000000"/>
      <w:sz w:val="28"/>
      <w:szCs w:val="20"/>
      <w:lang w:eastAsia="pl-PL"/>
    </w:rPr>
  </w:style>
  <w:style w:type="character" w:styleId="Numerstrony">
    <w:name w:val="page number"/>
    <w:basedOn w:val="Domylnaczcionkaakapitu"/>
    <w:uiPriority w:val="99"/>
    <w:qFormat/>
    <w:rsid w:val="0054441B"/>
  </w:style>
  <w:style w:type="character" w:customStyle="1" w:styleId="TekstpodstawowyZnak1">
    <w:name w:val="Tekst podstawowy Znak1"/>
    <w:aliases w:val="Tekst podstawowy Znak Znak Znak Znak Znak1,Tekst podstawowy Znak Znak Znak Znak Znak Znak1,Tekst podstawowy Znak Znak Znak Znak Znak Znak Znak Znak,Tekst podstawowy Znak Znak Znak Znak1,Tekst podstawowy Znak Znak Znak2"/>
    <w:link w:val="Tekstpodstawowy"/>
    <w:qFormat/>
    <w:rsid w:val="0054441B"/>
    <w:rPr>
      <w:rFonts w:ascii="Times New Roman" w:eastAsia="Times New Roman" w:hAnsi="Times New Roman" w:cs="Times New Roman"/>
      <w:sz w:val="24"/>
      <w:szCs w:val="20"/>
      <w:lang w:eastAsia="pl-PL"/>
    </w:rPr>
  </w:style>
  <w:style w:type="character" w:customStyle="1" w:styleId="TekstpodstawowyZnakZnakZnak1">
    <w:name w:val="Tekst podstawowy Znak Znak Znak1"/>
    <w:uiPriority w:val="99"/>
    <w:qFormat/>
    <w:rsid w:val="0054441B"/>
    <w:rPr>
      <w:sz w:val="24"/>
      <w:lang w:val="pl-PL" w:eastAsia="pl-PL" w:bidi="ar-SA"/>
    </w:rPr>
  </w:style>
  <w:style w:type="character" w:customStyle="1" w:styleId="TekstpodstawowyZnakZnak1">
    <w:name w:val="Tekst podstawowy Znak Znak1"/>
    <w:uiPriority w:val="99"/>
    <w:qFormat/>
    <w:rsid w:val="0054441B"/>
    <w:rPr>
      <w:sz w:val="24"/>
      <w:lang w:val="pl-PL" w:eastAsia="pl-PL" w:bidi="ar-SA"/>
    </w:rPr>
  </w:style>
  <w:style w:type="character" w:customStyle="1" w:styleId="TekstprzypisukocowegoZnak">
    <w:name w:val="Tekst przypisu końcowego Znak"/>
    <w:basedOn w:val="Domylnaczcionkaakapitu"/>
    <w:link w:val="Tekstprzypisukocowego"/>
    <w:uiPriority w:val="99"/>
    <w:semiHidden/>
    <w:qFormat/>
    <w:rsid w:val="0054441B"/>
    <w:rPr>
      <w:rFonts w:ascii="Times New Roman" w:eastAsia="Times New Roman" w:hAnsi="Times New Roman" w:cs="Times New Roman"/>
      <w:color w:val="000000"/>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qFormat/>
    <w:rsid w:val="0054441B"/>
    <w:rPr>
      <w:vertAlign w:val="superscript"/>
    </w:rPr>
  </w:style>
  <w:style w:type="character" w:customStyle="1" w:styleId="WW8Num4z0">
    <w:name w:val="WW8Num4z0"/>
    <w:uiPriority w:val="99"/>
    <w:qFormat/>
    <w:rsid w:val="0054441B"/>
    <w:rPr>
      <w:b/>
    </w:rPr>
  </w:style>
  <w:style w:type="character" w:customStyle="1" w:styleId="NormalnyWebZnak">
    <w:name w:val="Normalny (Web) Znak"/>
    <w:link w:val="NormalnyWeb"/>
    <w:uiPriority w:val="99"/>
    <w:qFormat/>
    <w:rsid w:val="0054441B"/>
    <w:rPr>
      <w:rFonts w:ascii="Times New Roman" w:eastAsia="Times New Roman" w:hAnsi="Times New Roman" w:cs="Times New Roman"/>
      <w:sz w:val="20"/>
      <w:szCs w:val="20"/>
      <w:lang w:eastAsia="pl-PL"/>
    </w:rPr>
  </w:style>
  <w:style w:type="character" w:customStyle="1" w:styleId="WW8Num3z1">
    <w:name w:val="WW8Num3z1"/>
    <w:uiPriority w:val="99"/>
    <w:qFormat/>
    <w:rsid w:val="0054441B"/>
    <w:rPr>
      <w:b w:val="0"/>
    </w:rPr>
  </w:style>
  <w:style w:type="character" w:customStyle="1" w:styleId="WW8Num7z0">
    <w:name w:val="WW8Num7z0"/>
    <w:uiPriority w:val="99"/>
    <w:qFormat/>
    <w:rsid w:val="0054441B"/>
    <w:rPr>
      <w:rFonts w:ascii="Wingdings" w:hAnsi="Wingdings"/>
    </w:rPr>
  </w:style>
  <w:style w:type="character" w:customStyle="1" w:styleId="TekstpodstawowyZnakZnakZnakZnakZnakZnak">
    <w:name w:val="Tekst podstawowy Znak Znak Znak Znak Znak Znak"/>
    <w:uiPriority w:val="99"/>
    <w:qFormat/>
    <w:rsid w:val="0054441B"/>
    <w:rPr>
      <w:sz w:val="24"/>
      <w:lang w:val="pl-PL" w:eastAsia="pl-PL" w:bidi="ar-SA"/>
    </w:rPr>
  </w:style>
  <w:style w:type="character" w:customStyle="1" w:styleId="WW8Num6z0">
    <w:name w:val="WW8Num6z0"/>
    <w:uiPriority w:val="99"/>
    <w:qFormat/>
    <w:rsid w:val="0054441B"/>
    <w:rPr>
      <w:b/>
      <w:i w:val="0"/>
    </w:rPr>
  </w:style>
  <w:style w:type="character" w:customStyle="1" w:styleId="Znakinumeracji">
    <w:name w:val="Znaki numeracji"/>
    <w:uiPriority w:val="99"/>
    <w:qFormat/>
    <w:rsid w:val="0054441B"/>
  </w:style>
  <w:style w:type="character" w:customStyle="1" w:styleId="WW8Num1z0">
    <w:name w:val="WW8Num1z0"/>
    <w:uiPriority w:val="99"/>
    <w:qFormat/>
    <w:rsid w:val="0054441B"/>
    <w:rPr>
      <w:rFonts w:ascii="Times New Roman" w:eastAsia="Times New Roman" w:hAnsi="Times New Roman"/>
      <w:b/>
    </w:rPr>
  </w:style>
  <w:style w:type="character" w:customStyle="1" w:styleId="WW8Num2z0">
    <w:name w:val="WW8Num2z0"/>
    <w:uiPriority w:val="99"/>
    <w:qFormat/>
    <w:rsid w:val="0054441B"/>
    <w:rPr>
      <w:b/>
    </w:rPr>
  </w:style>
  <w:style w:type="character" w:customStyle="1" w:styleId="WW8Num3z0">
    <w:name w:val="WW8Num3z0"/>
    <w:uiPriority w:val="99"/>
    <w:qFormat/>
    <w:rsid w:val="0054441B"/>
    <w:rPr>
      <w:rFonts w:ascii="Times New Roman" w:hAnsi="Times New Roman" w:cs="Times New Roman"/>
      <w:b/>
    </w:rPr>
  </w:style>
  <w:style w:type="character" w:customStyle="1" w:styleId="WW8Num5z0">
    <w:name w:val="WW8Num5z0"/>
    <w:uiPriority w:val="99"/>
    <w:qFormat/>
    <w:rsid w:val="0054441B"/>
    <w:rPr>
      <w:rFonts w:ascii="Times New Roman" w:eastAsia="Times New Roman" w:hAnsi="Times New Roman"/>
      <w:b/>
    </w:rPr>
  </w:style>
  <w:style w:type="character" w:customStyle="1" w:styleId="WW8Num5z2">
    <w:name w:val="WW8Num5z2"/>
    <w:uiPriority w:val="99"/>
    <w:qFormat/>
    <w:rsid w:val="0054441B"/>
    <w:rPr>
      <w:b/>
    </w:rPr>
  </w:style>
  <w:style w:type="character" w:customStyle="1" w:styleId="WW8Num7z1">
    <w:name w:val="WW8Num7z1"/>
    <w:uiPriority w:val="99"/>
    <w:qFormat/>
    <w:rsid w:val="0054441B"/>
    <w:rPr>
      <w:b/>
      <w:i w:val="0"/>
      <w:sz w:val="22"/>
      <w:szCs w:val="22"/>
    </w:rPr>
  </w:style>
  <w:style w:type="character" w:customStyle="1" w:styleId="WW8Num8z0">
    <w:name w:val="WW8Num8z0"/>
    <w:uiPriority w:val="99"/>
    <w:qFormat/>
    <w:rsid w:val="0054441B"/>
    <w:rPr>
      <w:b w:val="0"/>
    </w:rPr>
  </w:style>
  <w:style w:type="character" w:customStyle="1" w:styleId="WW8Num9z0">
    <w:name w:val="WW8Num9z0"/>
    <w:uiPriority w:val="99"/>
    <w:qFormat/>
    <w:rsid w:val="0054441B"/>
    <w:rPr>
      <w:b/>
    </w:rPr>
  </w:style>
  <w:style w:type="character" w:customStyle="1" w:styleId="WW8Num10z0">
    <w:name w:val="WW8Num10z0"/>
    <w:uiPriority w:val="99"/>
    <w:qFormat/>
    <w:rsid w:val="0054441B"/>
    <w:rPr>
      <w:b/>
    </w:rPr>
  </w:style>
  <w:style w:type="character" w:customStyle="1" w:styleId="WW8Num11z0">
    <w:name w:val="WW8Num11z0"/>
    <w:uiPriority w:val="99"/>
    <w:qFormat/>
    <w:rsid w:val="0054441B"/>
    <w:rPr>
      <w:b/>
    </w:rPr>
  </w:style>
  <w:style w:type="character" w:customStyle="1" w:styleId="WW8Num12z0">
    <w:name w:val="WW8Num12z0"/>
    <w:uiPriority w:val="99"/>
    <w:qFormat/>
    <w:rsid w:val="0054441B"/>
    <w:rPr>
      <w:b/>
      <w:i w:val="0"/>
      <w:color w:val="auto"/>
    </w:rPr>
  </w:style>
  <w:style w:type="character" w:customStyle="1" w:styleId="WW8Num13z0">
    <w:name w:val="WW8Num13z0"/>
    <w:uiPriority w:val="99"/>
    <w:qFormat/>
    <w:rsid w:val="0054441B"/>
    <w:rPr>
      <w:rFonts w:ascii="Times New Roman" w:hAnsi="Times New Roman"/>
      <w:b/>
      <w:i w:val="0"/>
      <w:sz w:val="22"/>
      <w:szCs w:val="22"/>
      <w:u w:val="none"/>
    </w:rPr>
  </w:style>
  <w:style w:type="character" w:customStyle="1" w:styleId="WW8Num14z0">
    <w:name w:val="WW8Num14z0"/>
    <w:uiPriority w:val="99"/>
    <w:qFormat/>
    <w:rsid w:val="0054441B"/>
    <w:rPr>
      <w:rFonts w:ascii="Times New Roman" w:hAnsi="Times New Roman"/>
      <w:b/>
      <w:i w:val="0"/>
      <w:sz w:val="22"/>
      <w:szCs w:val="22"/>
      <w:u w:val="none"/>
    </w:rPr>
  </w:style>
  <w:style w:type="character" w:customStyle="1" w:styleId="WW8Num15z0">
    <w:name w:val="WW8Num15z0"/>
    <w:uiPriority w:val="99"/>
    <w:qFormat/>
    <w:rsid w:val="0054441B"/>
    <w:rPr>
      <w:b/>
    </w:rPr>
  </w:style>
  <w:style w:type="character" w:customStyle="1" w:styleId="WW8Num16z0">
    <w:name w:val="WW8Num16z0"/>
    <w:uiPriority w:val="99"/>
    <w:qFormat/>
    <w:rsid w:val="0054441B"/>
    <w:rPr>
      <w:rFonts w:ascii="Times New Roman" w:hAnsi="Times New Roman"/>
      <w:b/>
      <w:i w:val="0"/>
      <w:sz w:val="22"/>
      <w:szCs w:val="22"/>
      <w:u w:val="none"/>
    </w:rPr>
  </w:style>
  <w:style w:type="character" w:customStyle="1" w:styleId="WW8Num17z0">
    <w:name w:val="WW8Num17z0"/>
    <w:uiPriority w:val="99"/>
    <w:qFormat/>
    <w:rsid w:val="0054441B"/>
    <w:rPr>
      <w:rFonts w:ascii="Times New Roman" w:hAnsi="Times New Roman"/>
      <w:b/>
      <w:i w:val="0"/>
      <w:sz w:val="22"/>
      <w:szCs w:val="22"/>
      <w:u w:val="none"/>
    </w:rPr>
  </w:style>
  <w:style w:type="character" w:customStyle="1" w:styleId="WW8Num17z1">
    <w:name w:val="WW8Num17z1"/>
    <w:uiPriority w:val="99"/>
    <w:qFormat/>
    <w:rsid w:val="0054441B"/>
    <w:rPr>
      <w:rFonts w:ascii="Times New Roman" w:eastAsia="Times New Roman" w:hAnsi="Times New Roman" w:cs="Times New Roman"/>
      <w:b/>
      <w:sz w:val="22"/>
      <w:szCs w:val="22"/>
    </w:rPr>
  </w:style>
  <w:style w:type="character" w:customStyle="1" w:styleId="WW8Num17z2">
    <w:name w:val="WW8Num17z2"/>
    <w:uiPriority w:val="99"/>
    <w:qFormat/>
    <w:rsid w:val="0054441B"/>
    <w:rPr>
      <w:b/>
      <w:i w:val="0"/>
    </w:rPr>
  </w:style>
  <w:style w:type="character" w:customStyle="1" w:styleId="WW8Num18z0">
    <w:name w:val="WW8Num18z0"/>
    <w:uiPriority w:val="99"/>
    <w:qFormat/>
    <w:rsid w:val="0054441B"/>
    <w:rPr>
      <w:b/>
    </w:rPr>
  </w:style>
  <w:style w:type="character" w:customStyle="1" w:styleId="WW8Num19z0">
    <w:name w:val="WW8Num19z0"/>
    <w:uiPriority w:val="99"/>
    <w:qFormat/>
    <w:rsid w:val="0054441B"/>
    <w:rPr>
      <w:rFonts w:ascii="Times New Roman" w:hAnsi="Times New Roman"/>
      <w:b/>
      <w:i w:val="0"/>
      <w:sz w:val="22"/>
      <w:szCs w:val="22"/>
      <w:u w:val="none"/>
    </w:rPr>
  </w:style>
  <w:style w:type="character" w:customStyle="1" w:styleId="WW8Num20z0">
    <w:name w:val="WW8Num20z0"/>
    <w:uiPriority w:val="99"/>
    <w:qFormat/>
    <w:rsid w:val="0054441B"/>
    <w:rPr>
      <w:rFonts w:ascii="Times New Roman" w:hAnsi="Times New Roman" w:cs="Times New Roman"/>
      <w:b/>
      <w:sz w:val="22"/>
      <w:szCs w:val="22"/>
    </w:rPr>
  </w:style>
  <w:style w:type="character" w:customStyle="1" w:styleId="WW8Num21z0">
    <w:name w:val="WW8Num21z0"/>
    <w:uiPriority w:val="99"/>
    <w:qFormat/>
    <w:rsid w:val="0054441B"/>
    <w:rPr>
      <w:b/>
    </w:rPr>
  </w:style>
  <w:style w:type="character" w:customStyle="1" w:styleId="WW8Num22z0">
    <w:name w:val="WW8Num22z0"/>
    <w:uiPriority w:val="99"/>
    <w:qFormat/>
    <w:rsid w:val="0054441B"/>
    <w:rPr>
      <w:rFonts w:ascii="Symbol" w:hAnsi="Symbol"/>
    </w:rPr>
  </w:style>
  <w:style w:type="character" w:customStyle="1" w:styleId="WW8Num22z1">
    <w:name w:val="WW8Num22z1"/>
    <w:uiPriority w:val="99"/>
    <w:qFormat/>
    <w:rsid w:val="0054441B"/>
    <w:rPr>
      <w:rFonts w:ascii="Courier New" w:hAnsi="Courier New" w:cs="Courier New"/>
    </w:rPr>
  </w:style>
  <w:style w:type="character" w:customStyle="1" w:styleId="WW8Num23z0">
    <w:name w:val="WW8Num23z0"/>
    <w:uiPriority w:val="99"/>
    <w:qFormat/>
    <w:rsid w:val="0054441B"/>
    <w:rPr>
      <w:b/>
      <w:i w:val="0"/>
    </w:rPr>
  </w:style>
  <w:style w:type="character" w:customStyle="1" w:styleId="WW8Num23z2">
    <w:name w:val="WW8Num23z2"/>
    <w:uiPriority w:val="99"/>
    <w:qFormat/>
    <w:rsid w:val="0054441B"/>
    <w:rPr>
      <w:b/>
    </w:rPr>
  </w:style>
  <w:style w:type="character" w:customStyle="1" w:styleId="WW8Num24z0">
    <w:name w:val="WW8Num24z0"/>
    <w:uiPriority w:val="99"/>
    <w:qFormat/>
    <w:rsid w:val="0054441B"/>
    <w:rPr>
      <w:rFonts w:ascii="Times New Roman" w:hAnsi="Times New Roman"/>
      <w:b/>
      <w:i w:val="0"/>
      <w:sz w:val="22"/>
      <w:szCs w:val="22"/>
      <w:u w:val="none"/>
    </w:rPr>
  </w:style>
  <w:style w:type="character" w:customStyle="1" w:styleId="WW8Num25z0">
    <w:name w:val="WW8Num25z0"/>
    <w:uiPriority w:val="99"/>
    <w:qFormat/>
    <w:rsid w:val="0054441B"/>
    <w:rPr>
      <w:rFonts w:ascii="Times New Roman" w:hAnsi="Times New Roman"/>
      <w:b/>
      <w:i w:val="0"/>
      <w:sz w:val="22"/>
      <w:szCs w:val="22"/>
      <w:u w:val="none"/>
    </w:rPr>
  </w:style>
  <w:style w:type="character" w:customStyle="1" w:styleId="WW8Num26z0">
    <w:name w:val="WW8Num26z0"/>
    <w:uiPriority w:val="99"/>
    <w:qFormat/>
    <w:rsid w:val="0054441B"/>
    <w:rPr>
      <w:rFonts w:ascii="Times New Roman" w:hAnsi="Times New Roman"/>
      <w:b/>
      <w:i w:val="0"/>
      <w:sz w:val="22"/>
      <w:szCs w:val="22"/>
    </w:rPr>
  </w:style>
  <w:style w:type="character" w:customStyle="1" w:styleId="WW8Num26z2">
    <w:name w:val="WW8Num26z2"/>
    <w:uiPriority w:val="99"/>
    <w:qFormat/>
    <w:rsid w:val="0054441B"/>
    <w:rPr>
      <w:b/>
    </w:rPr>
  </w:style>
  <w:style w:type="character" w:customStyle="1" w:styleId="WW8Num27z0">
    <w:name w:val="WW8Num27z0"/>
    <w:uiPriority w:val="99"/>
    <w:qFormat/>
    <w:rsid w:val="0054441B"/>
    <w:rPr>
      <w:rFonts w:ascii="Times New Roman" w:hAnsi="Times New Roman"/>
      <w:b/>
      <w:i w:val="0"/>
      <w:color w:val="auto"/>
      <w:sz w:val="22"/>
      <w:szCs w:val="22"/>
    </w:rPr>
  </w:style>
  <w:style w:type="character" w:customStyle="1" w:styleId="WW8Num28z0">
    <w:name w:val="WW8Num28z0"/>
    <w:uiPriority w:val="99"/>
    <w:qFormat/>
    <w:rsid w:val="0054441B"/>
    <w:rPr>
      <w:b/>
    </w:rPr>
  </w:style>
  <w:style w:type="character" w:customStyle="1" w:styleId="WW8Num29z0">
    <w:name w:val="WW8Num29z0"/>
    <w:uiPriority w:val="99"/>
    <w:qFormat/>
    <w:rsid w:val="0054441B"/>
    <w:rPr>
      <w:b/>
    </w:rPr>
  </w:style>
  <w:style w:type="character" w:customStyle="1" w:styleId="WW8Num30z0">
    <w:name w:val="WW8Num30z0"/>
    <w:uiPriority w:val="99"/>
    <w:qFormat/>
    <w:rsid w:val="0054441B"/>
    <w:rPr>
      <w:rFonts w:ascii="Times New Roman" w:hAnsi="Times New Roman"/>
      <w:b/>
      <w:i w:val="0"/>
      <w:sz w:val="22"/>
      <w:szCs w:val="22"/>
      <w:u w:val="none"/>
    </w:rPr>
  </w:style>
  <w:style w:type="character" w:customStyle="1" w:styleId="WW8Num31z0">
    <w:name w:val="WW8Num31z0"/>
    <w:uiPriority w:val="99"/>
    <w:qFormat/>
    <w:rsid w:val="0054441B"/>
    <w:rPr>
      <w:rFonts w:ascii="Times New Roman" w:hAnsi="Times New Roman"/>
      <w:b/>
      <w:i w:val="0"/>
      <w:sz w:val="24"/>
      <w:u w:val="none"/>
    </w:rPr>
  </w:style>
  <w:style w:type="character" w:customStyle="1" w:styleId="WW8Num31z1">
    <w:name w:val="WW8Num31z1"/>
    <w:uiPriority w:val="99"/>
    <w:qFormat/>
    <w:rsid w:val="0054441B"/>
    <w:rPr>
      <w:rFonts w:ascii="Times New Roman" w:hAnsi="Times New Roman"/>
      <w:b/>
      <w:i w:val="0"/>
      <w:sz w:val="24"/>
      <w:szCs w:val="22"/>
      <w:u w:val="none"/>
    </w:rPr>
  </w:style>
  <w:style w:type="character" w:customStyle="1" w:styleId="WW8Num32z0">
    <w:name w:val="WW8Num32z0"/>
    <w:uiPriority w:val="99"/>
    <w:qFormat/>
    <w:rsid w:val="0054441B"/>
    <w:rPr>
      <w:rFonts w:ascii="Times New Roman" w:hAnsi="Times New Roman"/>
      <w:b/>
      <w:i w:val="0"/>
      <w:sz w:val="22"/>
      <w:szCs w:val="22"/>
      <w:u w:val="none"/>
    </w:rPr>
  </w:style>
  <w:style w:type="character" w:customStyle="1" w:styleId="WW8Num33z0">
    <w:name w:val="WW8Num33z0"/>
    <w:uiPriority w:val="99"/>
    <w:qFormat/>
    <w:rsid w:val="0054441B"/>
    <w:rPr>
      <w:rFonts w:ascii="Times New Roman" w:hAnsi="Times New Roman"/>
      <w:b/>
      <w:i w:val="0"/>
      <w:sz w:val="22"/>
      <w:szCs w:val="22"/>
      <w:u w:val="none"/>
    </w:rPr>
  </w:style>
  <w:style w:type="character" w:customStyle="1" w:styleId="WW8Num35z0">
    <w:name w:val="WW8Num35z0"/>
    <w:uiPriority w:val="99"/>
    <w:qFormat/>
    <w:rsid w:val="0054441B"/>
    <w:rPr>
      <w:rFonts w:ascii="Times New Roman" w:hAnsi="Times New Roman"/>
      <w:b/>
      <w:i w:val="0"/>
      <w:sz w:val="22"/>
      <w:szCs w:val="22"/>
      <w:u w:val="none"/>
    </w:rPr>
  </w:style>
  <w:style w:type="character" w:customStyle="1" w:styleId="WW8Num35z1">
    <w:name w:val="WW8Num35z1"/>
    <w:uiPriority w:val="99"/>
    <w:qFormat/>
    <w:rsid w:val="0054441B"/>
    <w:rPr>
      <w:rFonts w:ascii="Times New Roman" w:hAnsi="Times New Roman" w:cs="Times New Roman"/>
    </w:rPr>
  </w:style>
  <w:style w:type="character" w:customStyle="1" w:styleId="WW8Num35z3">
    <w:name w:val="WW8Num35z3"/>
    <w:uiPriority w:val="99"/>
    <w:qFormat/>
    <w:rsid w:val="0054441B"/>
    <w:rPr>
      <w:sz w:val="28"/>
    </w:rPr>
  </w:style>
  <w:style w:type="character" w:customStyle="1" w:styleId="WW8Num36z0">
    <w:name w:val="WW8Num36z0"/>
    <w:uiPriority w:val="99"/>
    <w:qFormat/>
    <w:rsid w:val="0054441B"/>
    <w:rPr>
      <w:b/>
    </w:rPr>
  </w:style>
  <w:style w:type="character" w:customStyle="1" w:styleId="WW8Num37z1">
    <w:name w:val="WW8Num37z1"/>
    <w:uiPriority w:val="99"/>
    <w:qFormat/>
    <w:rsid w:val="0054441B"/>
    <w:rPr>
      <w:b/>
    </w:rPr>
  </w:style>
  <w:style w:type="character" w:customStyle="1" w:styleId="WW8Num38z0">
    <w:name w:val="WW8Num38z0"/>
    <w:uiPriority w:val="99"/>
    <w:qFormat/>
    <w:rsid w:val="0054441B"/>
    <w:rPr>
      <w:rFonts w:ascii="Times New Roman" w:eastAsia="Times New Roman" w:hAnsi="Times New Roman" w:cs="Times New Roman"/>
      <w:b/>
    </w:rPr>
  </w:style>
  <w:style w:type="character" w:customStyle="1" w:styleId="WW8Num39z2">
    <w:name w:val="WW8Num39z2"/>
    <w:uiPriority w:val="99"/>
    <w:qFormat/>
    <w:rsid w:val="0054441B"/>
    <w:rPr>
      <w:b/>
      <w:i w:val="0"/>
    </w:rPr>
  </w:style>
  <w:style w:type="character" w:customStyle="1" w:styleId="WW8Num40z0">
    <w:name w:val="WW8Num40z0"/>
    <w:uiPriority w:val="99"/>
    <w:qFormat/>
    <w:rsid w:val="0054441B"/>
    <w:rPr>
      <w:rFonts w:ascii="Times New Roman" w:hAnsi="Times New Roman"/>
      <w:b/>
      <w:i w:val="0"/>
      <w:sz w:val="22"/>
      <w:szCs w:val="22"/>
      <w:u w:val="none"/>
    </w:rPr>
  </w:style>
  <w:style w:type="character" w:customStyle="1" w:styleId="WW8Num41z3">
    <w:name w:val="WW8Num41z3"/>
    <w:uiPriority w:val="99"/>
    <w:qFormat/>
    <w:rsid w:val="0054441B"/>
    <w:rPr>
      <w:b/>
    </w:rPr>
  </w:style>
  <w:style w:type="character" w:customStyle="1" w:styleId="WW8Num42z1">
    <w:name w:val="WW8Num42z1"/>
    <w:uiPriority w:val="99"/>
    <w:qFormat/>
    <w:rsid w:val="0054441B"/>
    <w:rPr>
      <w:b/>
    </w:rPr>
  </w:style>
  <w:style w:type="character" w:customStyle="1" w:styleId="WW8Num43z1">
    <w:name w:val="WW8Num43z1"/>
    <w:uiPriority w:val="99"/>
    <w:qFormat/>
    <w:rsid w:val="0054441B"/>
    <w:rPr>
      <w:b/>
    </w:rPr>
  </w:style>
  <w:style w:type="character" w:customStyle="1" w:styleId="WW8Num44z1">
    <w:name w:val="WW8Num44z1"/>
    <w:uiPriority w:val="99"/>
    <w:qFormat/>
    <w:rsid w:val="0054441B"/>
    <w:rPr>
      <w:rFonts w:ascii="Times New Roman" w:hAnsi="Times New Roman" w:cs="Times New Roman"/>
    </w:rPr>
  </w:style>
  <w:style w:type="character" w:customStyle="1" w:styleId="WW8Num44z2">
    <w:name w:val="WW8Num44z2"/>
    <w:uiPriority w:val="99"/>
    <w:qFormat/>
    <w:rsid w:val="0054441B"/>
    <w:rPr>
      <w:b/>
    </w:rPr>
  </w:style>
  <w:style w:type="character" w:customStyle="1" w:styleId="WW8Num44z3">
    <w:name w:val="WW8Num44z3"/>
    <w:uiPriority w:val="99"/>
    <w:qFormat/>
    <w:rsid w:val="0054441B"/>
    <w:rPr>
      <w:rFonts w:ascii="Wingdings" w:hAnsi="Wingdings"/>
      <w:sz w:val="28"/>
    </w:rPr>
  </w:style>
  <w:style w:type="character" w:customStyle="1" w:styleId="WW8Num45z1">
    <w:name w:val="WW8Num45z1"/>
    <w:uiPriority w:val="99"/>
    <w:qFormat/>
    <w:rsid w:val="0054441B"/>
    <w:rPr>
      <w:rFonts w:ascii="Times New Roman" w:eastAsia="Times New Roman" w:hAnsi="Times New Roman" w:cs="Times New Roman"/>
      <w:b/>
      <w:sz w:val="22"/>
      <w:szCs w:val="22"/>
    </w:rPr>
  </w:style>
  <w:style w:type="character" w:customStyle="1" w:styleId="WW8Num46z0">
    <w:name w:val="WW8Num46z0"/>
    <w:uiPriority w:val="99"/>
    <w:qFormat/>
    <w:rsid w:val="0054441B"/>
    <w:rPr>
      <w:b/>
      <w:i w:val="0"/>
    </w:rPr>
  </w:style>
  <w:style w:type="character" w:customStyle="1" w:styleId="WW8Num47z0">
    <w:name w:val="WW8Num47z0"/>
    <w:uiPriority w:val="99"/>
    <w:qFormat/>
    <w:rsid w:val="0054441B"/>
    <w:rPr>
      <w:rFonts w:ascii="Times New Roman" w:hAnsi="Times New Roman"/>
      <w:b/>
      <w:i w:val="0"/>
      <w:sz w:val="22"/>
      <w:szCs w:val="22"/>
      <w:u w:val="none"/>
    </w:rPr>
  </w:style>
  <w:style w:type="character" w:customStyle="1" w:styleId="WW8Num47z1">
    <w:name w:val="WW8Num47z1"/>
    <w:uiPriority w:val="99"/>
    <w:qFormat/>
    <w:rsid w:val="0054441B"/>
    <w:rPr>
      <w:rFonts w:ascii="Times New Roman" w:hAnsi="Times New Roman" w:cs="Times New Roman"/>
    </w:rPr>
  </w:style>
  <w:style w:type="character" w:customStyle="1" w:styleId="WW8Num47z3">
    <w:name w:val="WW8Num47z3"/>
    <w:uiPriority w:val="99"/>
    <w:qFormat/>
    <w:rsid w:val="0054441B"/>
    <w:rPr>
      <w:sz w:val="28"/>
    </w:rPr>
  </w:style>
  <w:style w:type="character" w:customStyle="1" w:styleId="WW8Num47z4">
    <w:name w:val="WW8Num47z4"/>
    <w:uiPriority w:val="99"/>
    <w:qFormat/>
    <w:rsid w:val="0054441B"/>
    <w:rPr>
      <w:sz w:val="22"/>
    </w:rPr>
  </w:style>
  <w:style w:type="character" w:customStyle="1" w:styleId="WW8Num48z0">
    <w:name w:val="WW8Num48z0"/>
    <w:uiPriority w:val="99"/>
    <w:qFormat/>
    <w:rsid w:val="0054441B"/>
    <w:rPr>
      <w:rFonts w:ascii="Times New Roman" w:hAnsi="Times New Roman"/>
      <w:b/>
      <w:i w:val="0"/>
      <w:sz w:val="24"/>
      <w:u w:val="none"/>
    </w:rPr>
  </w:style>
  <w:style w:type="character" w:customStyle="1" w:styleId="WW8Num48z3">
    <w:name w:val="WW8Num48z3"/>
    <w:uiPriority w:val="99"/>
    <w:qFormat/>
    <w:rsid w:val="0054441B"/>
    <w:rPr>
      <w:b/>
    </w:rPr>
  </w:style>
  <w:style w:type="character" w:customStyle="1" w:styleId="WW8Num49z0">
    <w:name w:val="WW8Num49z0"/>
    <w:uiPriority w:val="99"/>
    <w:qFormat/>
    <w:rsid w:val="0054441B"/>
    <w:rPr>
      <w:rFonts w:ascii="Times New Roman" w:hAnsi="Times New Roman"/>
      <w:b/>
      <w:i w:val="0"/>
      <w:sz w:val="22"/>
      <w:szCs w:val="22"/>
      <w:u w:val="none"/>
    </w:rPr>
  </w:style>
  <w:style w:type="character" w:customStyle="1" w:styleId="WW8Num50z0">
    <w:name w:val="WW8Num50z0"/>
    <w:uiPriority w:val="99"/>
    <w:qFormat/>
    <w:rsid w:val="0054441B"/>
    <w:rPr>
      <w:rFonts w:ascii="Times New Roman" w:hAnsi="Times New Roman"/>
      <w:b/>
      <w:i w:val="0"/>
      <w:sz w:val="22"/>
      <w:szCs w:val="22"/>
      <w:u w:val="none"/>
    </w:rPr>
  </w:style>
  <w:style w:type="character" w:customStyle="1" w:styleId="WW8Num50z2">
    <w:name w:val="WW8Num50z2"/>
    <w:uiPriority w:val="99"/>
    <w:qFormat/>
    <w:rsid w:val="0054441B"/>
    <w:rPr>
      <w:b/>
    </w:rPr>
  </w:style>
  <w:style w:type="character" w:customStyle="1" w:styleId="WW8Num51z0">
    <w:name w:val="WW8Num51z0"/>
    <w:uiPriority w:val="99"/>
    <w:qFormat/>
    <w:rsid w:val="0054441B"/>
    <w:rPr>
      <w:b/>
      <w:i w:val="0"/>
    </w:rPr>
  </w:style>
  <w:style w:type="character" w:customStyle="1" w:styleId="WW8Num52z0">
    <w:name w:val="WW8Num52z0"/>
    <w:uiPriority w:val="99"/>
    <w:qFormat/>
    <w:rsid w:val="0054441B"/>
    <w:rPr>
      <w:b/>
    </w:rPr>
  </w:style>
  <w:style w:type="character" w:customStyle="1" w:styleId="WW8Num53z0">
    <w:name w:val="WW8Num53z0"/>
    <w:uiPriority w:val="99"/>
    <w:qFormat/>
    <w:rsid w:val="0054441B"/>
    <w:rPr>
      <w:b/>
      <w:i w:val="0"/>
    </w:rPr>
  </w:style>
  <w:style w:type="character" w:customStyle="1" w:styleId="WW8Num54z0">
    <w:name w:val="WW8Num54z0"/>
    <w:uiPriority w:val="99"/>
    <w:qFormat/>
    <w:rsid w:val="0054441B"/>
    <w:rPr>
      <w:b/>
      <w:i w:val="0"/>
      <w:sz w:val="24"/>
      <w:szCs w:val="24"/>
      <w:u w:val="none"/>
    </w:rPr>
  </w:style>
  <w:style w:type="character" w:customStyle="1" w:styleId="WW8Num54z2">
    <w:name w:val="WW8Num54z2"/>
    <w:uiPriority w:val="99"/>
    <w:qFormat/>
    <w:rsid w:val="0054441B"/>
    <w:rPr>
      <w:b/>
    </w:rPr>
  </w:style>
  <w:style w:type="character" w:customStyle="1" w:styleId="WW8Num55z0">
    <w:name w:val="WW8Num55z0"/>
    <w:uiPriority w:val="99"/>
    <w:qFormat/>
    <w:rsid w:val="0054441B"/>
    <w:rPr>
      <w:rFonts w:ascii="Times New Roman" w:hAnsi="Times New Roman"/>
      <w:b/>
      <w:i w:val="0"/>
      <w:sz w:val="22"/>
      <w:szCs w:val="22"/>
    </w:rPr>
  </w:style>
  <w:style w:type="character" w:customStyle="1" w:styleId="WW8Num56z0">
    <w:name w:val="WW8Num56z0"/>
    <w:uiPriority w:val="99"/>
    <w:qFormat/>
    <w:rsid w:val="0054441B"/>
    <w:rPr>
      <w:b/>
    </w:rPr>
  </w:style>
  <w:style w:type="character" w:customStyle="1" w:styleId="WW8Num57z0">
    <w:name w:val="WW8Num57z0"/>
    <w:uiPriority w:val="99"/>
    <w:qFormat/>
    <w:rsid w:val="0054441B"/>
    <w:rPr>
      <w:rFonts w:ascii="Times New Roman" w:hAnsi="Times New Roman"/>
      <w:b/>
      <w:i w:val="0"/>
      <w:sz w:val="22"/>
      <w:szCs w:val="22"/>
      <w:u w:val="none"/>
    </w:rPr>
  </w:style>
  <w:style w:type="character" w:customStyle="1" w:styleId="WW8Num58z0">
    <w:name w:val="WW8Num58z0"/>
    <w:uiPriority w:val="99"/>
    <w:qFormat/>
    <w:rsid w:val="0054441B"/>
    <w:rPr>
      <w:rFonts w:ascii="Times New Roman" w:hAnsi="Times New Roman"/>
      <w:b/>
      <w:i w:val="0"/>
      <w:sz w:val="22"/>
      <w:szCs w:val="22"/>
      <w:u w:val="none"/>
    </w:rPr>
  </w:style>
  <w:style w:type="character" w:customStyle="1" w:styleId="WW8Num59z0">
    <w:name w:val="WW8Num59z0"/>
    <w:uiPriority w:val="99"/>
    <w:qFormat/>
    <w:rsid w:val="0054441B"/>
    <w:rPr>
      <w:rFonts w:ascii="Times New Roman" w:eastAsia="Times New Roman" w:hAnsi="Times New Roman" w:cs="Times New Roman"/>
    </w:rPr>
  </w:style>
  <w:style w:type="character" w:customStyle="1" w:styleId="WW8Num60z0">
    <w:name w:val="WW8Num60z0"/>
    <w:uiPriority w:val="99"/>
    <w:qFormat/>
    <w:rsid w:val="0054441B"/>
    <w:rPr>
      <w:rFonts w:ascii="Times New Roman" w:hAnsi="Times New Roman"/>
      <w:b/>
      <w:i w:val="0"/>
      <w:sz w:val="22"/>
      <w:szCs w:val="22"/>
      <w:u w:val="none"/>
    </w:rPr>
  </w:style>
  <w:style w:type="character" w:customStyle="1" w:styleId="WW8Num61z0">
    <w:name w:val="WW8Num61z0"/>
    <w:uiPriority w:val="99"/>
    <w:qFormat/>
    <w:rsid w:val="0054441B"/>
    <w:rPr>
      <w:rFonts w:ascii="Times New Roman" w:hAnsi="Times New Roman"/>
      <w:b/>
      <w:i w:val="0"/>
      <w:sz w:val="22"/>
      <w:szCs w:val="22"/>
      <w:u w:val="none"/>
    </w:rPr>
  </w:style>
  <w:style w:type="character" w:customStyle="1" w:styleId="WW8Num62z0">
    <w:name w:val="WW8Num62z0"/>
    <w:uiPriority w:val="99"/>
    <w:qFormat/>
    <w:rsid w:val="0054441B"/>
    <w:rPr>
      <w:rFonts w:ascii="Times New Roman" w:hAnsi="Times New Roman"/>
      <w:b/>
      <w:i w:val="0"/>
      <w:sz w:val="24"/>
      <w:u w:val="none"/>
    </w:rPr>
  </w:style>
  <w:style w:type="character" w:customStyle="1" w:styleId="WW8Num63z0">
    <w:name w:val="WW8Num63z0"/>
    <w:uiPriority w:val="99"/>
    <w:qFormat/>
    <w:rsid w:val="0054441B"/>
    <w:rPr>
      <w:b/>
    </w:rPr>
  </w:style>
  <w:style w:type="character" w:customStyle="1" w:styleId="WW8Num64z0">
    <w:name w:val="WW8Num64z0"/>
    <w:uiPriority w:val="99"/>
    <w:qFormat/>
    <w:rsid w:val="0054441B"/>
    <w:rPr>
      <w:rFonts w:ascii="Times New Roman" w:hAnsi="Times New Roman"/>
      <w:b/>
      <w:i w:val="0"/>
      <w:sz w:val="22"/>
      <w:szCs w:val="22"/>
    </w:rPr>
  </w:style>
  <w:style w:type="character" w:customStyle="1" w:styleId="WW8Num64z2">
    <w:name w:val="WW8Num64z2"/>
    <w:uiPriority w:val="99"/>
    <w:qFormat/>
    <w:rsid w:val="0054441B"/>
    <w:rPr>
      <w:b/>
    </w:rPr>
  </w:style>
  <w:style w:type="character" w:customStyle="1" w:styleId="WW8Num65z0">
    <w:name w:val="WW8Num65z0"/>
    <w:uiPriority w:val="99"/>
    <w:qFormat/>
    <w:rsid w:val="0054441B"/>
    <w:rPr>
      <w:rFonts w:ascii="Times New Roman" w:hAnsi="Times New Roman"/>
      <w:b/>
      <w:i w:val="0"/>
      <w:sz w:val="22"/>
      <w:szCs w:val="22"/>
      <w:u w:val="none"/>
    </w:rPr>
  </w:style>
  <w:style w:type="character" w:customStyle="1" w:styleId="WW8Num66z0">
    <w:name w:val="WW8Num66z0"/>
    <w:uiPriority w:val="99"/>
    <w:qFormat/>
    <w:rsid w:val="0054441B"/>
    <w:rPr>
      <w:rFonts w:ascii="Times New Roman" w:hAnsi="Times New Roman"/>
      <w:b/>
      <w:i w:val="0"/>
      <w:sz w:val="22"/>
      <w:szCs w:val="22"/>
      <w:u w:val="none"/>
    </w:rPr>
  </w:style>
  <w:style w:type="character" w:customStyle="1" w:styleId="WW8Num66z1">
    <w:name w:val="WW8Num66z1"/>
    <w:uiPriority w:val="99"/>
    <w:qFormat/>
    <w:rsid w:val="0054441B"/>
    <w:rPr>
      <w:rFonts w:ascii="Symbol" w:hAnsi="Symbol" w:cs="Times New Roman"/>
      <w:b/>
      <w:i w:val="0"/>
      <w:sz w:val="22"/>
      <w:szCs w:val="22"/>
      <w:u w:val="none"/>
    </w:rPr>
  </w:style>
  <w:style w:type="character" w:customStyle="1" w:styleId="WW8Num67z0">
    <w:name w:val="WW8Num67z0"/>
    <w:uiPriority w:val="99"/>
    <w:qFormat/>
    <w:rsid w:val="0054441B"/>
    <w:rPr>
      <w:rFonts w:ascii="Times New Roman" w:hAnsi="Times New Roman"/>
      <w:b/>
      <w:i w:val="0"/>
      <w:sz w:val="24"/>
      <w:u w:val="none"/>
    </w:rPr>
  </w:style>
  <w:style w:type="character" w:customStyle="1" w:styleId="WW8Num68z0">
    <w:name w:val="WW8Num68z0"/>
    <w:uiPriority w:val="99"/>
    <w:qFormat/>
    <w:rsid w:val="0054441B"/>
    <w:rPr>
      <w:rFonts w:ascii="Times New Roman" w:hAnsi="Times New Roman"/>
      <w:b/>
      <w:i w:val="0"/>
      <w:sz w:val="22"/>
      <w:szCs w:val="22"/>
      <w:u w:val="none"/>
    </w:rPr>
  </w:style>
  <w:style w:type="character" w:customStyle="1" w:styleId="WW8Num69z0">
    <w:name w:val="WW8Num69z0"/>
    <w:uiPriority w:val="99"/>
    <w:qFormat/>
    <w:rsid w:val="0054441B"/>
    <w:rPr>
      <w:rFonts w:ascii="Times New Roman" w:hAnsi="Times New Roman"/>
      <w:b/>
      <w:i w:val="0"/>
      <w:sz w:val="22"/>
      <w:szCs w:val="22"/>
    </w:rPr>
  </w:style>
  <w:style w:type="character" w:customStyle="1" w:styleId="WW8Num70z0">
    <w:name w:val="WW8Num70z0"/>
    <w:uiPriority w:val="99"/>
    <w:qFormat/>
    <w:rsid w:val="0054441B"/>
    <w:rPr>
      <w:rFonts w:ascii="Times New Roman" w:hAnsi="Times New Roman"/>
      <w:b/>
      <w:i w:val="0"/>
      <w:sz w:val="22"/>
      <w:szCs w:val="22"/>
      <w:u w:val="none"/>
    </w:rPr>
  </w:style>
  <w:style w:type="character" w:customStyle="1" w:styleId="WW8Num71z0">
    <w:name w:val="WW8Num71z0"/>
    <w:uiPriority w:val="99"/>
    <w:qFormat/>
    <w:rsid w:val="0054441B"/>
    <w:rPr>
      <w:rFonts w:ascii="Times New Roman" w:hAnsi="Times New Roman"/>
      <w:b/>
      <w:i w:val="0"/>
      <w:sz w:val="24"/>
      <w:u w:val="none"/>
    </w:rPr>
  </w:style>
  <w:style w:type="character" w:customStyle="1" w:styleId="WW8Num71z1">
    <w:name w:val="WW8Num71z1"/>
    <w:uiPriority w:val="99"/>
    <w:qFormat/>
    <w:rsid w:val="0054441B"/>
    <w:rPr>
      <w:rFonts w:ascii="Times New Roman" w:hAnsi="Times New Roman"/>
      <w:b/>
      <w:i w:val="0"/>
      <w:sz w:val="22"/>
      <w:szCs w:val="22"/>
      <w:u w:val="none"/>
    </w:rPr>
  </w:style>
  <w:style w:type="character" w:customStyle="1" w:styleId="WW8Num72z0">
    <w:name w:val="WW8Num72z0"/>
    <w:uiPriority w:val="99"/>
    <w:qFormat/>
    <w:rsid w:val="0054441B"/>
    <w:rPr>
      <w:rFonts w:ascii="Times New Roman" w:eastAsia="Times New Roman" w:hAnsi="Times New Roman"/>
      <w:b/>
      <w:i w:val="0"/>
      <w:color w:val="auto"/>
      <w:sz w:val="22"/>
      <w:szCs w:val="22"/>
      <w:u w:val="none"/>
    </w:rPr>
  </w:style>
  <w:style w:type="character" w:customStyle="1" w:styleId="WW8Num72z2">
    <w:name w:val="WW8Num72z2"/>
    <w:uiPriority w:val="99"/>
    <w:qFormat/>
    <w:rsid w:val="0054441B"/>
    <w:rPr>
      <w:b/>
    </w:rPr>
  </w:style>
  <w:style w:type="character" w:customStyle="1" w:styleId="WW8Num73z0">
    <w:name w:val="WW8Num73z0"/>
    <w:uiPriority w:val="99"/>
    <w:qFormat/>
    <w:rsid w:val="0054441B"/>
    <w:rPr>
      <w:rFonts w:ascii="Times New Roman" w:hAnsi="Times New Roman"/>
      <w:b/>
      <w:i w:val="0"/>
      <w:sz w:val="22"/>
      <w:szCs w:val="22"/>
      <w:u w:val="none"/>
    </w:rPr>
  </w:style>
  <w:style w:type="character" w:customStyle="1" w:styleId="WW8Num74z0">
    <w:name w:val="WW8Num74z0"/>
    <w:uiPriority w:val="99"/>
    <w:qFormat/>
    <w:rsid w:val="0054441B"/>
    <w:rPr>
      <w:rFonts w:ascii="Courier New" w:hAnsi="Courier New"/>
      <w:b/>
      <w:i w:val="0"/>
    </w:rPr>
  </w:style>
  <w:style w:type="character" w:customStyle="1" w:styleId="WW8Num74z2">
    <w:name w:val="WW8Num74z2"/>
    <w:uiPriority w:val="99"/>
    <w:qFormat/>
    <w:rsid w:val="0054441B"/>
    <w:rPr>
      <w:b/>
    </w:rPr>
  </w:style>
  <w:style w:type="character" w:customStyle="1" w:styleId="WW8Num74z3">
    <w:name w:val="WW8Num74z3"/>
    <w:uiPriority w:val="99"/>
    <w:qFormat/>
    <w:rsid w:val="0054441B"/>
    <w:rPr>
      <w:b/>
      <w:i w:val="0"/>
    </w:rPr>
  </w:style>
  <w:style w:type="character" w:customStyle="1" w:styleId="WW8Num75z0">
    <w:name w:val="WW8Num75z0"/>
    <w:uiPriority w:val="99"/>
    <w:qFormat/>
    <w:rsid w:val="0054441B"/>
    <w:rPr>
      <w:b/>
      <w:i w:val="0"/>
    </w:rPr>
  </w:style>
  <w:style w:type="character" w:customStyle="1" w:styleId="WW8Num75z2">
    <w:name w:val="WW8Num75z2"/>
    <w:uiPriority w:val="99"/>
    <w:qFormat/>
    <w:rsid w:val="0054441B"/>
    <w:rPr>
      <w:b/>
    </w:rPr>
  </w:style>
  <w:style w:type="character" w:customStyle="1" w:styleId="WW8Num76z0">
    <w:name w:val="WW8Num76z0"/>
    <w:uiPriority w:val="99"/>
    <w:qFormat/>
    <w:rsid w:val="0054441B"/>
    <w:rPr>
      <w:rFonts w:ascii="Times New Roman" w:hAnsi="Times New Roman"/>
      <w:b/>
      <w:i w:val="0"/>
      <w:color w:val="auto"/>
      <w:sz w:val="22"/>
      <w:szCs w:val="22"/>
      <w:u w:val="none"/>
    </w:rPr>
  </w:style>
  <w:style w:type="character" w:customStyle="1" w:styleId="WW8Num77z0">
    <w:name w:val="WW8Num77z0"/>
    <w:uiPriority w:val="99"/>
    <w:qFormat/>
    <w:rsid w:val="0054441B"/>
    <w:rPr>
      <w:b/>
      <w:i w:val="0"/>
    </w:rPr>
  </w:style>
  <w:style w:type="character" w:customStyle="1" w:styleId="WW8Num78z0">
    <w:name w:val="WW8Num78z0"/>
    <w:uiPriority w:val="99"/>
    <w:qFormat/>
    <w:rsid w:val="0054441B"/>
    <w:rPr>
      <w:rFonts w:ascii="Times New Roman" w:hAnsi="Times New Roman"/>
      <w:b/>
      <w:i w:val="0"/>
      <w:sz w:val="22"/>
      <w:szCs w:val="22"/>
    </w:rPr>
  </w:style>
  <w:style w:type="character" w:customStyle="1" w:styleId="WW8Num79z0">
    <w:name w:val="WW8Num79z0"/>
    <w:uiPriority w:val="99"/>
    <w:qFormat/>
    <w:rsid w:val="0054441B"/>
    <w:rPr>
      <w:rFonts w:ascii="Times New Roman" w:hAnsi="Times New Roman"/>
      <w:b/>
      <w:i w:val="0"/>
      <w:sz w:val="22"/>
      <w:szCs w:val="22"/>
      <w:u w:val="none"/>
    </w:rPr>
  </w:style>
  <w:style w:type="character" w:customStyle="1" w:styleId="WW8Num80z0">
    <w:name w:val="WW8Num80z0"/>
    <w:uiPriority w:val="99"/>
    <w:qFormat/>
    <w:rsid w:val="0054441B"/>
    <w:rPr>
      <w:rFonts w:ascii="Times New Roman" w:hAnsi="Times New Roman"/>
      <w:b/>
      <w:i w:val="0"/>
      <w:sz w:val="24"/>
      <w:u w:val="none"/>
    </w:rPr>
  </w:style>
  <w:style w:type="character" w:customStyle="1" w:styleId="WW8Num81z0">
    <w:name w:val="WW8Num81z0"/>
    <w:uiPriority w:val="99"/>
    <w:qFormat/>
    <w:rsid w:val="0054441B"/>
    <w:rPr>
      <w:rFonts w:ascii="Times New Roman" w:hAnsi="Times New Roman"/>
      <w:b/>
      <w:i w:val="0"/>
      <w:sz w:val="22"/>
      <w:szCs w:val="22"/>
      <w:u w:val="none"/>
    </w:rPr>
  </w:style>
  <w:style w:type="character" w:customStyle="1" w:styleId="WW8Num81z1">
    <w:name w:val="WW8Num81z1"/>
    <w:uiPriority w:val="99"/>
    <w:qFormat/>
    <w:rsid w:val="0054441B"/>
    <w:rPr>
      <w:rFonts w:ascii="Times New Roman" w:eastAsia="Times New Roman" w:hAnsi="Times New Roman" w:cs="Times New Roman"/>
      <w:b/>
      <w:i w:val="0"/>
      <w:sz w:val="22"/>
      <w:szCs w:val="22"/>
      <w:u w:val="none"/>
    </w:rPr>
  </w:style>
  <w:style w:type="character" w:customStyle="1" w:styleId="WW8Num82z0">
    <w:name w:val="WW8Num82z0"/>
    <w:uiPriority w:val="99"/>
    <w:qFormat/>
    <w:rsid w:val="0054441B"/>
    <w:rPr>
      <w:rFonts w:ascii="Times New Roman" w:eastAsia="Times New Roman" w:hAnsi="Times New Roman"/>
      <w:b/>
      <w:i w:val="0"/>
      <w:color w:val="auto"/>
      <w:sz w:val="22"/>
      <w:szCs w:val="22"/>
      <w:u w:val="none"/>
    </w:rPr>
  </w:style>
  <w:style w:type="character" w:customStyle="1" w:styleId="WW8Num82z2">
    <w:name w:val="WW8Num82z2"/>
    <w:uiPriority w:val="99"/>
    <w:qFormat/>
    <w:rsid w:val="0054441B"/>
    <w:rPr>
      <w:b/>
    </w:rPr>
  </w:style>
  <w:style w:type="character" w:customStyle="1" w:styleId="WW8Num83z0">
    <w:name w:val="WW8Num83z0"/>
    <w:uiPriority w:val="99"/>
    <w:qFormat/>
    <w:rsid w:val="0054441B"/>
    <w:rPr>
      <w:rFonts w:ascii="Times New Roman" w:hAnsi="Times New Roman"/>
      <w:b/>
      <w:i w:val="0"/>
      <w:sz w:val="22"/>
      <w:szCs w:val="22"/>
      <w:u w:val="none"/>
    </w:rPr>
  </w:style>
  <w:style w:type="character" w:customStyle="1" w:styleId="WW8Num85z0">
    <w:name w:val="WW8Num85z0"/>
    <w:uiPriority w:val="99"/>
    <w:qFormat/>
    <w:rsid w:val="0054441B"/>
    <w:rPr>
      <w:rFonts w:ascii="Times New Roman" w:hAnsi="Times New Roman"/>
      <w:b/>
      <w:i w:val="0"/>
      <w:sz w:val="22"/>
      <w:szCs w:val="22"/>
      <w:u w:val="none"/>
    </w:rPr>
  </w:style>
  <w:style w:type="character" w:customStyle="1" w:styleId="WW8Num86z0">
    <w:name w:val="WW8Num86z0"/>
    <w:uiPriority w:val="99"/>
    <w:qFormat/>
    <w:rsid w:val="0054441B"/>
    <w:rPr>
      <w:rFonts w:ascii="Times New Roman" w:hAnsi="Times New Roman"/>
      <w:b/>
      <w:i w:val="0"/>
      <w:sz w:val="22"/>
      <w:szCs w:val="22"/>
      <w:u w:val="none"/>
    </w:rPr>
  </w:style>
  <w:style w:type="character" w:customStyle="1" w:styleId="WW8Num87z0">
    <w:name w:val="WW8Num87z0"/>
    <w:uiPriority w:val="99"/>
    <w:qFormat/>
    <w:rsid w:val="0054441B"/>
    <w:rPr>
      <w:b/>
      <w:i w:val="0"/>
    </w:rPr>
  </w:style>
  <w:style w:type="character" w:customStyle="1" w:styleId="WW8Num88z0">
    <w:name w:val="WW8Num88z0"/>
    <w:uiPriority w:val="99"/>
    <w:qFormat/>
    <w:rsid w:val="0054441B"/>
    <w:rPr>
      <w:rFonts w:ascii="Times New Roman" w:hAnsi="Times New Roman"/>
      <w:b/>
      <w:i w:val="0"/>
      <w:sz w:val="22"/>
      <w:szCs w:val="22"/>
      <w:u w:val="none"/>
    </w:rPr>
  </w:style>
  <w:style w:type="character" w:customStyle="1" w:styleId="WW8Num89z0">
    <w:name w:val="WW8Num89z0"/>
    <w:uiPriority w:val="99"/>
    <w:qFormat/>
    <w:rsid w:val="0054441B"/>
    <w:rPr>
      <w:rFonts w:ascii="Times New Roman" w:hAnsi="Times New Roman"/>
      <w:b/>
      <w:i w:val="0"/>
      <w:sz w:val="22"/>
      <w:szCs w:val="22"/>
      <w:u w:val="none"/>
    </w:rPr>
  </w:style>
  <w:style w:type="character" w:customStyle="1" w:styleId="WW8Num90z0">
    <w:name w:val="WW8Num90z0"/>
    <w:uiPriority w:val="99"/>
    <w:qFormat/>
    <w:rsid w:val="0054441B"/>
    <w:rPr>
      <w:rFonts w:ascii="Symbol" w:hAnsi="Symbol" w:cs="Times New Roman"/>
      <w:b/>
      <w:i w:val="0"/>
      <w:color w:val="auto"/>
      <w:sz w:val="22"/>
      <w:szCs w:val="22"/>
      <w:u w:val="none"/>
    </w:rPr>
  </w:style>
  <w:style w:type="character" w:customStyle="1" w:styleId="WW8Num90z2">
    <w:name w:val="WW8Num90z2"/>
    <w:uiPriority w:val="99"/>
    <w:qFormat/>
    <w:rsid w:val="0054441B"/>
    <w:rPr>
      <w:b/>
    </w:rPr>
  </w:style>
  <w:style w:type="character" w:customStyle="1" w:styleId="WW8Num91z0">
    <w:name w:val="WW8Num91z0"/>
    <w:uiPriority w:val="99"/>
    <w:qFormat/>
    <w:rsid w:val="0054441B"/>
    <w:rPr>
      <w:rFonts w:ascii="Times New Roman" w:hAnsi="Times New Roman"/>
      <w:b/>
      <w:i w:val="0"/>
      <w:sz w:val="22"/>
      <w:szCs w:val="22"/>
      <w:u w:val="none"/>
    </w:rPr>
  </w:style>
  <w:style w:type="character" w:customStyle="1" w:styleId="WW8Num92z0">
    <w:name w:val="WW8Num92z0"/>
    <w:uiPriority w:val="99"/>
    <w:qFormat/>
    <w:rsid w:val="0054441B"/>
    <w:rPr>
      <w:rFonts w:ascii="Times New Roman" w:hAnsi="Times New Roman"/>
      <w:b/>
      <w:i w:val="0"/>
      <w:sz w:val="22"/>
      <w:szCs w:val="22"/>
      <w:u w:val="none"/>
    </w:rPr>
  </w:style>
  <w:style w:type="character" w:customStyle="1" w:styleId="WW8Num93z0">
    <w:name w:val="WW8Num93z0"/>
    <w:uiPriority w:val="99"/>
    <w:qFormat/>
    <w:rsid w:val="0054441B"/>
    <w:rPr>
      <w:rFonts w:ascii="Times New Roman" w:hAnsi="Times New Roman"/>
      <w:b/>
      <w:i w:val="0"/>
      <w:sz w:val="22"/>
      <w:szCs w:val="22"/>
      <w:u w:val="none"/>
    </w:rPr>
  </w:style>
  <w:style w:type="character" w:customStyle="1" w:styleId="WW8Num94z0">
    <w:name w:val="WW8Num94z0"/>
    <w:uiPriority w:val="99"/>
    <w:qFormat/>
    <w:rsid w:val="0054441B"/>
    <w:rPr>
      <w:rFonts w:ascii="Times New Roman" w:hAnsi="Times New Roman"/>
      <w:b/>
      <w:i w:val="0"/>
      <w:sz w:val="22"/>
      <w:szCs w:val="22"/>
      <w:u w:val="none"/>
    </w:rPr>
  </w:style>
  <w:style w:type="character" w:customStyle="1" w:styleId="WW8Num95z0">
    <w:name w:val="WW8Num95z0"/>
    <w:uiPriority w:val="99"/>
    <w:qFormat/>
    <w:rsid w:val="0054441B"/>
    <w:rPr>
      <w:rFonts w:ascii="Times New Roman" w:hAnsi="Times New Roman"/>
      <w:b/>
      <w:i w:val="0"/>
      <w:sz w:val="22"/>
      <w:szCs w:val="22"/>
      <w:u w:val="none"/>
    </w:rPr>
  </w:style>
  <w:style w:type="character" w:customStyle="1" w:styleId="WW8Num96z0">
    <w:name w:val="WW8Num96z0"/>
    <w:uiPriority w:val="99"/>
    <w:qFormat/>
    <w:rsid w:val="0054441B"/>
    <w:rPr>
      <w:rFonts w:ascii="Times New Roman" w:hAnsi="Times New Roman"/>
      <w:b/>
      <w:i w:val="0"/>
      <w:sz w:val="22"/>
      <w:szCs w:val="22"/>
    </w:rPr>
  </w:style>
  <w:style w:type="character" w:customStyle="1" w:styleId="WW8Num97z0">
    <w:name w:val="WW8Num97z0"/>
    <w:uiPriority w:val="99"/>
    <w:qFormat/>
    <w:rsid w:val="0054441B"/>
    <w:rPr>
      <w:b/>
    </w:rPr>
  </w:style>
  <w:style w:type="character" w:customStyle="1" w:styleId="WW8Num98z0">
    <w:name w:val="WW8Num98z0"/>
    <w:uiPriority w:val="99"/>
    <w:qFormat/>
    <w:rsid w:val="0054441B"/>
    <w:rPr>
      <w:rFonts w:ascii="Times New Roman" w:hAnsi="Times New Roman"/>
      <w:b/>
      <w:i w:val="0"/>
      <w:sz w:val="22"/>
      <w:szCs w:val="22"/>
    </w:rPr>
  </w:style>
  <w:style w:type="character" w:customStyle="1" w:styleId="WW8Num99z0">
    <w:name w:val="WW8Num99z0"/>
    <w:uiPriority w:val="99"/>
    <w:qFormat/>
    <w:rsid w:val="0054441B"/>
    <w:rPr>
      <w:rFonts w:ascii="Times New Roman" w:hAnsi="Times New Roman"/>
      <w:b/>
      <w:i w:val="0"/>
      <w:sz w:val="22"/>
      <w:szCs w:val="22"/>
      <w:u w:val="none"/>
    </w:rPr>
  </w:style>
  <w:style w:type="character" w:customStyle="1" w:styleId="WW8Num100z0">
    <w:name w:val="WW8Num100z0"/>
    <w:uiPriority w:val="99"/>
    <w:qFormat/>
    <w:rsid w:val="0054441B"/>
    <w:rPr>
      <w:b/>
    </w:rPr>
  </w:style>
  <w:style w:type="character" w:customStyle="1" w:styleId="WW8Num101z0">
    <w:name w:val="WW8Num101z0"/>
    <w:uiPriority w:val="99"/>
    <w:qFormat/>
    <w:rsid w:val="0054441B"/>
    <w:rPr>
      <w:rFonts w:ascii="Times New Roman" w:hAnsi="Times New Roman"/>
      <w:b/>
      <w:i w:val="0"/>
      <w:sz w:val="22"/>
      <w:szCs w:val="22"/>
      <w:u w:val="none"/>
    </w:rPr>
  </w:style>
  <w:style w:type="character" w:customStyle="1" w:styleId="WW8Num102z0">
    <w:name w:val="WW8Num102z0"/>
    <w:uiPriority w:val="99"/>
    <w:qFormat/>
    <w:rsid w:val="0054441B"/>
    <w:rPr>
      <w:rFonts w:ascii="Times New Roman" w:hAnsi="Times New Roman"/>
      <w:b/>
      <w:i w:val="0"/>
      <w:sz w:val="22"/>
      <w:szCs w:val="22"/>
      <w:u w:val="none"/>
    </w:rPr>
  </w:style>
  <w:style w:type="character" w:customStyle="1" w:styleId="WW8Num103z0">
    <w:name w:val="WW8Num103z0"/>
    <w:uiPriority w:val="99"/>
    <w:qFormat/>
    <w:rsid w:val="0054441B"/>
    <w:rPr>
      <w:rFonts w:ascii="Times New Roman" w:hAnsi="Times New Roman"/>
      <w:b/>
      <w:i w:val="0"/>
      <w:sz w:val="22"/>
      <w:szCs w:val="22"/>
      <w:u w:val="none"/>
    </w:rPr>
  </w:style>
  <w:style w:type="character" w:customStyle="1" w:styleId="WW8Num104z0">
    <w:name w:val="WW8Num104z0"/>
    <w:uiPriority w:val="99"/>
    <w:qFormat/>
    <w:rsid w:val="0054441B"/>
    <w:rPr>
      <w:rFonts w:ascii="Symbol" w:hAnsi="Symbol" w:cs="Times New Roman"/>
    </w:rPr>
  </w:style>
  <w:style w:type="character" w:customStyle="1" w:styleId="WW8Num104z1">
    <w:name w:val="WW8Num104z1"/>
    <w:uiPriority w:val="99"/>
    <w:qFormat/>
    <w:rsid w:val="0054441B"/>
    <w:rPr>
      <w:rFonts w:ascii="Courier New" w:hAnsi="Courier New" w:cs="Courier New"/>
    </w:rPr>
  </w:style>
  <w:style w:type="character" w:customStyle="1" w:styleId="WW8Num104z2">
    <w:name w:val="WW8Num104z2"/>
    <w:uiPriority w:val="99"/>
    <w:qFormat/>
    <w:rsid w:val="0054441B"/>
    <w:rPr>
      <w:rFonts w:ascii="Wingdings" w:hAnsi="Wingdings"/>
    </w:rPr>
  </w:style>
  <w:style w:type="character" w:customStyle="1" w:styleId="WW8Num104z3">
    <w:name w:val="WW8Num104z3"/>
    <w:uiPriority w:val="99"/>
    <w:qFormat/>
    <w:rsid w:val="0054441B"/>
    <w:rPr>
      <w:rFonts w:ascii="Symbol" w:hAnsi="Symbol"/>
    </w:rPr>
  </w:style>
  <w:style w:type="character" w:customStyle="1" w:styleId="WW8Num106z0">
    <w:name w:val="WW8Num106z0"/>
    <w:uiPriority w:val="99"/>
    <w:qFormat/>
    <w:rsid w:val="0054441B"/>
    <w:rPr>
      <w:rFonts w:ascii="Times New Roman" w:hAnsi="Times New Roman"/>
      <w:b/>
      <w:i w:val="0"/>
      <w:sz w:val="24"/>
      <w:szCs w:val="22"/>
      <w:u w:val="none"/>
    </w:rPr>
  </w:style>
  <w:style w:type="character" w:customStyle="1" w:styleId="WW8Num106z1">
    <w:name w:val="WW8Num106z1"/>
    <w:uiPriority w:val="99"/>
    <w:qFormat/>
    <w:rsid w:val="0054441B"/>
    <w:rPr>
      <w:rFonts w:ascii="Times New Roman" w:hAnsi="Times New Roman"/>
      <w:b/>
      <w:i w:val="0"/>
      <w:sz w:val="22"/>
      <w:szCs w:val="22"/>
      <w:u w:val="none"/>
    </w:rPr>
  </w:style>
  <w:style w:type="character" w:customStyle="1" w:styleId="WW8Num107z1">
    <w:name w:val="WW8Num107z1"/>
    <w:uiPriority w:val="99"/>
    <w:qFormat/>
    <w:rsid w:val="0054441B"/>
    <w:rPr>
      <w:rFonts w:ascii="Times New Roman" w:hAnsi="Times New Roman"/>
      <w:b/>
      <w:i w:val="0"/>
      <w:sz w:val="22"/>
      <w:szCs w:val="22"/>
      <w:u w:val="none"/>
    </w:rPr>
  </w:style>
  <w:style w:type="character" w:customStyle="1" w:styleId="WW8Num108z0">
    <w:name w:val="WW8Num108z0"/>
    <w:uiPriority w:val="99"/>
    <w:qFormat/>
    <w:rsid w:val="0054441B"/>
    <w:rPr>
      <w:rFonts w:ascii="Times New Roman" w:hAnsi="Times New Roman"/>
      <w:b/>
      <w:i w:val="0"/>
      <w:sz w:val="22"/>
      <w:szCs w:val="22"/>
      <w:u w:val="none"/>
    </w:rPr>
  </w:style>
  <w:style w:type="character" w:customStyle="1" w:styleId="WW8Num109z0">
    <w:name w:val="WW8Num109z0"/>
    <w:uiPriority w:val="99"/>
    <w:qFormat/>
    <w:rsid w:val="0054441B"/>
    <w:rPr>
      <w:rFonts w:ascii="Symbol" w:hAnsi="Symbol" w:cs="Times New Roman"/>
      <w:b/>
      <w:i w:val="0"/>
      <w:sz w:val="22"/>
      <w:szCs w:val="22"/>
      <w:u w:val="none"/>
    </w:rPr>
  </w:style>
  <w:style w:type="character" w:customStyle="1" w:styleId="WW8Num110z0">
    <w:name w:val="WW8Num110z0"/>
    <w:uiPriority w:val="99"/>
    <w:qFormat/>
    <w:rsid w:val="0054441B"/>
    <w:rPr>
      <w:rFonts w:ascii="Times New Roman" w:eastAsia="Times New Roman" w:hAnsi="Times New Roman" w:cs="Times New Roman"/>
      <w:b/>
      <w:i w:val="0"/>
      <w:sz w:val="22"/>
      <w:szCs w:val="22"/>
    </w:rPr>
  </w:style>
  <w:style w:type="character" w:customStyle="1" w:styleId="WW8Num110z3">
    <w:name w:val="WW8Num110z3"/>
    <w:uiPriority w:val="99"/>
    <w:qFormat/>
    <w:rsid w:val="0054441B"/>
    <w:rPr>
      <w:b/>
    </w:rPr>
  </w:style>
  <w:style w:type="character" w:customStyle="1" w:styleId="WW8Num111z0">
    <w:name w:val="WW8Num111z0"/>
    <w:uiPriority w:val="99"/>
    <w:qFormat/>
    <w:rsid w:val="0054441B"/>
    <w:rPr>
      <w:rFonts w:ascii="Times New Roman" w:hAnsi="Times New Roman"/>
      <w:b/>
      <w:i w:val="0"/>
      <w:sz w:val="22"/>
      <w:szCs w:val="22"/>
      <w:u w:val="none"/>
    </w:rPr>
  </w:style>
  <w:style w:type="character" w:customStyle="1" w:styleId="WW8Num112z0">
    <w:name w:val="WW8Num112z0"/>
    <w:uiPriority w:val="99"/>
    <w:qFormat/>
    <w:rsid w:val="0054441B"/>
    <w:rPr>
      <w:rFonts w:ascii="Times New Roman" w:hAnsi="Times New Roman"/>
      <w:b/>
      <w:i w:val="0"/>
      <w:sz w:val="22"/>
      <w:szCs w:val="22"/>
      <w:u w:val="none"/>
    </w:rPr>
  </w:style>
  <w:style w:type="character" w:customStyle="1" w:styleId="WW8Num113z0">
    <w:name w:val="WW8Num113z0"/>
    <w:uiPriority w:val="99"/>
    <w:qFormat/>
    <w:rsid w:val="0054441B"/>
    <w:rPr>
      <w:rFonts w:ascii="Times New Roman" w:hAnsi="Times New Roman"/>
      <w:b/>
      <w:i w:val="0"/>
      <w:sz w:val="22"/>
      <w:szCs w:val="22"/>
      <w:u w:val="none"/>
    </w:rPr>
  </w:style>
  <w:style w:type="character" w:customStyle="1" w:styleId="WW8Num114z0">
    <w:name w:val="WW8Num114z0"/>
    <w:uiPriority w:val="99"/>
    <w:qFormat/>
    <w:rsid w:val="0054441B"/>
    <w:rPr>
      <w:rFonts w:ascii="Times New Roman" w:hAnsi="Times New Roman"/>
      <w:b/>
      <w:i w:val="0"/>
      <w:sz w:val="22"/>
      <w:szCs w:val="22"/>
      <w:u w:val="none"/>
    </w:rPr>
  </w:style>
  <w:style w:type="character" w:customStyle="1" w:styleId="WW8Num115z0">
    <w:name w:val="WW8Num115z0"/>
    <w:uiPriority w:val="99"/>
    <w:qFormat/>
    <w:rsid w:val="0054441B"/>
    <w:rPr>
      <w:rFonts w:ascii="Times New Roman" w:hAnsi="Times New Roman"/>
      <w:b/>
      <w:i w:val="0"/>
      <w:sz w:val="22"/>
      <w:szCs w:val="22"/>
    </w:rPr>
  </w:style>
  <w:style w:type="character" w:customStyle="1" w:styleId="WW8Num116z0">
    <w:name w:val="WW8Num116z0"/>
    <w:uiPriority w:val="99"/>
    <w:qFormat/>
    <w:rsid w:val="0054441B"/>
    <w:rPr>
      <w:rFonts w:ascii="Symbol" w:hAnsi="Symbol" w:cs="Times New Roman"/>
      <w:b/>
      <w:i w:val="0"/>
      <w:sz w:val="22"/>
      <w:szCs w:val="22"/>
      <w:u w:val="none"/>
    </w:rPr>
  </w:style>
  <w:style w:type="character" w:customStyle="1" w:styleId="WW8Num117z0">
    <w:name w:val="WW8Num117z0"/>
    <w:uiPriority w:val="99"/>
    <w:qFormat/>
    <w:rsid w:val="0054441B"/>
    <w:rPr>
      <w:b/>
    </w:rPr>
  </w:style>
  <w:style w:type="character" w:customStyle="1" w:styleId="WW8Num118z0">
    <w:name w:val="WW8Num118z0"/>
    <w:uiPriority w:val="99"/>
    <w:qFormat/>
    <w:rsid w:val="0054441B"/>
    <w:rPr>
      <w:rFonts w:ascii="Times New Roman" w:hAnsi="Times New Roman"/>
      <w:b/>
      <w:i w:val="0"/>
      <w:sz w:val="22"/>
      <w:szCs w:val="22"/>
    </w:rPr>
  </w:style>
  <w:style w:type="character" w:customStyle="1" w:styleId="WW8Num119z0">
    <w:name w:val="WW8Num119z0"/>
    <w:uiPriority w:val="99"/>
    <w:qFormat/>
    <w:rsid w:val="0054441B"/>
    <w:rPr>
      <w:rFonts w:ascii="Times New Roman" w:hAnsi="Times New Roman"/>
      <w:b/>
      <w:i w:val="0"/>
      <w:sz w:val="22"/>
      <w:szCs w:val="22"/>
      <w:u w:val="none"/>
    </w:rPr>
  </w:style>
  <w:style w:type="character" w:customStyle="1" w:styleId="WW8Num120z0">
    <w:name w:val="WW8Num120z0"/>
    <w:uiPriority w:val="99"/>
    <w:qFormat/>
    <w:rsid w:val="0054441B"/>
    <w:rPr>
      <w:rFonts w:ascii="Times New Roman" w:hAnsi="Times New Roman"/>
      <w:b/>
      <w:i w:val="0"/>
      <w:sz w:val="22"/>
      <w:szCs w:val="22"/>
      <w:u w:val="none"/>
    </w:rPr>
  </w:style>
  <w:style w:type="character" w:customStyle="1" w:styleId="WW8Num121z0">
    <w:name w:val="WW8Num121z0"/>
    <w:uiPriority w:val="99"/>
    <w:qFormat/>
    <w:rsid w:val="0054441B"/>
    <w:rPr>
      <w:rFonts w:ascii="Times New Roman" w:hAnsi="Times New Roman"/>
      <w:b/>
      <w:i w:val="0"/>
      <w:sz w:val="22"/>
      <w:szCs w:val="22"/>
      <w:u w:val="none"/>
    </w:rPr>
  </w:style>
  <w:style w:type="character" w:customStyle="1" w:styleId="WW8Num121z1">
    <w:name w:val="WW8Num121z1"/>
    <w:uiPriority w:val="99"/>
    <w:qFormat/>
    <w:rsid w:val="0054441B"/>
    <w:rPr>
      <w:rFonts w:ascii="Symbol" w:hAnsi="Symbol" w:cs="Times New Roman"/>
      <w:b/>
      <w:i w:val="0"/>
      <w:sz w:val="22"/>
      <w:szCs w:val="22"/>
      <w:u w:val="none"/>
    </w:rPr>
  </w:style>
  <w:style w:type="character" w:customStyle="1" w:styleId="WW8Num122z0">
    <w:name w:val="WW8Num122z0"/>
    <w:uiPriority w:val="99"/>
    <w:qFormat/>
    <w:rsid w:val="0054441B"/>
    <w:rPr>
      <w:rFonts w:ascii="Times New Roman" w:hAnsi="Times New Roman"/>
      <w:b/>
      <w:i w:val="0"/>
      <w:sz w:val="22"/>
      <w:szCs w:val="22"/>
      <w:u w:val="none"/>
    </w:rPr>
  </w:style>
  <w:style w:type="character" w:customStyle="1" w:styleId="WW8Num123z0">
    <w:name w:val="WW8Num123z0"/>
    <w:uiPriority w:val="99"/>
    <w:qFormat/>
    <w:rsid w:val="0054441B"/>
    <w:rPr>
      <w:rFonts w:ascii="Symbol" w:hAnsi="Symbol" w:cs="Times New Roman"/>
      <w:b/>
      <w:i w:val="0"/>
      <w:color w:val="auto"/>
      <w:sz w:val="22"/>
      <w:szCs w:val="22"/>
      <w:u w:val="none"/>
    </w:rPr>
  </w:style>
  <w:style w:type="character" w:customStyle="1" w:styleId="WW8Num123z2">
    <w:name w:val="WW8Num123z2"/>
    <w:uiPriority w:val="99"/>
    <w:qFormat/>
    <w:rsid w:val="0054441B"/>
    <w:rPr>
      <w:b/>
    </w:rPr>
  </w:style>
  <w:style w:type="character" w:customStyle="1" w:styleId="WW8Num124z0">
    <w:name w:val="WW8Num124z0"/>
    <w:uiPriority w:val="99"/>
    <w:qFormat/>
    <w:rsid w:val="0054441B"/>
    <w:rPr>
      <w:rFonts w:ascii="Times New Roman" w:hAnsi="Times New Roman"/>
      <w:b/>
      <w:i w:val="0"/>
      <w:sz w:val="22"/>
      <w:szCs w:val="22"/>
      <w:u w:val="none"/>
    </w:rPr>
  </w:style>
  <w:style w:type="character" w:customStyle="1" w:styleId="WW8Num125z0">
    <w:name w:val="WW8Num125z0"/>
    <w:uiPriority w:val="99"/>
    <w:qFormat/>
    <w:rsid w:val="0054441B"/>
    <w:rPr>
      <w:rFonts w:ascii="Times New Roman" w:hAnsi="Times New Roman"/>
      <w:b/>
      <w:i w:val="0"/>
      <w:sz w:val="24"/>
      <w:szCs w:val="22"/>
      <w:u w:val="none"/>
    </w:rPr>
  </w:style>
  <w:style w:type="character" w:customStyle="1" w:styleId="WW8Num125z1">
    <w:name w:val="WW8Num125z1"/>
    <w:uiPriority w:val="99"/>
    <w:qFormat/>
    <w:rsid w:val="0054441B"/>
    <w:rPr>
      <w:rFonts w:ascii="Times New Roman" w:hAnsi="Times New Roman"/>
      <w:b/>
      <w:i w:val="0"/>
      <w:sz w:val="22"/>
      <w:szCs w:val="22"/>
      <w:u w:val="none"/>
    </w:rPr>
  </w:style>
  <w:style w:type="character" w:customStyle="1" w:styleId="WW8Num126z0">
    <w:name w:val="WW8Num126z0"/>
    <w:uiPriority w:val="99"/>
    <w:qFormat/>
    <w:rsid w:val="0054441B"/>
    <w:rPr>
      <w:rFonts w:ascii="Times New Roman" w:hAnsi="Times New Roman"/>
      <w:b/>
      <w:i w:val="0"/>
      <w:sz w:val="22"/>
      <w:szCs w:val="22"/>
      <w:u w:val="none"/>
    </w:rPr>
  </w:style>
  <w:style w:type="character" w:customStyle="1" w:styleId="WW8Num127z0">
    <w:name w:val="WW8Num127z0"/>
    <w:uiPriority w:val="99"/>
    <w:qFormat/>
    <w:rsid w:val="0054441B"/>
    <w:rPr>
      <w:rFonts w:ascii="Times New Roman" w:hAnsi="Times New Roman"/>
      <w:b/>
      <w:i w:val="0"/>
      <w:sz w:val="22"/>
      <w:szCs w:val="22"/>
      <w:u w:val="none"/>
    </w:rPr>
  </w:style>
  <w:style w:type="character" w:customStyle="1" w:styleId="WW8Num128z0">
    <w:name w:val="WW8Num128z0"/>
    <w:uiPriority w:val="99"/>
    <w:qFormat/>
    <w:rsid w:val="0054441B"/>
    <w:rPr>
      <w:rFonts w:ascii="Times New Roman" w:hAnsi="Times New Roman"/>
      <w:b/>
      <w:i w:val="0"/>
      <w:sz w:val="22"/>
      <w:szCs w:val="22"/>
      <w:u w:val="none"/>
    </w:rPr>
  </w:style>
  <w:style w:type="character" w:customStyle="1" w:styleId="WW8Num129z0">
    <w:name w:val="WW8Num129z0"/>
    <w:uiPriority w:val="99"/>
    <w:qFormat/>
    <w:rsid w:val="0054441B"/>
    <w:rPr>
      <w:rFonts w:ascii="Times New Roman" w:hAnsi="Times New Roman"/>
      <w:b w:val="0"/>
      <w:i w:val="0"/>
      <w:sz w:val="22"/>
      <w:szCs w:val="22"/>
    </w:rPr>
  </w:style>
  <w:style w:type="character" w:customStyle="1" w:styleId="WW8Num130z0">
    <w:name w:val="WW8Num130z0"/>
    <w:uiPriority w:val="99"/>
    <w:qFormat/>
    <w:rsid w:val="0054441B"/>
    <w:rPr>
      <w:rFonts w:ascii="Times New Roman" w:hAnsi="Times New Roman"/>
      <w:b/>
      <w:i w:val="0"/>
      <w:sz w:val="22"/>
      <w:szCs w:val="22"/>
      <w:u w:val="none"/>
    </w:rPr>
  </w:style>
  <w:style w:type="character" w:customStyle="1" w:styleId="WW8Num131z0">
    <w:name w:val="WW8Num131z0"/>
    <w:uiPriority w:val="99"/>
    <w:qFormat/>
    <w:rsid w:val="0054441B"/>
    <w:rPr>
      <w:rFonts w:ascii="Times New Roman" w:hAnsi="Times New Roman"/>
      <w:b/>
      <w:i w:val="0"/>
      <w:sz w:val="22"/>
      <w:szCs w:val="22"/>
      <w:u w:val="none"/>
    </w:rPr>
  </w:style>
  <w:style w:type="character" w:customStyle="1" w:styleId="WW8Num132z1">
    <w:name w:val="WW8Num132z1"/>
    <w:uiPriority w:val="99"/>
    <w:qFormat/>
    <w:rsid w:val="0054441B"/>
    <w:rPr>
      <w:rFonts w:ascii="Symbol" w:hAnsi="Symbol" w:cs="Times New Roman"/>
    </w:rPr>
  </w:style>
  <w:style w:type="character" w:customStyle="1" w:styleId="WW8Num133z0">
    <w:name w:val="WW8Num133z0"/>
    <w:uiPriority w:val="99"/>
    <w:qFormat/>
    <w:rsid w:val="0054441B"/>
    <w:rPr>
      <w:rFonts w:ascii="Times New Roman" w:hAnsi="Times New Roman"/>
      <w:b/>
      <w:i w:val="0"/>
      <w:sz w:val="22"/>
      <w:szCs w:val="22"/>
      <w:u w:val="none"/>
    </w:rPr>
  </w:style>
  <w:style w:type="character" w:customStyle="1" w:styleId="WW8Num134z0">
    <w:name w:val="WW8Num134z0"/>
    <w:uiPriority w:val="99"/>
    <w:qFormat/>
    <w:rsid w:val="0054441B"/>
    <w:rPr>
      <w:rFonts w:ascii="Times New Roman" w:hAnsi="Times New Roman"/>
      <w:b/>
      <w:i w:val="0"/>
      <w:sz w:val="22"/>
      <w:szCs w:val="22"/>
      <w:u w:val="none"/>
    </w:rPr>
  </w:style>
  <w:style w:type="character" w:customStyle="1" w:styleId="WW8Num135z0">
    <w:name w:val="WW8Num135z0"/>
    <w:uiPriority w:val="99"/>
    <w:qFormat/>
    <w:rsid w:val="0054441B"/>
    <w:rPr>
      <w:rFonts w:ascii="Times New Roman" w:hAnsi="Times New Roman"/>
      <w:b/>
      <w:i w:val="0"/>
      <w:sz w:val="22"/>
      <w:szCs w:val="22"/>
      <w:u w:val="none"/>
    </w:rPr>
  </w:style>
  <w:style w:type="character" w:customStyle="1" w:styleId="WW8Num136z0">
    <w:name w:val="WW8Num136z0"/>
    <w:uiPriority w:val="99"/>
    <w:qFormat/>
    <w:rsid w:val="0054441B"/>
    <w:rPr>
      <w:rFonts w:ascii="Times New Roman" w:hAnsi="Times New Roman"/>
      <w:b/>
      <w:i w:val="0"/>
      <w:sz w:val="22"/>
      <w:szCs w:val="22"/>
      <w:u w:val="none"/>
    </w:rPr>
  </w:style>
  <w:style w:type="character" w:customStyle="1" w:styleId="WW8Num137z0">
    <w:name w:val="WW8Num137z0"/>
    <w:uiPriority w:val="99"/>
    <w:qFormat/>
    <w:rsid w:val="0054441B"/>
    <w:rPr>
      <w:rFonts w:ascii="Times New Roman" w:hAnsi="Times New Roman"/>
      <w:b/>
      <w:i w:val="0"/>
      <w:sz w:val="24"/>
      <w:szCs w:val="22"/>
      <w:u w:val="none"/>
    </w:rPr>
  </w:style>
  <w:style w:type="character" w:customStyle="1" w:styleId="WW8Num137z1">
    <w:name w:val="WW8Num137z1"/>
    <w:uiPriority w:val="99"/>
    <w:qFormat/>
    <w:rsid w:val="0054441B"/>
    <w:rPr>
      <w:rFonts w:ascii="Times New Roman" w:hAnsi="Times New Roman"/>
      <w:b/>
      <w:i w:val="0"/>
      <w:sz w:val="22"/>
      <w:szCs w:val="22"/>
      <w:u w:val="none"/>
    </w:rPr>
  </w:style>
  <w:style w:type="character" w:customStyle="1" w:styleId="WW8Num138z0">
    <w:name w:val="WW8Num138z0"/>
    <w:uiPriority w:val="99"/>
    <w:qFormat/>
    <w:rsid w:val="0054441B"/>
    <w:rPr>
      <w:rFonts w:ascii="Times New Roman" w:hAnsi="Times New Roman"/>
      <w:b/>
      <w:i w:val="0"/>
      <w:sz w:val="22"/>
      <w:szCs w:val="22"/>
      <w:u w:val="none"/>
    </w:rPr>
  </w:style>
  <w:style w:type="character" w:customStyle="1" w:styleId="WW8Num140z0">
    <w:name w:val="WW8Num140z0"/>
    <w:uiPriority w:val="99"/>
    <w:qFormat/>
    <w:rsid w:val="0054441B"/>
    <w:rPr>
      <w:b/>
    </w:rPr>
  </w:style>
  <w:style w:type="character" w:customStyle="1" w:styleId="WW8Num140z1">
    <w:name w:val="WW8Num140z1"/>
    <w:uiPriority w:val="99"/>
    <w:qFormat/>
    <w:rsid w:val="0054441B"/>
    <w:rPr>
      <w:rFonts w:ascii="Times New Roman" w:hAnsi="Times New Roman"/>
      <w:b/>
      <w:i w:val="0"/>
      <w:sz w:val="22"/>
      <w:szCs w:val="22"/>
      <w:u w:val="none"/>
    </w:rPr>
  </w:style>
  <w:style w:type="character" w:customStyle="1" w:styleId="WW8Num141z1">
    <w:name w:val="WW8Num141z1"/>
    <w:uiPriority w:val="99"/>
    <w:qFormat/>
    <w:rsid w:val="0054441B"/>
    <w:rPr>
      <w:rFonts w:ascii="Symbol" w:hAnsi="Symbol"/>
    </w:rPr>
  </w:style>
  <w:style w:type="character" w:customStyle="1" w:styleId="WW8Num142z0">
    <w:name w:val="WW8Num142z0"/>
    <w:uiPriority w:val="99"/>
    <w:qFormat/>
    <w:rsid w:val="0054441B"/>
    <w:rPr>
      <w:rFonts w:ascii="Times New Roman" w:hAnsi="Times New Roman"/>
      <w:b/>
      <w:i w:val="0"/>
      <w:sz w:val="22"/>
      <w:szCs w:val="22"/>
      <w:u w:val="none"/>
    </w:rPr>
  </w:style>
  <w:style w:type="character" w:customStyle="1" w:styleId="WW8Num143z0">
    <w:name w:val="WW8Num143z0"/>
    <w:uiPriority w:val="99"/>
    <w:qFormat/>
    <w:rsid w:val="0054441B"/>
    <w:rPr>
      <w:rFonts w:ascii="Times New Roman" w:hAnsi="Times New Roman"/>
      <w:b/>
      <w:i w:val="0"/>
      <w:sz w:val="22"/>
      <w:szCs w:val="22"/>
      <w:u w:val="none"/>
    </w:rPr>
  </w:style>
  <w:style w:type="character" w:customStyle="1" w:styleId="WW8Num144z0">
    <w:name w:val="WW8Num144z0"/>
    <w:uiPriority w:val="99"/>
    <w:qFormat/>
    <w:rsid w:val="0054441B"/>
    <w:rPr>
      <w:rFonts w:ascii="Times New Roman" w:hAnsi="Times New Roman"/>
      <w:b/>
      <w:i w:val="0"/>
      <w:sz w:val="22"/>
      <w:szCs w:val="22"/>
      <w:u w:val="none"/>
    </w:rPr>
  </w:style>
  <w:style w:type="character" w:customStyle="1" w:styleId="WW8Num145z0">
    <w:name w:val="WW8Num145z0"/>
    <w:uiPriority w:val="99"/>
    <w:qFormat/>
    <w:rsid w:val="0054441B"/>
    <w:rPr>
      <w:rFonts w:ascii="Times New Roman" w:hAnsi="Times New Roman"/>
      <w:b/>
      <w:i w:val="0"/>
      <w:sz w:val="22"/>
      <w:szCs w:val="22"/>
      <w:u w:val="none"/>
    </w:rPr>
  </w:style>
  <w:style w:type="character" w:customStyle="1" w:styleId="WW8Num147z0">
    <w:name w:val="WW8Num147z0"/>
    <w:uiPriority w:val="99"/>
    <w:qFormat/>
    <w:rsid w:val="0054441B"/>
    <w:rPr>
      <w:rFonts w:ascii="Times New Roman" w:hAnsi="Times New Roman"/>
      <w:b/>
      <w:i w:val="0"/>
      <w:sz w:val="22"/>
      <w:szCs w:val="22"/>
      <w:u w:val="none"/>
    </w:rPr>
  </w:style>
  <w:style w:type="character" w:customStyle="1" w:styleId="WW8Num148z0">
    <w:name w:val="WW8Num148z0"/>
    <w:uiPriority w:val="99"/>
    <w:qFormat/>
    <w:rsid w:val="0054441B"/>
    <w:rPr>
      <w:rFonts w:ascii="Times New Roman" w:eastAsia="Times New Roman" w:hAnsi="Times New Roman" w:cs="Times New Roman"/>
      <w:b/>
      <w:i w:val="0"/>
      <w:sz w:val="22"/>
      <w:szCs w:val="22"/>
    </w:rPr>
  </w:style>
  <w:style w:type="character" w:customStyle="1" w:styleId="WW8Num149z0">
    <w:name w:val="WW8Num149z0"/>
    <w:uiPriority w:val="99"/>
    <w:qFormat/>
    <w:rsid w:val="0054441B"/>
    <w:rPr>
      <w:rFonts w:ascii="Times New Roman" w:hAnsi="Times New Roman"/>
      <w:b/>
      <w:i w:val="0"/>
      <w:sz w:val="22"/>
      <w:szCs w:val="22"/>
      <w:u w:val="none"/>
    </w:rPr>
  </w:style>
  <w:style w:type="character" w:customStyle="1" w:styleId="WW8Num151z0">
    <w:name w:val="WW8Num151z0"/>
    <w:uiPriority w:val="99"/>
    <w:qFormat/>
    <w:rsid w:val="0054441B"/>
    <w:rPr>
      <w:rFonts w:ascii="Times New Roman" w:eastAsia="Times New Roman" w:hAnsi="Times New Roman"/>
      <w:b/>
      <w:i w:val="0"/>
      <w:color w:val="auto"/>
      <w:sz w:val="22"/>
      <w:szCs w:val="22"/>
      <w:u w:val="none"/>
    </w:rPr>
  </w:style>
  <w:style w:type="character" w:customStyle="1" w:styleId="WW8Num151z2">
    <w:name w:val="WW8Num151z2"/>
    <w:uiPriority w:val="99"/>
    <w:qFormat/>
    <w:rsid w:val="0054441B"/>
    <w:rPr>
      <w:b/>
    </w:rPr>
  </w:style>
  <w:style w:type="character" w:customStyle="1" w:styleId="WW8Num152z0">
    <w:name w:val="WW8Num152z0"/>
    <w:uiPriority w:val="99"/>
    <w:qFormat/>
    <w:rsid w:val="0054441B"/>
    <w:rPr>
      <w:rFonts w:ascii="Times New Roman" w:hAnsi="Times New Roman"/>
      <w:b/>
      <w:i w:val="0"/>
      <w:sz w:val="22"/>
      <w:szCs w:val="22"/>
      <w:u w:val="none"/>
    </w:rPr>
  </w:style>
  <w:style w:type="character" w:customStyle="1" w:styleId="WW8Num153z0">
    <w:name w:val="WW8Num153z0"/>
    <w:uiPriority w:val="99"/>
    <w:qFormat/>
    <w:rsid w:val="0054441B"/>
    <w:rPr>
      <w:b/>
      <w:i w:val="0"/>
    </w:rPr>
  </w:style>
  <w:style w:type="character" w:customStyle="1" w:styleId="WW8Num154z0">
    <w:name w:val="WW8Num154z0"/>
    <w:uiPriority w:val="99"/>
    <w:qFormat/>
    <w:rsid w:val="0054441B"/>
    <w:rPr>
      <w:rFonts w:ascii="Times New Roman" w:hAnsi="Times New Roman"/>
      <w:b/>
      <w:i w:val="0"/>
      <w:sz w:val="22"/>
      <w:szCs w:val="22"/>
      <w:u w:val="none"/>
    </w:rPr>
  </w:style>
  <w:style w:type="character" w:customStyle="1" w:styleId="WW8Num155z0">
    <w:name w:val="WW8Num155z0"/>
    <w:uiPriority w:val="99"/>
    <w:qFormat/>
    <w:rsid w:val="0054441B"/>
    <w:rPr>
      <w:rFonts w:ascii="Times New Roman" w:hAnsi="Times New Roman"/>
      <w:b/>
      <w:i w:val="0"/>
      <w:sz w:val="22"/>
      <w:szCs w:val="22"/>
      <w:u w:val="none"/>
    </w:rPr>
  </w:style>
  <w:style w:type="character" w:customStyle="1" w:styleId="WW8Num156z1">
    <w:name w:val="WW8Num156z1"/>
    <w:uiPriority w:val="99"/>
    <w:qFormat/>
    <w:rsid w:val="0054441B"/>
    <w:rPr>
      <w:rFonts w:ascii="Times New Roman" w:hAnsi="Times New Roman"/>
      <w:b/>
      <w:i w:val="0"/>
      <w:sz w:val="22"/>
      <w:szCs w:val="22"/>
      <w:u w:val="none"/>
    </w:rPr>
  </w:style>
  <w:style w:type="character" w:customStyle="1" w:styleId="WW8Num157z0">
    <w:name w:val="WW8Num157z0"/>
    <w:uiPriority w:val="99"/>
    <w:qFormat/>
    <w:rsid w:val="0054441B"/>
    <w:rPr>
      <w:rFonts w:ascii="Times New Roman" w:hAnsi="Times New Roman"/>
      <w:b/>
      <w:i w:val="0"/>
      <w:sz w:val="22"/>
      <w:szCs w:val="22"/>
      <w:u w:val="none"/>
    </w:rPr>
  </w:style>
  <w:style w:type="character" w:customStyle="1" w:styleId="WW8Num158z0">
    <w:name w:val="WW8Num158z0"/>
    <w:uiPriority w:val="99"/>
    <w:qFormat/>
    <w:rsid w:val="0054441B"/>
    <w:rPr>
      <w:rFonts w:ascii="Times New Roman" w:hAnsi="Times New Roman"/>
      <w:b/>
      <w:i w:val="0"/>
      <w:sz w:val="22"/>
      <w:szCs w:val="22"/>
      <w:u w:val="none"/>
    </w:rPr>
  </w:style>
  <w:style w:type="character" w:customStyle="1" w:styleId="WW8Num159z0">
    <w:name w:val="WW8Num159z0"/>
    <w:uiPriority w:val="99"/>
    <w:qFormat/>
    <w:rsid w:val="0054441B"/>
    <w:rPr>
      <w:rFonts w:ascii="Times New Roman" w:hAnsi="Times New Roman"/>
      <w:b/>
      <w:i w:val="0"/>
      <w:sz w:val="22"/>
      <w:szCs w:val="22"/>
      <w:u w:val="none"/>
    </w:rPr>
  </w:style>
  <w:style w:type="character" w:customStyle="1" w:styleId="WW8Num160z0">
    <w:name w:val="WW8Num160z0"/>
    <w:uiPriority w:val="99"/>
    <w:qFormat/>
    <w:rsid w:val="0054441B"/>
    <w:rPr>
      <w:rFonts w:ascii="Times New Roman" w:hAnsi="Times New Roman"/>
      <w:b/>
      <w:i w:val="0"/>
      <w:sz w:val="22"/>
      <w:szCs w:val="22"/>
      <w:u w:val="none"/>
    </w:rPr>
  </w:style>
  <w:style w:type="character" w:customStyle="1" w:styleId="WW8Num161z0">
    <w:name w:val="WW8Num161z0"/>
    <w:uiPriority w:val="99"/>
    <w:qFormat/>
    <w:rsid w:val="0054441B"/>
    <w:rPr>
      <w:rFonts w:ascii="Times New Roman" w:hAnsi="Times New Roman"/>
      <w:b/>
      <w:i w:val="0"/>
      <w:sz w:val="22"/>
      <w:szCs w:val="22"/>
    </w:rPr>
  </w:style>
  <w:style w:type="character" w:customStyle="1" w:styleId="WW8Num162z0">
    <w:name w:val="WW8Num162z0"/>
    <w:uiPriority w:val="99"/>
    <w:qFormat/>
    <w:rsid w:val="0054441B"/>
    <w:rPr>
      <w:rFonts w:ascii="Times New Roman" w:hAnsi="Times New Roman"/>
      <w:b/>
      <w:i w:val="0"/>
      <w:sz w:val="24"/>
      <w:u w:val="none"/>
    </w:rPr>
  </w:style>
  <w:style w:type="character" w:customStyle="1" w:styleId="WW8Num162z1">
    <w:name w:val="WW8Num162z1"/>
    <w:uiPriority w:val="99"/>
    <w:qFormat/>
    <w:rsid w:val="0054441B"/>
    <w:rPr>
      <w:rFonts w:ascii="Times New Roman" w:hAnsi="Times New Roman"/>
      <w:b/>
      <w:i w:val="0"/>
      <w:sz w:val="22"/>
      <w:szCs w:val="22"/>
      <w:u w:val="none"/>
    </w:rPr>
  </w:style>
  <w:style w:type="character" w:customStyle="1" w:styleId="WW8Num163z0">
    <w:name w:val="WW8Num163z0"/>
    <w:uiPriority w:val="99"/>
    <w:qFormat/>
    <w:rsid w:val="0054441B"/>
    <w:rPr>
      <w:rFonts w:ascii="Times New Roman" w:hAnsi="Times New Roman"/>
      <w:b/>
      <w:i w:val="0"/>
      <w:sz w:val="22"/>
      <w:szCs w:val="22"/>
      <w:u w:val="none"/>
    </w:rPr>
  </w:style>
  <w:style w:type="character" w:customStyle="1" w:styleId="WW8Num164z0">
    <w:name w:val="WW8Num164z0"/>
    <w:uiPriority w:val="99"/>
    <w:qFormat/>
    <w:rsid w:val="0054441B"/>
    <w:rPr>
      <w:b/>
    </w:rPr>
  </w:style>
  <w:style w:type="character" w:customStyle="1" w:styleId="WW8Num165z0">
    <w:name w:val="WW8Num165z0"/>
    <w:uiPriority w:val="99"/>
    <w:qFormat/>
    <w:rsid w:val="0054441B"/>
    <w:rPr>
      <w:rFonts w:ascii="Times New Roman" w:hAnsi="Times New Roman"/>
      <w:b/>
      <w:i w:val="0"/>
      <w:sz w:val="22"/>
      <w:szCs w:val="22"/>
      <w:u w:val="none"/>
    </w:rPr>
  </w:style>
  <w:style w:type="character" w:customStyle="1" w:styleId="WW8Num166z0">
    <w:name w:val="WW8Num166z0"/>
    <w:uiPriority w:val="99"/>
    <w:qFormat/>
    <w:rsid w:val="0054441B"/>
    <w:rPr>
      <w:rFonts w:ascii="Times New Roman" w:hAnsi="Times New Roman"/>
      <w:b/>
      <w:i w:val="0"/>
      <w:sz w:val="22"/>
      <w:szCs w:val="22"/>
      <w:u w:val="none"/>
    </w:rPr>
  </w:style>
  <w:style w:type="character" w:customStyle="1" w:styleId="WW8Num167z0">
    <w:name w:val="WW8Num167z0"/>
    <w:uiPriority w:val="99"/>
    <w:qFormat/>
    <w:rsid w:val="0054441B"/>
    <w:rPr>
      <w:rFonts w:ascii="Times New Roman" w:hAnsi="Times New Roman"/>
      <w:b/>
      <w:i w:val="0"/>
      <w:sz w:val="22"/>
      <w:szCs w:val="22"/>
      <w:u w:val="none"/>
    </w:rPr>
  </w:style>
  <w:style w:type="character" w:customStyle="1" w:styleId="WW8Num168z0">
    <w:name w:val="WW8Num168z0"/>
    <w:uiPriority w:val="99"/>
    <w:qFormat/>
    <w:rsid w:val="0054441B"/>
    <w:rPr>
      <w:rFonts w:ascii="Times New Roman" w:hAnsi="Times New Roman"/>
      <w:b/>
      <w:i w:val="0"/>
      <w:sz w:val="22"/>
      <w:szCs w:val="22"/>
      <w:u w:val="none"/>
    </w:rPr>
  </w:style>
  <w:style w:type="character" w:customStyle="1" w:styleId="WW8Num169z0">
    <w:name w:val="WW8Num169z0"/>
    <w:uiPriority w:val="99"/>
    <w:qFormat/>
    <w:rsid w:val="0054441B"/>
    <w:rPr>
      <w:rFonts w:ascii="Times New Roman" w:hAnsi="Times New Roman"/>
      <w:b/>
      <w:i w:val="0"/>
      <w:sz w:val="22"/>
      <w:szCs w:val="22"/>
      <w:u w:val="none"/>
    </w:rPr>
  </w:style>
  <w:style w:type="character" w:customStyle="1" w:styleId="WW8Num170z0">
    <w:name w:val="WW8Num170z0"/>
    <w:uiPriority w:val="99"/>
    <w:qFormat/>
    <w:rsid w:val="0054441B"/>
    <w:rPr>
      <w:rFonts w:ascii="Times New Roman" w:hAnsi="Times New Roman"/>
      <w:b/>
      <w:i w:val="0"/>
      <w:sz w:val="22"/>
      <w:szCs w:val="22"/>
      <w:u w:val="none"/>
    </w:rPr>
  </w:style>
  <w:style w:type="character" w:customStyle="1" w:styleId="WW8Num171z0">
    <w:name w:val="WW8Num171z0"/>
    <w:uiPriority w:val="99"/>
    <w:qFormat/>
    <w:rsid w:val="0054441B"/>
    <w:rPr>
      <w:rFonts w:ascii="Times New Roman" w:eastAsia="Times New Roman" w:hAnsi="Times New Roman"/>
      <w:b/>
      <w:color w:val="auto"/>
    </w:rPr>
  </w:style>
  <w:style w:type="character" w:customStyle="1" w:styleId="WW8Num171z2">
    <w:name w:val="WW8Num171z2"/>
    <w:uiPriority w:val="99"/>
    <w:qFormat/>
    <w:rsid w:val="0054441B"/>
    <w:rPr>
      <w:b/>
    </w:rPr>
  </w:style>
  <w:style w:type="character" w:customStyle="1" w:styleId="WW8Num172z0">
    <w:name w:val="WW8Num172z0"/>
    <w:uiPriority w:val="99"/>
    <w:qFormat/>
    <w:rsid w:val="0054441B"/>
    <w:rPr>
      <w:rFonts w:ascii="Times New Roman" w:hAnsi="Times New Roman"/>
      <w:b/>
      <w:i w:val="0"/>
      <w:sz w:val="22"/>
      <w:szCs w:val="22"/>
      <w:u w:val="none"/>
    </w:rPr>
  </w:style>
  <w:style w:type="character" w:customStyle="1" w:styleId="WW8Num173z0">
    <w:name w:val="WW8Num173z0"/>
    <w:uiPriority w:val="99"/>
    <w:qFormat/>
    <w:rsid w:val="0054441B"/>
    <w:rPr>
      <w:rFonts w:ascii="Times New Roman" w:hAnsi="Times New Roman"/>
      <w:b/>
      <w:i w:val="0"/>
      <w:sz w:val="22"/>
      <w:szCs w:val="22"/>
      <w:u w:val="none"/>
    </w:rPr>
  </w:style>
  <w:style w:type="character" w:customStyle="1" w:styleId="WW8Num174z0">
    <w:name w:val="WW8Num174z0"/>
    <w:uiPriority w:val="99"/>
    <w:qFormat/>
    <w:rsid w:val="0054441B"/>
    <w:rPr>
      <w:rFonts w:ascii="Times New Roman" w:hAnsi="Times New Roman"/>
      <w:b/>
      <w:i w:val="0"/>
      <w:sz w:val="22"/>
      <w:szCs w:val="22"/>
      <w:u w:val="none"/>
    </w:rPr>
  </w:style>
  <w:style w:type="character" w:customStyle="1" w:styleId="WW8Num175z0">
    <w:name w:val="WW8Num175z0"/>
    <w:uiPriority w:val="99"/>
    <w:qFormat/>
    <w:rsid w:val="0054441B"/>
    <w:rPr>
      <w:rFonts w:ascii="Times New Roman" w:hAnsi="Times New Roman"/>
      <w:b/>
      <w:i w:val="0"/>
      <w:sz w:val="22"/>
      <w:szCs w:val="22"/>
    </w:rPr>
  </w:style>
  <w:style w:type="character" w:customStyle="1" w:styleId="Domylnaczcionkaakapitu3">
    <w:name w:val="Domyślna czcionka akapitu3"/>
    <w:uiPriority w:val="99"/>
    <w:qFormat/>
    <w:rsid w:val="0054441B"/>
  </w:style>
  <w:style w:type="character" w:customStyle="1" w:styleId="Absatz-Standardschriftart">
    <w:name w:val="Absatz-Standardschriftart"/>
    <w:uiPriority w:val="99"/>
    <w:qFormat/>
    <w:rsid w:val="0054441B"/>
  </w:style>
  <w:style w:type="character" w:customStyle="1" w:styleId="WW-Absatz-Standardschriftart">
    <w:name w:val="WW-Absatz-Standardschriftart"/>
    <w:uiPriority w:val="99"/>
    <w:qFormat/>
    <w:rsid w:val="0054441B"/>
  </w:style>
  <w:style w:type="character" w:customStyle="1" w:styleId="WW-Absatz-Standardschriftart1">
    <w:name w:val="WW-Absatz-Standardschriftart1"/>
    <w:uiPriority w:val="99"/>
    <w:qFormat/>
    <w:rsid w:val="0054441B"/>
  </w:style>
  <w:style w:type="character" w:customStyle="1" w:styleId="WW8Num19z1">
    <w:name w:val="WW8Num19z1"/>
    <w:uiPriority w:val="99"/>
    <w:qFormat/>
    <w:rsid w:val="0054441B"/>
    <w:rPr>
      <w:rFonts w:ascii="Times New Roman" w:eastAsia="Times New Roman" w:hAnsi="Times New Roman" w:cs="Times New Roman"/>
      <w:b/>
      <w:sz w:val="22"/>
      <w:szCs w:val="22"/>
    </w:rPr>
  </w:style>
  <w:style w:type="character" w:customStyle="1" w:styleId="WW8Num19z2">
    <w:name w:val="WW8Num19z2"/>
    <w:uiPriority w:val="99"/>
    <w:qFormat/>
    <w:rsid w:val="0054441B"/>
    <w:rPr>
      <w:b/>
      <w:i w:val="0"/>
    </w:rPr>
  </w:style>
  <w:style w:type="character" w:customStyle="1" w:styleId="WW8Num24z2">
    <w:name w:val="WW8Num24z2"/>
    <w:uiPriority w:val="99"/>
    <w:qFormat/>
    <w:rsid w:val="0054441B"/>
    <w:rPr>
      <w:rFonts w:ascii="Times New Roman" w:hAnsi="Times New Roman"/>
      <w:b/>
      <w:i w:val="0"/>
      <w:sz w:val="22"/>
      <w:szCs w:val="22"/>
      <w:u w:val="none"/>
    </w:rPr>
  </w:style>
  <w:style w:type="character" w:customStyle="1" w:styleId="WW8Num25z2">
    <w:name w:val="WW8Num25z2"/>
    <w:uiPriority w:val="99"/>
    <w:qFormat/>
    <w:rsid w:val="0054441B"/>
    <w:rPr>
      <w:b/>
    </w:rPr>
  </w:style>
  <w:style w:type="character" w:customStyle="1" w:styleId="WW8Num25z3">
    <w:name w:val="WW8Num25z3"/>
    <w:uiPriority w:val="99"/>
    <w:qFormat/>
    <w:rsid w:val="0054441B"/>
    <w:rPr>
      <w:rFonts w:ascii="Times New Roman" w:hAnsi="Times New Roman"/>
      <w:b/>
      <w:i w:val="0"/>
      <w:sz w:val="22"/>
      <w:szCs w:val="22"/>
      <w:u w:val="none"/>
    </w:rPr>
  </w:style>
  <w:style w:type="character" w:customStyle="1" w:styleId="WW8Num30z2">
    <w:name w:val="WW8Num30z2"/>
    <w:uiPriority w:val="99"/>
    <w:qFormat/>
    <w:rsid w:val="0054441B"/>
    <w:rPr>
      <w:b/>
    </w:rPr>
  </w:style>
  <w:style w:type="character" w:customStyle="1" w:styleId="WW8Num34z0">
    <w:name w:val="WW8Num34z0"/>
    <w:uiPriority w:val="99"/>
    <w:qFormat/>
    <w:rsid w:val="0054441B"/>
    <w:rPr>
      <w:rFonts w:ascii="Times New Roman" w:hAnsi="Times New Roman"/>
      <w:b/>
      <w:i w:val="0"/>
      <w:sz w:val="22"/>
      <w:szCs w:val="22"/>
      <w:u w:val="none"/>
    </w:rPr>
  </w:style>
  <w:style w:type="character" w:customStyle="1" w:styleId="WW8Num35z4">
    <w:name w:val="WW8Num35z4"/>
    <w:uiPriority w:val="99"/>
    <w:qFormat/>
    <w:rsid w:val="0054441B"/>
    <w:rPr>
      <w:sz w:val="22"/>
    </w:rPr>
  </w:style>
  <w:style w:type="character" w:customStyle="1" w:styleId="WW8Num37z0">
    <w:name w:val="WW8Num37z0"/>
    <w:uiPriority w:val="99"/>
    <w:qFormat/>
    <w:rsid w:val="0054441B"/>
    <w:rPr>
      <w:rFonts w:ascii="Times New Roman" w:hAnsi="Times New Roman"/>
      <w:b/>
      <w:i w:val="0"/>
      <w:sz w:val="22"/>
      <w:szCs w:val="22"/>
      <w:u w:val="none"/>
    </w:rPr>
  </w:style>
  <w:style w:type="character" w:customStyle="1" w:styleId="WW8Num39z1">
    <w:name w:val="WW8Num39z1"/>
    <w:uiPriority w:val="99"/>
    <w:qFormat/>
    <w:rsid w:val="0054441B"/>
    <w:rPr>
      <w:b/>
    </w:rPr>
  </w:style>
  <w:style w:type="character" w:customStyle="1" w:styleId="WW8Num39z3">
    <w:name w:val="WW8Num39z3"/>
    <w:uiPriority w:val="99"/>
    <w:qFormat/>
    <w:rsid w:val="0054441B"/>
    <w:rPr>
      <w:rFonts w:ascii="Symbol" w:eastAsia="Times New Roman" w:hAnsi="Symbol" w:cs="Times New Roman"/>
    </w:rPr>
  </w:style>
  <w:style w:type="character" w:customStyle="1" w:styleId="WW8Num40z1">
    <w:name w:val="WW8Num40z1"/>
    <w:uiPriority w:val="99"/>
    <w:qFormat/>
    <w:rsid w:val="0054441B"/>
    <w:rPr>
      <w:rFonts w:ascii="Times New Roman" w:hAnsi="Times New Roman"/>
      <w:b/>
      <w:i w:val="0"/>
      <w:color w:val="auto"/>
      <w:sz w:val="22"/>
      <w:szCs w:val="22"/>
    </w:rPr>
  </w:style>
  <w:style w:type="character" w:customStyle="1" w:styleId="WW8Num40z3">
    <w:name w:val="WW8Num40z3"/>
    <w:uiPriority w:val="99"/>
    <w:qFormat/>
    <w:rsid w:val="0054441B"/>
    <w:rPr>
      <w:rFonts w:ascii="Times New Roman" w:eastAsia="Times New Roman" w:hAnsi="Times New Roman" w:cs="Times New Roman"/>
      <w:b w:val="0"/>
    </w:rPr>
  </w:style>
  <w:style w:type="character" w:customStyle="1" w:styleId="WW8Num41z2">
    <w:name w:val="WW8Num41z2"/>
    <w:uiPriority w:val="99"/>
    <w:qFormat/>
    <w:rsid w:val="0054441B"/>
    <w:rPr>
      <w:b/>
    </w:rPr>
  </w:style>
  <w:style w:type="character" w:customStyle="1" w:styleId="WW8Num42z0">
    <w:name w:val="WW8Num42z0"/>
    <w:uiPriority w:val="99"/>
    <w:qFormat/>
    <w:rsid w:val="0054441B"/>
    <w:rPr>
      <w:b w:val="0"/>
    </w:rPr>
  </w:style>
  <w:style w:type="character" w:customStyle="1" w:styleId="WW8Num44z0">
    <w:name w:val="WW8Num44z0"/>
    <w:uiPriority w:val="99"/>
    <w:qFormat/>
    <w:rsid w:val="0054441B"/>
    <w:rPr>
      <w:rFonts w:ascii="Times New Roman" w:hAnsi="Times New Roman"/>
      <w:b/>
      <w:i w:val="0"/>
      <w:color w:val="000000"/>
      <w:sz w:val="22"/>
      <w:szCs w:val="22"/>
    </w:rPr>
  </w:style>
  <w:style w:type="character" w:customStyle="1" w:styleId="WW8Num45z2">
    <w:name w:val="WW8Num45z2"/>
    <w:uiPriority w:val="99"/>
    <w:qFormat/>
    <w:rsid w:val="0054441B"/>
    <w:rPr>
      <w:b/>
      <w:i w:val="0"/>
    </w:rPr>
  </w:style>
  <w:style w:type="character" w:customStyle="1" w:styleId="WW8Num46z1">
    <w:name w:val="WW8Num46z1"/>
    <w:uiPriority w:val="99"/>
    <w:qFormat/>
    <w:rsid w:val="0054441B"/>
    <w:rPr>
      <w:b/>
    </w:rPr>
  </w:style>
  <w:style w:type="character" w:customStyle="1" w:styleId="WW8Num49z1">
    <w:name w:val="WW8Num49z1"/>
    <w:uiPriority w:val="99"/>
    <w:qFormat/>
    <w:rsid w:val="0054441B"/>
    <w:rPr>
      <w:b/>
    </w:rPr>
  </w:style>
  <w:style w:type="character" w:customStyle="1" w:styleId="WW8Num50z1">
    <w:name w:val="WW8Num50z1"/>
    <w:uiPriority w:val="99"/>
    <w:qFormat/>
    <w:rsid w:val="0054441B"/>
    <w:rPr>
      <w:b/>
    </w:rPr>
  </w:style>
  <w:style w:type="character" w:customStyle="1" w:styleId="WW8Num51z1">
    <w:name w:val="WW8Num51z1"/>
    <w:uiPriority w:val="99"/>
    <w:qFormat/>
    <w:rsid w:val="0054441B"/>
    <w:rPr>
      <w:rFonts w:ascii="Times New Roman" w:eastAsia="Times New Roman" w:hAnsi="Times New Roman" w:cs="Times New Roman"/>
    </w:rPr>
  </w:style>
  <w:style w:type="character" w:customStyle="1" w:styleId="WW8Num51z2">
    <w:name w:val="WW8Num51z2"/>
    <w:uiPriority w:val="99"/>
    <w:qFormat/>
    <w:rsid w:val="0054441B"/>
    <w:rPr>
      <w:b/>
    </w:rPr>
  </w:style>
  <w:style w:type="character" w:customStyle="1" w:styleId="WW8Num51z3">
    <w:name w:val="WW8Num51z3"/>
    <w:uiPriority w:val="99"/>
    <w:qFormat/>
    <w:rsid w:val="0054441B"/>
    <w:rPr>
      <w:sz w:val="28"/>
    </w:rPr>
  </w:style>
  <w:style w:type="character" w:customStyle="1" w:styleId="WW8Num52z1">
    <w:name w:val="WW8Num52z1"/>
    <w:uiPriority w:val="99"/>
    <w:qFormat/>
    <w:rsid w:val="0054441B"/>
    <w:rPr>
      <w:b/>
    </w:rPr>
  </w:style>
  <w:style w:type="character" w:customStyle="1" w:styleId="Domylnaczcionkaakapitu2">
    <w:name w:val="Domyślna czcionka akapitu2"/>
    <w:uiPriority w:val="99"/>
    <w:qFormat/>
    <w:rsid w:val="0054441B"/>
  </w:style>
  <w:style w:type="character" w:customStyle="1" w:styleId="WW8Num1z6">
    <w:name w:val="WW8Num1z6"/>
    <w:uiPriority w:val="99"/>
    <w:qFormat/>
    <w:rsid w:val="0054441B"/>
    <w:rPr>
      <w:b/>
    </w:rPr>
  </w:style>
  <w:style w:type="character" w:customStyle="1" w:styleId="WW8Num7z2">
    <w:name w:val="WW8Num7z2"/>
    <w:uiPriority w:val="99"/>
    <w:qFormat/>
    <w:rsid w:val="0054441B"/>
    <w:rPr>
      <w:b w:val="0"/>
      <w:i w:val="0"/>
      <w:sz w:val="22"/>
      <w:szCs w:val="22"/>
      <w:u w:val="none"/>
    </w:rPr>
  </w:style>
  <w:style w:type="character" w:customStyle="1" w:styleId="WW8Num14z2">
    <w:name w:val="WW8Num14z2"/>
    <w:uiPriority w:val="99"/>
    <w:qFormat/>
    <w:rsid w:val="0054441B"/>
    <w:rPr>
      <w:b/>
    </w:rPr>
  </w:style>
  <w:style w:type="character" w:customStyle="1" w:styleId="WW8Num20z1">
    <w:name w:val="WW8Num20z1"/>
    <w:uiPriority w:val="99"/>
    <w:qFormat/>
    <w:rsid w:val="0054441B"/>
    <w:rPr>
      <w:rFonts w:ascii="Times New Roman" w:eastAsia="Times New Roman" w:hAnsi="Times New Roman" w:cs="Times New Roman"/>
      <w:b/>
    </w:rPr>
  </w:style>
  <w:style w:type="character" w:customStyle="1" w:styleId="WW8Num20z2">
    <w:name w:val="WW8Num20z2"/>
    <w:uiPriority w:val="99"/>
    <w:qFormat/>
    <w:rsid w:val="0054441B"/>
    <w:rPr>
      <w:b/>
    </w:rPr>
  </w:style>
  <w:style w:type="character" w:customStyle="1" w:styleId="WW8Num20z4">
    <w:name w:val="WW8Num20z4"/>
    <w:uiPriority w:val="99"/>
    <w:qFormat/>
    <w:rsid w:val="0054441B"/>
    <w:rPr>
      <w:rFonts w:ascii="Times New Roman" w:eastAsia="Times New Roman" w:hAnsi="Times New Roman" w:cs="Times New Roman"/>
      <w:b w:val="0"/>
      <w:i w:val="0"/>
      <w:color w:val="000000"/>
      <w:sz w:val="20"/>
      <w:szCs w:val="20"/>
      <w:u w:val="none"/>
    </w:rPr>
  </w:style>
  <w:style w:type="character" w:customStyle="1" w:styleId="WW8Num22z2">
    <w:name w:val="WW8Num22z2"/>
    <w:uiPriority w:val="99"/>
    <w:qFormat/>
    <w:rsid w:val="0054441B"/>
    <w:rPr>
      <w:rFonts w:ascii="Wingdings" w:hAnsi="Wingdings"/>
    </w:rPr>
  </w:style>
  <w:style w:type="character" w:customStyle="1" w:styleId="WW8Num25z1">
    <w:name w:val="WW8Num25z1"/>
    <w:uiPriority w:val="99"/>
    <w:qFormat/>
    <w:rsid w:val="0054441B"/>
    <w:rPr>
      <w:b w:val="0"/>
      <w:i w:val="0"/>
      <w:sz w:val="22"/>
      <w:szCs w:val="22"/>
      <w:u w:val="none"/>
    </w:rPr>
  </w:style>
  <w:style w:type="character" w:customStyle="1" w:styleId="WW8Num26z1">
    <w:name w:val="WW8Num26z1"/>
    <w:uiPriority w:val="99"/>
    <w:qFormat/>
    <w:rsid w:val="0054441B"/>
    <w:rPr>
      <w:b/>
      <w:i w:val="0"/>
      <w:color w:val="auto"/>
      <w:sz w:val="22"/>
      <w:szCs w:val="22"/>
    </w:rPr>
  </w:style>
  <w:style w:type="character" w:customStyle="1" w:styleId="WW8Num28z2">
    <w:name w:val="WW8Num28z2"/>
    <w:uiPriority w:val="99"/>
    <w:qFormat/>
    <w:rsid w:val="0054441B"/>
    <w:rPr>
      <w:rFonts w:ascii="Times New Roman" w:eastAsia="Times New Roman" w:hAnsi="Times New Roman" w:cs="Times New Roman"/>
      <w:b/>
    </w:rPr>
  </w:style>
  <w:style w:type="character" w:customStyle="1" w:styleId="WW8Num33z2">
    <w:name w:val="WW8Num33z2"/>
    <w:uiPriority w:val="99"/>
    <w:qFormat/>
    <w:rsid w:val="0054441B"/>
    <w:rPr>
      <w:b/>
    </w:rPr>
  </w:style>
  <w:style w:type="character" w:customStyle="1" w:styleId="WW8Num34z1">
    <w:name w:val="WW8Num34z1"/>
    <w:uiPriority w:val="99"/>
    <w:qFormat/>
    <w:rsid w:val="0054441B"/>
    <w:rPr>
      <w:rFonts w:ascii="Times New Roman" w:hAnsi="Times New Roman"/>
      <w:b/>
      <w:i w:val="0"/>
      <w:sz w:val="24"/>
      <w:u w:val="none"/>
    </w:rPr>
  </w:style>
  <w:style w:type="character" w:customStyle="1" w:styleId="WW8Num39z0">
    <w:name w:val="WW8Num39z0"/>
    <w:uiPriority w:val="99"/>
    <w:qFormat/>
    <w:rsid w:val="0054441B"/>
    <w:rPr>
      <w:b/>
      <w:i w:val="0"/>
      <w:color w:val="auto"/>
      <w:sz w:val="22"/>
      <w:szCs w:val="22"/>
    </w:rPr>
  </w:style>
  <w:style w:type="character" w:customStyle="1" w:styleId="WW8Num41z0">
    <w:name w:val="WW8Num41z0"/>
    <w:uiPriority w:val="99"/>
    <w:qFormat/>
    <w:rsid w:val="0054441B"/>
    <w:rPr>
      <w:rFonts w:ascii="Times New Roman" w:hAnsi="Times New Roman"/>
      <w:b/>
      <w:i w:val="0"/>
      <w:sz w:val="22"/>
      <w:szCs w:val="22"/>
      <w:u w:val="none"/>
    </w:rPr>
  </w:style>
  <w:style w:type="character" w:customStyle="1" w:styleId="WW8Num45z0">
    <w:name w:val="WW8Num45z0"/>
    <w:uiPriority w:val="99"/>
    <w:qFormat/>
    <w:rsid w:val="0054441B"/>
    <w:rPr>
      <w:rFonts w:ascii="Times New Roman" w:eastAsia="Times New Roman" w:hAnsi="Times New Roman" w:cs="Times New Roman"/>
      <w:b/>
    </w:rPr>
  </w:style>
  <w:style w:type="character" w:customStyle="1" w:styleId="WW8Num51z4">
    <w:name w:val="WW8Num51z4"/>
    <w:uiPriority w:val="99"/>
    <w:qFormat/>
    <w:rsid w:val="0054441B"/>
    <w:rPr>
      <w:sz w:val="22"/>
    </w:rPr>
  </w:style>
  <w:style w:type="character" w:customStyle="1" w:styleId="WW8Num52z2">
    <w:name w:val="WW8Num52z2"/>
    <w:uiPriority w:val="99"/>
    <w:qFormat/>
    <w:rsid w:val="0054441B"/>
    <w:rPr>
      <w:rFonts w:ascii="Times New Roman" w:hAnsi="Times New Roman"/>
      <w:b/>
      <w:i w:val="0"/>
      <w:sz w:val="22"/>
      <w:szCs w:val="22"/>
      <w:u w:val="none"/>
    </w:rPr>
  </w:style>
  <w:style w:type="character" w:customStyle="1" w:styleId="WW8Num53z1">
    <w:name w:val="WW8Num53z1"/>
    <w:uiPriority w:val="99"/>
    <w:qFormat/>
    <w:rsid w:val="0054441B"/>
    <w:rPr>
      <w:rFonts w:ascii="Times New Roman" w:hAnsi="Times New Roman"/>
      <w:b/>
      <w:i w:val="0"/>
      <w:sz w:val="24"/>
      <w:u w:val="none"/>
    </w:rPr>
  </w:style>
  <w:style w:type="character" w:customStyle="1" w:styleId="WW8Num59z2">
    <w:name w:val="WW8Num59z2"/>
    <w:uiPriority w:val="99"/>
    <w:qFormat/>
    <w:rsid w:val="0054441B"/>
    <w:rPr>
      <w:b/>
    </w:rPr>
  </w:style>
  <w:style w:type="character" w:customStyle="1" w:styleId="WW8Num60z2">
    <w:name w:val="WW8Num60z2"/>
    <w:uiPriority w:val="99"/>
    <w:qFormat/>
    <w:rsid w:val="0054441B"/>
    <w:rPr>
      <w:b/>
    </w:rPr>
  </w:style>
  <w:style w:type="character" w:customStyle="1" w:styleId="WW8Num68z2">
    <w:name w:val="WW8Num68z2"/>
    <w:uiPriority w:val="99"/>
    <w:qFormat/>
    <w:rsid w:val="0054441B"/>
    <w:rPr>
      <w:b/>
    </w:rPr>
  </w:style>
  <w:style w:type="character" w:customStyle="1" w:styleId="Domylnaczcionkaakapitu1">
    <w:name w:val="Domyślna czcionka akapitu1"/>
    <w:uiPriority w:val="99"/>
    <w:qFormat/>
    <w:rsid w:val="0054441B"/>
  </w:style>
  <w:style w:type="character" w:customStyle="1" w:styleId="Znakiprzypiswdolnych">
    <w:name w:val="Znaki przypisów dolnych"/>
    <w:uiPriority w:val="99"/>
    <w:qFormat/>
    <w:rsid w:val="0054441B"/>
    <w:rPr>
      <w:vertAlign w:val="superscript"/>
    </w:rPr>
  </w:style>
  <w:style w:type="character" w:customStyle="1" w:styleId="Odwoaniedokomentarza1">
    <w:name w:val="Odwołanie do komentarza1"/>
    <w:uiPriority w:val="99"/>
    <w:qFormat/>
    <w:rsid w:val="0054441B"/>
    <w:rPr>
      <w:sz w:val="16"/>
      <w:szCs w:val="16"/>
    </w:rPr>
  </w:style>
  <w:style w:type="character" w:customStyle="1" w:styleId="Odwoanieprzypisudolnego1">
    <w:name w:val="Odwołanie przypisu dolnego1"/>
    <w:uiPriority w:val="99"/>
    <w:qFormat/>
    <w:rsid w:val="0054441B"/>
    <w:rPr>
      <w:vertAlign w:val="superscript"/>
    </w:rPr>
  </w:style>
  <w:style w:type="character" w:customStyle="1" w:styleId="Znakiprzypiswkocowych">
    <w:name w:val="Znaki przypisów końcowych"/>
    <w:uiPriority w:val="99"/>
    <w:qFormat/>
    <w:rsid w:val="0054441B"/>
    <w:rPr>
      <w:vertAlign w:val="superscript"/>
    </w:rPr>
  </w:style>
  <w:style w:type="character" w:customStyle="1" w:styleId="WW-Znakiprzypiswkocowych">
    <w:name w:val="WW-Znaki przypisów końcowych"/>
    <w:uiPriority w:val="99"/>
    <w:qFormat/>
    <w:rsid w:val="0054441B"/>
  </w:style>
  <w:style w:type="character" w:customStyle="1" w:styleId="Odwoanieprzypisudolnego2">
    <w:name w:val="Odwołanie przypisu dolnego2"/>
    <w:uiPriority w:val="99"/>
    <w:qFormat/>
    <w:rsid w:val="0054441B"/>
    <w:rPr>
      <w:vertAlign w:val="superscript"/>
    </w:rPr>
  </w:style>
  <w:style w:type="character" w:customStyle="1" w:styleId="Odwoanieprzypisukocowego1">
    <w:name w:val="Odwołanie przypisu końcowego1"/>
    <w:uiPriority w:val="99"/>
    <w:qFormat/>
    <w:rsid w:val="0054441B"/>
    <w:rPr>
      <w:vertAlign w:val="superscript"/>
    </w:rPr>
  </w:style>
  <w:style w:type="character" w:customStyle="1" w:styleId="ZnakZnak">
    <w:name w:val="Znak Znak"/>
    <w:uiPriority w:val="99"/>
    <w:qFormat/>
    <w:rsid w:val="0054441B"/>
    <w:rPr>
      <w:lang w:val="pl-PL" w:eastAsia="ar-SA" w:bidi="ar-SA"/>
    </w:rPr>
  </w:style>
  <w:style w:type="character" w:styleId="Pogrubienie">
    <w:name w:val="Strong"/>
    <w:uiPriority w:val="99"/>
    <w:qFormat/>
    <w:rsid w:val="0054441B"/>
    <w:rPr>
      <w:b/>
      <w:bCs/>
    </w:rPr>
  </w:style>
  <w:style w:type="character" w:customStyle="1" w:styleId="PodtytuZnak">
    <w:name w:val="Podtytuł Znak"/>
    <w:basedOn w:val="Domylnaczcionkaakapitu"/>
    <w:link w:val="Podtytu"/>
    <w:uiPriority w:val="99"/>
    <w:qFormat/>
    <w:rsid w:val="0054441B"/>
    <w:rPr>
      <w:rFonts w:ascii="Arial" w:eastAsia="Lucida Sans Unicode" w:hAnsi="Arial" w:cs="Tahoma"/>
      <w:i/>
      <w:iCs/>
      <w:color w:val="000000"/>
      <w:sz w:val="28"/>
      <w:szCs w:val="28"/>
      <w:lang w:eastAsia="ar-SA"/>
    </w:rPr>
  </w:style>
  <w:style w:type="character" w:customStyle="1" w:styleId="TekstpodstawowywcityZnak">
    <w:name w:val="Tekst podstawowy wcięty Znak"/>
    <w:basedOn w:val="Domylnaczcionkaakapitu"/>
    <w:link w:val="Tekstpodstawowywcity"/>
    <w:uiPriority w:val="99"/>
    <w:qFormat/>
    <w:rsid w:val="0054441B"/>
    <w:rPr>
      <w:rFonts w:ascii="Times New Roman" w:eastAsia="Times New Roman" w:hAnsi="Times New Roman" w:cs="Times New Roman"/>
      <w:sz w:val="24"/>
      <w:szCs w:val="20"/>
      <w:lang w:eastAsia="ar-SA"/>
    </w:rPr>
  </w:style>
  <w:style w:type="character" w:customStyle="1" w:styleId="TekstkomentarzaZnak">
    <w:name w:val="Tekst komentarza Znak"/>
    <w:basedOn w:val="Domylnaczcionkaakapitu"/>
    <w:link w:val="Tekstkomentarza"/>
    <w:uiPriority w:val="99"/>
    <w:qFormat/>
    <w:rsid w:val="0054441B"/>
    <w:rPr>
      <w:rFonts w:ascii="Times New Roman" w:eastAsia="Times New Roman" w:hAnsi="Times New Roman" w:cs="Times New Roman"/>
      <w:color w:val="000000"/>
      <w:sz w:val="20"/>
      <w:szCs w:val="20"/>
      <w:lang w:eastAsia="ar-SA"/>
    </w:rPr>
  </w:style>
  <w:style w:type="character" w:customStyle="1" w:styleId="TematkomentarzaZnak">
    <w:name w:val="Temat komentarza Znak"/>
    <w:basedOn w:val="TekstkomentarzaZnak"/>
    <w:link w:val="Tematkomentarza"/>
    <w:uiPriority w:val="99"/>
    <w:qFormat/>
    <w:rsid w:val="0054441B"/>
    <w:rPr>
      <w:rFonts w:ascii="Times New Roman" w:eastAsia="Times New Roman" w:hAnsi="Times New Roman" w:cs="Times New Roman"/>
      <w:b/>
      <w:bCs/>
      <w:color w:val="000000"/>
      <w:sz w:val="20"/>
      <w:szCs w:val="20"/>
      <w:lang w:eastAsia="ar-SA"/>
    </w:rPr>
  </w:style>
  <w:style w:type="character" w:customStyle="1" w:styleId="ZwykytekstZnak">
    <w:name w:val="Zwykły tekst Znak"/>
    <w:basedOn w:val="Domylnaczcionkaakapitu"/>
    <w:link w:val="Zwykytekst"/>
    <w:uiPriority w:val="99"/>
    <w:qFormat/>
    <w:rsid w:val="0054441B"/>
    <w:rPr>
      <w:rFonts w:ascii="Courier New" w:eastAsia="Times New Roman" w:hAnsi="Courier New" w:cs="Courier New"/>
      <w:color w:val="000000"/>
      <w:sz w:val="20"/>
      <w:szCs w:val="20"/>
      <w:lang w:eastAsia="ar-SA"/>
    </w:rPr>
  </w:style>
  <w:style w:type="character" w:customStyle="1" w:styleId="Tekstpodstawowyzwciciem2Znak">
    <w:name w:val="Tekst podstawowy z wcięciem 2 Znak"/>
    <w:basedOn w:val="TekstpodstawowywcityZnak"/>
    <w:link w:val="Tekstpodstawowyzwciciem2"/>
    <w:uiPriority w:val="99"/>
    <w:qFormat/>
    <w:rsid w:val="007579F9"/>
    <w:rPr>
      <w:rFonts w:ascii="Times New Roman" w:eastAsia="Times New Roman" w:hAnsi="Times New Roman" w:cs="Times New Roman"/>
      <w:color w:val="000000"/>
      <w:sz w:val="28"/>
      <w:szCs w:val="28"/>
      <w:lang w:val="x-none" w:eastAsia="ar-SA"/>
    </w:rPr>
  </w:style>
  <w:style w:type="character" w:customStyle="1" w:styleId="Bodytext2">
    <w:name w:val="Body text2"/>
    <w:uiPriority w:val="99"/>
    <w:qFormat/>
    <w:rsid w:val="007579F9"/>
    <w:rPr>
      <w:sz w:val="22"/>
      <w:szCs w:val="22"/>
      <w:shd w:val="clear" w:color="auto" w:fill="FFFFFF"/>
      <w:lang w:val="x-none" w:eastAsia="ar-SA" w:bidi="ar-SA"/>
    </w:rPr>
  </w:style>
  <w:style w:type="character" w:customStyle="1" w:styleId="CytatintensywnyZnak">
    <w:name w:val="Cytat intensywny Znak"/>
    <w:basedOn w:val="Domylnaczcionkaakapitu"/>
    <w:link w:val="Cytatintensywny"/>
    <w:uiPriority w:val="99"/>
    <w:qFormat/>
    <w:rsid w:val="007579F9"/>
    <w:rPr>
      <w:rFonts w:ascii="Calibri" w:eastAsia="Times New Roman" w:hAnsi="Calibri" w:cs="Times New Roman"/>
      <w:b/>
      <w:bCs/>
      <w:i/>
      <w:iCs/>
      <w:color w:val="4F81BD"/>
      <w:sz w:val="20"/>
      <w:szCs w:val="20"/>
      <w:lang w:val="x-none" w:eastAsia="x-none"/>
    </w:rPr>
  </w:style>
  <w:style w:type="character" w:styleId="Wyrnieniedelikatne">
    <w:name w:val="Subtle Emphasis"/>
    <w:uiPriority w:val="99"/>
    <w:qFormat/>
    <w:rsid w:val="007579F9"/>
    <w:rPr>
      <w:rFonts w:ascii="Times New Roman" w:hAnsi="Times New Roman" w:cs="Times New Roman"/>
      <w:i/>
      <w:iCs/>
      <w:color w:val="808080"/>
    </w:rPr>
  </w:style>
  <w:style w:type="character" w:customStyle="1" w:styleId="Ttulo3">
    <w:name w:val="Título #3_"/>
    <w:link w:val="Ttulo30"/>
    <w:uiPriority w:val="99"/>
    <w:qFormat/>
    <w:rsid w:val="007579F9"/>
    <w:rPr>
      <w:shd w:val="clear" w:color="auto" w:fill="FFFFFF"/>
    </w:rPr>
  </w:style>
  <w:style w:type="character" w:customStyle="1" w:styleId="Cuerpodeltexto">
    <w:name w:val="Cuerpo del texto_"/>
    <w:link w:val="Cuerpodeltexto1"/>
    <w:uiPriority w:val="99"/>
    <w:qFormat/>
    <w:rsid w:val="007579F9"/>
    <w:rPr>
      <w:shd w:val="clear" w:color="auto" w:fill="FFFFFF"/>
    </w:rPr>
  </w:style>
  <w:style w:type="character" w:customStyle="1" w:styleId="Ttulo394">
    <w:name w:val="Título #3 + 94"/>
    <w:uiPriority w:val="99"/>
    <w:qFormat/>
    <w:rsid w:val="007579F9"/>
    <w:rPr>
      <w:rFonts w:ascii="Times New Roman" w:hAnsi="Times New Roman" w:cs="Times New Roman"/>
      <w:sz w:val="19"/>
      <w:szCs w:val="19"/>
      <w:shd w:val="clear" w:color="auto" w:fill="FFFFFF"/>
    </w:rPr>
  </w:style>
  <w:style w:type="character" w:styleId="Odwoaniedokomentarza">
    <w:name w:val="annotation reference"/>
    <w:uiPriority w:val="99"/>
    <w:semiHidden/>
    <w:qFormat/>
    <w:rsid w:val="007579F9"/>
    <w:rPr>
      <w:sz w:val="16"/>
      <w:szCs w:val="16"/>
    </w:rPr>
  </w:style>
  <w:style w:type="character" w:customStyle="1" w:styleId="Ttulo32">
    <w:name w:val="Título #3 (2)_"/>
    <w:link w:val="Ttulo320"/>
    <w:uiPriority w:val="99"/>
    <w:qFormat/>
    <w:rsid w:val="007579F9"/>
    <w:rPr>
      <w:shd w:val="clear" w:color="auto" w:fill="FFFFFF"/>
    </w:rPr>
  </w:style>
  <w:style w:type="character" w:styleId="UyteHipercze">
    <w:name w:val="FollowedHyperlink"/>
    <w:uiPriority w:val="99"/>
    <w:semiHidden/>
    <w:qFormat/>
    <w:rsid w:val="007579F9"/>
    <w:rPr>
      <w:color w:val="800080"/>
      <w:u w:val="single"/>
    </w:rPr>
  </w:style>
  <w:style w:type="character" w:customStyle="1" w:styleId="apple-converted-space">
    <w:name w:val="apple-converted-space"/>
    <w:uiPriority w:val="99"/>
    <w:qFormat/>
    <w:rsid w:val="007579F9"/>
  </w:style>
  <w:style w:type="character" w:customStyle="1" w:styleId="HTML-wstpniesformatowanyZnak">
    <w:name w:val="HTML - wstępnie sformatowany Znak"/>
    <w:basedOn w:val="Domylnaczcionkaakapitu"/>
    <w:uiPriority w:val="99"/>
    <w:semiHidden/>
    <w:qFormat/>
    <w:rsid w:val="007579F9"/>
    <w:rPr>
      <w:rFonts w:ascii="Courier New" w:eastAsia="Times New Roman" w:hAnsi="Courier New" w:cs="Times New Roman"/>
      <w:color w:val="000000"/>
      <w:sz w:val="20"/>
      <w:szCs w:val="20"/>
      <w:lang w:val="x-none" w:eastAsia="x-none"/>
    </w:rPr>
  </w:style>
  <w:style w:type="character" w:customStyle="1" w:styleId="StopkaZnak1">
    <w:name w:val="Stopka Znak1"/>
    <w:uiPriority w:val="99"/>
    <w:semiHidden/>
    <w:qFormat/>
    <w:rsid w:val="007579F9"/>
    <w:rPr>
      <w:color w:val="000000"/>
      <w:sz w:val="28"/>
      <w:szCs w:val="28"/>
    </w:rPr>
  </w:style>
  <w:style w:type="character" w:customStyle="1" w:styleId="Wyrnienie">
    <w:name w:val="Wyróżnienie"/>
    <w:uiPriority w:val="20"/>
    <w:qFormat/>
    <w:rsid w:val="007579F9"/>
    <w:rPr>
      <w:i/>
      <w:iCs/>
    </w:rPr>
  </w:style>
  <w:style w:type="character" w:customStyle="1" w:styleId="akapitustep1">
    <w:name w:val="akapitustep1"/>
    <w:basedOn w:val="Domylnaczcionkaakapitu"/>
    <w:qFormat/>
    <w:rsid w:val="008259C9"/>
  </w:style>
  <w:style w:type="character" w:customStyle="1" w:styleId="Nierozpoznanawzmianka1">
    <w:name w:val="Nierozpoznana wzmianka1"/>
    <w:basedOn w:val="Domylnaczcionkaakapitu"/>
    <w:uiPriority w:val="99"/>
    <w:semiHidden/>
    <w:unhideWhenUsed/>
    <w:qFormat/>
    <w:rsid w:val="00663DEB"/>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b/>
      <w:i w:val="0"/>
      <w:sz w:val="22"/>
      <w:szCs w:val="22"/>
      <w:u w:val="none"/>
    </w:rPr>
  </w:style>
  <w:style w:type="character" w:customStyle="1" w:styleId="ListLabel5">
    <w:name w:val="ListLabel 5"/>
    <w:qFormat/>
    <w:rPr>
      <w:rFonts w:ascii="Calibri" w:hAnsi="Calibri"/>
      <w:b/>
      <w:i w:val="0"/>
      <w:sz w:val="22"/>
      <w:szCs w:val="22"/>
      <w:u w:val="none"/>
    </w:rPr>
  </w:style>
  <w:style w:type="character" w:customStyle="1" w:styleId="ListLabel6">
    <w:name w:val="ListLabel 6"/>
    <w:qFormat/>
    <w:rPr>
      <w:rFonts w:ascii="Calibri" w:hAnsi="Calibri"/>
      <w:b/>
    </w:rPr>
  </w:style>
  <w:style w:type="character" w:customStyle="1" w:styleId="ListLabel7">
    <w:name w:val="ListLabel 7"/>
    <w:qFormat/>
    <w:rPr>
      <w:rFonts w:ascii="Calibri" w:hAnsi="Calibri"/>
      <w:b/>
    </w:rPr>
  </w:style>
  <w:style w:type="character" w:customStyle="1" w:styleId="ListLabel8">
    <w:name w:val="ListLabel 8"/>
    <w:qFormat/>
    <w:rPr>
      <w:rFonts w:ascii="Calibri" w:hAnsi="Calibri"/>
      <w:b/>
    </w:rPr>
  </w:style>
  <w:style w:type="character" w:customStyle="1" w:styleId="ListLabel9">
    <w:name w:val="ListLabel 9"/>
    <w:qFormat/>
    <w:rPr>
      <w:b/>
      <w:i w:val="0"/>
    </w:rPr>
  </w:style>
  <w:style w:type="character" w:customStyle="1" w:styleId="ListLabel10">
    <w:name w:val="ListLabel 10"/>
    <w:qFormat/>
    <w:rPr>
      <w:rFonts w:eastAsia="Times New Roman" w:cs="Times New Roman"/>
    </w:rPr>
  </w:style>
  <w:style w:type="character" w:customStyle="1" w:styleId="ListLabel11">
    <w:name w:val="ListLabel 11"/>
    <w:qFormat/>
    <w:rPr>
      <w:b/>
      <w:sz w:val="22"/>
      <w:szCs w:val="22"/>
    </w:rPr>
  </w:style>
  <w:style w:type="character" w:customStyle="1" w:styleId="ListLabel12">
    <w:name w:val="ListLabel 12"/>
    <w:qFormat/>
    <w:rPr>
      <w:sz w:val="22"/>
    </w:rPr>
  </w:style>
  <w:style w:type="character" w:customStyle="1" w:styleId="ListLabel13">
    <w:name w:val="ListLabel 13"/>
    <w:qFormat/>
    <w:rPr>
      <w:sz w:val="22"/>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b/>
    </w:rPr>
  </w:style>
  <w:style w:type="character" w:customStyle="1" w:styleId="ListLabel24">
    <w:name w:val="ListLabel 24"/>
    <w:qFormat/>
    <w:rPr>
      <w:rFonts w:cs="Calibri"/>
      <w:b/>
      <w:i w:val="0"/>
      <w:sz w:val="22"/>
      <w:szCs w:val="22"/>
      <w:u w:val="none"/>
    </w:rPr>
  </w:style>
  <w:style w:type="character" w:customStyle="1" w:styleId="ListLabel25">
    <w:name w:val="ListLabel 25"/>
    <w:qFormat/>
    <w:rPr>
      <w:rFonts w:ascii="Calibri" w:hAnsi="Calibri" w:cs="Calibri"/>
      <w:b/>
      <w:i w:val="0"/>
      <w:sz w:val="22"/>
      <w:szCs w:val="22"/>
      <w:u w:val="none"/>
    </w:rPr>
  </w:style>
  <w:style w:type="character" w:customStyle="1" w:styleId="ListLabel26">
    <w:name w:val="ListLabel 26"/>
    <w:qFormat/>
    <w:rPr>
      <w:rFonts w:ascii="Calibri" w:hAnsi="Calibri"/>
      <w:b/>
      <w:bCs/>
      <w:color w:val="auto"/>
    </w:rPr>
  </w:style>
  <w:style w:type="character" w:customStyle="1" w:styleId="ListLabel27">
    <w:name w:val="ListLabel 27"/>
    <w:qFormat/>
    <w:rPr>
      <w:b/>
      <w:bCs/>
    </w:rPr>
  </w:style>
  <w:style w:type="character" w:customStyle="1" w:styleId="ListLabel28">
    <w:name w:val="ListLabel 28"/>
    <w:qFormat/>
    <w:rPr>
      <w:rFonts w:cs="Calibri"/>
      <w:b/>
      <w:bCs/>
      <w:sz w:val="22"/>
      <w:szCs w:val="22"/>
    </w:rPr>
  </w:style>
  <w:style w:type="character" w:customStyle="1" w:styleId="ListLabel29">
    <w:name w:val="ListLabel 29"/>
    <w:qFormat/>
    <w:rPr>
      <w:b/>
      <w:i w:val="0"/>
      <w:sz w:val="22"/>
      <w:szCs w:val="22"/>
    </w:rPr>
  </w:style>
  <w:style w:type="character" w:customStyle="1" w:styleId="ListLabel30">
    <w:name w:val="ListLabel 30"/>
    <w:qFormat/>
    <w:rPr>
      <w:b/>
      <w:i w:val="0"/>
      <w:sz w:val="22"/>
      <w:szCs w:val="22"/>
    </w:rPr>
  </w:style>
  <w:style w:type="character" w:customStyle="1" w:styleId="ListLabel31">
    <w:name w:val="ListLabel 31"/>
    <w:qFormat/>
    <w:rPr>
      <w:b/>
    </w:rPr>
  </w:style>
  <w:style w:type="character" w:customStyle="1" w:styleId="ListLabel32">
    <w:name w:val="ListLabel 32"/>
    <w:qFormat/>
    <w:rPr>
      <w:rFonts w:ascii="Calibri" w:hAnsi="Calibri"/>
      <w:b/>
    </w:rPr>
  </w:style>
  <w:style w:type="character" w:customStyle="1" w:styleId="ListLabel33">
    <w:name w:val="ListLabel 33"/>
    <w:qFormat/>
    <w:rPr>
      <w:rFonts w:ascii="Calibri" w:hAnsi="Calibri"/>
      <w:b/>
    </w:rPr>
  </w:style>
  <w:style w:type="character" w:customStyle="1" w:styleId="ListLabel34">
    <w:name w:val="ListLabel 34"/>
    <w:qFormat/>
    <w:rPr>
      <w:rFonts w:ascii="Calibri" w:hAnsi="Calibri"/>
      <w:b/>
      <w:sz w:val="28"/>
    </w:rPr>
  </w:style>
  <w:style w:type="character" w:customStyle="1" w:styleId="ListLabel35">
    <w:name w:val="ListLabel 35"/>
    <w:qFormat/>
    <w:rPr>
      <w:rFonts w:ascii="Calibri" w:hAnsi="Calibri"/>
      <w:b/>
    </w:rPr>
  </w:style>
  <w:style w:type="character" w:customStyle="1" w:styleId="ListLabel36">
    <w:name w:val="ListLabel 36"/>
    <w:qFormat/>
    <w:rPr>
      <w:b/>
      <w:sz w:val="22"/>
    </w:rPr>
  </w:style>
  <w:style w:type="character" w:customStyle="1" w:styleId="ListLabel37">
    <w:name w:val="ListLabel 37"/>
    <w:qFormat/>
    <w:rPr>
      <w:b/>
      <w:sz w:val="22"/>
    </w:rPr>
  </w:style>
  <w:style w:type="character" w:customStyle="1" w:styleId="ListLabel38">
    <w:name w:val="ListLabel 38"/>
    <w:qFormat/>
    <w:rPr>
      <w:b/>
      <w:sz w:val="22"/>
    </w:rPr>
  </w:style>
  <w:style w:type="character" w:customStyle="1" w:styleId="ListLabel39">
    <w:name w:val="ListLabel 39"/>
    <w:qFormat/>
    <w:rPr>
      <w:b/>
      <w:sz w:val="22"/>
    </w:rPr>
  </w:style>
  <w:style w:type="character" w:customStyle="1" w:styleId="ListLabel40">
    <w:name w:val="ListLabel 40"/>
    <w:qFormat/>
    <w:rPr>
      <w:rFonts w:ascii="Calibri" w:hAnsi="Calibri"/>
      <w:b/>
    </w:rPr>
  </w:style>
  <w:style w:type="character" w:customStyle="1" w:styleId="ListLabel41">
    <w:name w:val="ListLabel 41"/>
    <w:qFormat/>
    <w:rPr>
      <w:rFonts w:ascii="Calibri" w:hAnsi="Calibri"/>
      <w:b/>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alibri" w:hAnsi="Calibri"/>
      <w:b/>
      <w:sz w:val="22"/>
    </w:rPr>
  </w:style>
  <w:style w:type="character" w:customStyle="1" w:styleId="ListLabel51">
    <w:name w:val="ListLabel 51"/>
    <w:qFormat/>
    <w:rPr>
      <w:b/>
      <w:sz w:val="22"/>
    </w:rPr>
  </w:style>
  <w:style w:type="character" w:customStyle="1" w:styleId="ListLabel52">
    <w:name w:val="ListLabel 52"/>
    <w:qFormat/>
    <w:rPr>
      <w:rFonts w:ascii="Calibri" w:hAnsi="Calibri"/>
      <w:b/>
    </w:rPr>
  </w:style>
  <w:style w:type="character" w:customStyle="1" w:styleId="ListLabel53">
    <w:name w:val="ListLabel 53"/>
    <w:qFormat/>
    <w:rPr>
      <w:rFonts w:ascii="Calibri" w:hAnsi="Calibri"/>
      <w:b/>
      <w:sz w:val="22"/>
    </w:rPr>
  </w:style>
  <w:style w:type="character" w:customStyle="1" w:styleId="ListLabel54">
    <w:name w:val="ListLabel 54"/>
    <w:qFormat/>
    <w:rPr>
      <w:rFonts w:ascii="Calibri" w:hAnsi="Calibri"/>
      <w:b/>
      <w:color w:val="00000A"/>
      <w:sz w:val="22"/>
      <w:szCs w:val="22"/>
    </w:rPr>
  </w:style>
  <w:style w:type="character" w:customStyle="1" w:styleId="ListLabel55">
    <w:name w:val="ListLabel 55"/>
    <w:qFormat/>
    <w:rPr>
      <w:rFonts w:cs="Calibri"/>
      <w:color w:val="00000A"/>
      <w:sz w:val="22"/>
    </w:rPr>
  </w:style>
  <w:style w:type="character" w:customStyle="1" w:styleId="ListLabel56">
    <w:name w:val="ListLabel 56"/>
    <w:qFormat/>
    <w:rPr>
      <w:rFonts w:ascii="Calibri" w:hAnsi="Calibri"/>
      <w:b/>
      <w:sz w:val="22"/>
    </w:rPr>
  </w:style>
  <w:style w:type="character" w:customStyle="1" w:styleId="ListLabel57">
    <w:name w:val="ListLabel 57"/>
    <w:qFormat/>
    <w:rPr>
      <w:rFonts w:ascii="Calibri" w:hAnsi="Calibri"/>
      <w:b/>
      <w:sz w:val="22"/>
    </w:rPr>
  </w:style>
  <w:style w:type="character" w:customStyle="1" w:styleId="ListLabel58">
    <w:name w:val="ListLabel 58"/>
    <w:qFormat/>
    <w:rPr>
      <w:b/>
      <w:i w:val="0"/>
      <w:color w:val="auto"/>
      <w:sz w:val="22"/>
    </w:rPr>
  </w:style>
  <w:style w:type="character" w:customStyle="1" w:styleId="ListLabel59">
    <w:name w:val="ListLabel 59"/>
    <w:qFormat/>
    <w:rPr>
      <w:rFonts w:ascii="Calibri" w:hAnsi="Calibri"/>
      <w:b/>
      <w:color w:val="00000A"/>
      <w:sz w:val="22"/>
    </w:rPr>
  </w:style>
  <w:style w:type="character" w:customStyle="1" w:styleId="ListLabel60">
    <w:name w:val="ListLabel 60"/>
    <w:qFormat/>
    <w:rPr>
      <w:b/>
    </w:rPr>
  </w:style>
  <w:style w:type="character" w:customStyle="1" w:styleId="ListLabel61">
    <w:name w:val="ListLabel 61"/>
    <w:qFormat/>
    <w:rPr>
      <w:rFonts w:ascii="Calibri" w:hAnsi="Calibri"/>
      <w:b/>
    </w:rPr>
  </w:style>
  <w:style w:type="character" w:customStyle="1" w:styleId="ListLabel62">
    <w:name w:val="ListLabel 62"/>
    <w:qFormat/>
    <w:rPr>
      <w:rFonts w:ascii="Calibri" w:hAnsi="Calibri"/>
      <w:b/>
      <w:color w:val="auto"/>
    </w:rPr>
  </w:style>
  <w:style w:type="character" w:customStyle="1" w:styleId="ListLabel63">
    <w:name w:val="ListLabel 63"/>
    <w:qFormat/>
    <w:rPr>
      <w:rFonts w:ascii="Calibri" w:hAnsi="Calibri"/>
      <w:b/>
    </w:rPr>
  </w:style>
  <w:style w:type="character" w:customStyle="1" w:styleId="ListLabel64">
    <w:name w:val="ListLabel 64"/>
    <w:qFormat/>
    <w:rPr>
      <w:rFonts w:ascii="Calibri" w:hAnsi="Calibri"/>
      <w:b/>
    </w:rPr>
  </w:style>
  <w:style w:type="character" w:customStyle="1" w:styleId="ListLabel65">
    <w:name w:val="ListLabel 65"/>
    <w:qFormat/>
    <w:rPr>
      <w:rFonts w:ascii="Calibri" w:hAnsi="Calibri"/>
      <w:b/>
    </w:rPr>
  </w:style>
  <w:style w:type="character" w:customStyle="1" w:styleId="ListLabel66">
    <w:name w:val="ListLabel 66"/>
    <w:qFormat/>
    <w:rPr>
      <w:rFonts w:ascii="Calibri" w:hAnsi="Calibri"/>
      <w:b/>
    </w:rPr>
  </w:style>
  <w:style w:type="character" w:customStyle="1" w:styleId="ListLabel67">
    <w:name w:val="ListLabel 67"/>
    <w:qFormat/>
    <w:rPr>
      <w:rFonts w:ascii="Calibri" w:hAnsi="Calibri"/>
      <w:b/>
    </w:rPr>
  </w:style>
  <w:style w:type="character" w:customStyle="1" w:styleId="ListLabel68">
    <w:name w:val="ListLabel 68"/>
    <w:qFormat/>
    <w:rPr>
      <w:rFonts w:ascii="Calibri" w:hAnsi="Calibri"/>
      <w:b/>
    </w:rPr>
  </w:style>
  <w:style w:type="character" w:customStyle="1" w:styleId="ListLabel69">
    <w:name w:val="ListLabel 69"/>
    <w:qFormat/>
    <w:rPr>
      <w:b/>
    </w:rPr>
  </w:style>
  <w:style w:type="character" w:customStyle="1" w:styleId="ListLabel70">
    <w:name w:val="ListLabel 70"/>
    <w:qFormat/>
    <w:rPr>
      <w:rFonts w:ascii="Calibri" w:hAnsi="Calibri"/>
      <w:b/>
    </w:rPr>
  </w:style>
  <w:style w:type="character" w:customStyle="1" w:styleId="ListLabel71">
    <w:name w:val="ListLabel 71"/>
    <w:qFormat/>
    <w:rPr>
      <w:rFonts w:ascii="Calibri" w:hAnsi="Calibri"/>
      <w:b/>
    </w:rPr>
  </w:style>
  <w:style w:type="character" w:customStyle="1" w:styleId="ListLabel72">
    <w:name w:val="ListLabel 72"/>
    <w:qFormat/>
    <w:rPr>
      <w:rFonts w:ascii="Calibri" w:hAnsi="Calibri"/>
      <w:b/>
    </w:rPr>
  </w:style>
  <w:style w:type="character" w:customStyle="1" w:styleId="ListLabel73">
    <w:name w:val="ListLabel 73"/>
    <w:qFormat/>
    <w:rPr>
      <w:rFonts w:ascii="Calibri" w:hAnsi="Calibri"/>
      <w:b/>
    </w:rPr>
  </w:style>
  <w:style w:type="character" w:customStyle="1" w:styleId="ListLabel74">
    <w:name w:val="ListLabel 74"/>
    <w:qFormat/>
    <w:rPr>
      <w:rFonts w:ascii="Calibri" w:hAnsi="Calibri"/>
      <w:b/>
    </w:rPr>
  </w:style>
  <w:style w:type="character" w:customStyle="1" w:styleId="ListLabel75">
    <w:name w:val="ListLabel 75"/>
    <w:qFormat/>
    <w:rPr>
      <w:rFonts w:ascii="Calibri" w:hAnsi="Calibri"/>
      <w:b/>
    </w:rPr>
  </w:style>
  <w:style w:type="character" w:customStyle="1" w:styleId="ListLabel76">
    <w:name w:val="ListLabel 76"/>
    <w:qFormat/>
    <w:rPr>
      <w:rFonts w:ascii="Calibri" w:hAnsi="Calibri"/>
      <w:b/>
    </w:rPr>
  </w:style>
  <w:style w:type="character" w:customStyle="1" w:styleId="ListLabel77">
    <w:name w:val="ListLabel 77"/>
    <w:qFormat/>
    <w:rPr>
      <w:rFonts w:ascii="Calibri" w:hAnsi="Calibri" w:cs="Arial"/>
      <w:b/>
      <w:bCs/>
      <w:i w:val="0"/>
      <w:iCs w:val="0"/>
      <w:lang w:eastAsia="pl-PL"/>
    </w:rPr>
  </w:style>
  <w:style w:type="character" w:customStyle="1" w:styleId="ListLabel78">
    <w:name w:val="ListLabel 78"/>
    <w:qFormat/>
    <w:rPr>
      <w:rFonts w:ascii="Calibri" w:hAnsi="Calibri" w:cs="Arial"/>
      <w:b/>
      <w:sz w:val="22"/>
      <w:szCs w:val="22"/>
      <w:lang w:eastAsia="pl-PL"/>
    </w:rPr>
  </w:style>
  <w:style w:type="character" w:customStyle="1" w:styleId="ListLabel79">
    <w:name w:val="ListLabel 79"/>
    <w:qFormat/>
    <w:rPr>
      <w:rFonts w:ascii="Calibri" w:hAnsi="Calibri"/>
      <w:b/>
      <w:color w:val="auto"/>
      <w:sz w:val="22"/>
      <w:szCs w:val="22"/>
    </w:rPr>
  </w:style>
  <w:style w:type="character" w:customStyle="1" w:styleId="ListLabel80">
    <w:name w:val="ListLabel 80"/>
    <w:qFormat/>
    <w:rPr>
      <w:rFonts w:cs="Arial"/>
      <w:color w:val="000000"/>
    </w:rPr>
  </w:style>
  <w:style w:type="character" w:customStyle="1" w:styleId="ListLabel81">
    <w:name w:val="ListLabel 81"/>
    <w:qFormat/>
    <w:rPr>
      <w:rFonts w:ascii="Calibri" w:hAnsi="Calibri"/>
      <w:b/>
    </w:rPr>
  </w:style>
  <w:style w:type="character" w:customStyle="1" w:styleId="ListLabel82">
    <w:name w:val="ListLabel 82"/>
    <w:qFormat/>
    <w:rPr>
      <w:rFonts w:ascii="Calibri" w:hAnsi="Calibri"/>
      <w:b/>
    </w:rPr>
  </w:style>
  <w:style w:type="character" w:customStyle="1" w:styleId="ListLabel83">
    <w:name w:val="ListLabel 83"/>
    <w:qFormat/>
    <w:rPr>
      <w:rFonts w:ascii="Calibri" w:hAnsi="Calibri"/>
      <w:b/>
    </w:rPr>
  </w:style>
  <w:style w:type="character" w:customStyle="1" w:styleId="ListLabel84">
    <w:name w:val="ListLabel 84"/>
    <w:qFormat/>
    <w:rPr>
      <w:rFonts w:ascii="Calibri" w:hAnsi="Calibri"/>
      <w:b/>
    </w:rPr>
  </w:style>
  <w:style w:type="character" w:customStyle="1" w:styleId="ListLabel85">
    <w:name w:val="ListLabel 85"/>
    <w:qFormat/>
    <w:rPr>
      <w:rFonts w:ascii="Calibri" w:hAnsi="Calibri"/>
      <w:b/>
    </w:rPr>
  </w:style>
  <w:style w:type="character" w:customStyle="1" w:styleId="ListLabel86">
    <w:name w:val="ListLabel 86"/>
    <w:qFormat/>
    <w:rPr>
      <w:rFonts w:ascii="Calibri" w:hAnsi="Calibri"/>
      <w:b/>
      <w:i w:val="0"/>
    </w:rPr>
  </w:style>
  <w:style w:type="character" w:customStyle="1" w:styleId="ListLabel87">
    <w:name w:val="ListLabel 87"/>
    <w:qFormat/>
    <w:rPr>
      <w:rFonts w:ascii="Calibri" w:hAnsi="Calibri"/>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Calibri" w:hAnsi="Calibri"/>
      <w:b/>
      <w:color w:val="00000A"/>
    </w:rPr>
  </w:style>
  <w:style w:type="character" w:customStyle="1" w:styleId="ListLabel91">
    <w:name w:val="ListLabel 91"/>
    <w:qFormat/>
    <w:rPr>
      <w:rFonts w:ascii="Calibri" w:hAnsi="Calibri"/>
      <w:b/>
      <w:color w:val="00000A"/>
      <w:sz w:val="22"/>
    </w:rPr>
  </w:style>
  <w:style w:type="character" w:customStyle="1" w:styleId="ListLabel92">
    <w:name w:val="ListLabel 92"/>
    <w:qFormat/>
    <w:rPr>
      <w:b/>
    </w:rPr>
  </w:style>
  <w:style w:type="character" w:customStyle="1" w:styleId="ListLabel93">
    <w:name w:val="ListLabel 93"/>
    <w:qFormat/>
    <w:rPr>
      <w:rFonts w:ascii="Calibri" w:hAnsi="Calibri" w:cs="Symbol"/>
      <w:sz w:val="19"/>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b/>
      <w:color w:val="00000A"/>
    </w:rPr>
  </w:style>
  <w:style w:type="character" w:customStyle="1" w:styleId="ListLabel103">
    <w:name w:val="ListLabel 103"/>
    <w:qFormat/>
    <w:rPr>
      <w:rFonts w:ascii="Calibri" w:hAnsi="Calibri" w:cs="Times New Roman"/>
      <w:b/>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ascii="Calibri" w:hAnsi="Calibri"/>
      <w:b/>
      <w:i w:val="0"/>
      <w:color w:val="auto"/>
    </w:rPr>
  </w:style>
  <w:style w:type="character" w:customStyle="1" w:styleId="ListLabel108">
    <w:name w:val="ListLabel 108"/>
    <w:qFormat/>
    <w:rPr>
      <w:rFonts w:cs="Calibri"/>
      <w:b/>
    </w:rPr>
  </w:style>
  <w:style w:type="character" w:customStyle="1" w:styleId="ListLabel109">
    <w:name w:val="ListLabel 109"/>
    <w:qFormat/>
    <w:rPr>
      <w:rFonts w:ascii="Calibri" w:eastAsia="Times New Roman" w:hAnsi="Calibri" w:cs="Calibri"/>
      <w:b/>
    </w:rPr>
  </w:style>
  <w:style w:type="character" w:customStyle="1" w:styleId="ListLabel110">
    <w:name w:val="ListLabel 110"/>
    <w:qFormat/>
    <w:rPr>
      <w:b/>
      <w:color w:val="000000"/>
    </w:rPr>
  </w:style>
  <w:style w:type="character" w:customStyle="1" w:styleId="ListLabel111">
    <w:name w:val="ListLabel 111"/>
    <w:qFormat/>
    <w:rPr>
      <w:rFonts w:ascii="Calibri" w:eastAsia="Times New Roman" w:hAnsi="Calibri"/>
      <w:b/>
      <w:i w:val="0"/>
      <w:color w:val="000000"/>
    </w:rPr>
  </w:style>
  <w:style w:type="character" w:customStyle="1" w:styleId="ListLabel112">
    <w:name w:val="ListLabel 112"/>
    <w:qFormat/>
    <w:rPr>
      <w:b/>
      <w:color w:val="000000"/>
    </w:rPr>
  </w:style>
  <w:style w:type="character" w:customStyle="1" w:styleId="ListLabel113">
    <w:name w:val="ListLabel 113"/>
    <w:qFormat/>
    <w:rPr>
      <w:rFonts w:cs="Times New Roman"/>
      <w:b/>
    </w:rPr>
  </w:style>
  <w:style w:type="character" w:customStyle="1" w:styleId="ListLabel114">
    <w:name w:val="ListLabel 114"/>
    <w:qFormat/>
    <w:rPr>
      <w:b/>
    </w:rPr>
  </w:style>
  <w:style w:type="character" w:customStyle="1" w:styleId="ListLabel115">
    <w:name w:val="ListLabel 115"/>
    <w:qFormat/>
    <w:rPr>
      <w:b/>
    </w:rPr>
  </w:style>
  <w:style w:type="character" w:customStyle="1" w:styleId="ListLabel116">
    <w:name w:val="ListLabel 116"/>
    <w:qFormat/>
    <w:rPr>
      <w:b w:val="0"/>
      <w:color w:val="auto"/>
    </w:rPr>
  </w:style>
  <w:style w:type="character" w:customStyle="1" w:styleId="ListLabel117">
    <w:name w:val="ListLabel 117"/>
    <w:qFormat/>
    <w:rPr>
      <w:b/>
      <w:i w:val="0"/>
    </w:rPr>
  </w:style>
  <w:style w:type="character" w:customStyle="1" w:styleId="ListLabel118">
    <w:name w:val="ListLabel 118"/>
    <w:qFormat/>
    <w:rPr>
      <w:color w:val="auto"/>
    </w:rPr>
  </w:style>
  <w:style w:type="character" w:customStyle="1" w:styleId="ListLabel119">
    <w:name w:val="ListLabel 119"/>
    <w:qFormat/>
    <w:rPr>
      <w:b/>
    </w:rPr>
  </w:style>
  <w:style w:type="character" w:customStyle="1" w:styleId="ListLabel120">
    <w:name w:val="ListLabel 120"/>
    <w:qFormat/>
    <w:rPr>
      <w:b w:val="0"/>
      <w:color w:val="auto"/>
    </w:rPr>
  </w:style>
  <w:style w:type="character" w:customStyle="1" w:styleId="ListLabel121">
    <w:name w:val="ListLabel 121"/>
    <w:qFormat/>
    <w:rPr>
      <w:b w:val="0"/>
      <w:i w:val="0"/>
    </w:rPr>
  </w:style>
  <w:style w:type="character" w:customStyle="1" w:styleId="ListLabel122">
    <w:name w:val="ListLabel 122"/>
    <w:qFormat/>
    <w:rPr>
      <w:color w:val="auto"/>
    </w:rPr>
  </w:style>
  <w:style w:type="character" w:customStyle="1" w:styleId="ListLabel123">
    <w:name w:val="ListLabel 123"/>
    <w:qFormat/>
    <w:rPr>
      <w:b/>
    </w:rPr>
  </w:style>
  <w:style w:type="character" w:customStyle="1" w:styleId="ListLabel124">
    <w:name w:val="ListLabel 124"/>
    <w:qFormat/>
    <w:rPr>
      <w:b w:val="0"/>
      <w:color w:val="auto"/>
    </w:rPr>
  </w:style>
  <w:style w:type="character" w:customStyle="1" w:styleId="ListLabel125">
    <w:name w:val="ListLabel 125"/>
    <w:qFormat/>
    <w:rPr>
      <w:b w:val="0"/>
      <w:i w:val="0"/>
    </w:rPr>
  </w:style>
  <w:style w:type="character" w:customStyle="1" w:styleId="ListLabel126">
    <w:name w:val="ListLabel 126"/>
    <w:qFormat/>
    <w:rPr>
      <w:color w:val="auto"/>
    </w:rPr>
  </w:style>
  <w:style w:type="character" w:customStyle="1" w:styleId="ListLabel127">
    <w:name w:val="ListLabel 127"/>
    <w:qFormat/>
    <w:rPr>
      <w:b/>
    </w:rPr>
  </w:style>
  <w:style w:type="character" w:customStyle="1" w:styleId="ListLabel128">
    <w:name w:val="ListLabel 128"/>
    <w:qFormat/>
    <w:rPr>
      <w:b w:val="0"/>
      <w:color w:val="auto"/>
    </w:rPr>
  </w:style>
  <w:style w:type="character" w:customStyle="1" w:styleId="ListLabel129">
    <w:name w:val="ListLabel 129"/>
    <w:qFormat/>
    <w:rPr>
      <w:b w:val="0"/>
      <w:i w:val="0"/>
    </w:rPr>
  </w:style>
  <w:style w:type="character" w:customStyle="1" w:styleId="ListLabel130">
    <w:name w:val="ListLabel 130"/>
    <w:qFormat/>
    <w:rPr>
      <w:b/>
      <w:color w:val="auto"/>
    </w:rPr>
  </w:style>
  <w:style w:type="character" w:customStyle="1" w:styleId="ListLabel131">
    <w:name w:val="ListLabel 131"/>
    <w:qFormat/>
    <w:rPr>
      <w:b/>
    </w:rPr>
  </w:style>
  <w:style w:type="character" w:customStyle="1" w:styleId="ListLabel132">
    <w:name w:val="ListLabel 132"/>
    <w:qFormat/>
    <w:rPr>
      <w:b w:val="0"/>
      <w:color w:val="auto"/>
    </w:rPr>
  </w:style>
  <w:style w:type="character" w:customStyle="1" w:styleId="ListLabel133">
    <w:name w:val="ListLabel 133"/>
    <w:qFormat/>
    <w:rPr>
      <w:b w:val="0"/>
      <w:i w:val="0"/>
    </w:rPr>
  </w:style>
  <w:style w:type="character" w:customStyle="1" w:styleId="ListLabel134">
    <w:name w:val="ListLabel 134"/>
    <w:qFormat/>
    <w:rPr>
      <w:color w:val="auto"/>
    </w:rPr>
  </w:style>
  <w:style w:type="character" w:customStyle="1" w:styleId="ListLabel135">
    <w:name w:val="ListLabel 135"/>
    <w:qFormat/>
    <w:rPr>
      <w:b/>
    </w:rPr>
  </w:style>
  <w:style w:type="character" w:customStyle="1" w:styleId="ListLabel136">
    <w:name w:val="ListLabel 136"/>
    <w:qFormat/>
    <w:rPr>
      <w:b w:val="0"/>
      <w:color w:val="auto"/>
    </w:rPr>
  </w:style>
  <w:style w:type="character" w:customStyle="1" w:styleId="ListLabel137">
    <w:name w:val="ListLabel 137"/>
    <w:qFormat/>
    <w:rPr>
      <w:b w:val="0"/>
      <w:i w:val="0"/>
    </w:rPr>
  </w:style>
  <w:style w:type="character" w:customStyle="1" w:styleId="ListLabel138">
    <w:name w:val="ListLabel 138"/>
    <w:qFormat/>
    <w:rPr>
      <w:b/>
      <w:color w:val="auto"/>
    </w:rPr>
  </w:style>
  <w:style w:type="character" w:customStyle="1" w:styleId="ListLabel139">
    <w:name w:val="ListLabel 139"/>
    <w:qFormat/>
    <w:rPr>
      <w:b/>
    </w:rPr>
  </w:style>
  <w:style w:type="character" w:customStyle="1" w:styleId="ListLabel140">
    <w:name w:val="ListLabel 140"/>
    <w:qFormat/>
    <w:rPr>
      <w:b w:val="0"/>
      <w:color w:val="auto"/>
    </w:rPr>
  </w:style>
  <w:style w:type="character" w:customStyle="1" w:styleId="ListLabel141">
    <w:name w:val="ListLabel 141"/>
    <w:qFormat/>
    <w:rPr>
      <w:b w:val="0"/>
      <w:i w:val="0"/>
    </w:rPr>
  </w:style>
  <w:style w:type="character" w:customStyle="1" w:styleId="ListLabel142">
    <w:name w:val="ListLabel 142"/>
    <w:qFormat/>
    <w:rPr>
      <w:color w:val="auto"/>
    </w:rPr>
  </w:style>
  <w:style w:type="character" w:customStyle="1" w:styleId="ListLabel143">
    <w:name w:val="ListLabel 143"/>
    <w:qFormat/>
    <w:rPr>
      <w:b/>
    </w:rPr>
  </w:style>
  <w:style w:type="character" w:customStyle="1" w:styleId="ListLabel144">
    <w:name w:val="ListLabel 144"/>
    <w:qFormat/>
    <w:rPr>
      <w:b w:val="0"/>
      <w:color w:val="auto"/>
    </w:rPr>
  </w:style>
  <w:style w:type="character" w:customStyle="1" w:styleId="ListLabel145">
    <w:name w:val="ListLabel 145"/>
    <w:qFormat/>
    <w:rPr>
      <w:b w:val="0"/>
      <w:i w:val="0"/>
    </w:rPr>
  </w:style>
  <w:style w:type="character" w:customStyle="1" w:styleId="ListLabel146">
    <w:name w:val="ListLabel 146"/>
    <w:qFormat/>
    <w:rPr>
      <w:color w:val="auto"/>
    </w:rPr>
  </w:style>
  <w:style w:type="character" w:customStyle="1" w:styleId="ListLabel147">
    <w:name w:val="ListLabel 147"/>
    <w:qFormat/>
    <w:rPr>
      <w:b/>
    </w:rPr>
  </w:style>
  <w:style w:type="character" w:customStyle="1" w:styleId="ListLabel148">
    <w:name w:val="ListLabel 148"/>
    <w:qFormat/>
    <w:rPr>
      <w:b w:val="0"/>
      <w:color w:val="auto"/>
    </w:rPr>
  </w:style>
  <w:style w:type="character" w:customStyle="1" w:styleId="ListLabel149">
    <w:name w:val="ListLabel 149"/>
    <w:qFormat/>
    <w:rPr>
      <w:b w:val="0"/>
      <w:i w:val="0"/>
    </w:rPr>
  </w:style>
  <w:style w:type="character" w:customStyle="1" w:styleId="ListLabel150">
    <w:name w:val="ListLabel 150"/>
    <w:qFormat/>
    <w:rPr>
      <w:color w:val="auto"/>
    </w:rPr>
  </w:style>
  <w:style w:type="character" w:customStyle="1" w:styleId="ListLabel151">
    <w:name w:val="ListLabel 151"/>
    <w:qFormat/>
    <w:rPr>
      <w:b/>
    </w:rPr>
  </w:style>
  <w:style w:type="character" w:customStyle="1" w:styleId="ListLabel152">
    <w:name w:val="ListLabel 152"/>
    <w:qFormat/>
    <w:rPr>
      <w:b w:val="0"/>
      <w:color w:val="auto"/>
    </w:rPr>
  </w:style>
  <w:style w:type="character" w:customStyle="1" w:styleId="ListLabel153">
    <w:name w:val="ListLabel 153"/>
    <w:qFormat/>
    <w:rPr>
      <w:b w:val="0"/>
      <w:i w:val="0"/>
    </w:rPr>
  </w:style>
  <w:style w:type="character" w:customStyle="1" w:styleId="ListLabel154">
    <w:name w:val="ListLabel 154"/>
    <w:qFormat/>
    <w:rPr>
      <w:color w:val="auto"/>
    </w:rPr>
  </w:style>
  <w:style w:type="character" w:customStyle="1" w:styleId="ListLabel155">
    <w:name w:val="ListLabel 155"/>
    <w:qFormat/>
    <w:rPr>
      <w:b/>
    </w:rPr>
  </w:style>
  <w:style w:type="character" w:customStyle="1" w:styleId="ListLabel156">
    <w:name w:val="ListLabel 156"/>
    <w:qFormat/>
    <w:rPr>
      <w:b w:val="0"/>
      <w:color w:val="auto"/>
    </w:rPr>
  </w:style>
  <w:style w:type="character" w:customStyle="1" w:styleId="ListLabel157">
    <w:name w:val="ListLabel 157"/>
    <w:qFormat/>
    <w:rPr>
      <w:b w:val="0"/>
      <w:i w:val="0"/>
    </w:rPr>
  </w:style>
  <w:style w:type="character" w:customStyle="1" w:styleId="ListLabel158">
    <w:name w:val="ListLabel 158"/>
    <w:qFormat/>
    <w:rPr>
      <w:color w:val="auto"/>
    </w:rPr>
  </w:style>
  <w:style w:type="character" w:customStyle="1" w:styleId="ListLabel159">
    <w:name w:val="ListLabel 159"/>
    <w:qFormat/>
    <w:rPr>
      <w:b/>
    </w:rPr>
  </w:style>
  <w:style w:type="character" w:customStyle="1" w:styleId="ListLabel160">
    <w:name w:val="ListLabel 160"/>
    <w:qFormat/>
    <w:rPr>
      <w:b w:val="0"/>
      <w:color w:val="auto"/>
    </w:rPr>
  </w:style>
  <w:style w:type="character" w:customStyle="1" w:styleId="ListLabel161">
    <w:name w:val="ListLabel 161"/>
    <w:qFormat/>
    <w:rPr>
      <w:b w:val="0"/>
      <w:i w:val="0"/>
    </w:rPr>
  </w:style>
  <w:style w:type="character" w:customStyle="1" w:styleId="ListLabel162">
    <w:name w:val="ListLabel 162"/>
    <w:qFormat/>
    <w:rPr>
      <w:color w:val="auto"/>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ascii="Calibri" w:hAnsi="Calibri"/>
      <w:b/>
    </w:rPr>
  </w:style>
  <w:style w:type="character" w:customStyle="1" w:styleId="ListLabel167">
    <w:name w:val="ListLabel 167"/>
    <w:qFormat/>
    <w:rPr>
      <w:rFonts w:ascii="Calibri" w:hAnsi="Calibri"/>
      <w:b/>
    </w:rPr>
  </w:style>
  <w:style w:type="character" w:customStyle="1" w:styleId="ListLabel168">
    <w:name w:val="ListLabel 168"/>
    <w:qFormat/>
    <w:rPr>
      <w:b/>
    </w:rPr>
  </w:style>
  <w:style w:type="character" w:customStyle="1" w:styleId="ListLabel169">
    <w:name w:val="ListLabel 169"/>
    <w:qFormat/>
    <w:rPr>
      <w:b w:val="0"/>
      <w:color w:val="auto"/>
    </w:rPr>
  </w:style>
  <w:style w:type="character" w:customStyle="1" w:styleId="ListLabel170">
    <w:name w:val="ListLabel 170"/>
    <w:qFormat/>
    <w:rPr>
      <w:b w:val="0"/>
      <w:i w:val="0"/>
    </w:rPr>
  </w:style>
  <w:style w:type="character" w:customStyle="1" w:styleId="ListLabel171">
    <w:name w:val="ListLabel 171"/>
    <w:qFormat/>
    <w:rPr>
      <w:color w:val="auto"/>
    </w:rPr>
  </w:style>
  <w:style w:type="character" w:customStyle="1" w:styleId="ListLabel172">
    <w:name w:val="ListLabel 172"/>
    <w:qFormat/>
    <w:rPr>
      <w:b/>
    </w:rPr>
  </w:style>
  <w:style w:type="character" w:customStyle="1" w:styleId="ListLabel173">
    <w:name w:val="ListLabel 173"/>
    <w:qFormat/>
    <w:rPr>
      <w:b w:val="0"/>
      <w:color w:val="auto"/>
    </w:rPr>
  </w:style>
  <w:style w:type="character" w:customStyle="1" w:styleId="ListLabel174">
    <w:name w:val="ListLabel 174"/>
    <w:qFormat/>
    <w:rPr>
      <w:b w:val="0"/>
      <w:i w:val="0"/>
    </w:rPr>
  </w:style>
  <w:style w:type="character" w:customStyle="1" w:styleId="ListLabel175">
    <w:name w:val="ListLabel 175"/>
    <w:qFormat/>
    <w:rPr>
      <w:color w:val="auto"/>
    </w:rPr>
  </w:style>
  <w:style w:type="character" w:customStyle="1" w:styleId="ListLabel176">
    <w:name w:val="ListLabel 176"/>
    <w:qFormat/>
    <w:rPr>
      <w:b/>
    </w:rPr>
  </w:style>
  <w:style w:type="character" w:customStyle="1" w:styleId="ListLabel177">
    <w:name w:val="ListLabel 177"/>
    <w:qFormat/>
    <w:rPr>
      <w:b w:val="0"/>
      <w:color w:val="auto"/>
    </w:rPr>
  </w:style>
  <w:style w:type="character" w:customStyle="1" w:styleId="ListLabel178">
    <w:name w:val="ListLabel 178"/>
    <w:qFormat/>
    <w:rPr>
      <w:b w:val="0"/>
      <w:i w:val="0"/>
    </w:rPr>
  </w:style>
  <w:style w:type="character" w:customStyle="1" w:styleId="ListLabel179">
    <w:name w:val="ListLabel 179"/>
    <w:qFormat/>
    <w:rPr>
      <w:color w:val="auto"/>
    </w:rPr>
  </w:style>
  <w:style w:type="character" w:customStyle="1" w:styleId="ListLabel180">
    <w:name w:val="ListLabel 180"/>
    <w:qFormat/>
    <w:rPr>
      <w:b/>
    </w:rPr>
  </w:style>
  <w:style w:type="character" w:customStyle="1" w:styleId="ListLabel181">
    <w:name w:val="ListLabel 181"/>
    <w:qFormat/>
    <w:rPr>
      <w:b w:val="0"/>
      <w:color w:val="auto"/>
    </w:rPr>
  </w:style>
  <w:style w:type="character" w:customStyle="1" w:styleId="ListLabel182">
    <w:name w:val="ListLabel 182"/>
    <w:qFormat/>
    <w:rPr>
      <w:b w:val="0"/>
      <w:i w:val="0"/>
    </w:rPr>
  </w:style>
  <w:style w:type="character" w:customStyle="1" w:styleId="ListLabel183">
    <w:name w:val="ListLabel 183"/>
    <w:qFormat/>
    <w:rPr>
      <w:color w:val="auto"/>
    </w:rPr>
  </w:style>
  <w:style w:type="character" w:customStyle="1" w:styleId="ListLabel184">
    <w:name w:val="ListLabel 184"/>
    <w:qFormat/>
    <w:rPr>
      <w:b/>
    </w:rPr>
  </w:style>
  <w:style w:type="character" w:customStyle="1" w:styleId="ListLabel185">
    <w:name w:val="ListLabel 185"/>
    <w:qFormat/>
    <w:rPr>
      <w:b w:val="0"/>
      <w:color w:val="auto"/>
    </w:rPr>
  </w:style>
  <w:style w:type="character" w:customStyle="1" w:styleId="ListLabel186">
    <w:name w:val="ListLabel 186"/>
    <w:qFormat/>
    <w:rPr>
      <w:b w:val="0"/>
      <w:i w:val="0"/>
    </w:rPr>
  </w:style>
  <w:style w:type="character" w:customStyle="1" w:styleId="ListLabel187">
    <w:name w:val="ListLabel 187"/>
    <w:qFormat/>
    <w:rPr>
      <w:color w:val="auto"/>
    </w:rPr>
  </w:style>
  <w:style w:type="character" w:customStyle="1" w:styleId="ListLabel188">
    <w:name w:val="ListLabel 188"/>
    <w:qFormat/>
    <w:rPr>
      <w:b/>
    </w:rPr>
  </w:style>
  <w:style w:type="character" w:customStyle="1" w:styleId="ListLabel189">
    <w:name w:val="ListLabel 189"/>
    <w:qFormat/>
    <w:rPr>
      <w:b w:val="0"/>
      <w:color w:val="auto"/>
    </w:rPr>
  </w:style>
  <w:style w:type="character" w:customStyle="1" w:styleId="ListLabel190">
    <w:name w:val="ListLabel 190"/>
    <w:qFormat/>
    <w:rPr>
      <w:b w:val="0"/>
      <w:i w:val="0"/>
    </w:rPr>
  </w:style>
  <w:style w:type="character" w:customStyle="1" w:styleId="ListLabel191">
    <w:name w:val="ListLabel 191"/>
    <w:qFormat/>
    <w:rPr>
      <w:color w:val="auto"/>
    </w:rPr>
  </w:style>
  <w:style w:type="character" w:customStyle="1" w:styleId="ListLabel192">
    <w:name w:val="ListLabel 192"/>
    <w:qFormat/>
    <w:rPr>
      <w:b/>
    </w:rPr>
  </w:style>
  <w:style w:type="character" w:customStyle="1" w:styleId="ListLabel193">
    <w:name w:val="ListLabel 193"/>
    <w:qFormat/>
    <w:rPr>
      <w:b w:val="0"/>
      <w:color w:val="auto"/>
    </w:rPr>
  </w:style>
  <w:style w:type="character" w:customStyle="1" w:styleId="ListLabel194">
    <w:name w:val="ListLabel 194"/>
    <w:qFormat/>
    <w:rPr>
      <w:b w:val="0"/>
      <w:i w:val="0"/>
    </w:rPr>
  </w:style>
  <w:style w:type="character" w:customStyle="1" w:styleId="ListLabel195">
    <w:name w:val="ListLabel 195"/>
    <w:qFormat/>
    <w:rPr>
      <w:color w:val="auto"/>
    </w:rPr>
  </w:style>
  <w:style w:type="character" w:customStyle="1" w:styleId="ListLabel196">
    <w:name w:val="ListLabel 196"/>
    <w:qFormat/>
    <w:rPr>
      <w:b/>
    </w:rPr>
  </w:style>
  <w:style w:type="character" w:customStyle="1" w:styleId="ListLabel197">
    <w:name w:val="ListLabel 197"/>
    <w:qFormat/>
    <w:rPr>
      <w:b w:val="0"/>
      <w:color w:val="auto"/>
    </w:rPr>
  </w:style>
  <w:style w:type="character" w:customStyle="1" w:styleId="ListLabel198">
    <w:name w:val="ListLabel 198"/>
    <w:qFormat/>
    <w:rPr>
      <w:b w:val="0"/>
      <w:i w:val="0"/>
    </w:rPr>
  </w:style>
  <w:style w:type="character" w:customStyle="1" w:styleId="ListLabel199">
    <w:name w:val="ListLabel 199"/>
    <w:qFormat/>
    <w:rPr>
      <w:color w:val="auto"/>
    </w:rPr>
  </w:style>
  <w:style w:type="character" w:customStyle="1" w:styleId="ListLabel200">
    <w:name w:val="ListLabel 200"/>
    <w:qFormat/>
    <w:rPr>
      <w:b/>
    </w:rPr>
  </w:style>
  <w:style w:type="character" w:customStyle="1" w:styleId="ListLabel201">
    <w:name w:val="ListLabel 201"/>
    <w:qFormat/>
    <w:rPr>
      <w:b w:val="0"/>
      <w:color w:val="auto"/>
    </w:rPr>
  </w:style>
  <w:style w:type="character" w:customStyle="1" w:styleId="ListLabel202">
    <w:name w:val="ListLabel 202"/>
    <w:qFormat/>
    <w:rPr>
      <w:b w:val="0"/>
      <w:i w:val="0"/>
    </w:rPr>
  </w:style>
  <w:style w:type="character" w:customStyle="1" w:styleId="ListLabel203">
    <w:name w:val="ListLabel 203"/>
    <w:qFormat/>
    <w:rPr>
      <w:color w:val="auto"/>
    </w:rPr>
  </w:style>
  <w:style w:type="character" w:customStyle="1" w:styleId="ListLabel204">
    <w:name w:val="ListLabel 204"/>
    <w:qFormat/>
  </w:style>
  <w:style w:type="character" w:customStyle="1" w:styleId="ListLabel205">
    <w:name w:val="ListLabel 205"/>
    <w:qFormat/>
    <w:rPr>
      <w:lang w:val="en-US"/>
    </w:rPr>
  </w:style>
  <w:style w:type="character" w:customStyle="1" w:styleId="ListLabel206">
    <w:name w:val="ListLabel 206"/>
    <w:qFormat/>
    <w:rPr>
      <w:rFonts w:ascii="Calibri" w:eastAsia="Calibri" w:hAnsi="Calibri" w:cs="Calibri"/>
      <w:color w:val="0000FF"/>
      <w:u w:val="single"/>
      <w:lang w:val="en-US"/>
    </w:rPr>
  </w:style>
  <w:style w:type="character" w:customStyle="1" w:styleId="ListLabel207">
    <w:name w:val="ListLabel 207"/>
    <w:qFormat/>
    <w:rPr>
      <w:rFonts w:ascii="Calibri" w:eastAsia="Calibri" w:hAnsi="Calibri" w:cs="Calibri"/>
    </w:rPr>
  </w:style>
  <w:style w:type="character" w:customStyle="1" w:styleId="ListLabel208">
    <w:name w:val="ListLabel 208"/>
    <w:qFormat/>
    <w:rPr>
      <w:rFonts w:ascii="Calibri" w:hAnsi="Calibri"/>
      <w:lang w:eastAsia="pl-PL"/>
    </w:rPr>
  </w:style>
  <w:style w:type="character" w:customStyle="1" w:styleId="ListLabel209">
    <w:name w:val="ListLabel 209"/>
    <w:qFormat/>
    <w:rPr>
      <w:rFonts w:ascii="Calibri" w:eastAsia="Calibri" w:hAnsi="Calibri" w:cs="Tahoma"/>
    </w:rPr>
  </w:style>
  <w:style w:type="character" w:customStyle="1" w:styleId="ListLabel210">
    <w:name w:val="ListLabel 210"/>
    <w:qFormat/>
    <w:rPr>
      <w:rFonts w:eastAsia="Calibri" w:cstheme="minorHAnsi"/>
      <w:color w:val="000000" w:themeColor="text1"/>
      <w:u w:val="single"/>
      <w:lang w:val="en-US"/>
    </w:rPr>
  </w:style>
  <w:style w:type="paragraph" w:styleId="Nagwek">
    <w:name w:val="header"/>
    <w:basedOn w:val="Normalny"/>
    <w:next w:val="Tekstpodstawowy"/>
    <w:link w:val="NagwekZnak"/>
    <w:uiPriority w:val="99"/>
    <w:unhideWhenUsed/>
    <w:rsid w:val="00134D81"/>
    <w:pPr>
      <w:tabs>
        <w:tab w:val="center" w:pos="4536"/>
        <w:tab w:val="right" w:pos="9072"/>
      </w:tabs>
      <w:spacing w:after="0" w:line="240" w:lineRule="auto"/>
    </w:pPr>
  </w:style>
  <w:style w:type="paragraph" w:styleId="Tekstpodstawowy">
    <w:name w:val="Body Text"/>
    <w:aliases w:val="Tekst podstawowy Znak Znak Znak Znak,Tekst podstawowy Znak Znak Znak Znak Znak,Tekst podstawowy Znak Znak Znak Znak Znak Znak Znak,Tekst podstawowy Znak Znak Znak,Tekst podstawowy Znak Znak"/>
    <w:basedOn w:val="Normalny"/>
    <w:link w:val="TekstpodstawowyZnak1"/>
    <w:rsid w:val="0054441B"/>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uiPriority w:val="99"/>
    <w:rsid w:val="0054441B"/>
    <w:pPr>
      <w:suppressAutoHyphens/>
    </w:pPr>
    <w:rPr>
      <w:rFonts w:cs="Tahoma"/>
      <w:lang w:eastAsia="ar-SA"/>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rsid w:val="0054441B"/>
    <w:pPr>
      <w:suppressLineNumbers/>
      <w:suppressAutoHyphens/>
      <w:spacing w:after="0" w:line="240" w:lineRule="auto"/>
    </w:pPr>
    <w:rPr>
      <w:rFonts w:ascii="Times New Roman" w:eastAsia="Times New Roman" w:hAnsi="Times New Roman" w:cs="Tahoma"/>
      <w:color w:val="000000"/>
      <w:sz w:val="28"/>
      <w:szCs w:val="20"/>
      <w:lang w:eastAsia="ar-SA"/>
    </w:rPr>
  </w:style>
  <w:style w:type="paragraph" w:styleId="Tekstdymka">
    <w:name w:val="Balloon Text"/>
    <w:basedOn w:val="Normalny"/>
    <w:link w:val="TekstdymkaZnak"/>
    <w:uiPriority w:val="99"/>
    <w:unhideWhenUsed/>
    <w:qFormat/>
    <w:rsid w:val="00163B4D"/>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134D81"/>
    <w:pPr>
      <w:tabs>
        <w:tab w:val="center" w:pos="4536"/>
        <w:tab w:val="right" w:pos="9072"/>
      </w:tabs>
      <w:spacing w:after="0" w:line="240" w:lineRule="auto"/>
    </w:pPr>
  </w:style>
  <w:style w:type="paragraph" w:styleId="Akapitzlist">
    <w:name w:val="List Paragraph"/>
    <w:aliases w:val="normalny tekst"/>
    <w:basedOn w:val="Normalny"/>
    <w:link w:val="AkapitzlistZnak"/>
    <w:uiPriority w:val="99"/>
    <w:qFormat/>
    <w:rsid w:val="005B4A32"/>
    <w:pPr>
      <w:ind w:left="720"/>
      <w:contextualSpacing/>
    </w:pPr>
  </w:style>
  <w:style w:type="paragraph" w:styleId="Tekstprzypisudolnego">
    <w:name w:val="footnote text"/>
    <w:basedOn w:val="Normalny"/>
    <w:link w:val="TekstprzypisudolnegoZnak"/>
    <w:uiPriority w:val="99"/>
    <w:rsid w:val="00BF4C1E"/>
    <w:pPr>
      <w:suppressAutoHyphens/>
      <w:spacing w:after="0" w:line="240" w:lineRule="auto"/>
    </w:pPr>
    <w:rPr>
      <w:rFonts w:ascii="Times New Roman" w:eastAsia="Times New Roman" w:hAnsi="Times New Roman" w:cs="Times New Roman"/>
      <w:color w:val="000000"/>
      <w:sz w:val="20"/>
      <w:szCs w:val="20"/>
      <w:lang w:eastAsia="ar-SA"/>
    </w:rPr>
  </w:style>
  <w:style w:type="paragraph" w:styleId="Tytu">
    <w:name w:val="Title"/>
    <w:basedOn w:val="Normalny"/>
    <w:link w:val="TytuZnak"/>
    <w:uiPriority w:val="99"/>
    <w:qFormat/>
    <w:rsid w:val="0054441B"/>
    <w:pPr>
      <w:spacing w:after="0" w:line="240" w:lineRule="auto"/>
      <w:jc w:val="center"/>
    </w:pPr>
    <w:rPr>
      <w:rFonts w:ascii="Times New Roman" w:eastAsia="Times New Roman" w:hAnsi="Times New Roman" w:cs="Times New Roman"/>
      <w:b/>
      <w:i/>
      <w:color w:val="000000"/>
      <w:sz w:val="32"/>
      <w:szCs w:val="20"/>
      <w:lang w:eastAsia="pl-PL"/>
    </w:rPr>
  </w:style>
  <w:style w:type="paragraph" w:styleId="Tekstpodstawowy2">
    <w:name w:val="Body Text 2"/>
    <w:basedOn w:val="Normalny"/>
    <w:link w:val="Tekstpodstawowy2Znak"/>
    <w:uiPriority w:val="99"/>
    <w:qFormat/>
    <w:rsid w:val="0054441B"/>
    <w:pPr>
      <w:spacing w:after="120" w:line="480" w:lineRule="auto"/>
      <w:jc w:val="both"/>
    </w:pPr>
    <w:rPr>
      <w:rFonts w:ascii="Times New Roman" w:eastAsia="Times New Roman" w:hAnsi="Times New Roman" w:cs="Times New Roman"/>
      <w:color w:val="000000"/>
      <w:sz w:val="28"/>
      <w:szCs w:val="20"/>
      <w:lang w:eastAsia="pl-PL"/>
    </w:rPr>
  </w:style>
  <w:style w:type="paragraph" w:styleId="NormalnyWeb">
    <w:name w:val="Normal (Web)"/>
    <w:basedOn w:val="Normalny"/>
    <w:link w:val="NormalnyWebZnak"/>
    <w:uiPriority w:val="99"/>
    <w:qFormat/>
    <w:rsid w:val="0054441B"/>
    <w:pPr>
      <w:spacing w:beforeAutospacing="1" w:afterAutospacing="1"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4441B"/>
    <w:pPr>
      <w:spacing w:after="0" w:line="240" w:lineRule="auto"/>
      <w:jc w:val="both"/>
    </w:pPr>
    <w:rPr>
      <w:rFonts w:ascii="Times New Roman" w:eastAsia="Times New Roman" w:hAnsi="Times New Roman" w:cs="Times New Roman"/>
      <w:color w:val="000000"/>
      <w:sz w:val="20"/>
      <w:szCs w:val="20"/>
      <w:lang w:eastAsia="pl-PL"/>
    </w:rPr>
  </w:style>
  <w:style w:type="paragraph" w:customStyle="1" w:styleId="Tekstpodstawowy21">
    <w:name w:val="Tekst podstawowy 21"/>
    <w:basedOn w:val="Normalny"/>
    <w:uiPriority w:val="99"/>
    <w:qFormat/>
    <w:rsid w:val="0054441B"/>
    <w:pPr>
      <w:suppressAutoHyphens/>
      <w:spacing w:after="120" w:line="480" w:lineRule="auto"/>
      <w:jc w:val="both"/>
    </w:pPr>
    <w:rPr>
      <w:rFonts w:ascii="Times New Roman" w:eastAsia="Times New Roman" w:hAnsi="Times New Roman" w:cs="Times New Roman"/>
      <w:color w:val="000000"/>
      <w:sz w:val="28"/>
      <w:szCs w:val="20"/>
      <w:lang w:eastAsia="ar-SA"/>
    </w:rPr>
  </w:style>
  <w:style w:type="paragraph" w:customStyle="1" w:styleId="Spis">
    <w:name w:val="Spis"/>
    <w:basedOn w:val="Stopka"/>
    <w:uiPriority w:val="99"/>
    <w:qFormat/>
    <w:rsid w:val="0054441B"/>
    <w:pPr>
      <w:tabs>
        <w:tab w:val="left" w:pos="708"/>
      </w:tabs>
      <w:jc w:val="both"/>
    </w:pPr>
    <w:rPr>
      <w:rFonts w:ascii="Times New Roman" w:eastAsia="Times New Roman" w:hAnsi="Times New Roman" w:cs="Times New Roman"/>
      <w:color w:val="000000"/>
      <w:lang w:eastAsia="pl-PL"/>
    </w:rPr>
  </w:style>
  <w:style w:type="paragraph" w:customStyle="1" w:styleId="Rub1">
    <w:name w:val="Rub1"/>
    <w:basedOn w:val="Normalny"/>
    <w:uiPriority w:val="99"/>
    <w:qFormat/>
    <w:rsid w:val="0054441B"/>
    <w:pPr>
      <w:widowControl w:val="0"/>
      <w:tabs>
        <w:tab w:val="left" w:pos="1276"/>
      </w:tabs>
      <w:spacing w:after="0" w:line="360" w:lineRule="atLeast"/>
      <w:jc w:val="both"/>
      <w:textAlignment w:val="baseline"/>
    </w:pPr>
    <w:rPr>
      <w:rFonts w:ascii="Times New Roman" w:eastAsia="Times New Roman" w:hAnsi="Times New Roman" w:cs="Times New Roman"/>
      <w:b/>
      <w:smallCaps/>
      <w:sz w:val="20"/>
      <w:szCs w:val="20"/>
      <w:lang w:val="en-GB" w:eastAsia="ar-SA"/>
    </w:rPr>
  </w:style>
  <w:style w:type="paragraph" w:customStyle="1" w:styleId="Tekstpodstawowy32">
    <w:name w:val="Tekst podstawowy 32"/>
    <w:basedOn w:val="Normalny"/>
    <w:uiPriority w:val="99"/>
    <w:qFormat/>
    <w:rsid w:val="0054441B"/>
    <w:pPr>
      <w:suppressAutoHyphens/>
      <w:spacing w:after="120" w:line="240" w:lineRule="auto"/>
      <w:jc w:val="both"/>
    </w:pPr>
    <w:rPr>
      <w:rFonts w:ascii="Times New Roman" w:eastAsia="Times New Roman" w:hAnsi="Times New Roman" w:cs="Times New Roman"/>
      <w:color w:val="000000"/>
      <w:sz w:val="16"/>
      <w:szCs w:val="16"/>
      <w:lang w:eastAsia="ar-SA"/>
    </w:rPr>
  </w:style>
  <w:style w:type="paragraph" w:customStyle="1" w:styleId="Standard">
    <w:name w:val="Standard"/>
    <w:qFormat/>
    <w:rsid w:val="0054441B"/>
    <w:pPr>
      <w:widowControl w:val="0"/>
      <w:suppressAutoHyphens/>
      <w:jc w:val="both"/>
      <w:textAlignment w:val="baseline"/>
    </w:pPr>
    <w:rPr>
      <w:rFonts w:ascii="Times New Roman" w:eastAsia="Times New Roman" w:hAnsi="Times New Roman" w:cs="Tahoma"/>
      <w:kern w:val="2"/>
      <w:sz w:val="24"/>
      <w:szCs w:val="24"/>
      <w:lang w:val="de-DE" w:eastAsia="ja-JP"/>
    </w:rPr>
  </w:style>
  <w:style w:type="paragraph" w:customStyle="1" w:styleId="Textbody">
    <w:name w:val="Text body"/>
    <w:basedOn w:val="Standard"/>
    <w:qFormat/>
    <w:rsid w:val="0054441B"/>
    <w:pPr>
      <w:spacing w:after="120"/>
    </w:pPr>
  </w:style>
  <w:style w:type="paragraph" w:customStyle="1" w:styleId="Zawartotabeli">
    <w:name w:val="Zawarto?? tabeli"/>
    <w:basedOn w:val="Standard"/>
    <w:uiPriority w:val="99"/>
    <w:qFormat/>
    <w:rsid w:val="0054441B"/>
    <w:pPr>
      <w:suppressLineNumbers/>
    </w:pPr>
  </w:style>
  <w:style w:type="paragraph" w:customStyle="1" w:styleId="Tekstwstpniesformatowany">
    <w:name w:val="Tekst wstępnie sformatowany"/>
    <w:basedOn w:val="Normalny"/>
    <w:qFormat/>
    <w:rsid w:val="0054441B"/>
    <w:pPr>
      <w:suppressAutoHyphens/>
      <w:spacing w:after="0" w:line="240" w:lineRule="auto"/>
      <w:jc w:val="both"/>
    </w:pPr>
    <w:rPr>
      <w:rFonts w:ascii="Courier New" w:eastAsia="Courier New" w:hAnsi="Courier New" w:cs="Courier New"/>
      <w:color w:val="000000"/>
      <w:sz w:val="20"/>
      <w:szCs w:val="20"/>
      <w:lang w:eastAsia="ar-SA"/>
    </w:rPr>
  </w:style>
  <w:style w:type="paragraph" w:styleId="Listapunktowana">
    <w:name w:val="List Bullet"/>
    <w:basedOn w:val="Normalny"/>
    <w:autoRedefine/>
    <w:uiPriority w:val="99"/>
    <w:qFormat/>
    <w:rsid w:val="0054441B"/>
    <w:pPr>
      <w:spacing w:after="0" w:line="240" w:lineRule="auto"/>
      <w:jc w:val="both"/>
    </w:pPr>
    <w:rPr>
      <w:rFonts w:ascii="Calibri" w:eastAsia="Times New Roman" w:hAnsi="Calibri" w:cs="Arial"/>
      <w:color w:val="FF0000"/>
      <w:lang w:eastAsia="pl-PL"/>
    </w:rPr>
  </w:style>
  <w:style w:type="paragraph" w:customStyle="1" w:styleId="style2">
    <w:name w:val="style2"/>
    <w:basedOn w:val="Normalny"/>
    <w:uiPriority w:val="99"/>
    <w:qFormat/>
    <w:rsid w:val="0054441B"/>
    <w:pPr>
      <w:spacing w:beforeAutospacing="1" w:afterAutospacing="1" w:line="240" w:lineRule="auto"/>
      <w:jc w:val="both"/>
    </w:pPr>
    <w:rPr>
      <w:rFonts w:ascii="Calibri" w:eastAsia="Times New Roman" w:hAnsi="Calibri" w:cs="Times New Roman"/>
      <w:sz w:val="24"/>
      <w:szCs w:val="24"/>
      <w:lang w:eastAsia="pl-PL"/>
    </w:rPr>
  </w:style>
  <w:style w:type="paragraph" w:customStyle="1" w:styleId="Nagwek30">
    <w:name w:val="Nagłówek3"/>
    <w:basedOn w:val="Normalny"/>
    <w:uiPriority w:val="99"/>
    <w:qFormat/>
    <w:rsid w:val="0054441B"/>
    <w:pPr>
      <w:keepNext/>
      <w:suppressAutoHyphens/>
      <w:spacing w:before="240" w:after="120" w:line="240" w:lineRule="auto"/>
    </w:pPr>
    <w:rPr>
      <w:rFonts w:ascii="Arial" w:eastAsia="Arial Unicode MS" w:hAnsi="Arial" w:cs="Tahoma"/>
      <w:color w:val="000000"/>
      <w:sz w:val="28"/>
      <w:szCs w:val="28"/>
      <w:lang w:eastAsia="ar-SA"/>
    </w:rPr>
  </w:style>
  <w:style w:type="paragraph" w:customStyle="1" w:styleId="Podpis3">
    <w:name w:val="Podpis3"/>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20">
    <w:name w:val="Nagłówek2"/>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2">
    <w:name w:val="Podpis2"/>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10">
    <w:name w:val="Nagłówek1"/>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1">
    <w:name w:val="Podpis1"/>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styleId="Podtytu">
    <w:name w:val="Subtitle"/>
    <w:basedOn w:val="Nagwek10"/>
    <w:link w:val="PodtytuZnak"/>
    <w:uiPriority w:val="99"/>
    <w:qFormat/>
    <w:rsid w:val="0054441B"/>
    <w:pPr>
      <w:jc w:val="center"/>
    </w:pPr>
    <w:rPr>
      <w:i/>
      <w:iCs/>
    </w:rPr>
  </w:style>
  <w:style w:type="paragraph" w:customStyle="1" w:styleId="Tekstpodstawowywcity31">
    <w:name w:val="Tekst podstawowy wcięty 31"/>
    <w:basedOn w:val="Normalny"/>
    <w:uiPriority w:val="99"/>
    <w:qFormat/>
    <w:rsid w:val="0054441B"/>
    <w:pPr>
      <w:suppressAutoHyphens/>
      <w:spacing w:after="120" w:line="240" w:lineRule="auto"/>
      <w:ind w:left="283"/>
    </w:pPr>
    <w:rPr>
      <w:rFonts w:ascii="Times New Roman" w:eastAsia="Times New Roman" w:hAnsi="Times New Roman" w:cs="Times New Roman"/>
      <w:color w:val="000000"/>
      <w:sz w:val="16"/>
      <w:szCs w:val="16"/>
      <w:lang w:eastAsia="ar-SA"/>
    </w:rPr>
  </w:style>
  <w:style w:type="paragraph" w:customStyle="1" w:styleId="Tekstpodstawowy31">
    <w:name w:val="Tekst podstawowy 31"/>
    <w:basedOn w:val="Normalny"/>
    <w:uiPriority w:val="99"/>
    <w:qFormat/>
    <w:rsid w:val="0054441B"/>
    <w:pPr>
      <w:suppressAutoHyphens/>
      <w:spacing w:after="0" w:line="240" w:lineRule="auto"/>
    </w:pPr>
    <w:rPr>
      <w:rFonts w:ascii="Times New Roman" w:eastAsia="Times New Roman" w:hAnsi="Times New Roman" w:cs="Times New Roman"/>
      <w:b/>
      <w:sz w:val="56"/>
      <w:szCs w:val="20"/>
      <w:lang w:eastAsia="ar-SA"/>
    </w:rPr>
  </w:style>
  <w:style w:type="paragraph" w:styleId="Tekstpodstawowywcity">
    <w:name w:val="Body Text Indent"/>
    <w:basedOn w:val="Normalny"/>
    <w:link w:val="TekstpodstawowywcityZnak"/>
    <w:uiPriority w:val="99"/>
    <w:rsid w:val="0054441B"/>
    <w:pPr>
      <w:widowControl w:val="0"/>
      <w:suppressAutoHyphens/>
      <w:spacing w:after="0" w:line="240" w:lineRule="auto"/>
      <w:ind w:left="360"/>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uiPriority w:val="99"/>
    <w:qFormat/>
    <w:rsid w:val="0054441B"/>
    <w:pPr>
      <w:widowControl w:val="0"/>
      <w:tabs>
        <w:tab w:val="left" w:pos="396"/>
      </w:tabs>
      <w:suppressAutoHyphens/>
      <w:spacing w:after="0" w:line="240" w:lineRule="auto"/>
      <w:ind w:left="540" w:hanging="540"/>
    </w:pPr>
    <w:rPr>
      <w:rFonts w:ascii="Times New Roman" w:eastAsia="Times New Roman" w:hAnsi="Times New Roman" w:cs="Times New Roman"/>
      <w:sz w:val="24"/>
      <w:szCs w:val="20"/>
      <w:lang w:eastAsia="ar-SA"/>
    </w:rPr>
  </w:style>
  <w:style w:type="paragraph" w:customStyle="1" w:styleId="Tekstblokowy1">
    <w:name w:val="Tekst blokowy1"/>
    <w:basedOn w:val="Normalny"/>
    <w:uiPriority w:val="99"/>
    <w:qFormat/>
    <w:rsid w:val="0054441B"/>
    <w:pPr>
      <w:widowControl w:val="0"/>
      <w:tabs>
        <w:tab w:val="left" w:pos="226"/>
        <w:tab w:val="left" w:pos="8618"/>
      </w:tabs>
      <w:suppressAutoHyphens/>
      <w:spacing w:after="0" w:line="240" w:lineRule="auto"/>
      <w:ind w:left="180" w:right="51" w:hanging="180"/>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uiPriority w:val="99"/>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kstkomentarza">
    <w:name w:val="annotation text"/>
    <w:basedOn w:val="Normalny"/>
    <w:link w:val="TekstkomentarzaZnak"/>
    <w:uiPriority w:val="99"/>
    <w:unhideWhenUsed/>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matkomentarza">
    <w:name w:val="annotation subject"/>
    <w:basedOn w:val="Tekstkomentarza1"/>
    <w:link w:val="TematkomentarzaZnak"/>
    <w:uiPriority w:val="99"/>
    <w:qFormat/>
    <w:rsid w:val="0054441B"/>
    <w:rPr>
      <w:b/>
      <w:bCs/>
    </w:rPr>
  </w:style>
  <w:style w:type="paragraph" w:customStyle="1" w:styleId="Adresodbiorcywlicie">
    <w:name w:val="Adres odbiorcy w liście"/>
    <w:basedOn w:val="Normalny"/>
    <w:uiPriority w:val="99"/>
    <w:qFormat/>
    <w:rsid w:val="0054441B"/>
    <w:pPr>
      <w:suppressAutoHyphens/>
      <w:spacing w:after="0" w:line="240" w:lineRule="atLeast"/>
      <w:jc w:val="both"/>
    </w:pPr>
    <w:rPr>
      <w:rFonts w:ascii="Garamond" w:eastAsia="Times New Roman" w:hAnsi="Garamond" w:cs="Times New Roman"/>
      <w:kern w:val="2"/>
      <w:sz w:val="20"/>
      <w:szCs w:val="20"/>
      <w:lang w:eastAsia="ar-SA"/>
    </w:rPr>
  </w:style>
  <w:style w:type="paragraph" w:customStyle="1" w:styleId="Standardowy1">
    <w:name w:val="Standardowy1"/>
    <w:uiPriority w:val="99"/>
    <w:qFormat/>
    <w:rsid w:val="0054441B"/>
    <w:pPr>
      <w:suppressAutoHyphens/>
    </w:pPr>
    <w:rPr>
      <w:rFonts w:ascii="Times New Roman" w:eastAsia="Times New Roman" w:hAnsi="Times New Roman" w:cs="Times New Roman"/>
      <w:sz w:val="24"/>
      <w:szCs w:val="24"/>
      <w:lang w:eastAsia="ar-SA"/>
    </w:rPr>
  </w:style>
  <w:style w:type="paragraph" w:customStyle="1" w:styleId="Zawartotabeli0">
    <w:name w:val="Zawartość tabeli"/>
    <w:basedOn w:val="Normalny"/>
    <w:uiPriority w:val="99"/>
    <w:qFormat/>
    <w:rsid w:val="0054441B"/>
    <w:pPr>
      <w:suppressLineNumbers/>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Nagwektabeli">
    <w:name w:val="Nagłówek tabeli"/>
    <w:basedOn w:val="Zawartotabeli0"/>
    <w:uiPriority w:val="99"/>
    <w:qFormat/>
    <w:rsid w:val="0054441B"/>
    <w:pPr>
      <w:jc w:val="center"/>
    </w:pPr>
    <w:rPr>
      <w:b/>
      <w:bCs/>
    </w:rPr>
  </w:style>
  <w:style w:type="paragraph" w:customStyle="1" w:styleId="Zawartoramki">
    <w:name w:val="Zawartość ramki"/>
    <w:basedOn w:val="Tekstpodstawowy"/>
    <w:uiPriority w:val="99"/>
    <w:qFormat/>
    <w:rsid w:val="0054441B"/>
    <w:pPr>
      <w:suppressAutoHyphens/>
    </w:pPr>
    <w:rPr>
      <w:lang w:eastAsia="ar-SA"/>
    </w:rPr>
  </w:style>
  <w:style w:type="paragraph" w:customStyle="1" w:styleId="Tekstpodstawowy1">
    <w:name w:val="Tekst podstawowy1"/>
    <w:basedOn w:val="Normalny"/>
    <w:uiPriority w:val="99"/>
    <w:qFormat/>
    <w:rsid w:val="0054441B"/>
    <w:pPr>
      <w:keepLines/>
      <w:spacing w:after="120" w:line="240" w:lineRule="auto"/>
      <w:jc w:val="both"/>
    </w:pPr>
    <w:rPr>
      <w:rFonts w:ascii="Arial" w:eastAsia="Times New Roman" w:hAnsi="Arial" w:cs="Arial"/>
      <w:sz w:val="20"/>
      <w:szCs w:val="20"/>
      <w:lang w:eastAsia="ar-SA"/>
    </w:rPr>
  </w:style>
  <w:style w:type="paragraph" w:customStyle="1" w:styleId="NormalnyWeb11">
    <w:name w:val="Normalny (Web)11"/>
    <w:basedOn w:val="Normalny"/>
    <w:uiPriority w:val="99"/>
    <w:qFormat/>
    <w:rsid w:val="0054441B"/>
    <w:pPr>
      <w:spacing w:after="0" w:line="270" w:lineRule="atLeast"/>
    </w:pPr>
    <w:rPr>
      <w:rFonts w:ascii="Times New Roman" w:eastAsia="Times New Roman" w:hAnsi="Times New Roman" w:cs="Times New Roman"/>
      <w:color w:val="534E40"/>
      <w:sz w:val="24"/>
      <w:szCs w:val="24"/>
      <w:lang w:eastAsia="ar-SA"/>
    </w:rPr>
  </w:style>
  <w:style w:type="paragraph" w:styleId="Zwykytekst">
    <w:name w:val="Plain Text"/>
    <w:basedOn w:val="Normalny"/>
    <w:link w:val="ZwykytekstZnak"/>
    <w:uiPriority w:val="99"/>
    <w:qFormat/>
    <w:rsid w:val="0054441B"/>
    <w:pPr>
      <w:suppressAutoHyphens/>
      <w:spacing w:after="0" w:line="240" w:lineRule="auto"/>
    </w:pPr>
    <w:rPr>
      <w:rFonts w:ascii="Courier New" w:eastAsia="Times New Roman" w:hAnsi="Courier New" w:cs="Courier New"/>
      <w:color w:val="000000"/>
      <w:sz w:val="20"/>
      <w:szCs w:val="20"/>
      <w:lang w:eastAsia="ar-SA"/>
    </w:rPr>
  </w:style>
  <w:style w:type="paragraph" w:customStyle="1" w:styleId="pkt">
    <w:name w:val="pkt"/>
    <w:basedOn w:val="Normalny"/>
    <w:uiPriority w:val="99"/>
    <w:qFormat/>
    <w:rsid w:val="007579F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zwykybezwcicia">
    <w:name w:val="zwykły_bez_wcięcia"/>
    <w:basedOn w:val="Normalny"/>
    <w:uiPriority w:val="99"/>
    <w:qFormat/>
    <w:rsid w:val="007579F9"/>
    <w:pPr>
      <w:spacing w:before="60" w:after="60" w:line="360" w:lineRule="auto"/>
      <w:jc w:val="both"/>
    </w:pPr>
    <w:rPr>
      <w:rFonts w:ascii="Times New Roman" w:eastAsia="Times New Roman" w:hAnsi="Times New Roman" w:cs="Times New Roman"/>
      <w:sz w:val="24"/>
      <w:szCs w:val="24"/>
      <w:lang w:eastAsia="pl-PL"/>
    </w:rPr>
  </w:style>
  <w:style w:type="paragraph" w:styleId="Listapunktowana4">
    <w:name w:val="List Bullet 4"/>
    <w:basedOn w:val="Normalny"/>
    <w:uiPriority w:val="99"/>
    <w:rsid w:val="007579F9"/>
    <w:pPr>
      <w:spacing w:after="0" w:line="240" w:lineRule="auto"/>
      <w:ind w:left="849" w:hanging="283"/>
      <w:contextualSpacing/>
      <w:jc w:val="both"/>
    </w:pPr>
    <w:rPr>
      <w:rFonts w:ascii="Times New Roman" w:eastAsia="Times New Roman" w:hAnsi="Times New Roman" w:cs="Times New Roman"/>
      <w:color w:val="000000"/>
      <w:sz w:val="28"/>
      <w:szCs w:val="28"/>
      <w:lang w:eastAsia="pl-PL"/>
    </w:rPr>
  </w:style>
  <w:style w:type="paragraph" w:styleId="Tekstpodstawowyzwciciem2">
    <w:name w:val="Body Text First Indent 2"/>
    <w:basedOn w:val="Tekstpodstawowywcity"/>
    <w:link w:val="Tekstpodstawowyzwciciem2Znak"/>
    <w:uiPriority w:val="99"/>
    <w:qFormat/>
    <w:rsid w:val="007579F9"/>
    <w:pPr>
      <w:widowControl/>
      <w:suppressAutoHyphens w:val="0"/>
      <w:spacing w:after="120"/>
      <w:ind w:left="283" w:firstLine="210"/>
      <w:jc w:val="both"/>
    </w:pPr>
    <w:rPr>
      <w:color w:val="000000"/>
      <w:sz w:val="28"/>
      <w:szCs w:val="28"/>
      <w:lang w:val="x-none"/>
    </w:rPr>
  </w:style>
  <w:style w:type="paragraph" w:styleId="Bezodstpw">
    <w:name w:val="No Spacing"/>
    <w:uiPriority w:val="99"/>
    <w:qFormat/>
    <w:rsid w:val="007579F9"/>
    <w:rPr>
      <w:rFonts w:eastAsia="Times New Roman" w:cs="Calibri"/>
    </w:rPr>
  </w:style>
  <w:style w:type="paragraph" w:customStyle="1" w:styleId="Akapitzlist1">
    <w:name w:val="Akapit z listą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Akapitzlist3">
    <w:name w:val="Akapit z listą3"/>
    <w:basedOn w:val="Normalny"/>
    <w:uiPriority w:val="99"/>
    <w:qFormat/>
    <w:rsid w:val="007579F9"/>
    <w:pPr>
      <w:suppressAutoHyphens/>
      <w:spacing w:after="0"/>
      <w:ind w:left="720"/>
      <w:jc w:val="both"/>
    </w:pPr>
    <w:rPr>
      <w:rFonts w:ascii="Calibri" w:eastAsia="Times New Roman" w:hAnsi="Calibri" w:cs="Calibri"/>
      <w:sz w:val="20"/>
      <w:szCs w:val="20"/>
      <w:lang w:eastAsia="ar-SA"/>
    </w:rPr>
  </w:style>
  <w:style w:type="paragraph" w:styleId="Cytatintensywny">
    <w:name w:val="Intense Quote"/>
    <w:basedOn w:val="Normalny"/>
    <w:link w:val="CytatintensywnyZnak"/>
    <w:uiPriority w:val="99"/>
    <w:qFormat/>
    <w:rsid w:val="007579F9"/>
    <w:pPr>
      <w:pBdr>
        <w:bottom w:val="single" w:sz="4" w:space="4" w:color="4F81BD"/>
      </w:pBdr>
      <w:spacing w:before="200" w:after="280"/>
      <w:ind w:left="936" w:right="936"/>
    </w:pPr>
    <w:rPr>
      <w:rFonts w:ascii="Calibri" w:eastAsia="Times New Roman" w:hAnsi="Calibri" w:cs="Times New Roman"/>
      <w:b/>
      <w:bCs/>
      <w:i/>
      <w:iCs/>
      <w:color w:val="4F81BD"/>
      <w:sz w:val="20"/>
      <w:szCs w:val="20"/>
      <w:lang w:val="x-none" w:eastAsia="x-none"/>
    </w:rPr>
  </w:style>
  <w:style w:type="paragraph" w:customStyle="1" w:styleId="Bodytext51">
    <w:name w:val="Body text (5)1"/>
    <w:basedOn w:val="Normalny"/>
    <w:uiPriority w:val="99"/>
    <w:qFormat/>
    <w:rsid w:val="007579F9"/>
    <w:pPr>
      <w:shd w:val="clear" w:color="auto" w:fill="FFFFFF"/>
      <w:suppressAutoHyphens/>
      <w:spacing w:after="1440" w:line="240" w:lineRule="atLeast"/>
    </w:pPr>
    <w:rPr>
      <w:rFonts w:ascii="Calibri" w:eastAsia="Times New Roman" w:hAnsi="Calibri" w:cs="Calibri"/>
      <w:lang w:val="en-US" w:eastAsia="ar-SA"/>
    </w:rPr>
  </w:style>
  <w:style w:type="paragraph" w:customStyle="1" w:styleId="Lista41">
    <w:name w:val="Lista 41"/>
    <w:basedOn w:val="Normalny"/>
    <w:uiPriority w:val="99"/>
    <w:qFormat/>
    <w:rsid w:val="007579F9"/>
    <w:pPr>
      <w:suppressAutoHyphens/>
      <w:spacing w:after="0"/>
      <w:ind w:left="1132" w:hanging="283"/>
      <w:jc w:val="both"/>
    </w:pPr>
    <w:rPr>
      <w:rFonts w:ascii="Calibri" w:eastAsia="Times New Roman" w:hAnsi="Calibri" w:cs="Calibri"/>
      <w:lang w:eastAsia="ar-SA"/>
    </w:rPr>
  </w:style>
  <w:style w:type="paragraph" w:customStyle="1" w:styleId="Tekstpodstawowyzwciciem21">
    <w:name w:val="Tekst podstawowy z wcięciem 21"/>
    <w:basedOn w:val="Tekstpodstawowywcity"/>
    <w:uiPriority w:val="99"/>
    <w:qFormat/>
    <w:rsid w:val="007579F9"/>
    <w:pPr>
      <w:widowControl/>
      <w:spacing w:line="276" w:lineRule="auto"/>
      <w:ind w:firstLine="360"/>
      <w:jc w:val="both"/>
    </w:pPr>
    <w:rPr>
      <w:rFonts w:ascii="Calibri" w:hAnsi="Calibri" w:cs="Calibri"/>
      <w:sz w:val="22"/>
      <w:szCs w:val="22"/>
      <w:lang w:val="x-none"/>
    </w:rPr>
  </w:style>
  <w:style w:type="paragraph" w:customStyle="1" w:styleId="ListParagraph1">
    <w:name w:val="List Paragraph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Ttulo30">
    <w:name w:val="Título #3"/>
    <w:basedOn w:val="Normalny"/>
    <w:link w:val="Ttulo3"/>
    <w:uiPriority w:val="99"/>
    <w:qFormat/>
    <w:rsid w:val="007579F9"/>
    <w:pPr>
      <w:shd w:val="clear" w:color="auto" w:fill="FFFFFF"/>
      <w:spacing w:before="240" w:after="240" w:line="240" w:lineRule="atLeast"/>
      <w:ind w:hanging="600"/>
      <w:outlineLvl w:val="2"/>
    </w:pPr>
    <w:rPr>
      <w:b/>
      <w:bCs/>
    </w:rPr>
  </w:style>
  <w:style w:type="paragraph" w:customStyle="1" w:styleId="Cuerpodeltexto1">
    <w:name w:val="Cuerpo del texto1"/>
    <w:basedOn w:val="Normalny"/>
    <w:link w:val="Cuerpodeltexto"/>
    <w:uiPriority w:val="99"/>
    <w:qFormat/>
    <w:rsid w:val="007579F9"/>
    <w:pPr>
      <w:shd w:val="clear" w:color="auto" w:fill="FFFFFF"/>
      <w:spacing w:before="240" w:after="120" w:line="288" w:lineRule="exact"/>
      <w:ind w:hanging="480"/>
      <w:jc w:val="both"/>
    </w:pPr>
  </w:style>
  <w:style w:type="paragraph" w:styleId="Poprawka">
    <w:name w:val="Revision"/>
    <w:uiPriority w:val="99"/>
    <w:semiHidden/>
    <w:qFormat/>
    <w:rsid w:val="007579F9"/>
    <w:rPr>
      <w:rFonts w:eastAsia="Times New Roman" w:cs="Calibri"/>
    </w:rPr>
  </w:style>
  <w:style w:type="paragraph" w:customStyle="1" w:styleId="Ttulo320">
    <w:name w:val="Título #3 (2)"/>
    <w:basedOn w:val="Normalny"/>
    <w:link w:val="Ttulo32"/>
    <w:uiPriority w:val="99"/>
    <w:qFormat/>
    <w:rsid w:val="007579F9"/>
    <w:pPr>
      <w:shd w:val="clear" w:color="auto" w:fill="FFFFFF"/>
      <w:spacing w:after="0" w:line="288" w:lineRule="exact"/>
      <w:ind w:hanging="360"/>
      <w:outlineLvl w:val="2"/>
    </w:pPr>
  </w:style>
  <w:style w:type="paragraph" w:styleId="HTML-wstpniesformatowany">
    <w:name w:val="HTML Preformatted"/>
    <w:basedOn w:val="Normalny"/>
    <w:link w:val="HTML-wstpniesformatowanyZnak1"/>
    <w:uiPriority w:val="99"/>
    <w:semiHidden/>
    <w:qFormat/>
    <w:rsid w:val="007579F9"/>
    <w:pPr>
      <w:spacing w:after="0" w:line="240" w:lineRule="auto"/>
      <w:jc w:val="both"/>
    </w:pPr>
    <w:rPr>
      <w:rFonts w:ascii="Courier New" w:eastAsia="Times New Roman" w:hAnsi="Courier New" w:cs="Times New Roman"/>
      <w:color w:val="000000"/>
      <w:sz w:val="20"/>
      <w:szCs w:val="20"/>
      <w:lang w:val="x-none" w:eastAsia="x-none"/>
    </w:rPr>
  </w:style>
  <w:style w:type="paragraph" w:customStyle="1" w:styleId="western">
    <w:name w:val="western"/>
    <w:basedOn w:val="Normalny"/>
    <w:qFormat/>
    <w:rsid w:val="007579F9"/>
    <w:pPr>
      <w:spacing w:beforeAutospacing="1" w:after="119" w:line="240" w:lineRule="auto"/>
    </w:pPr>
    <w:rPr>
      <w:rFonts w:ascii="Times New Roman" w:eastAsia="Times New Roman" w:hAnsi="Times New Roman" w:cs="Times New Roman"/>
      <w:color w:val="000000"/>
      <w:sz w:val="24"/>
      <w:szCs w:val="24"/>
      <w:lang w:eastAsia="pl-PL"/>
    </w:rPr>
  </w:style>
  <w:style w:type="numbering" w:customStyle="1" w:styleId="Bezlisty1">
    <w:name w:val="Bez listy1"/>
    <w:uiPriority w:val="99"/>
    <w:semiHidden/>
    <w:unhideWhenUsed/>
    <w:qFormat/>
    <w:rsid w:val="0054441B"/>
  </w:style>
  <w:style w:type="numbering" w:customStyle="1" w:styleId="Bezlisty11">
    <w:name w:val="Bez listy11"/>
    <w:uiPriority w:val="99"/>
    <w:semiHidden/>
    <w:unhideWhenUsed/>
    <w:qFormat/>
    <w:rsid w:val="0054441B"/>
  </w:style>
  <w:style w:type="numbering" w:customStyle="1" w:styleId="WW8Num1">
    <w:name w:val="WW8Num1"/>
    <w:qFormat/>
    <w:rsid w:val="0054441B"/>
  </w:style>
  <w:style w:type="numbering" w:customStyle="1" w:styleId="Bezlisty111">
    <w:name w:val="Bez listy111"/>
    <w:semiHidden/>
    <w:unhideWhenUsed/>
    <w:qFormat/>
    <w:rsid w:val="0054441B"/>
  </w:style>
  <w:style w:type="numbering" w:customStyle="1" w:styleId="Bezlisty2">
    <w:name w:val="Bez listy2"/>
    <w:uiPriority w:val="99"/>
    <w:semiHidden/>
    <w:unhideWhenUsed/>
    <w:qFormat/>
    <w:rsid w:val="0054441B"/>
  </w:style>
  <w:style w:type="numbering" w:customStyle="1" w:styleId="Bezlisty3">
    <w:name w:val="Bez listy3"/>
    <w:uiPriority w:val="99"/>
    <w:semiHidden/>
    <w:unhideWhenUsed/>
    <w:qFormat/>
    <w:rsid w:val="007579F9"/>
  </w:style>
  <w:style w:type="numbering" w:customStyle="1" w:styleId="Styl1">
    <w:name w:val="Styl1"/>
    <w:qFormat/>
    <w:rsid w:val="007579F9"/>
  </w:style>
  <w:style w:type="numbering" w:customStyle="1" w:styleId="Biecalista1">
    <w:name w:val="Bieżąca lista1"/>
    <w:qFormat/>
    <w:rsid w:val="007579F9"/>
  </w:style>
  <w:style w:type="numbering" w:customStyle="1" w:styleId="WW8Num11">
    <w:name w:val="WW8Num11"/>
    <w:qFormat/>
    <w:rsid w:val="007579F9"/>
  </w:style>
  <w:style w:type="numbering" w:customStyle="1" w:styleId="WW8Num111">
    <w:name w:val="WW8Num111"/>
    <w:qFormat/>
    <w:rsid w:val="007579F9"/>
  </w:style>
  <w:style w:type="numbering" w:customStyle="1" w:styleId="Bezlisty4">
    <w:name w:val="Bez listy4"/>
    <w:uiPriority w:val="99"/>
    <w:semiHidden/>
    <w:unhideWhenUsed/>
    <w:qFormat/>
    <w:rsid w:val="006F72DA"/>
  </w:style>
  <w:style w:type="numbering" w:customStyle="1" w:styleId="Bezlisty12">
    <w:name w:val="Bez listy12"/>
    <w:uiPriority w:val="99"/>
    <w:semiHidden/>
    <w:unhideWhenUsed/>
    <w:qFormat/>
    <w:rsid w:val="006F72DA"/>
  </w:style>
  <w:style w:type="numbering" w:customStyle="1" w:styleId="Bezlisty112">
    <w:name w:val="Bez listy112"/>
    <w:uiPriority w:val="99"/>
    <w:semiHidden/>
    <w:unhideWhenUsed/>
    <w:qFormat/>
    <w:rsid w:val="006F72DA"/>
  </w:style>
  <w:style w:type="numbering" w:customStyle="1" w:styleId="Bezlisty1111">
    <w:name w:val="Bez listy1111"/>
    <w:semiHidden/>
    <w:unhideWhenUsed/>
    <w:qFormat/>
    <w:rsid w:val="006F72DA"/>
  </w:style>
  <w:style w:type="numbering" w:customStyle="1" w:styleId="Bezlisty21">
    <w:name w:val="Bez listy21"/>
    <w:uiPriority w:val="99"/>
    <w:semiHidden/>
    <w:unhideWhenUsed/>
    <w:qFormat/>
    <w:rsid w:val="006F72DA"/>
  </w:style>
  <w:style w:type="numbering" w:customStyle="1" w:styleId="Bezlisty31">
    <w:name w:val="Bez listy31"/>
    <w:uiPriority w:val="99"/>
    <w:semiHidden/>
    <w:unhideWhenUsed/>
    <w:qFormat/>
    <w:rsid w:val="006F72DA"/>
  </w:style>
  <w:style w:type="table" w:styleId="Tabela-Siatka">
    <w:name w:val="Table Grid"/>
    <w:basedOn w:val="Standardowy"/>
    <w:uiPriority w:val="59"/>
    <w:rsid w:val="00A9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99"/>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uiPriority w:val="99"/>
    <w:rsid w:val="007579F9"/>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99"/>
    <w:rsid w:val="007579F9"/>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rsid w:val="003570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A24AFD"/>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EF6EF2"/>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59"/>
    <w:rsid w:val="006F7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uiPriority w:val="99"/>
    <w:rsid w:val="006F72DA"/>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rsid w:val="006F72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uiPriority w:val="59"/>
    <w:rsid w:val="00310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4574EE"/>
    <w:rPr>
      <w:vertAlign w:val="superscript"/>
    </w:rPr>
  </w:style>
  <w:style w:type="character" w:customStyle="1" w:styleId="NagwekZnak1">
    <w:name w:val="Nagłówek Znak1"/>
    <w:basedOn w:val="Domylnaczcionkaakapitu"/>
    <w:uiPriority w:val="99"/>
    <w:semiHidden/>
    <w:rsid w:val="00B405AB"/>
  </w:style>
  <w:style w:type="character" w:customStyle="1" w:styleId="TekstpodstawowyZnak2">
    <w:name w:val="Tekst podstawowy Znak2"/>
    <w:basedOn w:val="Domylnaczcionkaakapitu"/>
    <w:uiPriority w:val="99"/>
    <w:semiHidden/>
    <w:rsid w:val="00B405AB"/>
  </w:style>
  <w:style w:type="character" w:customStyle="1" w:styleId="TekstdymkaZnak1">
    <w:name w:val="Tekst dymka Znak1"/>
    <w:basedOn w:val="Domylnaczcionkaakapitu"/>
    <w:uiPriority w:val="99"/>
    <w:semiHidden/>
    <w:rsid w:val="00B405AB"/>
    <w:rPr>
      <w:rFonts w:ascii="Tahoma" w:hAnsi="Tahoma" w:cs="Tahoma"/>
      <w:sz w:val="16"/>
      <w:szCs w:val="16"/>
    </w:rPr>
  </w:style>
  <w:style w:type="character" w:customStyle="1" w:styleId="StopkaZnak2">
    <w:name w:val="Stopka Znak2"/>
    <w:basedOn w:val="Domylnaczcionkaakapitu"/>
    <w:uiPriority w:val="99"/>
    <w:semiHidden/>
    <w:rsid w:val="00B405AB"/>
  </w:style>
  <w:style w:type="character" w:customStyle="1" w:styleId="TekstprzypisudolnegoZnak1">
    <w:name w:val="Tekst przypisu dolnego Znak1"/>
    <w:basedOn w:val="Domylnaczcionkaakapitu"/>
    <w:uiPriority w:val="99"/>
    <w:semiHidden/>
    <w:rsid w:val="00B405AB"/>
    <w:rPr>
      <w:sz w:val="20"/>
      <w:szCs w:val="20"/>
    </w:rPr>
  </w:style>
  <w:style w:type="character" w:customStyle="1" w:styleId="TytuZnak1">
    <w:name w:val="Tytuł Znak1"/>
    <w:basedOn w:val="Domylnaczcionkaakapitu"/>
    <w:uiPriority w:val="10"/>
    <w:rsid w:val="00B405AB"/>
    <w:rPr>
      <w:rFonts w:asciiTheme="majorHAnsi" w:eastAsiaTheme="majorEastAsia" w:hAnsiTheme="majorHAnsi" w:cstheme="majorBidi"/>
      <w:color w:val="17365D" w:themeColor="text2" w:themeShade="BF"/>
      <w:spacing w:val="5"/>
      <w:kern w:val="28"/>
      <w:sz w:val="52"/>
      <w:szCs w:val="52"/>
    </w:rPr>
  </w:style>
  <w:style w:type="character" w:customStyle="1" w:styleId="Tekstpodstawowy2Znak1">
    <w:name w:val="Tekst podstawowy 2 Znak1"/>
    <w:basedOn w:val="Domylnaczcionkaakapitu"/>
    <w:uiPriority w:val="99"/>
    <w:semiHidden/>
    <w:rsid w:val="00B405AB"/>
  </w:style>
  <w:style w:type="character" w:customStyle="1" w:styleId="TekstprzypisukocowegoZnak1">
    <w:name w:val="Tekst przypisu końcowego Znak1"/>
    <w:basedOn w:val="Domylnaczcionkaakapitu"/>
    <w:uiPriority w:val="99"/>
    <w:semiHidden/>
    <w:rsid w:val="00B405AB"/>
    <w:rPr>
      <w:sz w:val="20"/>
      <w:szCs w:val="20"/>
    </w:rPr>
  </w:style>
  <w:style w:type="character" w:customStyle="1" w:styleId="PodtytuZnak1">
    <w:name w:val="Podtytuł Znak1"/>
    <w:basedOn w:val="Domylnaczcionkaakapitu"/>
    <w:uiPriority w:val="11"/>
    <w:rsid w:val="00B405AB"/>
    <w:rPr>
      <w:rFonts w:asciiTheme="majorHAnsi" w:eastAsiaTheme="majorEastAsia" w:hAnsiTheme="majorHAnsi" w:cstheme="majorBidi"/>
      <w:i/>
      <w:iCs/>
      <w:color w:val="4F81BD" w:themeColor="accent1"/>
      <w:spacing w:val="15"/>
      <w:sz w:val="24"/>
      <w:szCs w:val="24"/>
    </w:rPr>
  </w:style>
  <w:style w:type="character" w:customStyle="1" w:styleId="TekstpodstawowywcityZnak1">
    <w:name w:val="Tekst podstawowy wcięty Znak1"/>
    <w:basedOn w:val="Domylnaczcionkaakapitu"/>
    <w:uiPriority w:val="99"/>
    <w:semiHidden/>
    <w:rsid w:val="00B405AB"/>
  </w:style>
  <w:style w:type="character" w:customStyle="1" w:styleId="TekstkomentarzaZnak1">
    <w:name w:val="Tekst komentarza Znak1"/>
    <w:basedOn w:val="Domylnaczcionkaakapitu"/>
    <w:uiPriority w:val="99"/>
    <w:semiHidden/>
    <w:rsid w:val="00B405AB"/>
    <w:rPr>
      <w:sz w:val="20"/>
      <w:szCs w:val="20"/>
    </w:rPr>
  </w:style>
  <w:style w:type="character" w:customStyle="1" w:styleId="TematkomentarzaZnak1">
    <w:name w:val="Temat komentarza Znak1"/>
    <w:basedOn w:val="TekstkomentarzaZnak1"/>
    <w:uiPriority w:val="99"/>
    <w:semiHidden/>
    <w:rsid w:val="00B405AB"/>
    <w:rPr>
      <w:b/>
      <w:bCs/>
      <w:sz w:val="20"/>
      <w:szCs w:val="20"/>
    </w:rPr>
  </w:style>
  <w:style w:type="character" w:customStyle="1" w:styleId="ZwykytekstZnak1">
    <w:name w:val="Zwykły tekst Znak1"/>
    <w:basedOn w:val="Domylnaczcionkaakapitu"/>
    <w:uiPriority w:val="99"/>
    <w:semiHidden/>
    <w:rsid w:val="00B405AB"/>
    <w:rPr>
      <w:rFonts w:ascii="Consolas" w:hAnsi="Consolas"/>
      <w:sz w:val="21"/>
      <w:szCs w:val="21"/>
    </w:rPr>
  </w:style>
  <w:style w:type="character" w:customStyle="1" w:styleId="Tekstpodstawowyzwciciem2Znak1">
    <w:name w:val="Tekst podstawowy z wcięciem 2 Znak1"/>
    <w:basedOn w:val="TekstpodstawowywcityZnak1"/>
    <w:uiPriority w:val="99"/>
    <w:semiHidden/>
    <w:rsid w:val="00B405AB"/>
  </w:style>
  <w:style w:type="character" w:customStyle="1" w:styleId="CytatintensywnyZnak1">
    <w:name w:val="Cytat intensywny Znak1"/>
    <w:basedOn w:val="Domylnaczcionkaakapitu"/>
    <w:uiPriority w:val="30"/>
    <w:rsid w:val="00B405AB"/>
    <w:rPr>
      <w:b/>
      <w:bCs/>
      <w:i/>
      <w:iCs/>
      <w:color w:val="4F81BD" w:themeColor="accent1"/>
    </w:rPr>
  </w:style>
  <w:style w:type="character" w:customStyle="1" w:styleId="HTML-wstpniesformatowanyZnak1">
    <w:name w:val="HTML - wstępnie sformatowany Znak1"/>
    <w:basedOn w:val="Domylnaczcionkaakapitu"/>
    <w:link w:val="HTML-wstpniesformatowany"/>
    <w:uiPriority w:val="99"/>
    <w:semiHidden/>
    <w:rsid w:val="00B405AB"/>
    <w:rPr>
      <w:rFonts w:ascii="Courier New" w:eastAsia="Times New Roman" w:hAnsi="Courier New" w:cs="Times New Roman"/>
      <w:color w:val="000000"/>
      <w:sz w:val="20"/>
      <w:szCs w:val="20"/>
      <w:lang w:val="x-none" w:eastAsia="x-none"/>
    </w:rPr>
  </w:style>
  <w:style w:type="table" w:customStyle="1" w:styleId="Tabela-Siatka8">
    <w:name w:val="Tabela - Siatka8"/>
    <w:basedOn w:val="Standardowy"/>
    <w:next w:val="Tabela-Siatka"/>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1">
    <w:name w:val="Tabela - Siatka1211"/>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53BC8"/>
    <w:rPr>
      <w:color w:val="0000FF" w:themeColor="hyperlink"/>
      <w:u w:val="single"/>
    </w:rPr>
  </w:style>
  <w:style w:type="character" w:customStyle="1" w:styleId="DeltaViewInsertion">
    <w:name w:val="DeltaView Insertion"/>
    <w:rsid w:val="00826AA5"/>
    <w:rPr>
      <w:b/>
      <w:i/>
      <w:spacing w:val="0"/>
    </w:rPr>
  </w:style>
  <w:style w:type="paragraph" w:customStyle="1" w:styleId="Tiret0">
    <w:name w:val="Tiret 0"/>
    <w:basedOn w:val="Normalny"/>
    <w:rsid w:val="00826AA5"/>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826AA5"/>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826AA5"/>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826AA5"/>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826AA5"/>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826AA5"/>
    <w:pPr>
      <w:numPr>
        <w:ilvl w:val="3"/>
        <w:numId w:val="5"/>
      </w:numPr>
      <w:spacing w:before="120" w:after="120" w:line="240" w:lineRule="auto"/>
      <w:jc w:val="both"/>
    </w:pPr>
    <w:rPr>
      <w:rFonts w:ascii="Times New Roman" w:eastAsia="Calibri" w:hAnsi="Times New Roman" w:cs="Times New Roman"/>
      <w:sz w:val="24"/>
      <w:lang w:eastAsia="en-GB"/>
    </w:rPr>
  </w:style>
  <w:style w:type="numbering" w:customStyle="1" w:styleId="WWNum58">
    <w:name w:val="WWNum58"/>
    <w:basedOn w:val="Bezlisty"/>
    <w:rsid w:val="001E71BF"/>
    <w:pPr>
      <w:numPr>
        <w:numId w:val="6"/>
      </w:numPr>
    </w:pPr>
  </w:style>
  <w:style w:type="character" w:styleId="Nierozpoznanawzmianka">
    <w:name w:val="Unresolved Mention"/>
    <w:basedOn w:val="Domylnaczcionkaakapitu"/>
    <w:uiPriority w:val="99"/>
    <w:semiHidden/>
    <w:unhideWhenUsed/>
    <w:rsid w:val="00C342F9"/>
    <w:rPr>
      <w:color w:val="605E5C"/>
      <w:shd w:val="clear" w:color="auto" w:fill="E1DFDD"/>
    </w:rPr>
  </w:style>
  <w:style w:type="character" w:customStyle="1" w:styleId="AkapitzlistZnak">
    <w:name w:val="Akapit z listą Znak"/>
    <w:aliases w:val="normalny tekst Znak"/>
    <w:link w:val="Akapitzlist"/>
    <w:uiPriority w:val="34"/>
    <w:locked/>
    <w:rsid w:val="00FE7421"/>
  </w:style>
  <w:style w:type="numbering" w:customStyle="1" w:styleId="WWNum93">
    <w:name w:val="WWNum93"/>
    <w:rsid w:val="009A2FF7"/>
    <w:pPr>
      <w:numPr>
        <w:numId w:val="12"/>
      </w:numPr>
    </w:pPr>
  </w:style>
  <w:style w:type="numbering" w:customStyle="1" w:styleId="WWNum95">
    <w:name w:val="WWNum95"/>
    <w:rsid w:val="009A2FF7"/>
    <w:pPr>
      <w:numPr>
        <w:numId w:val="14"/>
      </w:numPr>
    </w:pPr>
  </w:style>
  <w:style w:type="numbering" w:customStyle="1" w:styleId="WWNum94">
    <w:name w:val="WWNum94"/>
    <w:rsid w:val="009A2FF7"/>
    <w:pPr>
      <w:numPr>
        <w:numId w:val="16"/>
      </w:numPr>
    </w:pPr>
  </w:style>
  <w:style w:type="numbering" w:customStyle="1" w:styleId="WWNum96">
    <w:name w:val="WWNum96"/>
    <w:rsid w:val="009A2FF7"/>
    <w:pPr>
      <w:numPr>
        <w:numId w:val="19"/>
      </w:numPr>
    </w:pPr>
  </w:style>
  <w:style w:type="numbering" w:customStyle="1" w:styleId="WWNum97">
    <w:name w:val="WWNum97"/>
    <w:rsid w:val="00747FE5"/>
    <w:pPr>
      <w:numPr>
        <w:numId w:val="21"/>
      </w:numPr>
    </w:pPr>
  </w:style>
  <w:style w:type="numbering" w:customStyle="1" w:styleId="WWNum98">
    <w:name w:val="WWNum98"/>
    <w:rsid w:val="009768CB"/>
    <w:pPr>
      <w:numPr>
        <w:numId w:val="55"/>
      </w:numPr>
    </w:pPr>
  </w:style>
  <w:style w:type="numbering" w:customStyle="1" w:styleId="WWNum99">
    <w:name w:val="WWNum99"/>
    <w:rsid w:val="00090D28"/>
    <w:pPr>
      <w:numPr>
        <w:numId w:val="23"/>
      </w:numPr>
    </w:pPr>
  </w:style>
  <w:style w:type="numbering" w:customStyle="1" w:styleId="WWNum101">
    <w:name w:val="WWNum101"/>
    <w:rsid w:val="00222C56"/>
    <w:pPr>
      <w:numPr>
        <w:numId w:val="24"/>
      </w:numPr>
    </w:pPr>
  </w:style>
  <w:style w:type="numbering" w:customStyle="1" w:styleId="WWNum134">
    <w:name w:val="WWNum134"/>
    <w:basedOn w:val="Bezlisty"/>
    <w:rsid w:val="008219B9"/>
    <w:pPr>
      <w:numPr>
        <w:numId w:val="48"/>
      </w:numPr>
    </w:pPr>
  </w:style>
  <w:style w:type="numbering" w:customStyle="1" w:styleId="WWNum136">
    <w:name w:val="WWNum136"/>
    <w:basedOn w:val="Bezlisty"/>
    <w:rsid w:val="00537FF9"/>
    <w:pPr>
      <w:numPr>
        <w:numId w:val="50"/>
      </w:numPr>
    </w:pPr>
  </w:style>
  <w:style w:type="numbering" w:customStyle="1" w:styleId="WWNum72">
    <w:name w:val="WWNum72"/>
    <w:basedOn w:val="Bezlisty"/>
    <w:rsid w:val="00E32B23"/>
    <w:pPr>
      <w:numPr>
        <w:numId w:val="51"/>
      </w:numPr>
    </w:pPr>
  </w:style>
  <w:style w:type="numbering" w:customStyle="1" w:styleId="WWNum9">
    <w:name w:val="WWNum9"/>
    <w:basedOn w:val="Bezlisty"/>
    <w:rsid w:val="00704AC6"/>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3014">
      <w:bodyDiv w:val="1"/>
      <w:marLeft w:val="0"/>
      <w:marRight w:val="0"/>
      <w:marTop w:val="0"/>
      <w:marBottom w:val="0"/>
      <w:divBdr>
        <w:top w:val="none" w:sz="0" w:space="0" w:color="auto"/>
        <w:left w:val="none" w:sz="0" w:space="0" w:color="auto"/>
        <w:bottom w:val="none" w:sz="0" w:space="0" w:color="auto"/>
        <w:right w:val="none" w:sz="0" w:space="0" w:color="auto"/>
      </w:divBdr>
    </w:div>
    <w:div w:id="50082012">
      <w:bodyDiv w:val="1"/>
      <w:marLeft w:val="0"/>
      <w:marRight w:val="0"/>
      <w:marTop w:val="0"/>
      <w:marBottom w:val="0"/>
      <w:divBdr>
        <w:top w:val="none" w:sz="0" w:space="0" w:color="auto"/>
        <w:left w:val="none" w:sz="0" w:space="0" w:color="auto"/>
        <w:bottom w:val="none" w:sz="0" w:space="0" w:color="auto"/>
        <w:right w:val="none" w:sz="0" w:space="0" w:color="auto"/>
      </w:divBdr>
    </w:div>
    <w:div w:id="66345703">
      <w:bodyDiv w:val="1"/>
      <w:marLeft w:val="0"/>
      <w:marRight w:val="0"/>
      <w:marTop w:val="0"/>
      <w:marBottom w:val="0"/>
      <w:divBdr>
        <w:top w:val="none" w:sz="0" w:space="0" w:color="auto"/>
        <w:left w:val="none" w:sz="0" w:space="0" w:color="auto"/>
        <w:bottom w:val="none" w:sz="0" w:space="0" w:color="auto"/>
        <w:right w:val="none" w:sz="0" w:space="0" w:color="auto"/>
      </w:divBdr>
    </w:div>
    <w:div w:id="164054858">
      <w:bodyDiv w:val="1"/>
      <w:marLeft w:val="0"/>
      <w:marRight w:val="0"/>
      <w:marTop w:val="0"/>
      <w:marBottom w:val="0"/>
      <w:divBdr>
        <w:top w:val="none" w:sz="0" w:space="0" w:color="auto"/>
        <w:left w:val="none" w:sz="0" w:space="0" w:color="auto"/>
        <w:bottom w:val="none" w:sz="0" w:space="0" w:color="auto"/>
        <w:right w:val="none" w:sz="0" w:space="0" w:color="auto"/>
      </w:divBdr>
    </w:div>
    <w:div w:id="289675948">
      <w:bodyDiv w:val="1"/>
      <w:marLeft w:val="0"/>
      <w:marRight w:val="0"/>
      <w:marTop w:val="0"/>
      <w:marBottom w:val="0"/>
      <w:divBdr>
        <w:top w:val="none" w:sz="0" w:space="0" w:color="auto"/>
        <w:left w:val="none" w:sz="0" w:space="0" w:color="auto"/>
        <w:bottom w:val="none" w:sz="0" w:space="0" w:color="auto"/>
        <w:right w:val="none" w:sz="0" w:space="0" w:color="auto"/>
      </w:divBdr>
    </w:div>
    <w:div w:id="311957530">
      <w:bodyDiv w:val="1"/>
      <w:marLeft w:val="0"/>
      <w:marRight w:val="0"/>
      <w:marTop w:val="0"/>
      <w:marBottom w:val="0"/>
      <w:divBdr>
        <w:top w:val="none" w:sz="0" w:space="0" w:color="auto"/>
        <w:left w:val="none" w:sz="0" w:space="0" w:color="auto"/>
        <w:bottom w:val="none" w:sz="0" w:space="0" w:color="auto"/>
        <w:right w:val="none" w:sz="0" w:space="0" w:color="auto"/>
      </w:divBdr>
    </w:div>
    <w:div w:id="379207695">
      <w:bodyDiv w:val="1"/>
      <w:marLeft w:val="0"/>
      <w:marRight w:val="0"/>
      <w:marTop w:val="0"/>
      <w:marBottom w:val="0"/>
      <w:divBdr>
        <w:top w:val="none" w:sz="0" w:space="0" w:color="auto"/>
        <w:left w:val="none" w:sz="0" w:space="0" w:color="auto"/>
        <w:bottom w:val="none" w:sz="0" w:space="0" w:color="auto"/>
        <w:right w:val="none" w:sz="0" w:space="0" w:color="auto"/>
      </w:divBdr>
    </w:div>
    <w:div w:id="453059039">
      <w:bodyDiv w:val="1"/>
      <w:marLeft w:val="0"/>
      <w:marRight w:val="0"/>
      <w:marTop w:val="0"/>
      <w:marBottom w:val="0"/>
      <w:divBdr>
        <w:top w:val="none" w:sz="0" w:space="0" w:color="auto"/>
        <w:left w:val="none" w:sz="0" w:space="0" w:color="auto"/>
        <w:bottom w:val="none" w:sz="0" w:space="0" w:color="auto"/>
        <w:right w:val="none" w:sz="0" w:space="0" w:color="auto"/>
      </w:divBdr>
    </w:div>
    <w:div w:id="458380745">
      <w:bodyDiv w:val="1"/>
      <w:marLeft w:val="0"/>
      <w:marRight w:val="0"/>
      <w:marTop w:val="0"/>
      <w:marBottom w:val="0"/>
      <w:divBdr>
        <w:top w:val="none" w:sz="0" w:space="0" w:color="auto"/>
        <w:left w:val="none" w:sz="0" w:space="0" w:color="auto"/>
        <w:bottom w:val="none" w:sz="0" w:space="0" w:color="auto"/>
        <w:right w:val="none" w:sz="0" w:space="0" w:color="auto"/>
      </w:divBdr>
    </w:div>
    <w:div w:id="548611549">
      <w:bodyDiv w:val="1"/>
      <w:marLeft w:val="0"/>
      <w:marRight w:val="0"/>
      <w:marTop w:val="0"/>
      <w:marBottom w:val="0"/>
      <w:divBdr>
        <w:top w:val="none" w:sz="0" w:space="0" w:color="auto"/>
        <w:left w:val="none" w:sz="0" w:space="0" w:color="auto"/>
        <w:bottom w:val="none" w:sz="0" w:space="0" w:color="auto"/>
        <w:right w:val="none" w:sz="0" w:space="0" w:color="auto"/>
      </w:divBdr>
    </w:div>
    <w:div w:id="656765811">
      <w:bodyDiv w:val="1"/>
      <w:marLeft w:val="0"/>
      <w:marRight w:val="0"/>
      <w:marTop w:val="0"/>
      <w:marBottom w:val="0"/>
      <w:divBdr>
        <w:top w:val="none" w:sz="0" w:space="0" w:color="auto"/>
        <w:left w:val="none" w:sz="0" w:space="0" w:color="auto"/>
        <w:bottom w:val="none" w:sz="0" w:space="0" w:color="auto"/>
        <w:right w:val="none" w:sz="0" w:space="0" w:color="auto"/>
      </w:divBdr>
    </w:div>
    <w:div w:id="829053698">
      <w:bodyDiv w:val="1"/>
      <w:marLeft w:val="0"/>
      <w:marRight w:val="0"/>
      <w:marTop w:val="0"/>
      <w:marBottom w:val="0"/>
      <w:divBdr>
        <w:top w:val="none" w:sz="0" w:space="0" w:color="auto"/>
        <w:left w:val="none" w:sz="0" w:space="0" w:color="auto"/>
        <w:bottom w:val="none" w:sz="0" w:space="0" w:color="auto"/>
        <w:right w:val="none" w:sz="0" w:space="0" w:color="auto"/>
      </w:divBdr>
    </w:div>
    <w:div w:id="1019965039">
      <w:bodyDiv w:val="1"/>
      <w:marLeft w:val="0"/>
      <w:marRight w:val="0"/>
      <w:marTop w:val="0"/>
      <w:marBottom w:val="0"/>
      <w:divBdr>
        <w:top w:val="none" w:sz="0" w:space="0" w:color="auto"/>
        <w:left w:val="none" w:sz="0" w:space="0" w:color="auto"/>
        <w:bottom w:val="none" w:sz="0" w:space="0" w:color="auto"/>
        <w:right w:val="none" w:sz="0" w:space="0" w:color="auto"/>
      </w:divBdr>
    </w:div>
    <w:div w:id="1020352469">
      <w:bodyDiv w:val="1"/>
      <w:marLeft w:val="0"/>
      <w:marRight w:val="0"/>
      <w:marTop w:val="0"/>
      <w:marBottom w:val="0"/>
      <w:divBdr>
        <w:top w:val="none" w:sz="0" w:space="0" w:color="auto"/>
        <w:left w:val="none" w:sz="0" w:space="0" w:color="auto"/>
        <w:bottom w:val="none" w:sz="0" w:space="0" w:color="auto"/>
        <w:right w:val="none" w:sz="0" w:space="0" w:color="auto"/>
      </w:divBdr>
    </w:div>
    <w:div w:id="1147212297">
      <w:bodyDiv w:val="1"/>
      <w:marLeft w:val="0"/>
      <w:marRight w:val="0"/>
      <w:marTop w:val="0"/>
      <w:marBottom w:val="0"/>
      <w:divBdr>
        <w:top w:val="none" w:sz="0" w:space="0" w:color="auto"/>
        <w:left w:val="none" w:sz="0" w:space="0" w:color="auto"/>
        <w:bottom w:val="none" w:sz="0" w:space="0" w:color="auto"/>
        <w:right w:val="none" w:sz="0" w:space="0" w:color="auto"/>
      </w:divBdr>
    </w:div>
    <w:div w:id="1214541654">
      <w:bodyDiv w:val="1"/>
      <w:marLeft w:val="0"/>
      <w:marRight w:val="0"/>
      <w:marTop w:val="0"/>
      <w:marBottom w:val="0"/>
      <w:divBdr>
        <w:top w:val="none" w:sz="0" w:space="0" w:color="auto"/>
        <w:left w:val="none" w:sz="0" w:space="0" w:color="auto"/>
        <w:bottom w:val="none" w:sz="0" w:space="0" w:color="auto"/>
        <w:right w:val="none" w:sz="0" w:space="0" w:color="auto"/>
      </w:divBdr>
    </w:div>
    <w:div w:id="1227692512">
      <w:bodyDiv w:val="1"/>
      <w:marLeft w:val="0"/>
      <w:marRight w:val="0"/>
      <w:marTop w:val="0"/>
      <w:marBottom w:val="0"/>
      <w:divBdr>
        <w:top w:val="none" w:sz="0" w:space="0" w:color="auto"/>
        <w:left w:val="none" w:sz="0" w:space="0" w:color="auto"/>
        <w:bottom w:val="none" w:sz="0" w:space="0" w:color="auto"/>
        <w:right w:val="none" w:sz="0" w:space="0" w:color="auto"/>
      </w:divBdr>
    </w:div>
    <w:div w:id="1302078870">
      <w:bodyDiv w:val="1"/>
      <w:marLeft w:val="0"/>
      <w:marRight w:val="0"/>
      <w:marTop w:val="0"/>
      <w:marBottom w:val="0"/>
      <w:divBdr>
        <w:top w:val="none" w:sz="0" w:space="0" w:color="auto"/>
        <w:left w:val="none" w:sz="0" w:space="0" w:color="auto"/>
        <w:bottom w:val="none" w:sz="0" w:space="0" w:color="auto"/>
        <w:right w:val="none" w:sz="0" w:space="0" w:color="auto"/>
      </w:divBdr>
    </w:div>
    <w:div w:id="1322586128">
      <w:bodyDiv w:val="1"/>
      <w:marLeft w:val="0"/>
      <w:marRight w:val="0"/>
      <w:marTop w:val="0"/>
      <w:marBottom w:val="0"/>
      <w:divBdr>
        <w:top w:val="none" w:sz="0" w:space="0" w:color="auto"/>
        <w:left w:val="none" w:sz="0" w:space="0" w:color="auto"/>
        <w:bottom w:val="none" w:sz="0" w:space="0" w:color="auto"/>
        <w:right w:val="none" w:sz="0" w:space="0" w:color="auto"/>
      </w:divBdr>
    </w:div>
    <w:div w:id="1368875999">
      <w:bodyDiv w:val="1"/>
      <w:marLeft w:val="0"/>
      <w:marRight w:val="0"/>
      <w:marTop w:val="0"/>
      <w:marBottom w:val="0"/>
      <w:divBdr>
        <w:top w:val="none" w:sz="0" w:space="0" w:color="auto"/>
        <w:left w:val="none" w:sz="0" w:space="0" w:color="auto"/>
        <w:bottom w:val="none" w:sz="0" w:space="0" w:color="auto"/>
        <w:right w:val="none" w:sz="0" w:space="0" w:color="auto"/>
      </w:divBdr>
    </w:div>
    <w:div w:id="1397514159">
      <w:bodyDiv w:val="1"/>
      <w:marLeft w:val="0"/>
      <w:marRight w:val="0"/>
      <w:marTop w:val="0"/>
      <w:marBottom w:val="0"/>
      <w:divBdr>
        <w:top w:val="none" w:sz="0" w:space="0" w:color="auto"/>
        <w:left w:val="none" w:sz="0" w:space="0" w:color="auto"/>
        <w:bottom w:val="none" w:sz="0" w:space="0" w:color="auto"/>
        <w:right w:val="none" w:sz="0" w:space="0" w:color="auto"/>
      </w:divBdr>
    </w:div>
    <w:div w:id="1404336678">
      <w:bodyDiv w:val="1"/>
      <w:marLeft w:val="0"/>
      <w:marRight w:val="0"/>
      <w:marTop w:val="0"/>
      <w:marBottom w:val="0"/>
      <w:divBdr>
        <w:top w:val="none" w:sz="0" w:space="0" w:color="auto"/>
        <w:left w:val="none" w:sz="0" w:space="0" w:color="auto"/>
        <w:bottom w:val="none" w:sz="0" w:space="0" w:color="auto"/>
        <w:right w:val="none" w:sz="0" w:space="0" w:color="auto"/>
      </w:divBdr>
    </w:div>
    <w:div w:id="1489856110">
      <w:bodyDiv w:val="1"/>
      <w:marLeft w:val="0"/>
      <w:marRight w:val="0"/>
      <w:marTop w:val="0"/>
      <w:marBottom w:val="0"/>
      <w:divBdr>
        <w:top w:val="none" w:sz="0" w:space="0" w:color="auto"/>
        <w:left w:val="none" w:sz="0" w:space="0" w:color="auto"/>
        <w:bottom w:val="none" w:sz="0" w:space="0" w:color="auto"/>
        <w:right w:val="none" w:sz="0" w:space="0" w:color="auto"/>
      </w:divBdr>
    </w:div>
    <w:div w:id="1524857472">
      <w:bodyDiv w:val="1"/>
      <w:marLeft w:val="0"/>
      <w:marRight w:val="0"/>
      <w:marTop w:val="0"/>
      <w:marBottom w:val="0"/>
      <w:divBdr>
        <w:top w:val="none" w:sz="0" w:space="0" w:color="auto"/>
        <w:left w:val="none" w:sz="0" w:space="0" w:color="auto"/>
        <w:bottom w:val="none" w:sz="0" w:space="0" w:color="auto"/>
        <w:right w:val="none" w:sz="0" w:space="0" w:color="auto"/>
      </w:divBdr>
    </w:div>
    <w:div w:id="1545869763">
      <w:bodyDiv w:val="1"/>
      <w:marLeft w:val="0"/>
      <w:marRight w:val="0"/>
      <w:marTop w:val="0"/>
      <w:marBottom w:val="0"/>
      <w:divBdr>
        <w:top w:val="none" w:sz="0" w:space="0" w:color="auto"/>
        <w:left w:val="none" w:sz="0" w:space="0" w:color="auto"/>
        <w:bottom w:val="none" w:sz="0" w:space="0" w:color="auto"/>
        <w:right w:val="none" w:sz="0" w:space="0" w:color="auto"/>
      </w:divBdr>
    </w:div>
    <w:div w:id="1596816024">
      <w:bodyDiv w:val="1"/>
      <w:marLeft w:val="0"/>
      <w:marRight w:val="0"/>
      <w:marTop w:val="0"/>
      <w:marBottom w:val="0"/>
      <w:divBdr>
        <w:top w:val="none" w:sz="0" w:space="0" w:color="auto"/>
        <w:left w:val="none" w:sz="0" w:space="0" w:color="auto"/>
        <w:bottom w:val="none" w:sz="0" w:space="0" w:color="auto"/>
        <w:right w:val="none" w:sz="0" w:space="0" w:color="auto"/>
      </w:divBdr>
    </w:div>
    <w:div w:id="1729452920">
      <w:bodyDiv w:val="1"/>
      <w:marLeft w:val="0"/>
      <w:marRight w:val="0"/>
      <w:marTop w:val="0"/>
      <w:marBottom w:val="0"/>
      <w:divBdr>
        <w:top w:val="none" w:sz="0" w:space="0" w:color="auto"/>
        <w:left w:val="none" w:sz="0" w:space="0" w:color="auto"/>
        <w:bottom w:val="none" w:sz="0" w:space="0" w:color="auto"/>
        <w:right w:val="none" w:sz="0" w:space="0" w:color="auto"/>
      </w:divBdr>
    </w:div>
    <w:div w:id="1756316088">
      <w:bodyDiv w:val="1"/>
      <w:marLeft w:val="0"/>
      <w:marRight w:val="0"/>
      <w:marTop w:val="0"/>
      <w:marBottom w:val="0"/>
      <w:divBdr>
        <w:top w:val="none" w:sz="0" w:space="0" w:color="auto"/>
        <w:left w:val="none" w:sz="0" w:space="0" w:color="auto"/>
        <w:bottom w:val="none" w:sz="0" w:space="0" w:color="auto"/>
        <w:right w:val="none" w:sz="0" w:space="0" w:color="auto"/>
      </w:divBdr>
    </w:div>
    <w:div w:id="1840388282">
      <w:bodyDiv w:val="1"/>
      <w:marLeft w:val="0"/>
      <w:marRight w:val="0"/>
      <w:marTop w:val="0"/>
      <w:marBottom w:val="0"/>
      <w:divBdr>
        <w:top w:val="none" w:sz="0" w:space="0" w:color="auto"/>
        <w:left w:val="none" w:sz="0" w:space="0" w:color="auto"/>
        <w:bottom w:val="none" w:sz="0" w:space="0" w:color="auto"/>
        <w:right w:val="none" w:sz="0" w:space="0" w:color="auto"/>
      </w:divBdr>
    </w:div>
    <w:div w:id="1853956674">
      <w:bodyDiv w:val="1"/>
      <w:marLeft w:val="0"/>
      <w:marRight w:val="0"/>
      <w:marTop w:val="0"/>
      <w:marBottom w:val="0"/>
      <w:divBdr>
        <w:top w:val="none" w:sz="0" w:space="0" w:color="auto"/>
        <w:left w:val="none" w:sz="0" w:space="0" w:color="auto"/>
        <w:bottom w:val="none" w:sz="0" w:space="0" w:color="auto"/>
        <w:right w:val="none" w:sz="0" w:space="0" w:color="auto"/>
      </w:divBdr>
    </w:div>
    <w:div w:id="1860660935">
      <w:bodyDiv w:val="1"/>
      <w:marLeft w:val="0"/>
      <w:marRight w:val="0"/>
      <w:marTop w:val="0"/>
      <w:marBottom w:val="0"/>
      <w:divBdr>
        <w:top w:val="none" w:sz="0" w:space="0" w:color="auto"/>
        <w:left w:val="none" w:sz="0" w:space="0" w:color="auto"/>
        <w:bottom w:val="none" w:sz="0" w:space="0" w:color="auto"/>
        <w:right w:val="none" w:sz="0" w:space="0" w:color="auto"/>
      </w:divBdr>
    </w:div>
    <w:div w:id="1911840361">
      <w:bodyDiv w:val="1"/>
      <w:marLeft w:val="0"/>
      <w:marRight w:val="0"/>
      <w:marTop w:val="0"/>
      <w:marBottom w:val="0"/>
      <w:divBdr>
        <w:top w:val="none" w:sz="0" w:space="0" w:color="auto"/>
        <w:left w:val="none" w:sz="0" w:space="0" w:color="auto"/>
        <w:bottom w:val="none" w:sz="0" w:space="0" w:color="auto"/>
        <w:right w:val="none" w:sz="0" w:space="0" w:color="auto"/>
      </w:divBdr>
    </w:div>
    <w:div w:id="1973055233">
      <w:bodyDiv w:val="1"/>
      <w:marLeft w:val="0"/>
      <w:marRight w:val="0"/>
      <w:marTop w:val="0"/>
      <w:marBottom w:val="0"/>
      <w:divBdr>
        <w:top w:val="none" w:sz="0" w:space="0" w:color="auto"/>
        <w:left w:val="none" w:sz="0" w:space="0" w:color="auto"/>
        <w:bottom w:val="none" w:sz="0" w:space="0" w:color="auto"/>
        <w:right w:val="none" w:sz="0" w:space="0" w:color="auto"/>
      </w:divBdr>
    </w:div>
    <w:div w:id="1981306532">
      <w:bodyDiv w:val="1"/>
      <w:marLeft w:val="0"/>
      <w:marRight w:val="0"/>
      <w:marTop w:val="0"/>
      <w:marBottom w:val="0"/>
      <w:divBdr>
        <w:top w:val="none" w:sz="0" w:space="0" w:color="auto"/>
        <w:left w:val="none" w:sz="0" w:space="0" w:color="auto"/>
        <w:bottom w:val="none" w:sz="0" w:space="0" w:color="auto"/>
        <w:right w:val="none" w:sz="0" w:space="0" w:color="auto"/>
      </w:divBdr>
    </w:div>
    <w:div w:id="1998994612">
      <w:bodyDiv w:val="1"/>
      <w:marLeft w:val="0"/>
      <w:marRight w:val="0"/>
      <w:marTop w:val="0"/>
      <w:marBottom w:val="0"/>
      <w:divBdr>
        <w:top w:val="none" w:sz="0" w:space="0" w:color="auto"/>
        <w:left w:val="none" w:sz="0" w:space="0" w:color="auto"/>
        <w:bottom w:val="none" w:sz="0" w:space="0" w:color="auto"/>
        <w:right w:val="none" w:sz="0" w:space="0" w:color="auto"/>
      </w:divBdr>
    </w:div>
    <w:div w:id="2086956790">
      <w:bodyDiv w:val="1"/>
      <w:marLeft w:val="0"/>
      <w:marRight w:val="0"/>
      <w:marTop w:val="0"/>
      <w:marBottom w:val="0"/>
      <w:divBdr>
        <w:top w:val="none" w:sz="0" w:space="0" w:color="auto"/>
        <w:left w:val="none" w:sz="0" w:space="0" w:color="auto"/>
        <w:bottom w:val="none" w:sz="0" w:space="0" w:color="auto"/>
        <w:right w:val="none" w:sz="0" w:space="0" w:color="auto"/>
      </w:divBdr>
    </w:div>
    <w:div w:id="2127039542">
      <w:bodyDiv w:val="1"/>
      <w:marLeft w:val="0"/>
      <w:marRight w:val="0"/>
      <w:marTop w:val="0"/>
      <w:marBottom w:val="0"/>
      <w:divBdr>
        <w:top w:val="none" w:sz="0" w:space="0" w:color="auto"/>
        <w:left w:val="none" w:sz="0" w:space="0" w:color="auto"/>
        <w:bottom w:val="none" w:sz="0" w:space="0" w:color="auto"/>
        <w:right w:val="none" w:sz="0" w:space="0" w:color="auto"/>
      </w:divBdr>
    </w:div>
    <w:div w:id="2137334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data/assets/pdf_file/0015/32415/Jednolity-Europejski-Dokument-Zamowienia-instrukcja.pdf" TargetMode="External"/><Relationship Id="rId18" Type="http://schemas.openxmlformats.org/officeDocument/2006/relationships/hyperlink" Target="mailto:zamowienia@zimslupsk.com" TargetMode="External"/><Relationship Id="rId26" Type="http://schemas.openxmlformats.org/officeDocument/2006/relationships/hyperlink" Target="mailto:cwk@platformazakupowa.pl" TargetMode="External"/><Relationship Id="rId3" Type="http://schemas.openxmlformats.org/officeDocument/2006/relationships/styles" Target="styles.xml"/><Relationship Id="rId21" Type="http://schemas.openxmlformats.org/officeDocument/2006/relationships/hyperlink" Target="https://platformazakupowa.pl/pn/zimslupsk"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pn/zimslupsk" TargetMode="External"/><Relationship Id="rId17" Type="http://schemas.openxmlformats.org/officeDocument/2006/relationships/hyperlink" Target="https://ec.europa.eu/growth/tools-databases/espd" TargetMode="External"/><Relationship Id="rId25" Type="http://schemas.openxmlformats.org/officeDocument/2006/relationships/hyperlink" Target="http://www.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zimslupsk" TargetMode="External"/><Relationship Id="rId20" Type="http://schemas.openxmlformats.org/officeDocument/2006/relationships/hyperlink" Target="https://platformazakupowa.pl/pn/zimslupsk" TargetMode="External"/><Relationship Id="rId29" Type="http://schemas.openxmlformats.org/officeDocument/2006/relationships/hyperlink" Target="https://platformazakupowa.pl/pn/zimslup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zimslupsk%20" TargetMode="External"/><Relationship Id="rId24" Type="http://schemas.openxmlformats.org/officeDocument/2006/relationships/hyperlink" Target="https://platformazakupowa.pl/pn/zimslups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c.europa.eu/growth/tools-databases/espd" TargetMode="External"/><Relationship Id="rId23" Type="http://schemas.openxmlformats.org/officeDocument/2006/relationships/hyperlink" Target="https://platformazakupowa.pl/pn/zimslupsk" TargetMode="External"/><Relationship Id="rId28" Type="http://schemas.openxmlformats.org/officeDocument/2006/relationships/hyperlink" Target="https://platformazakupowa.pl/pn/zimslupsk" TargetMode="External"/><Relationship Id="rId36" Type="http://schemas.openxmlformats.org/officeDocument/2006/relationships/theme" Target="theme/theme1.xml"/><Relationship Id="rId10" Type="http://schemas.openxmlformats.org/officeDocument/2006/relationships/hyperlink" Target="mailto:zamowienia@zimslupsk.com" TargetMode="External"/><Relationship Id="rId19" Type="http://schemas.openxmlformats.org/officeDocument/2006/relationships/hyperlink" Target="https://platformazakupowa.pl/pn/zimslupsk" TargetMode="External"/><Relationship Id="rId31" Type="http://schemas.openxmlformats.org/officeDocument/2006/relationships/hyperlink" Target="mailto:iod@zimslupsk.com" TargetMode="External"/><Relationship Id="rId4" Type="http://schemas.openxmlformats.org/officeDocument/2006/relationships/settings" Target="settings.xml"/><Relationship Id="rId9" Type="http://schemas.openxmlformats.org/officeDocument/2006/relationships/hyperlink" Target="http://www.zimslupsk.com/" TargetMode="External"/><Relationship Id="rId14" Type="http://schemas.openxmlformats.org/officeDocument/2006/relationships/hyperlink" Target="https://platformazakupowa.pl/pn/zimslupsk" TargetMode="External"/><Relationship Id="rId22" Type="http://schemas.openxmlformats.org/officeDocument/2006/relationships/hyperlink" Target="mailto:zamowienia@zimslupsk.com" TargetMode="External"/><Relationship Id="rId27" Type="http://schemas.openxmlformats.org/officeDocument/2006/relationships/hyperlink" Target="https://platformazakupowa.pl/pn/zimslupsk" TargetMode="External"/><Relationship Id="rId30" Type="http://schemas.openxmlformats.org/officeDocument/2006/relationships/hyperlink" Target="mailto:zamowienia@zimslupsk.com"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10080-8C7A-440A-A2D9-B08CA44B1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8275</TotalTime>
  <Pages>28</Pages>
  <Words>15855</Words>
  <Characters>95135</Characters>
  <Application>Microsoft Office Word</Application>
  <DocSecurity>0</DocSecurity>
  <Lines>792</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Muńska</dc:creator>
  <cp:keywords/>
  <dc:description/>
  <cp:lastModifiedBy>Ludmiła Wiczkowska</cp:lastModifiedBy>
  <cp:revision>170</cp:revision>
  <cp:lastPrinted>2019-07-31T08:43:00Z</cp:lastPrinted>
  <dcterms:created xsi:type="dcterms:W3CDTF">2018-07-17T18:15:00Z</dcterms:created>
  <dcterms:modified xsi:type="dcterms:W3CDTF">2019-07-31T08:59:00Z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