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9CE2" w14:textId="77777777" w:rsidR="00C74AE9" w:rsidRPr="00D67C9D" w:rsidRDefault="00C74AE9" w:rsidP="00C74AE9">
      <w:pPr>
        <w:shd w:val="clear" w:color="auto" w:fill="FFFFFF"/>
        <w:spacing w:after="240"/>
        <w:ind w:firstLine="284"/>
        <w:jc w:val="right"/>
        <w:rPr>
          <w:sz w:val="21"/>
          <w:szCs w:val="21"/>
        </w:rPr>
      </w:pPr>
      <w:r w:rsidRPr="00D67C9D">
        <w:rPr>
          <w:sz w:val="21"/>
          <w:szCs w:val="21"/>
        </w:rPr>
        <w:t xml:space="preserve">Załącznik nr 1 do SWZ </w:t>
      </w:r>
    </w:p>
    <w:p w14:paraId="64845EB2" w14:textId="77777777" w:rsidR="00C74AE9" w:rsidRPr="00D67C9D" w:rsidRDefault="00C74AE9" w:rsidP="00C74AE9">
      <w:pPr>
        <w:shd w:val="clear" w:color="auto" w:fill="F2F2F2" w:themeFill="background1" w:themeFillShade="F2"/>
        <w:rPr>
          <w:sz w:val="22"/>
          <w:szCs w:val="22"/>
        </w:rPr>
      </w:pPr>
      <w:r w:rsidRPr="00D67C9D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4531AF47" w14:textId="77777777" w:rsidR="00C74AE9" w:rsidRPr="00D67C9D" w:rsidRDefault="00C74AE9" w:rsidP="00C74AE9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1DFDC1" w14:textId="77777777" w:rsidR="00C74AE9" w:rsidRPr="00D67C9D" w:rsidRDefault="00C74AE9" w:rsidP="00C74AE9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NIP</w:t>
      </w:r>
      <w:r w:rsidRPr="00D67C9D">
        <w:rPr>
          <w:sz w:val="22"/>
          <w:szCs w:val="22"/>
          <w:lang w:val="de-DE"/>
        </w:rPr>
        <w:tab/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7F9C891C" w14:textId="77777777" w:rsidR="00C74AE9" w:rsidRPr="00D67C9D" w:rsidRDefault="00C74AE9" w:rsidP="00C74AE9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REGON</w:t>
      </w:r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3344F9A0" w14:textId="77777777" w:rsidR="00C74AE9" w:rsidRPr="00D67C9D" w:rsidRDefault="00C74AE9" w:rsidP="00C74AE9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Nr</w:t>
      </w:r>
      <w:proofErr w:type="spellEnd"/>
      <w:r w:rsidRPr="00D67C9D">
        <w:rPr>
          <w:sz w:val="22"/>
          <w:szCs w:val="22"/>
          <w:lang w:val="de-DE"/>
        </w:rPr>
        <w:t xml:space="preserve"> </w:t>
      </w:r>
      <w:proofErr w:type="spellStart"/>
      <w:r w:rsidRPr="00D67C9D">
        <w:rPr>
          <w:sz w:val="22"/>
          <w:szCs w:val="22"/>
          <w:lang w:val="de-DE"/>
        </w:rPr>
        <w:t>telefonu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78292BBD" w14:textId="77777777" w:rsidR="00C74AE9" w:rsidRPr="00D67C9D" w:rsidRDefault="00C74AE9" w:rsidP="00C74AE9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67C9D">
        <w:rPr>
          <w:sz w:val="22"/>
          <w:szCs w:val="22"/>
          <w:lang w:val="de-DE"/>
        </w:rPr>
        <w:t>E-mail</w:t>
      </w:r>
      <w:proofErr w:type="spellEnd"/>
      <w:r w:rsidRPr="00D67C9D">
        <w:rPr>
          <w:sz w:val="22"/>
          <w:szCs w:val="22"/>
          <w:lang w:val="de-DE"/>
        </w:rPr>
        <w:tab/>
        <w:t>...................................................</w:t>
      </w:r>
    </w:p>
    <w:p w14:paraId="5E7FEFD6" w14:textId="77777777" w:rsidR="00C74AE9" w:rsidRPr="00D67C9D" w:rsidRDefault="00C74AE9" w:rsidP="00C74AE9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67C9D">
        <w:rPr>
          <w:sz w:val="22"/>
          <w:szCs w:val="22"/>
        </w:rPr>
        <w:t>KRS/</w:t>
      </w:r>
      <w:proofErr w:type="spellStart"/>
      <w:r w:rsidRPr="00D67C9D">
        <w:rPr>
          <w:sz w:val="22"/>
          <w:szCs w:val="22"/>
        </w:rPr>
        <w:t>CEiDG</w:t>
      </w:r>
      <w:proofErr w:type="spellEnd"/>
      <w:r w:rsidRPr="00D67C9D">
        <w:rPr>
          <w:sz w:val="22"/>
          <w:szCs w:val="22"/>
        </w:rPr>
        <w:tab/>
      </w:r>
      <w:r w:rsidRPr="00D67C9D">
        <w:rPr>
          <w:sz w:val="22"/>
          <w:szCs w:val="22"/>
          <w:lang w:val="de-DE"/>
        </w:rPr>
        <w:t>...................................................</w:t>
      </w:r>
    </w:p>
    <w:p w14:paraId="6D20E072" w14:textId="77777777" w:rsidR="00C74AE9" w:rsidRPr="00D67C9D" w:rsidRDefault="00C74AE9" w:rsidP="00C74AE9">
      <w:pPr>
        <w:keepNext/>
        <w:spacing w:after="120"/>
        <w:outlineLvl w:val="1"/>
        <w:rPr>
          <w:b/>
          <w:sz w:val="22"/>
          <w:szCs w:val="22"/>
        </w:rPr>
      </w:pPr>
    </w:p>
    <w:p w14:paraId="214F7159" w14:textId="77777777" w:rsidR="00C74AE9" w:rsidRPr="00D67C9D" w:rsidRDefault="00C74AE9" w:rsidP="00C74AE9">
      <w:pPr>
        <w:keepNext/>
        <w:spacing w:after="120"/>
        <w:outlineLvl w:val="1"/>
        <w:rPr>
          <w:b/>
          <w:sz w:val="12"/>
          <w:szCs w:val="12"/>
        </w:rPr>
      </w:pPr>
    </w:p>
    <w:p w14:paraId="7FBC2797" w14:textId="77777777" w:rsidR="00C74AE9" w:rsidRPr="00D67C9D" w:rsidRDefault="00C74AE9" w:rsidP="00C74AE9">
      <w:pPr>
        <w:keepNext/>
        <w:spacing w:after="120"/>
        <w:outlineLvl w:val="1"/>
        <w:rPr>
          <w:b/>
          <w:sz w:val="12"/>
          <w:szCs w:val="12"/>
        </w:rPr>
      </w:pPr>
    </w:p>
    <w:p w14:paraId="7047B7E6" w14:textId="77777777" w:rsidR="00C74AE9" w:rsidRPr="00D67C9D" w:rsidRDefault="00C74AE9" w:rsidP="00C74AE9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67C9D">
        <w:rPr>
          <w:b/>
          <w:sz w:val="22"/>
          <w:szCs w:val="22"/>
        </w:rPr>
        <w:t>OFERTA W</w:t>
      </w:r>
      <w:r w:rsidRPr="00D67C9D">
        <w:rPr>
          <w:b/>
          <w:caps/>
          <w:sz w:val="22"/>
          <w:szCs w:val="22"/>
        </w:rPr>
        <w:t xml:space="preserve"> Y K O N A W C Y </w:t>
      </w:r>
    </w:p>
    <w:p w14:paraId="0A66F010" w14:textId="77777777" w:rsidR="00C74AE9" w:rsidRPr="00D67C9D" w:rsidRDefault="00C74AE9" w:rsidP="00C74AE9">
      <w:pPr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rFonts w:eastAsia="Times New Roman,Bold"/>
          <w:sz w:val="22"/>
          <w:szCs w:val="22"/>
        </w:rPr>
      </w:pPr>
      <w:r w:rsidRPr="00D67C9D">
        <w:rPr>
          <w:sz w:val="22"/>
          <w:szCs w:val="22"/>
        </w:rPr>
        <w:t xml:space="preserve">Oferujemy </w:t>
      </w:r>
      <w:bookmarkStart w:id="0" w:name="_Hlk8815720"/>
      <w:r w:rsidRPr="00D67C9D">
        <w:rPr>
          <w:rFonts w:eastAsia="Times New Roman,Bold"/>
          <w:sz w:val="22"/>
          <w:szCs w:val="22"/>
        </w:rPr>
        <w:t xml:space="preserve">sprzedaż wraz z dostarczeniem </w:t>
      </w:r>
      <w:r w:rsidRPr="00D67C9D">
        <w:rPr>
          <w:rFonts w:eastAsiaTheme="majorEastAsia"/>
          <w:bCs/>
          <w:sz w:val="22"/>
          <w:szCs w:val="22"/>
        </w:rPr>
        <w:t xml:space="preserve">urządzeń nawigacyjnych  </w:t>
      </w:r>
      <w:r w:rsidRPr="00A37A38">
        <w:rPr>
          <w:rFonts w:eastAsiaTheme="majorEastAsia"/>
          <w:bCs/>
          <w:sz w:val="22"/>
          <w:szCs w:val="22"/>
        </w:rPr>
        <w:t xml:space="preserve">dla Akademii Morskiej w Szczecinie na potrzeby laboratorium automatycznej identyfikacji ruchu obiektów w ramach projektu „Centrum Eksploatacji Obiektów Pływających” współfinansowany ze środków Europejskiego Funduszu Rozwoju Regionalnego w ramach Regionalnego Programu Operacyjnego Województwa Zachodniopomorskiego 2014-2020 </w:t>
      </w:r>
      <w:r w:rsidRPr="00D67C9D">
        <w:rPr>
          <w:rFonts w:eastAsiaTheme="majorEastAsia"/>
          <w:bCs/>
          <w:sz w:val="22"/>
          <w:szCs w:val="22"/>
        </w:rPr>
        <w:t xml:space="preserve">  </w:t>
      </w:r>
      <w:r w:rsidRPr="00D67C9D">
        <w:rPr>
          <w:rFonts w:eastAsia="Times New Roman,Bold"/>
          <w:sz w:val="22"/>
          <w:szCs w:val="22"/>
        </w:rPr>
        <w:t xml:space="preserve"> na warunkach i zasadach określonych w SWZ po łącznej cenie (VAT 23% - dla porównania ofert):</w:t>
      </w:r>
    </w:p>
    <w:p w14:paraId="2A1452E1" w14:textId="77777777" w:rsidR="00C74AE9" w:rsidRPr="00D67C9D" w:rsidRDefault="00C74AE9" w:rsidP="00C74AE9">
      <w:pPr>
        <w:suppressAutoHyphens/>
        <w:jc w:val="both"/>
        <w:rPr>
          <w:sz w:val="16"/>
          <w:szCs w:val="16"/>
          <w:lang w:eastAsia="ar-SA"/>
        </w:rPr>
      </w:pPr>
      <w:bookmarkStart w:id="1" w:name="_Hlk64270957"/>
      <w:bookmarkStart w:id="2" w:name="_Hlk72929600"/>
      <w:bookmarkStart w:id="3" w:name="_Hlk74308417"/>
      <w:bookmarkEnd w:id="0"/>
    </w:p>
    <w:p w14:paraId="68BC5D00" w14:textId="77777777" w:rsidR="00C74AE9" w:rsidRPr="00D67C9D" w:rsidRDefault="00C74AE9" w:rsidP="00C74AE9">
      <w:pPr>
        <w:suppressAutoHyphens/>
        <w:rPr>
          <w:b/>
          <w:sz w:val="22"/>
          <w:szCs w:val="22"/>
          <w:u w:val="single"/>
        </w:rPr>
      </w:pPr>
      <w:bookmarkStart w:id="4" w:name="_Hlk92200603"/>
      <w:bookmarkStart w:id="5" w:name="_Hlk93313929"/>
      <w:r w:rsidRPr="00D67C9D">
        <w:rPr>
          <w:b/>
          <w:sz w:val="22"/>
          <w:szCs w:val="22"/>
          <w:u w:val="single"/>
        </w:rPr>
        <w:t>Łączna cena brutto:</w:t>
      </w:r>
    </w:p>
    <w:p w14:paraId="1D48ABFC" w14:textId="77777777" w:rsidR="00C74AE9" w:rsidRPr="00D67C9D" w:rsidRDefault="00C74AE9" w:rsidP="00C74AE9">
      <w:pPr>
        <w:suppressAutoHyphens/>
        <w:rPr>
          <w:b/>
          <w:sz w:val="22"/>
          <w:szCs w:val="22"/>
          <w:u w:val="single"/>
        </w:rPr>
      </w:pPr>
    </w:p>
    <w:p w14:paraId="07FA9401" w14:textId="77777777" w:rsidR="00C74AE9" w:rsidRPr="00D67C9D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  <w:bookmarkStart w:id="6" w:name="_Hlk74302301"/>
      <w:r w:rsidRPr="00D67C9D">
        <w:rPr>
          <w:b/>
          <w:sz w:val="22"/>
          <w:szCs w:val="22"/>
        </w:rPr>
        <w:t xml:space="preserve">Cena brutto: ............................................................ </w:t>
      </w:r>
    </w:p>
    <w:p w14:paraId="330C9958" w14:textId="77777777" w:rsidR="00C74AE9" w:rsidRPr="00D67C9D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>(cena brutto słownie: ......................................................................................................................)</w:t>
      </w:r>
    </w:p>
    <w:p w14:paraId="05639A8A" w14:textId="77777777" w:rsidR="00C74AE9" w:rsidRPr="00D67C9D" w:rsidRDefault="00C74AE9" w:rsidP="00C74AE9">
      <w:pPr>
        <w:suppressAutoHyphens/>
        <w:ind w:left="426"/>
        <w:jc w:val="both"/>
        <w:rPr>
          <w:b/>
          <w:sz w:val="22"/>
          <w:szCs w:val="22"/>
        </w:rPr>
      </w:pPr>
    </w:p>
    <w:bookmarkEnd w:id="6"/>
    <w:p w14:paraId="592C643E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>W tym</w:t>
      </w:r>
    </w:p>
    <w:p w14:paraId="170E7CA3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p w14:paraId="21D03216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  <w:r w:rsidRPr="00A37A38">
        <w:rPr>
          <w:b/>
          <w:sz w:val="22"/>
          <w:szCs w:val="22"/>
        </w:rPr>
        <w:t>Element 1 Kompletne stanowisko ECDIS składające się z dwóch urządzeń ECDIS - jednostka główna + urządzenie rezerwowe</w:t>
      </w:r>
      <w:r w:rsidRPr="00D67C9D">
        <w:rPr>
          <w:b/>
          <w:sz w:val="22"/>
          <w:szCs w:val="22"/>
        </w:rPr>
        <w:t>:</w:t>
      </w:r>
    </w:p>
    <w:p w14:paraId="4B1E4AA9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p w14:paraId="642318F9" w14:textId="77777777" w:rsidR="00C74AE9" w:rsidRPr="00D67C9D" w:rsidRDefault="00C74AE9" w:rsidP="00C74AE9">
      <w:pPr>
        <w:ind w:firstLine="426"/>
        <w:jc w:val="both"/>
        <w:rPr>
          <w:b/>
          <w:sz w:val="22"/>
          <w:szCs w:val="22"/>
        </w:rPr>
      </w:pPr>
      <w:bookmarkStart w:id="7" w:name="_Hlk92197621"/>
      <w:r w:rsidRPr="00D67C9D">
        <w:rPr>
          <w:b/>
          <w:sz w:val="22"/>
          <w:szCs w:val="22"/>
        </w:rPr>
        <w:t xml:space="preserve">Cena brutto ………………………………. (2 </w:t>
      </w:r>
      <w:proofErr w:type="spellStart"/>
      <w:r w:rsidRPr="00D67C9D">
        <w:rPr>
          <w:b/>
          <w:sz w:val="22"/>
          <w:szCs w:val="22"/>
        </w:rPr>
        <w:t>szt</w:t>
      </w:r>
      <w:proofErr w:type="spellEnd"/>
      <w:r w:rsidRPr="00D67C9D">
        <w:rPr>
          <w:b/>
          <w:sz w:val="22"/>
          <w:szCs w:val="22"/>
        </w:rPr>
        <w:t>)</w:t>
      </w:r>
    </w:p>
    <w:p w14:paraId="3181F1A8" w14:textId="77777777" w:rsidR="00C74AE9" w:rsidRPr="00D67C9D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 xml:space="preserve">cena brutto słownie: ..............................................................................................................................................(2 </w:t>
      </w:r>
      <w:proofErr w:type="spellStart"/>
      <w:r w:rsidRPr="00D67C9D">
        <w:rPr>
          <w:b/>
          <w:sz w:val="22"/>
          <w:szCs w:val="22"/>
        </w:rPr>
        <w:t>szt</w:t>
      </w:r>
      <w:proofErr w:type="spellEnd"/>
      <w:r w:rsidRPr="00D67C9D">
        <w:rPr>
          <w:b/>
          <w:sz w:val="22"/>
          <w:szCs w:val="22"/>
        </w:rPr>
        <w:t>)</w:t>
      </w:r>
    </w:p>
    <w:p w14:paraId="612094C5" w14:textId="77777777" w:rsidR="00C74AE9" w:rsidRPr="00A37A38" w:rsidRDefault="00C74AE9" w:rsidP="00C74AE9">
      <w:pPr>
        <w:suppressAutoHyphens/>
        <w:spacing w:after="240"/>
        <w:ind w:left="425"/>
        <w:jc w:val="both"/>
        <w:rPr>
          <w:b/>
          <w:sz w:val="22"/>
          <w:szCs w:val="22"/>
        </w:rPr>
      </w:pPr>
      <w:bookmarkStart w:id="8" w:name="_Hlk92868206"/>
      <w:r w:rsidRPr="00A37A38">
        <w:rPr>
          <w:b/>
          <w:sz w:val="22"/>
          <w:szCs w:val="22"/>
        </w:rPr>
        <w:t xml:space="preserve">Okres bezpłatnej gwarancji (element 1 – kompletne stanowisko ECDIS składające się z dwóch urządzeń ECDIS - jednostka główna + urządzenie rezerwowe): ……… miesięcy </w:t>
      </w:r>
      <w:bookmarkStart w:id="9" w:name="_Hlk93401657"/>
      <w:r w:rsidRPr="00A37A38">
        <w:rPr>
          <w:bCs/>
          <w:sz w:val="22"/>
          <w:szCs w:val="22"/>
        </w:rPr>
        <w:t>(nie mniej niż 24 miesiące)</w:t>
      </w:r>
      <w:bookmarkEnd w:id="9"/>
      <w:r w:rsidRPr="00A37A38">
        <w:rPr>
          <w:bCs/>
          <w:sz w:val="22"/>
          <w:szCs w:val="22"/>
        </w:rPr>
        <w:t xml:space="preserve">,                                                                                  </w:t>
      </w:r>
    </w:p>
    <w:bookmarkEnd w:id="8"/>
    <w:p w14:paraId="39F82222" w14:textId="77777777" w:rsidR="00C74AE9" w:rsidRPr="00D67C9D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</w:p>
    <w:bookmarkEnd w:id="7"/>
    <w:p w14:paraId="7F4240A6" w14:textId="77777777" w:rsidR="00C74AE9" w:rsidRPr="00A37A38" w:rsidRDefault="00C74AE9" w:rsidP="00C74AE9">
      <w:pPr>
        <w:ind w:left="426"/>
        <w:jc w:val="both"/>
        <w:rPr>
          <w:b/>
          <w:sz w:val="22"/>
          <w:szCs w:val="22"/>
        </w:rPr>
      </w:pPr>
      <w:r w:rsidRPr="00A37A38">
        <w:rPr>
          <w:b/>
          <w:sz w:val="22"/>
          <w:szCs w:val="22"/>
        </w:rPr>
        <w:t>Oferowany produkt i model/producent ……………………………………………..(</w:t>
      </w:r>
      <w:r w:rsidRPr="00A37A38">
        <w:t xml:space="preserve"> </w:t>
      </w:r>
      <w:r w:rsidRPr="00A37A38">
        <w:rPr>
          <w:b/>
          <w:sz w:val="22"/>
          <w:szCs w:val="22"/>
        </w:rPr>
        <w:t>Element 1 Kompletne stanowisko ECDIS składające się z dwóch urządzeń ECDIS - jednostka główna + urządzenie rezerwowe  – łącznie 2</w:t>
      </w:r>
      <w:r>
        <w:rPr>
          <w:b/>
          <w:sz w:val="22"/>
          <w:szCs w:val="22"/>
        </w:rPr>
        <w:t xml:space="preserve"> </w:t>
      </w:r>
      <w:r w:rsidRPr="00A37A38">
        <w:rPr>
          <w:b/>
          <w:sz w:val="22"/>
          <w:szCs w:val="22"/>
        </w:rPr>
        <w:t>szt.)</w:t>
      </w:r>
    </w:p>
    <w:p w14:paraId="2BB71964" w14:textId="77777777" w:rsidR="00C74AE9" w:rsidRDefault="00C74AE9" w:rsidP="00C74AE9">
      <w:pPr>
        <w:jc w:val="both"/>
        <w:rPr>
          <w:b/>
          <w:sz w:val="22"/>
          <w:szCs w:val="22"/>
        </w:rPr>
      </w:pPr>
    </w:p>
    <w:p w14:paraId="2A55D930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p w14:paraId="3A79C155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 xml:space="preserve">Element 2 – </w:t>
      </w:r>
      <w:bookmarkStart w:id="10" w:name="_Hlk93308805"/>
      <w:r w:rsidRPr="00D67C9D">
        <w:rPr>
          <w:b/>
          <w:sz w:val="22"/>
          <w:szCs w:val="22"/>
        </w:rPr>
        <w:t>odbiornik systemu automatycznej identyfikacji AIS do współpracy z ECDIS + dedykowana antena</w:t>
      </w:r>
      <w:bookmarkEnd w:id="10"/>
      <w:r w:rsidRPr="00D67C9D">
        <w:rPr>
          <w:b/>
          <w:sz w:val="22"/>
          <w:szCs w:val="22"/>
        </w:rPr>
        <w:t>:</w:t>
      </w:r>
    </w:p>
    <w:p w14:paraId="6BFAAAE0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p w14:paraId="0A7A3AC8" w14:textId="77777777" w:rsidR="00C74AE9" w:rsidRPr="00D67C9D" w:rsidRDefault="00C74AE9" w:rsidP="00C74AE9">
      <w:pPr>
        <w:ind w:firstLine="426"/>
        <w:jc w:val="both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 xml:space="preserve">Cena brutto ……………………… (1 </w:t>
      </w:r>
      <w:proofErr w:type="spellStart"/>
      <w:r w:rsidRPr="00D67C9D">
        <w:rPr>
          <w:b/>
          <w:sz w:val="22"/>
          <w:szCs w:val="22"/>
        </w:rPr>
        <w:t>szt</w:t>
      </w:r>
      <w:proofErr w:type="spellEnd"/>
      <w:r w:rsidRPr="00D67C9D">
        <w:rPr>
          <w:b/>
          <w:sz w:val="22"/>
          <w:szCs w:val="22"/>
        </w:rPr>
        <w:t>)</w:t>
      </w:r>
    </w:p>
    <w:p w14:paraId="0E2DB13F" w14:textId="77777777" w:rsidR="00C74AE9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 xml:space="preserve">cena brutto słownie: .............................................................................................................. (1 </w:t>
      </w:r>
      <w:proofErr w:type="spellStart"/>
      <w:r w:rsidRPr="00D67C9D">
        <w:rPr>
          <w:b/>
          <w:sz w:val="22"/>
          <w:szCs w:val="22"/>
        </w:rPr>
        <w:t>szt</w:t>
      </w:r>
      <w:proofErr w:type="spellEnd"/>
      <w:r w:rsidRPr="00D67C9D">
        <w:rPr>
          <w:b/>
          <w:sz w:val="22"/>
          <w:szCs w:val="22"/>
        </w:rPr>
        <w:t>)</w:t>
      </w:r>
    </w:p>
    <w:p w14:paraId="09F58645" w14:textId="77777777" w:rsidR="00C74AE9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</w:p>
    <w:p w14:paraId="2B2CCA60" w14:textId="77777777" w:rsidR="00C74AE9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</w:p>
    <w:p w14:paraId="705C9F63" w14:textId="77777777" w:rsidR="00C74AE9" w:rsidRPr="00D67C9D" w:rsidRDefault="00C74AE9" w:rsidP="00C74AE9">
      <w:pPr>
        <w:suppressAutoHyphens/>
        <w:spacing w:after="120"/>
        <w:ind w:left="426"/>
        <w:rPr>
          <w:b/>
          <w:sz w:val="22"/>
          <w:szCs w:val="22"/>
        </w:rPr>
      </w:pPr>
    </w:p>
    <w:p w14:paraId="2C5B82FD" w14:textId="77777777" w:rsidR="00C74AE9" w:rsidRPr="00D67C9D" w:rsidRDefault="00C74AE9" w:rsidP="00C74AE9">
      <w:pPr>
        <w:suppressAutoHyphens/>
        <w:spacing w:after="240"/>
        <w:ind w:left="425"/>
        <w:jc w:val="both"/>
        <w:rPr>
          <w:b/>
          <w:sz w:val="22"/>
          <w:szCs w:val="22"/>
        </w:rPr>
      </w:pPr>
      <w:bookmarkStart w:id="11" w:name="_Hlk92868180"/>
      <w:r w:rsidRPr="00D67C9D">
        <w:rPr>
          <w:b/>
          <w:sz w:val="22"/>
          <w:szCs w:val="22"/>
        </w:rPr>
        <w:t xml:space="preserve">Okres bezpłatnej gwarancji (element 2 – odbiornik systemu automatycznej identyfikacji AIS do współpracy z ECDIS wraz z dedykowaną anteną): ……… miesięcy </w:t>
      </w:r>
      <w:r w:rsidRPr="00D67C9D">
        <w:rPr>
          <w:bCs/>
          <w:sz w:val="22"/>
          <w:szCs w:val="22"/>
        </w:rPr>
        <w:t xml:space="preserve">(nie mniej niż 24 miesiące),                                                                                  </w:t>
      </w:r>
    </w:p>
    <w:bookmarkEnd w:id="11"/>
    <w:p w14:paraId="4DBCFEA6" w14:textId="77777777" w:rsidR="00C74AE9" w:rsidRPr="00D67C9D" w:rsidRDefault="00C74AE9" w:rsidP="00C74AE9">
      <w:pPr>
        <w:ind w:left="426"/>
        <w:jc w:val="both"/>
        <w:rPr>
          <w:b/>
          <w:sz w:val="22"/>
          <w:szCs w:val="22"/>
        </w:rPr>
      </w:pPr>
    </w:p>
    <w:p w14:paraId="6681FEDE" w14:textId="77777777" w:rsidR="00C74AE9" w:rsidRPr="00D67C9D" w:rsidRDefault="00C74AE9" w:rsidP="00C74AE9">
      <w:pPr>
        <w:ind w:left="426"/>
        <w:jc w:val="both"/>
        <w:rPr>
          <w:b/>
          <w:sz w:val="22"/>
          <w:szCs w:val="22"/>
        </w:rPr>
      </w:pPr>
      <w:r w:rsidRPr="00D67C9D">
        <w:rPr>
          <w:b/>
          <w:sz w:val="22"/>
          <w:szCs w:val="22"/>
        </w:rPr>
        <w:t>Oferowany produkt i model/producent ……………………………………………..(</w:t>
      </w:r>
      <w:r w:rsidRPr="00D67C9D">
        <w:t xml:space="preserve"> </w:t>
      </w:r>
      <w:r w:rsidRPr="00D67C9D">
        <w:rPr>
          <w:b/>
          <w:sz w:val="22"/>
          <w:szCs w:val="22"/>
        </w:rPr>
        <w:t xml:space="preserve">odbiornik systemu automatycznej identyfikacji AIS do współpracy z ECDIS + dedykowana antena) – 1 </w:t>
      </w:r>
      <w:proofErr w:type="spellStart"/>
      <w:r w:rsidRPr="00D67C9D">
        <w:rPr>
          <w:b/>
          <w:sz w:val="22"/>
          <w:szCs w:val="22"/>
        </w:rPr>
        <w:t>szt</w:t>
      </w:r>
      <w:proofErr w:type="spellEnd"/>
    </w:p>
    <w:p w14:paraId="241B7F50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bookmarkEnd w:id="4"/>
    <w:p w14:paraId="4DEFF2C8" w14:textId="77777777" w:rsidR="00C74AE9" w:rsidRDefault="00C74AE9" w:rsidP="00C74AE9">
      <w:pPr>
        <w:jc w:val="both"/>
        <w:rPr>
          <w:b/>
          <w:sz w:val="22"/>
          <w:szCs w:val="22"/>
        </w:rPr>
      </w:pPr>
    </w:p>
    <w:p w14:paraId="0941D0E1" w14:textId="77777777" w:rsidR="00C74AE9" w:rsidRDefault="00C74AE9" w:rsidP="00C74AE9">
      <w:pPr>
        <w:jc w:val="both"/>
        <w:rPr>
          <w:b/>
          <w:sz w:val="22"/>
          <w:szCs w:val="22"/>
        </w:rPr>
      </w:pPr>
      <w:r w:rsidRPr="00EE7E13">
        <w:rPr>
          <w:b/>
          <w:sz w:val="22"/>
          <w:szCs w:val="22"/>
        </w:rPr>
        <w:t>Termin realizacji: ………… (w dniach – nie więcej ni</w:t>
      </w:r>
      <w:r w:rsidRPr="001701BA">
        <w:rPr>
          <w:b/>
          <w:sz w:val="22"/>
          <w:szCs w:val="22"/>
        </w:rPr>
        <w:t xml:space="preserve">ż </w:t>
      </w:r>
      <w:r>
        <w:rPr>
          <w:b/>
          <w:sz w:val="22"/>
          <w:szCs w:val="22"/>
        </w:rPr>
        <w:t>50</w:t>
      </w:r>
      <w:r w:rsidRPr="001701BA">
        <w:rPr>
          <w:b/>
          <w:sz w:val="22"/>
          <w:szCs w:val="22"/>
        </w:rPr>
        <w:t xml:space="preserve"> dni</w:t>
      </w:r>
      <w:r>
        <w:rPr>
          <w:b/>
          <w:sz w:val="22"/>
          <w:szCs w:val="22"/>
        </w:rPr>
        <w:t xml:space="preserve"> kalendarzowych od daty zawarcia umowy</w:t>
      </w:r>
      <w:r w:rsidRPr="001701BA">
        <w:rPr>
          <w:b/>
          <w:sz w:val="22"/>
          <w:szCs w:val="22"/>
        </w:rPr>
        <w:t>)</w:t>
      </w:r>
    </w:p>
    <w:p w14:paraId="3CF702A2" w14:textId="77777777" w:rsidR="00C74AE9" w:rsidRPr="00D67C9D" w:rsidRDefault="00C74AE9" w:rsidP="00C74AE9">
      <w:pPr>
        <w:jc w:val="both"/>
        <w:rPr>
          <w:b/>
          <w:sz w:val="22"/>
          <w:szCs w:val="22"/>
        </w:rPr>
      </w:pPr>
    </w:p>
    <w:p w14:paraId="6B2CD1D9" w14:textId="77777777" w:rsidR="00C74AE9" w:rsidRPr="00D67C9D" w:rsidRDefault="00C74AE9" w:rsidP="00C74AE9">
      <w:pPr>
        <w:suppressAutoHyphens/>
        <w:ind w:left="426"/>
        <w:jc w:val="both"/>
        <w:rPr>
          <w:b/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D67C9D">
        <w:rPr>
          <w:b/>
          <w:sz w:val="22"/>
          <w:szCs w:val="22"/>
          <w:lang w:eastAsia="ar-SA"/>
        </w:rPr>
        <w:t>TAK/NIE*</w:t>
      </w:r>
      <w:r w:rsidRPr="00D67C9D">
        <w:rPr>
          <w:sz w:val="22"/>
          <w:szCs w:val="22"/>
          <w:lang w:eastAsia="ar-SA"/>
        </w:rPr>
        <w:t>.</w:t>
      </w:r>
    </w:p>
    <w:p w14:paraId="317B593C" w14:textId="77777777" w:rsidR="00C74AE9" w:rsidRPr="00D67C9D" w:rsidRDefault="00C74AE9" w:rsidP="00C74AE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Jeżeli Wykonawca wskaże </w:t>
      </w:r>
      <w:r w:rsidRPr="00D67C9D">
        <w:rPr>
          <w:b/>
          <w:sz w:val="22"/>
          <w:szCs w:val="22"/>
          <w:lang w:eastAsia="ar-SA"/>
        </w:rPr>
        <w:t>TAK</w:t>
      </w:r>
      <w:r w:rsidRPr="00D67C9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41B1FBF" w14:textId="77777777" w:rsidR="00C74AE9" w:rsidRPr="00D67C9D" w:rsidRDefault="00C74AE9" w:rsidP="00C74AE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Cena netto (bez podatku VAT) ……………. (</w:t>
      </w:r>
      <w:r w:rsidRPr="00D67C9D">
        <w:rPr>
          <w:b/>
          <w:sz w:val="22"/>
          <w:szCs w:val="22"/>
          <w:lang w:eastAsia="ar-SA"/>
        </w:rPr>
        <w:t>Uwaga!</w:t>
      </w:r>
      <w:r w:rsidRPr="00D67C9D">
        <w:rPr>
          <w:sz w:val="22"/>
          <w:szCs w:val="22"/>
          <w:lang w:eastAsia="ar-SA"/>
        </w:rPr>
        <w:t xml:space="preserve"> Dotyczy tylko dostaw/usług dla których obowiązek podatkowy przechodzi na Zamawiającego)*.</w:t>
      </w:r>
    </w:p>
    <w:p w14:paraId="7F9DD121" w14:textId="77777777" w:rsidR="00C74AE9" w:rsidRPr="00D67C9D" w:rsidRDefault="00C74AE9" w:rsidP="00C74AE9">
      <w:pPr>
        <w:suppressAutoHyphens/>
        <w:ind w:left="426"/>
        <w:jc w:val="both"/>
        <w:rPr>
          <w:sz w:val="16"/>
          <w:szCs w:val="16"/>
          <w:lang w:eastAsia="ar-SA"/>
        </w:rPr>
      </w:pPr>
    </w:p>
    <w:p w14:paraId="646CCAA9" w14:textId="77777777" w:rsidR="00C74AE9" w:rsidRPr="00D67C9D" w:rsidRDefault="00C74AE9" w:rsidP="00C74AE9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skreślić. W przypadku gdy obowiązek podatkowy powstanie po stronie  Zamawiającego powyższe zapisy należy powtórzyć w stosunku do łącznej ceny jak i do poszczególnych elementów (element 1-</w:t>
      </w:r>
      <w:r>
        <w:rPr>
          <w:sz w:val="16"/>
          <w:szCs w:val="16"/>
          <w:lang w:eastAsia="ar-SA"/>
        </w:rPr>
        <w:t>2</w:t>
      </w:r>
      <w:r w:rsidRPr="00D67C9D">
        <w:rPr>
          <w:sz w:val="16"/>
          <w:szCs w:val="16"/>
          <w:lang w:eastAsia="ar-SA"/>
        </w:rPr>
        <w:t>)</w:t>
      </w:r>
    </w:p>
    <w:bookmarkEnd w:id="5"/>
    <w:p w14:paraId="3CA78FFC" w14:textId="77777777" w:rsidR="00C74AE9" w:rsidRDefault="00C74AE9" w:rsidP="00C74AE9">
      <w:pPr>
        <w:suppressAutoHyphens/>
        <w:jc w:val="both"/>
        <w:rPr>
          <w:sz w:val="22"/>
          <w:szCs w:val="22"/>
          <w:lang w:eastAsia="ar-SA"/>
        </w:rPr>
      </w:pPr>
    </w:p>
    <w:p w14:paraId="034B812E" w14:textId="77777777" w:rsidR="00C74AE9" w:rsidRPr="00D67C9D" w:rsidRDefault="00C74AE9" w:rsidP="00C74AE9">
      <w:pPr>
        <w:suppressAutoHyphens/>
        <w:jc w:val="both"/>
        <w:rPr>
          <w:sz w:val="22"/>
          <w:szCs w:val="22"/>
          <w:lang w:eastAsia="ar-SA"/>
        </w:rPr>
      </w:pPr>
    </w:p>
    <w:bookmarkEnd w:id="1"/>
    <w:bookmarkEnd w:id="2"/>
    <w:p w14:paraId="02A771E5" w14:textId="77777777" w:rsidR="00C74AE9" w:rsidRPr="00D67C9D" w:rsidRDefault="00C74AE9" w:rsidP="00C74AE9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D67C9D">
        <w:rPr>
          <w:sz w:val="22"/>
          <w:szCs w:val="22"/>
        </w:rPr>
        <w:t>Oświadczamy</w:t>
      </w:r>
      <w:r w:rsidRPr="00D67C9D">
        <w:rPr>
          <w:sz w:val="22"/>
          <w:szCs w:val="22"/>
          <w:vertAlign w:val="superscript"/>
        </w:rPr>
        <w:t>1</w:t>
      </w:r>
      <w:r w:rsidRPr="00D67C9D">
        <w:rPr>
          <w:sz w:val="22"/>
          <w:szCs w:val="22"/>
        </w:rPr>
        <w:t xml:space="preserve">, że </w:t>
      </w:r>
      <w:r w:rsidRPr="00D67C9D">
        <w:rPr>
          <w:b/>
          <w:bCs/>
          <w:sz w:val="22"/>
          <w:szCs w:val="22"/>
        </w:rPr>
        <w:t>nie jesteśmy</w:t>
      </w:r>
      <w:r w:rsidRPr="00D67C9D">
        <w:rPr>
          <w:sz w:val="22"/>
          <w:szCs w:val="22"/>
        </w:rPr>
        <w:t xml:space="preserve"> /</w:t>
      </w:r>
      <w:r w:rsidRPr="00D67C9D">
        <w:rPr>
          <w:b/>
          <w:sz w:val="22"/>
          <w:szCs w:val="22"/>
        </w:rPr>
        <w:t xml:space="preserve">jesteśmy* </w:t>
      </w:r>
      <w:r w:rsidRPr="00D67C9D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przedsiębiorstwem/jednoosobową działalnością gospodarczą</w:t>
      </w:r>
      <w:r w:rsidRPr="00D67C9D">
        <w:rPr>
          <w:sz w:val="22"/>
          <w:szCs w:val="22"/>
          <w:vertAlign w:val="superscript"/>
        </w:rPr>
        <w:t xml:space="preserve"> *</w:t>
      </w:r>
      <w:r w:rsidRPr="00D67C9D">
        <w:rPr>
          <w:sz w:val="22"/>
          <w:szCs w:val="22"/>
        </w:rPr>
        <w:t>.</w:t>
      </w:r>
    </w:p>
    <w:p w14:paraId="6CC909CD" w14:textId="77777777" w:rsidR="00C74AE9" w:rsidRPr="00D67C9D" w:rsidRDefault="00C74AE9" w:rsidP="00C74AE9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>*Niepotrzebne skreślić</w:t>
      </w:r>
    </w:p>
    <w:p w14:paraId="7789E35E" w14:textId="77777777" w:rsidR="00C74AE9" w:rsidRPr="00D67C9D" w:rsidRDefault="00C74AE9" w:rsidP="00C74AE9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7FE4870E" w14:textId="77777777" w:rsidR="00C74AE9" w:rsidRPr="00D67C9D" w:rsidRDefault="00C74AE9" w:rsidP="00C74AE9">
      <w:pPr>
        <w:ind w:left="426" w:hanging="142"/>
        <w:jc w:val="both"/>
        <w:rPr>
          <w:bCs/>
          <w:sz w:val="16"/>
          <w:szCs w:val="16"/>
        </w:rPr>
      </w:pPr>
      <w:r w:rsidRPr="00D67C9D">
        <w:rPr>
          <w:sz w:val="20"/>
          <w:szCs w:val="20"/>
          <w:vertAlign w:val="superscript"/>
        </w:rPr>
        <w:footnoteRef/>
      </w:r>
      <w:r w:rsidRPr="00D67C9D">
        <w:rPr>
          <w:sz w:val="16"/>
          <w:szCs w:val="16"/>
        </w:rPr>
        <w:t xml:space="preserve">  Por. </w:t>
      </w:r>
      <w:r w:rsidRPr="00D67C9D">
        <w:rPr>
          <w:bCs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1E124D" w14:textId="77777777" w:rsidR="00C74AE9" w:rsidRPr="00D67C9D" w:rsidRDefault="00C74AE9" w:rsidP="00C74AE9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5B11BAC" w14:textId="77777777" w:rsidR="00C74AE9" w:rsidRPr="00D67C9D" w:rsidRDefault="00C74AE9" w:rsidP="00C74AE9">
      <w:pPr>
        <w:ind w:left="426"/>
        <w:jc w:val="both"/>
        <w:rPr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7F4729" w14:textId="77777777" w:rsidR="00C74AE9" w:rsidRPr="00D67C9D" w:rsidRDefault="00C74AE9" w:rsidP="00C74AE9">
      <w:pPr>
        <w:ind w:left="426"/>
        <w:jc w:val="both"/>
        <w:rPr>
          <w:b/>
          <w:bCs/>
          <w:sz w:val="16"/>
          <w:szCs w:val="16"/>
        </w:rPr>
      </w:pPr>
      <w:r w:rsidRPr="00D67C9D">
        <w:rPr>
          <w:bCs/>
          <w:i/>
          <w:sz w:val="16"/>
          <w:szCs w:val="16"/>
        </w:rPr>
        <w:t>Średnie przedsiębiorstwa: przedsiębiorstwa, które nie są mikroprzedsiębiorstwami ani małymi przedsiębiorstwami</w:t>
      </w:r>
      <w:r w:rsidRPr="00D67C9D">
        <w:rPr>
          <w:b/>
          <w:bCs/>
          <w:sz w:val="16"/>
          <w:szCs w:val="16"/>
        </w:rPr>
        <w:t xml:space="preserve"> </w:t>
      </w:r>
      <w:r w:rsidRPr="00D67C9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0BD9DA25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67C9D">
        <w:rPr>
          <w:color w:val="000000"/>
          <w:sz w:val="22"/>
          <w:szCs w:val="22"/>
        </w:rPr>
        <w:t>Oświadczamy, iż zaakceptowaliśmy termin re</w:t>
      </w:r>
      <w:r w:rsidRPr="00D67C9D">
        <w:rPr>
          <w:sz w:val="22"/>
          <w:szCs w:val="22"/>
        </w:rPr>
        <w:t xml:space="preserve">alizacji przedmiotu umowy wskazany </w:t>
      </w:r>
      <w:r w:rsidRPr="00D67C9D">
        <w:rPr>
          <w:sz w:val="22"/>
          <w:szCs w:val="22"/>
        </w:rPr>
        <w:br/>
        <w:t>w rozdziale II ust. 6 SWZ oraz w projektowanych postanowieniach umowy.</w:t>
      </w:r>
    </w:p>
    <w:p w14:paraId="3F9286CC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734A1347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D27C75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Oświadczamy, że zawarte w Specyfikacji Warunków Zamówienia </w:t>
      </w:r>
      <w:r w:rsidRPr="00D67C9D">
        <w:rPr>
          <w:sz w:val="22"/>
          <w:szCs w:val="22"/>
        </w:rPr>
        <w:t>w projektowane postanowienia umowy</w:t>
      </w:r>
      <w:r w:rsidRPr="00D67C9D">
        <w:rPr>
          <w:color w:val="FF0000"/>
          <w:sz w:val="22"/>
          <w:szCs w:val="22"/>
          <w:lang w:eastAsia="ar-SA"/>
        </w:rPr>
        <w:t xml:space="preserve"> </w:t>
      </w:r>
      <w:r w:rsidRPr="00D67C9D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54FD8379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1CA99340" w14:textId="77777777" w:rsidR="00C74AE9" w:rsidRPr="00D67C9D" w:rsidRDefault="00C74AE9" w:rsidP="00C74AE9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3082AD02" w14:textId="77777777" w:rsidR="00C74AE9" w:rsidRPr="00D67C9D" w:rsidRDefault="00C74AE9" w:rsidP="00C74AE9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2033E664" w14:textId="77777777" w:rsidR="00C74AE9" w:rsidRPr="00D67C9D" w:rsidRDefault="00C74AE9" w:rsidP="00C74AE9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21A5ACE" w14:textId="77777777" w:rsidR="00C74AE9" w:rsidRPr="00D67C9D" w:rsidRDefault="00C74AE9" w:rsidP="00C74AE9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67C9D">
        <w:rPr>
          <w:sz w:val="22"/>
          <w:szCs w:val="22"/>
          <w:lang w:eastAsia="ar-SA"/>
        </w:rPr>
        <w:lastRenderedPageBreak/>
        <w:t xml:space="preserve">Integralną część niniejszej oferty stanowią dokumenty wymagane treścią </w:t>
      </w:r>
      <w:r w:rsidRPr="00D67C9D">
        <w:rPr>
          <w:rFonts w:eastAsia="Calibri"/>
          <w:sz w:val="22"/>
          <w:szCs w:val="22"/>
          <w:lang w:eastAsia="en-US"/>
        </w:rPr>
        <w:t>rozdziału II ust. 9 pkt 1 SWZ</w:t>
      </w:r>
      <w:r w:rsidRPr="00D67C9D">
        <w:rPr>
          <w:sz w:val="22"/>
          <w:szCs w:val="22"/>
          <w:lang w:eastAsia="ar-SA"/>
        </w:rPr>
        <w:t>.</w:t>
      </w:r>
    </w:p>
    <w:p w14:paraId="481A4775" w14:textId="77777777" w:rsidR="00C74AE9" w:rsidRPr="00D67C9D" w:rsidRDefault="00C74AE9" w:rsidP="00C74AE9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67C9D">
        <w:rPr>
          <w:sz w:val="22"/>
          <w:szCs w:val="22"/>
        </w:rPr>
        <w:t xml:space="preserve">9. </w:t>
      </w:r>
      <w:r w:rsidRPr="00D67C9D">
        <w:rPr>
          <w:sz w:val="22"/>
          <w:szCs w:val="22"/>
        </w:rPr>
        <w:tab/>
      </w:r>
      <w:r w:rsidRPr="00D67C9D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67C9D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67C9D">
        <w:rPr>
          <w:rFonts w:eastAsia="Calibri"/>
          <w:color w:val="000000"/>
          <w:sz w:val="22"/>
          <w:szCs w:val="22"/>
        </w:rPr>
        <w:t xml:space="preserve"> wobec osób fizycznych, </w:t>
      </w:r>
      <w:r w:rsidRPr="00D67C9D">
        <w:rPr>
          <w:rFonts w:eastAsia="Calibri"/>
          <w:sz w:val="22"/>
          <w:szCs w:val="22"/>
        </w:rPr>
        <w:t>od których dane osobowe bezpośrednio lub pośrednio pozyskałem</w:t>
      </w:r>
      <w:r w:rsidRPr="00D67C9D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7C9D">
        <w:rPr>
          <w:rFonts w:eastAsia="Calibri"/>
          <w:sz w:val="22"/>
          <w:szCs w:val="22"/>
        </w:rPr>
        <w:t>.*</w:t>
      </w:r>
    </w:p>
    <w:p w14:paraId="33343D4E" w14:textId="77777777" w:rsidR="00C74AE9" w:rsidRPr="00D67C9D" w:rsidRDefault="00C74AE9" w:rsidP="00C74AE9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  <w:bookmarkStart w:id="12" w:name="_Hlk64548074"/>
      <w:r w:rsidRPr="00D67C9D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D67C9D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20B618" w14:textId="77777777" w:rsidR="00C74AE9" w:rsidRPr="00D67C9D" w:rsidRDefault="00C74AE9" w:rsidP="00C74AE9">
      <w:pPr>
        <w:ind w:left="426" w:hanging="142"/>
        <w:jc w:val="both"/>
        <w:rPr>
          <w:rFonts w:eastAsia="Calibri"/>
          <w:sz w:val="16"/>
          <w:szCs w:val="16"/>
          <w:lang w:eastAsia="en-US"/>
        </w:rPr>
      </w:pPr>
    </w:p>
    <w:p w14:paraId="5FF6B1F9" w14:textId="77777777" w:rsidR="00C74AE9" w:rsidRPr="00D67C9D" w:rsidRDefault="00C74AE9" w:rsidP="00C74AE9">
      <w:pPr>
        <w:spacing w:after="120"/>
        <w:ind w:left="426" w:hanging="142"/>
        <w:jc w:val="both"/>
        <w:rPr>
          <w:rFonts w:eastAsia="Calibri"/>
          <w:sz w:val="16"/>
          <w:szCs w:val="16"/>
        </w:rPr>
      </w:pPr>
      <w:r w:rsidRPr="00D67C9D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D67C9D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2"/>
    </w:p>
    <w:p w14:paraId="16169605" w14:textId="77777777" w:rsidR="00C74AE9" w:rsidRPr="00D67C9D" w:rsidRDefault="00C74AE9" w:rsidP="00C74AE9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B85FB41" w14:textId="77777777" w:rsidR="00C74AE9" w:rsidRPr="00D67C9D" w:rsidRDefault="00C74AE9" w:rsidP="00C74AE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67C9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  <w:bookmarkEnd w:id="3"/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.</w:t>
      </w:r>
    </w:p>
    <w:p w14:paraId="12B8F1FC" w14:textId="77777777" w:rsidR="0023578C" w:rsidRDefault="00C74AE9"/>
    <w:sectPr w:rsidR="002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E9"/>
    <w:rsid w:val="00720FD2"/>
    <w:rsid w:val="00816183"/>
    <w:rsid w:val="00C74AE9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F04"/>
  <w15:chartTrackingRefBased/>
  <w15:docId w15:val="{68181D0F-10CA-4E01-97DC-EE9C9EE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2022-04-06T08:05:00Z</dcterms:created>
  <dcterms:modified xsi:type="dcterms:W3CDTF">2022-04-06T08:06:00Z</dcterms:modified>
</cp:coreProperties>
</file>