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1E28" w14:textId="45B2E27C" w:rsidR="003B53EC" w:rsidRPr="003B53EC" w:rsidRDefault="003B53EC" w:rsidP="003B53EC">
      <w:pPr>
        <w:spacing w:after="0" w:line="280" w:lineRule="exact"/>
        <w:jc w:val="right"/>
        <w:rPr>
          <w:bCs/>
        </w:rPr>
      </w:pPr>
      <w:r w:rsidRPr="003B53EC">
        <w:rPr>
          <w:bCs/>
        </w:rPr>
        <w:t>Załącznik nr 4 do SWZ</w:t>
      </w:r>
    </w:p>
    <w:p w14:paraId="6F76BC63" w14:textId="5A4F90B9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F8748EA" w:rsidR="00005916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p</w:t>
      </w:r>
      <w:r w:rsidR="00C527C8" w:rsidRPr="006C4A90">
        <w:rPr>
          <w:rFonts w:cs="Times New Roman"/>
        </w:rPr>
        <w:t>p</w:t>
      </w:r>
      <w:r w:rsidRPr="006C4A90">
        <w:rPr>
          <w:rFonts w:cs="Times New Roman"/>
        </w:rPr>
        <w:t xml:space="preserve">łk </w:t>
      </w:r>
      <w:r w:rsidR="00C527C8" w:rsidRPr="006C4A90">
        <w:rPr>
          <w:rFonts w:cs="Times New Roman"/>
        </w:rPr>
        <w:t>Piotr Ostaszyk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6C4A90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Wykonawcą</w:t>
      </w:r>
      <w:r w:rsidR="00C527C8" w:rsidRPr="006C4A90">
        <w:rPr>
          <w:rFonts w:cs="Times New Roman"/>
        </w:rPr>
        <w:t>”, którego reprezentuje/ą:</w:t>
      </w:r>
    </w:p>
    <w:p w14:paraId="4C5466E2" w14:textId="70F528D6" w:rsidR="00005916" w:rsidRPr="006C4A90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5CFBBD8C" w14:textId="37393524" w:rsidR="00005916" w:rsidRDefault="000E6973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……………………………………….</w:t>
      </w:r>
    </w:p>
    <w:p w14:paraId="1E6D1BEA" w14:textId="4DF1F212" w:rsidR="005249B6" w:rsidRPr="006C4A90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Pr="005249B6">
        <w:rPr>
          <w:rFonts w:asciiTheme="minorHAnsi" w:hAnsiTheme="minorHAnsi" w:cs="Times New Roman"/>
          <w:sz w:val="22"/>
          <w:szCs w:val="22"/>
        </w:rPr>
        <w:t>nformacj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odpowiadając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aktualnemu odpisowi z Krajowego Rejestru Sądowego stanowi załącznik nr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5249B6">
        <w:rPr>
          <w:rFonts w:asciiTheme="minorHAnsi" w:hAnsiTheme="minorHAnsi" w:cs="Times New Roman"/>
          <w:sz w:val="22"/>
          <w:szCs w:val="22"/>
        </w:rPr>
        <w:t xml:space="preserve"> do 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5249B6">
        <w:rPr>
          <w:rFonts w:asciiTheme="minorHAnsi" w:hAnsiTheme="minorHAnsi" w:cs="Times New Roman"/>
          <w:sz w:val="22"/>
          <w:szCs w:val="22"/>
        </w:rPr>
        <w:t>mowy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17FF564B" w14:textId="31CCB0C7" w:rsidR="004D5D76" w:rsidRPr="006C4A90" w:rsidRDefault="004D5D7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(w przypadku przedsiębiorcy wpisanego do CEIDG)</w:t>
      </w:r>
    </w:p>
    <w:p w14:paraId="54E29EA6" w14:textId="41B9A55A" w:rsidR="004D5D76" w:rsidRPr="006C4A90" w:rsidRDefault="004D5D7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Default="004D5D7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</w:t>
      </w:r>
      <w:r w:rsidR="00C527C8" w:rsidRPr="006C4A90">
        <w:rPr>
          <w:rFonts w:cs="Times New Roman"/>
        </w:rPr>
        <w:t xml:space="preserve">, </w:t>
      </w:r>
    </w:p>
    <w:p w14:paraId="4F7DDA05" w14:textId="05C25CED" w:rsidR="005249B6" w:rsidRDefault="005249B6" w:rsidP="006C4A90">
      <w:pPr>
        <w:spacing w:after="0" w:line="280" w:lineRule="exact"/>
        <w:jc w:val="both"/>
        <w:rPr>
          <w:rFonts w:cs="Times New Roman"/>
        </w:rPr>
      </w:pPr>
      <w:r w:rsidRPr="005249B6">
        <w:rPr>
          <w:rFonts w:cs="Times New Roman"/>
        </w:rPr>
        <w:t xml:space="preserve">Informacja odpowiadająca aktualnemu odpisowi z </w:t>
      </w:r>
      <w:r>
        <w:rPr>
          <w:rFonts w:cs="Times New Roman"/>
        </w:rPr>
        <w:t>Centralnej Ewidencji i Działalności Gospodarczej stanowi załącznik nr 1 do umowy,</w:t>
      </w:r>
    </w:p>
    <w:p w14:paraId="2A7CD934" w14:textId="664726D9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64DC40C0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 w:rsidR="003B53EC" w:rsidRPr="003B53EC">
        <w:rPr>
          <w:rFonts w:asciiTheme="minorHAnsi" w:hAnsiTheme="minorHAnsi"/>
          <w:b/>
          <w:sz w:val="22"/>
          <w:szCs w:val="22"/>
        </w:rPr>
        <w:t>pieczywo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>zwane dalej Towarem, któr</w:t>
      </w:r>
      <w:r w:rsidR="003B53EC">
        <w:rPr>
          <w:rFonts w:asciiTheme="minorHAnsi" w:hAnsiTheme="minorHAnsi"/>
          <w:sz w:val="22"/>
          <w:szCs w:val="22"/>
        </w:rPr>
        <w:t xml:space="preserve">ego </w:t>
      </w:r>
      <w:r w:rsidRPr="006C4A90">
        <w:rPr>
          <w:rFonts w:asciiTheme="minorHAnsi" w:hAnsiTheme="minorHAnsi"/>
          <w:sz w:val="22"/>
          <w:szCs w:val="22"/>
        </w:rPr>
        <w:t>szczegółowy wykaz</w:t>
      </w:r>
      <w:r w:rsidR="003B53EC">
        <w:rPr>
          <w:rFonts w:asciiTheme="minorHAnsi" w:hAnsiTheme="minorHAnsi"/>
          <w:sz w:val="22"/>
          <w:szCs w:val="22"/>
        </w:rPr>
        <w:t>,</w:t>
      </w:r>
      <w:r w:rsidRPr="006C4A90">
        <w:rPr>
          <w:rFonts w:asciiTheme="minorHAnsi" w:hAnsiTheme="minorHAnsi"/>
          <w:sz w:val="22"/>
          <w:szCs w:val="22"/>
        </w:rPr>
        <w:t xml:space="preserve">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76BC1083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9830" w14:textId="77777777"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EB27C8A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00A30573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>Dostawy prze</w:t>
      </w:r>
      <w:bookmarkStart w:id="0" w:name="_GoBack"/>
      <w:bookmarkEnd w:id="0"/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A635FB">
        <w:rPr>
          <w:rStyle w:val="Domylnaczcionkaakapitu1"/>
          <w:rFonts w:asciiTheme="minorHAnsi" w:hAnsiTheme="minorHAnsi"/>
          <w:b/>
          <w:sz w:val="22"/>
          <w:szCs w:val="22"/>
        </w:rPr>
        <w:t>3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77777777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...........................</w:t>
      </w:r>
    </w:p>
    <w:p w14:paraId="5226CECD" w14:textId="49CF7AEA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3B53EC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3D44B9C8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3B53EC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35418F57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3B53EC">
        <w:t>2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1C3FA14C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</w:t>
      </w:r>
      <w:r w:rsidR="00162429" w:rsidRPr="006C4A90">
        <w:rPr>
          <w:rFonts w:asciiTheme="minorHAnsi" w:hAnsiTheme="minorHAnsi"/>
        </w:rPr>
        <w:t xml:space="preserve">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162429" w:rsidRPr="00DC4756">
          <w:rPr>
            <w:rStyle w:val="Hipercze"/>
            <w:rFonts w:asciiTheme="minorHAnsi" w:hAnsiTheme="minorHAnsi"/>
            <w:color w:val="auto"/>
            <w:u w:val="none"/>
          </w:rPr>
          <w:t>https://efaktura.gov.pl/uslugi-pef/</w:t>
        </w:r>
      </w:hyperlink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34299ABE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3B53EC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6D1F563B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4A99F607" w14:textId="0F8038B2"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14:paraId="011093DF" w14:textId="353DB3D7" w:rsidR="00656D7D" w:rsidRPr="003B53EC" w:rsidRDefault="00F700F6" w:rsidP="003B53EC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</w:t>
      </w:r>
      <w:r w:rsidR="003B53EC">
        <w:rPr>
          <w:rFonts w:asciiTheme="minorHAnsi" w:hAnsiTheme="minorHAnsi"/>
          <w:sz w:val="22"/>
          <w:szCs w:val="22"/>
        </w:rPr>
        <w:t xml:space="preserve">wykaz, </w:t>
      </w:r>
      <w:r w:rsidRPr="006C4A90">
        <w:rPr>
          <w:rFonts w:asciiTheme="minorHAnsi" w:hAnsiTheme="minorHAnsi"/>
          <w:sz w:val="22"/>
          <w:szCs w:val="22"/>
        </w:rPr>
        <w:t>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</w:t>
      </w:r>
      <w:r w:rsidR="003B53EC">
        <w:rPr>
          <w:rFonts w:asciiTheme="minorHAnsi" w:hAnsiTheme="minorHAnsi"/>
          <w:sz w:val="22"/>
          <w:szCs w:val="22"/>
        </w:rPr>
        <w:t>edmiotu umowy.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FA5AD59" w14:textId="01F806C7" w:rsidR="00ED49AB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28B2CC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5FFFEB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E9D9F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5C0C30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04C420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8E40BE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4567B0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4BAE315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0A67C2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DF62170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6D98C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58B1B5B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4A53EB6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2639EFD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2D725B5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CE436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FCBE8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4263868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94EAED2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A957B3E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A5C1E7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90CA697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55FC972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BFE50B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AC2AD89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988591B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F2FDC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CC4C72" w14:textId="77777777" w:rsidR="00DC4756" w:rsidRDefault="00DC4756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6BD69A" w14:textId="7D1496F3" w:rsidR="00ED49AB" w:rsidRDefault="00ED49AB" w:rsidP="00ED49AB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9EFF3A6" w14:textId="77777777" w:rsidR="00ED49AB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62D516" w14:textId="160C6AD7" w:rsidR="00ED49AB" w:rsidRDefault="00ED49AB" w:rsidP="00ED49AB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Wykaz, </w:t>
      </w:r>
      <w:r w:rsidRPr="006C4A90">
        <w:rPr>
          <w:rFonts w:asciiTheme="minorHAnsi" w:hAnsiTheme="minorHAnsi"/>
          <w:sz w:val="22"/>
          <w:szCs w:val="22"/>
        </w:rPr>
        <w:t>zestawienie ilościowe i wartościowe prz</w:t>
      </w:r>
      <w:r>
        <w:rPr>
          <w:rFonts w:asciiTheme="minorHAnsi" w:hAnsiTheme="minorHAnsi"/>
          <w:sz w:val="22"/>
          <w:szCs w:val="22"/>
        </w:rPr>
        <w:t>edmiotu umowy.</w:t>
      </w:r>
    </w:p>
    <w:tbl>
      <w:tblPr>
        <w:tblpPr w:leftFromText="141" w:rightFromText="141" w:vertAnchor="text" w:horzAnchor="margin" w:tblpXSpec="center" w:tblpY="379"/>
        <w:tblW w:w="10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61"/>
        <w:gridCol w:w="518"/>
        <w:gridCol w:w="997"/>
        <w:gridCol w:w="1252"/>
        <w:gridCol w:w="1340"/>
        <w:gridCol w:w="940"/>
        <w:gridCol w:w="1420"/>
        <w:gridCol w:w="1252"/>
      </w:tblGrid>
      <w:tr w:rsidR="00ED49AB" w:rsidRPr="00674235" w14:paraId="5D6A2BF5" w14:textId="77777777" w:rsidTr="00D83134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C38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F21A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3EF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346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A31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167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75A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49C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123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ED49AB" w:rsidRPr="00674235" w14:paraId="76EAA0A7" w14:textId="77777777" w:rsidTr="00D83134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3397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CAD" w14:textId="77777777" w:rsidR="00ED49AB" w:rsidRPr="00674235" w:rsidRDefault="00ED49AB" w:rsidP="00D8313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mieszany pszenno-żytni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gramatura 350g; mieszany; krojony; pakowany w folię spożywczą zawierającą trwałe oznakowania umieszczone w widocznym miejscu (termin przydatności do spożycia, skład surowcowy, procentowy udział wartości odżywczych w produkcie, dane identyfikacyjne producenta); termin przydatności do spożycia min. 4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400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94F6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67F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14C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C0F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8847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FD4F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49AB" w:rsidRPr="00674235" w14:paraId="46F546D3" w14:textId="77777777" w:rsidTr="00D83134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2885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7EB" w14:textId="77777777" w:rsidR="00ED49AB" w:rsidRPr="00674235" w:rsidRDefault="00ED49AB" w:rsidP="00D8313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razowy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gramatura 350g; mieszany; krojony; pakowany w folię spożywczą zawierającą trwale oznakowania, umieszczone w widocznym miejscu (data przydatności do spożycia, skład surowcowy, procentowy udział wartości odżywczych w produkcie, dane identyfikacyjne producenta); termin przydatności do spożycia min. 4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E6E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844E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615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CC3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A55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CB29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CB27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49AB" w:rsidRPr="00674235" w14:paraId="42D6CC33" w14:textId="77777777" w:rsidTr="00D83134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435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E101" w14:textId="77777777" w:rsidR="00ED49AB" w:rsidRPr="00674235" w:rsidRDefault="00ED49AB" w:rsidP="00D8313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Bułka tarta</w:t>
            </w:r>
            <w:r w:rsidRPr="00674235">
              <w:rPr>
                <w:rFonts w:eastAsia="Times New Roman" w:cs="Arial"/>
                <w:sz w:val="18"/>
                <w:szCs w:val="18"/>
                <w:lang w:eastAsia="pl-PL"/>
              </w:rPr>
              <w:t>: pakowana w opakowania jednostkowe foliowe lub papierowe o wadze do 10kg netto, zawierające trwale oznakowania, umieszczone w widocznym miejscu (data przydatności do spożycia, skład surowcowy, procentowy udział wartości odżywczych w produkcie, dane identyfikacyjne producenta); termin przydatności do spożycia min. 30 dni od dnia dostawy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E7B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BA97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787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1A7C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C4DD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682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02FF" w14:textId="77777777" w:rsidR="00ED49AB" w:rsidRPr="00674235" w:rsidRDefault="00ED49AB" w:rsidP="00D8313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D49AB" w:rsidRPr="00674235" w14:paraId="2372F8A6" w14:textId="77777777" w:rsidTr="00D83134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9905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1C26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4A5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1DA0BCA" w14:textId="77777777" w:rsidR="00ED49AB" w:rsidRPr="00674235" w:rsidRDefault="00ED49AB" w:rsidP="00D8313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02CD" w14:textId="77777777" w:rsidR="00ED49AB" w:rsidRPr="00674235" w:rsidRDefault="00ED49AB" w:rsidP="00D831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F8F31B7" w14:textId="77777777" w:rsidR="00ED49AB" w:rsidRPr="00674235" w:rsidRDefault="00ED49AB" w:rsidP="00D8313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B958628" w14:textId="77777777" w:rsidR="00ED49AB" w:rsidRPr="00C515C3" w:rsidRDefault="00ED49AB" w:rsidP="00ED49AB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ED49AB" w:rsidRPr="00C5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54D2" w14:textId="77777777" w:rsidR="00D7024B" w:rsidRDefault="00D7024B" w:rsidP="0041145C">
      <w:pPr>
        <w:spacing w:after="0" w:line="240" w:lineRule="auto"/>
      </w:pPr>
      <w:r>
        <w:separator/>
      </w:r>
    </w:p>
  </w:endnote>
  <w:endnote w:type="continuationSeparator" w:id="0">
    <w:p w14:paraId="716CD67F" w14:textId="77777777" w:rsidR="00D7024B" w:rsidRDefault="00D7024B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01F9" w14:textId="77777777" w:rsidR="00D7024B" w:rsidRDefault="00D7024B" w:rsidP="0041145C">
      <w:pPr>
        <w:spacing w:after="0" w:line="240" w:lineRule="auto"/>
      </w:pPr>
      <w:r>
        <w:separator/>
      </w:r>
    </w:p>
  </w:footnote>
  <w:footnote w:type="continuationSeparator" w:id="0">
    <w:p w14:paraId="02FF1C34" w14:textId="77777777" w:rsidR="00D7024B" w:rsidRDefault="00D7024B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A7659"/>
    <w:rsid w:val="000D3AB9"/>
    <w:rsid w:val="000E6973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B53EC"/>
    <w:rsid w:val="003D1AA8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D5434"/>
    <w:rsid w:val="005D573F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482E"/>
    <w:rsid w:val="00904ED7"/>
    <w:rsid w:val="00933DB3"/>
    <w:rsid w:val="00987DFE"/>
    <w:rsid w:val="00994214"/>
    <w:rsid w:val="009A7BB0"/>
    <w:rsid w:val="009F3CDD"/>
    <w:rsid w:val="00A13954"/>
    <w:rsid w:val="00A25A9F"/>
    <w:rsid w:val="00A31B66"/>
    <w:rsid w:val="00A33A01"/>
    <w:rsid w:val="00A37180"/>
    <w:rsid w:val="00A635FB"/>
    <w:rsid w:val="00AD05DD"/>
    <w:rsid w:val="00AE105C"/>
    <w:rsid w:val="00AE566A"/>
    <w:rsid w:val="00AF207B"/>
    <w:rsid w:val="00AF4C76"/>
    <w:rsid w:val="00B2196C"/>
    <w:rsid w:val="00B55C18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4756"/>
    <w:rsid w:val="00DC7EE0"/>
    <w:rsid w:val="00DE02A4"/>
    <w:rsid w:val="00DE1D36"/>
    <w:rsid w:val="00DF11C3"/>
    <w:rsid w:val="00DF73C7"/>
    <w:rsid w:val="00E111D6"/>
    <w:rsid w:val="00E15612"/>
    <w:rsid w:val="00E96126"/>
    <w:rsid w:val="00EB07F5"/>
    <w:rsid w:val="00ED181E"/>
    <w:rsid w:val="00ED2D2F"/>
    <w:rsid w:val="00ED49AB"/>
    <w:rsid w:val="00ED642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402C-B48B-4921-93A0-9B022B3B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14</cp:revision>
  <cp:lastPrinted>2022-10-28T10:46:00Z</cp:lastPrinted>
  <dcterms:created xsi:type="dcterms:W3CDTF">2022-10-19T13:15:00Z</dcterms:created>
  <dcterms:modified xsi:type="dcterms:W3CDTF">2022-10-28T10:46:00Z</dcterms:modified>
</cp:coreProperties>
</file>