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9F99" w14:textId="77777777" w:rsidR="00EC4C40" w:rsidRPr="00574708" w:rsidRDefault="00EC4C40" w:rsidP="00EC4C40">
      <w:pPr>
        <w:rPr>
          <w:rFonts w:ascii="Arial Narrow" w:hAnsi="Arial Narrow" w:cs="Arial Narrow"/>
        </w:rPr>
      </w:pPr>
    </w:p>
    <w:p w14:paraId="74955B7F" w14:textId="77777777" w:rsidR="00815A31" w:rsidRDefault="00815A31" w:rsidP="00EC4C40">
      <w:pPr>
        <w:jc w:val="right"/>
        <w:rPr>
          <w:rFonts w:ascii="Arial Narrow" w:hAnsi="Arial Narrow" w:cs="Arial Narrow"/>
        </w:rPr>
      </w:pPr>
    </w:p>
    <w:p w14:paraId="66E4F302" w14:textId="77777777" w:rsidR="00815A31" w:rsidRDefault="00815A31" w:rsidP="00EC4C40">
      <w:pPr>
        <w:jc w:val="right"/>
        <w:rPr>
          <w:rFonts w:ascii="Arial Narrow" w:hAnsi="Arial Narrow" w:cs="Arial Narrow"/>
        </w:rPr>
      </w:pPr>
    </w:p>
    <w:p w14:paraId="1CB65F44" w14:textId="20E406C8" w:rsidR="00EC4C40" w:rsidRDefault="00EC4C40" w:rsidP="00EC4C40">
      <w:pPr>
        <w:jc w:val="rig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Załącznik nr 1</w:t>
      </w:r>
      <w:r w:rsidR="009E1390">
        <w:rPr>
          <w:rFonts w:ascii="Arial Narrow" w:hAnsi="Arial Narrow" w:cs="Arial Narrow"/>
        </w:rPr>
        <w:t xml:space="preserve"> do SWZ</w:t>
      </w:r>
    </w:p>
    <w:p w14:paraId="1B716D67" w14:textId="77777777" w:rsidR="00EC4C40" w:rsidRDefault="00EC4C40" w:rsidP="00EC4C40">
      <w:pPr>
        <w:jc w:val="right"/>
        <w:rPr>
          <w:rFonts w:ascii="Arial Narrow" w:hAnsi="Arial Narrow" w:cs="Arial Narrow"/>
        </w:rPr>
      </w:pPr>
    </w:p>
    <w:p w14:paraId="697EB6A6" w14:textId="77777777" w:rsidR="00EC4C40" w:rsidRPr="00B6633B" w:rsidRDefault="00EC4C40" w:rsidP="00EC4C40">
      <w:pPr>
        <w:pStyle w:val="Nagwek3"/>
        <w:spacing w:line="240" w:lineRule="auto"/>
        <w:jc w:val="center"/>
        <w:rPr>
          <w:rFonts w:ascii="Times New Roman" w:hAnsi="Times New Roman" w:cs="Times New Roman"/>
          <w:i/>
          <w:iCs/>
        </w:rPr>
      </w:pPr>
      <w:r w:rsidRPr="00B6633B">
        <w:rPr>
          <w:rFonts w:ascii="Times New Roman" w:hAnsi="Times New Roman" w:cs="Times New Roman"/>
          <w:i/>
          <w:iCs/>
        </w:rPr>
        <w:t>OPIS PRZEDMIOTU ZAMÓWIENIA</w:t>
      </w:r>
    </w:p>
    <w:p w14:paraId="3D31DAEB" w14:textId="77777777" w:rsidR="00EC4C40" w:rsidRPr="00B6633B" w:rsidRDefault="00EC4C40" w:rsidP="00EC4C40"/>
    <w:p w14:paraId="3CA83054" w14:textId="77777777" w:rsidR="00EC4C40" w:rsidRPr="00170B3E" w:rsidRDefault="00EC4C40" w:rsidP="00EC4C40">
      <w:pPr>
        <w:pStyle w:val="Nagwek3"/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70B3E">
        <w:rPr>
          <w:rFonts w:ascii="Times New Roman" w:hAnsi="Times New Roman" w:cs="Times New Roman"/>
          <w:sz w:val="22"/>
          <w:szCs w:val="22"/>
          <w:u w:val="single"/>
        </w:rPr>
        <w:t xml:space="preserve">Przedmiot zamówienia: </w:t>
      </w:r>
      <w:r w:rsidRPr="00170B3E">
        <w:rPr>
          <w:rFonts w:ascii="Times New Roman" w:hAnsi="Times New Roman" w:cs="Times New Roman"/>
          <w:sz w:val="22"/>
          <w:szCs w:val="22"/>
        </w:rPr>
        <w:t xml:space="preserve">Wykonanie ogrodzenia pomiędzy </w:t>
      </w:r>
      <w:r>
        <w:rPr>
          <w:rFonts w:ascii="Times New Roman" w:hAnsi="Times New Roman" w:cs="Times New Roman"/>
          <w:b w:val="0"/>
          <w:sz w:val="22"/>
          <w:szCs w:val="22"/>
        </w:rPr>
        <w:t>ul. Warszawską</w:t>
      </w:r>
      <w:r w:rsidRPr="00170B3E">
        <w:rPr>
          <w:rFonts w:ascii="Times New Roman" w:hAnsi="Times New Roman" w:cs="Times New Roman"/>
          <w:sz w:val="22"/>
          <w:szCs w:val="22"/>
        </w:rPr>
        <w:t xml:space="preserve"> a UWM o długości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170B3E">
        <w:rPr>
          <w:rFonts w:ascii="Times New Roman" w:hAnsi="Times New Roman" w:cs="Times New Roman"/>
          <w:sz w:val="22"/>
          <w:szCs w:val="22"/>
        </w:rPr>
        <w:t>00mb</w:t>
      </w:r>
    </w:p>
    <w:p w14:paraId="1B52E0E2" w14:textId="77777777" w:rsidR="00EC4C40" w:rsidRPr="00BC5607" w:rsidRDefault="00EC4C40" w:rsidP="00EC4C40"/>
    <w:p w14:paraId="5589F3D3" w14:textId="77777777" w:rsidR="00EC4C40" w:rsidRDefault="00EC4C40" w:rsidP="00EC4C40">
      <w:pPr>
        <w:pStyle w:val="Nagwek3"/>
        <w:spacing w:line="240" w:lineRule="auto"/>
        <w:ind w:left="36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C5607">
        <w:rPr>
          <w:rFonts w:ascii="Times New Roman" w:hAnsi="Times New Roman" w:cs="Times New Roman"/>
          <w:sz w:val="22"/>
          <w:szCs w:val="22"/>
        </w:rPr>
        <w:t xml:space="preserve">Przedmiotem zamówienia jest wykonanie </w:t>
      </w:r>
      <w:r w:rsidRPr="00170B3E">
        <w:rPr>
          <w:rFonts w:ascii="Times New Roman" w:hAnsi="Times New Roman" w:cs="Times New Roman"/>
          <w:sz w:val="22"/>
          <w:szCs w:val="22"/>
        </w:rPr>
        <w:t xml:space="preserve">ogrodzenia pomiędzy </w:t>
      </w:r>
      <w:r>
        <w:rPr>
          <w:rFonts w:ascii="Times New Roman" w:hAnsi="Times New Roman" w:cs="Times New Roman"/>
          <w:bCs w:val="0"/>
          <w:sz w:val="22"/>
          <w:szCs w:val="22"/>
        </w:rPr>
        <w:t>ul. Warszawską</w:t>
      </w:r>
      <w:r w:rsidRPr="00170B3E">
        <w:rPr>
          <w:rFonts w:ascii="Times New Roman" w:hAnsi="Times New Roman" w:cs="Times New Roman"/>
          <w:sz w:val="22"/>
          <w:szCs w:val="22"/>
        </w:rPr>
        <w:t xml:space="preserve"> a terenem</w:t>
      </w:r>
      <w:r w:rsidRPr="00BC5607">
        <w:rPr>
          <w:rFonts w:ascii="Times New Roman" w:hAnsi="Times New Roman" w:cs="Times New Roman"/>
          <w:sz w:val="22"/>
          <w:szCs w:val="22"/>
        </w:rPr>
        <w:t xml:space="preserve"> Uniwersytetu Warmińsko-Mazurskiego w Olsztynie, polegającego na:</w:t>
      </w:r>
    </w:p>
    <w:p w14:paraId="285BC88F" w14:textId="77777777" w:rsidR="00EC4C40" w:rsidRPr="00170B3E" w:rsidRDefault="00EC4C40" w:rsidP="00EC4C40"/>
    <w:p w14:paraId="6429E6CC" w14:textId="77777777" w:rsidR="00EC4C40" w:rsidRPr="00BC5607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 xml:space="preserve">Wykonanie ogrodzenia o wysokości </w:t>
      </w:r>
      <w:r>
        <w:t>1,8</w:t>
      </w:r>
      <w:r w:rsidRPr="00BC5607">
        <w:t xml:space="preserve"> na odcinku </w:t>
      </w:r>
      <w:r>
        <w:t xml:space="preserve"> 2</w:t>
      </w:r>
      <w:r w:rsidRPr="00BC5607">
        <w:t>00mb.</w:t>
      </w:r>
    </w:p>
    <w:p w14:paraId="3687F993" w14:textId="77777777" w:rsidR="00EC4C40" w:rsidRPr="00BC5607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>
        <w:t>Panel ogrodzeniowy z drutu fi 4,0</w:t>
      </w:r>
      <w:r w:rsidRPr="00BC5607">
        <w:t xml:space="preserve"> ocynkowanego</w:t>
      </w:r>
      <w:r>
        <w:t xml:space="preserve"> pokrytego PCV w kolorze zielonym</w:t>
      </w:r>
      <w:r w:rsidRPr="00BC5607">
        <w:t xml:space="preserve"> o wymiarach oczka</w:t>
      </w:r>
      <w:r>
        <w:t xml:space="preserve"> nie większych niż </w:t>
      </w:r>
      <w:r w:rsidRPr="00BC5607">
        <w:t xml:space="preserve"> </w:t>
      </w:r>
      <w:r>
        <w:t>20</w:t>
      </w:r>
      <w:r w:rsidRPr="00BC5607">
        <w:t>0x50 mm</w:t>
      </w:r>
    </w:p>
    <w:p w14:paraId="197E5199" w14:textId="66744C1C" w:rsidR="00EC4C40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>
        <w:t>Wykonanie prefabrykowanej</w:t>
      </w:r>
      <w:r w:rsidRPr="00BC5607">
        <w:t xml:space="preserve"> podmurówki betonowej</w:t>
      </w:r>
      <w:r>
        <w:t>, która jest wliczana do wysokości ogrodzenia.</w:t>
      </w:r>
    </w:p>
    <w:p w14:paraId="1E0D2237" w14:textId="77777777" w:rsidR="00EC4C40" w:rsidRPr="00BC5607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>
        <w:t>Słupki ogrodzeniowe stalowe 60x40 mm w kolorze zielonym.</w:t>
      </w:r>
    </w:p>
    <w:p w14:paraId="78E66454" w14:textId="2EE256EF" w:rsidR="00EC4C40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>Rozstaw słupków uzależniony od wymiarów podmurówki betonowej. Rozstaw pomiędzy 2,5m a 3,5m.</w:t>
      </w:r>
    </w:p>
    <w:p w14:paraId="3C2DECA3" w14:textId="4BD70ED1" w:rsidR="002151C7" w:rsidRPr="00BC5607" w:rsidRDefault="002151C7" w:rsidP="00EC4C40">
      <w:pPr>
        <w:pStyle w:val="Akapitzlist"/>
        <w:numPr>
          <w:ilvl w:val="0"/>
          <w:numId w:val="10"/>
        </w:numPr>
        <w:spacing w:after="160"/>
        <w:jc w:val="both"/>
      </w:pPr>
      <w:r>
        <w:t>Demontaż istniejącego ogrodzenia oraz podmurówki na odcinku 200mb.</w:t>
      </w:r>
    </w:p>
    <w:p w14:paraId="39A3EE3E" w14:textId="77777777" w:rsidR="00EC4C40" w:rsidRPr="00BC5607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>Przed sporządzeniem oferty należy dokonać wizji lokalnej.</w:t>
      </w:r>
    </w:p>
    <w:p w14:paraId="60F78096" w14:textId="77777777" w:rsidR="00EC4C40" w:rsidRPr="00BC5607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>Wizji lokalnej można dokonać w dni robocze w godz. 9.00 do 13.00 zgłaszając się do Paweł Wiśniewski  tel.661 908 098 lub e-mail: pawel.wisniewski@uwm.edu.pl</w:t>
      </w:r>
    </w:p>
    <w:p w14:paraId="120CDFF3" w14:textId="77777777" w:rsidR="00EC4C40" w:rsidRPr="00BC5607" w:rsidRDefault="00EC4C40" w:rsidP="00EC4C4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>Wszystkie ewentualne  inne prace nie objęte w zakresie przedmiotu zamówienia  a zdaniem Wykonawcy niezbędne do zrealizowania całości zadania,  należy uwzględnić w złożonej ofercie.</w:t>
      </w:r>
    </w:p>
    <w:p w14:paraId="53B721AA" w14:textId="22488E59" w:rsidR="00EC4C40" w:rsidRPr="00BC5607" w:rsidRDefault="00EC4C40" w:rsidP="009E139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>Wykonawca</w:t>
      </w:r>
      <w:r w:rsidRPr="00BC5607">
        <w:rPr>
          <w:b/>
          <w:bCs/>
        </w:rPr>
        <w:t xml:space="preserve"> </w:t>
      </w:r>
      <w:r w:rsidRPr="00BC5607">
        <w:t>zobowiązany jest</w:t>
      </w:r>
      <w:r w:rsidRPr="00BC5607">
        <w:rPr>
          <w:b/>
          <w:bCs/>
        </w:rPr>
        <w:t xml:space="preserve">  </w:t>
      </w:r>
      <w:r w:rsidRPr="00BC5607">
        <w:t>do  wyniesienia, wywiezienia i utylizacji odpadów budowlanych na  swój koszt.</w:t>
      </w:r>
    </w:p>
    <w:p w14:paraId="36BE414A" w14:textId="78C13188" w:rsidR="00EC4C40" w:rsidRPr="00BC5607" w:rsidRDefault="00EC4C40" w:rsidP="009E1390">
      <w:pPr>
        <w:pStyle w:val="Akapitzlist"/>
        <w:numPr>
          <w:ilvl w:val="0"/>
          <w:numId w:val="10"/>
        </w:numPr>
        <w:spacing w:after="160"/>
        <w:jc w:val="both"/>
      </w:pPr>
      <w:r w:rsidRPr="00BC5607">
        <w:t xml:space="preserve">Wszystkie materiały użyte do remontu muszą być materiałami nowymi i posiadać odpowiednie certyfikaty, atesty, aprobaty techniczne, nie mogą być szkodliwe dla zdrowia i muszą być dopuszczone do stosowania w </w:t>
      </w:r>
      <w:r>
        <w:t>budownictwie.</w:t>
      </w:r>
    </w:p>
    <w:p w14:paraId="3BDB7632" w14:textId="77777777" w:rsidR="00EC4C40" w:rsidRPr="00BC5607" w:rsidRDefault="00EC4C40" w:rsidP="00EC4C40">
      <w:pPr>
        <w:pStyle w:val="Nagwek3"/>
        <w:numPr>
          <w:ilvl w:val="0"/>
          <w:numId w:val="10"/>
        </w:numPr>
        <w:tabs>
          <w:tab w:val="num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BC5607">
        <w:rPr>
          <w:rFonts w:ascii="Times New Roman" w:hAnsi="Times New Roman" w:cs="Times New Roman"/>
          <w:sz w:val="22"/>
          <w:szCs w:val="22"/>
        </w:rPr>
        <w:t xml:space="preserve">Okres gwarancji na wykonane roboty minimum 24 miesiące.     </w:t>
      </w:r>
    </w:p>
    <w:p w14:paraId="04818677" w14:textId="77777777" w:rsidR="00EC4C40" w:rsidRPr="00BC5607" w:rsidRDefault="00EC4C40" w:rsidP="00EC4C40">
      <w:pPr>
        <w:pStyle w:val="Nagwek3"/>
        <w:spacing w:line="240" w:lineRule="auto"/>
        <w:ind w:left="42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C5607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810289E" w14:textId="05B0952D" w:rsidR="00EC4C40" w:rsidRPr="00BC5607" w:rsidRDefault="00EC4C40" w:rsidP="00EC4C40">
      <w:pPr>
        <w:rPr>
          <w:b/>
          <w:bCs/>
          <w:i/>
          <w:iCs/>
        </w:rPr>
      </w:pPr>
      <w:r w:rsidRPr="00BC5607">
        <w:rPr>
          <w:b/>
          <w:bCs/>
          <w:i/>
          <w:iCs/>
        </w:rPr>
        <w:t xml:space="preserve">Termin wykonania wszystkich prac:  </w:t>
      </w:r>
      <w:r>
        <w:rPr>
          <w:b/>
          <w:bCs/>
          <w:i/>
          <w:iCs/>
        </w:rPr>
        <w:t>9</w:t>
      </w:r>
      <w:r w:rsidRPr="00BC5607">
        <w:rPr>
          <w:b/>
          <w:bCs/>
          <w:i/>
          <w:iCs/>
        </w:rPr>
        <w:t xml:space="preserve">0 dni od podpisania umowy </w:t>
      </w:r>
    </w:p>
    <w:p w14:paraId="1EF327BE" w14:textId="77777777" w:rsidR="00EC4C40" w:rsidRPr="00B6633B" w:rsidRDefault="00EC4C40" w:rsidP="00EC4C40">
      <w:pPr>
        <w:rPr>
          <w:b/>
          <w:bCs/>
          <w:i/>
          <w:iCs/>
        </w:rPr>
      </w:pPr>
    </w:p>
    <w:p w14:paraId="71485EB1" w14:textId="77777777" w:rsidR="00EC4C40" w:rsidRPr="00B6633B" w:rsidRDefault="00EC4C40" w:rsidP="00EC4C40">
      <w:pPr>
        <w:rPr>
          <w:i/>
          <w:iCs/>
          <w:sz w:val="20"/>
          <w:szCs w:val="20"/>
        </w:rPr>
      </w:pPr>
    </w:p>
    <w:p w14:paraId="00658EC3" w14:textId="77777777" w:rsidR="00EC4C40" w:rsidRPr="00B6633B" w:rsidRDefault="00EC4C40" w:rsidP="00EC4C4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Sporządził</w:t>
      </w:r>
      <w:r w:rsidRPr="00B6633B">
        <w:rPr>
          <w:i/>
          <w:iCs/>
          <w:sz w:val="20"/>
          <w:szCs w:val="20"/>
        </w:rPr>
        <w:t>: Paweł Wiśniewski</w:t>
      </w:r>
    </w:p>
    <w:p w14:paraId="76D924CC" w14:textId="77777777" w:rsidR="00BE637F" w:rsidRPr="00B3422C" w:rsidRDefault="00BE637F" w:rsidP="00EC4C40">
      <w:pPr>
        <w:jc w:val="right"/>
        <w:rPr>
          <w:rFonts w:ascii="Calibri" w:hAnsi="Calibri"/>
          <w:sz w:val="18"/>
          <w:szCs w:val="18"/>
        </w:rPr>
      </w:pPr>
    </w:p>
    <w:sectPr w:rsidR="00BE637F" w:rsidRPr="00B3422C" w:rsidSect="000F4AA2">
      <w:pgSz w:w="11906" w:h="16838"/>
      <w:pgMar w:top="238" w:right="1418" w:bottom="238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B7E2" w14:textId="77777777" w:rsidR="00BF69C4" w:rsidRDefault="00BF69C4" w:rsidP="00D11F56">
      <w:r>
        <w:separator/>
      </w:r>
    </w:p>
  </w:endnote>
  <w:endnote w:type="continuationSeparator" w:id="0">
    <w:p w14:paraId="21117090" w14:textId="77777777" w:rsidR="00BF69C4" w:rsidRDefault="00BF69C4" w:rsidP="00D1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2B43" w14:textId="77777777" w:rsidR="00BF69C4" w:rsidRDefault="00BF69C4" w:rsidP="00D11F56">
      <w:r>
        <w:separator/>
      </w:r>
    </w:p>
  </w:footnote>
  <w:footnote w:type="continuationSeparator" w:id="0">
    <w:p w14:paraId="7BB7FCA0" w14:textId="77777777" w:rsidR="00BF69C4" w:rsidRDefault="00BF69C4" w:rsidP="00D1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9C1"/>
    <w:multiLevelType w:val="hybridMultilevel"/>
    <w:tmpl w:val="7D34D78E"/>
    <w:lvl w:ilvl="0" w:tplc="F6B883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39861DC"/>
    <w:multiLevelType w:val="multilevel"/>
    <w:tmpl w:val="FBE2B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5255420"/>
    <w:multiLevelType w:val="hybridMultilevel"/>
    <w:tmpl w:val="F3162438"/>
    <w:lvl w:ilvl="0" w:tplc="F36E49C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7C3C4B"/>
    <w:multiLevelType w:val="multilevel"/>
    <w:tmpl w:val="CF06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6F11"/>
    <w:multiLevelType w:val="multilevel"/>
    <w:tmpl w:val="5128D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39E57A7"/>
    <w:multiLevelType w:val="hybridMultilevel"/>
    <w:tmpl w:val="CDC6B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634"/>
    <w:multiLevelType w:val="hybridMultilevel"/>
    <w:tmpl w:val="82D23CEE"/>
    <w:lvl w:ilvl="0" w:tplc="22A0C84A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 w15:restartNumberingAfterBreak="0">
    <w:nsid w:val="67266A24"/>
    <w:multiLevelType w:val="hybridMultilevel"/>
    <w:tmpl w:val="3D041C6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FF25AA"/>
    <w:multiLevelType w:val="hybridMultilevel"/>
    <w:tmpl w:val="ACBE85BE"/>
    <w:lvl w:ilvl="0" w:tplc="6C464E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50"/>
    <w:rsid w:val="00001633"/>
    <w:rsid w:val="00002CA0"/>
    <w:rsid w:val="00005366"/>
    <w:rsid w:val="00006116"/>
    <w:rsid w:val="0001130A"/>
    <w:rsid w:val="00011E45"/>
    <w:rsid w:val="00013B71"/>
    <w:rsid w:val="0002124C"/>
    <w:rsid w:val="000215F7"/>
    <w:rsid w:val="00022F4D"/>
    <w:rsid w:val="00024E6F"/>
    <w:rsid w:val="0002730F"/>
    <w:rsid w:val="00027324"/>
    <w:rsid w:val="00031DB3"/>
    <w:rsid w:val="00034007"/>
    <w:rsid w:val="00041467"/>
    <w:rsid w:val="000428C9"/>
    <w:rsid w:val="00055783"/>
    <w:rsid w:val="00066EB0"/>
    <w:rsid w:val="000743E8"/>
    <w:rsid w:val="00077071"/>
    <w:rsid w:val="00081EBF"/>
    <w:rsid w:val="000878B3"/>
    <w:rsid w:val="000972C9"/>
    <w:rsid w:val="000A5F86"/>
    <w:rsid w:val="000D3C19"/>
    <w:rsid w:val="000D5439"/>
    <w:rsid w:val="000F4AA2"/>
    <w:rsid w:val="00105AB4"/>
    <w:rsid w:val="001110B9"/>
    <w:rsid w:val="001267DF"/>
    <w:rsid w:val="001475B1"/>
    <w:rsid w:val="0015080A"/>
    <w:rsid w:val="00150C0E"/>
    <w:rsid w:val="0015655F"/>
    <w:rsid w:val="00165874"/>
    <w:rsid w:val="001706DB"/>
    <w:rsid w:val="00175B89"/>
    <w:rsid w:val="00184E2D"/>
    <w:rsid w:val="00191216"/>
    <w:rsid w:val="00192B37"/>
    <w:rsid w:val="00193FC9"/>
    <w:rsid w:val="001A1C44"/>
    <w:rsid w:val="001A707F"/>
    <w:rsid w:val="001B34F3"/>
    <w:rsid w:val="001C04B2"/>
    <w:rsid w:val="001E1440"/>
    <w:rsid w:val="001E70A8"/>
    <w:rsid w:val="001F069E"/>
    <w:rsid w:val="001F1B05"/>
    <w:rsid w:val="001F3DB3"/>
    <w:rsid w:val="001F5F13"/>
    <w:rsid w:val="00204A05"/>
    <w:rsid w:val="002151C7"/>
    <w:rsid w:val="0021626B"/>
    <w:rsid w:val="00224E32"/>
    <w:rsid w:val="002406A3"/>
    <w:rsid w:val="002471F9"/>
    <w:rsid w:val="002651EB"/>
    <w:rsid w:val="00274571"/>
    <w:rsid w:val="0028374F"/>
    <w:rsid w:val="00283B39"/>
    <w:rsid w:val="00295059"/>
    <w:rsid w:val="002C45BF"/>
    <w:rsid w:val="002D106B"/>
    <w:rsid w:val="002E454C"/>
    <w:rsid w:val="002E74CF"/>
    <w:rsid w:val="00304E6E"/>
    <w:rsid w:val="0031240D"/>
    <w:rsid w:val="00315740"/>
    <w:rsid w:val="00316AD0"/>
    <w:rsid w:val="003229C3"/>
    <w:rsid w:val="00323A41"/>
    <w:rsid w:val="00323E73"/>
    <w:rsid w:val="00325A7B"/>
    <w:rsid w:val="003275F1"/>
    <w:rsid w:val="003276AE"/>
    <w:rsid w:val="00331ACB"/>
    <w:rsid w:val="00331C7C"/>
    <w:rsid w:val="00333139"/>
    <w:rsid w:val="00343D06"/>
    <w:rsid w:val="00345096"/>
    <w:rsid w:val="003502CA"/>
    <w:rsid w:val="003509BC"/>
    <w:rsid w:val="00355C9D"/>
    <w:rsid w:val="0035642A"/>
    <w:rsid w:val="00357115"/>
    <w:rsid w:val="00363A40"/>
    <w:rsid w:val="00366A73"/>
    <w:rsid w:val="003735FE"/>
    <w:rsid w:val="003902A6"/>
    <w:rsid w:val="003A109B"/>
    <w:rsid w:val="003B4B21"/>
    <w:rsid w:val="003D0080"/>
    <w:rsid w:val="003D490B"/>
    <w:rsid w:val="003D697B"/>
    <w:rsid w:val="003E06DC"/>
    <w:rsid w:val="003E4999"/>
    <w:rsid w:val="003E5423"/>
    <w:rsid w:val="0040278A"/>
    <w:rsid w:val="004042E1"/>
    <w:rsid w:val="004059DC"/>
    <w:rsid w:val="00405CD7"/>
    <w:rsid w:val="004119F0"/>
    <w:rsid w:val="004151F3"/>
    <w:rsid w:val="004160AD"/>
    <w:rsid w:val="00422626"/>
    <w:rsid w:val="00432C60"/>
    <w:rsid w:val="0043453B"/>
    <w:rsid w:val="00440A96"/>
    <w:rsid w:val="004546CA"/>
    <w:rsid w:val="00461CC9"/>
    <w:rsid w:val="00464760"/>
    <w:rsid w:val="00477364"/>
    <w:rsid w:val="004805D9"/>
    <w:rsid w:val="004821AC"/>
    <w:rsid w:val="00490FB6"/>
    <w:rsid w:val="0049172A"/>
    <w:rsid w:val="004962B7"/>
    <w:rsid w:val="004A7D7B"/>
    <w:rsid w:val="004B4CEF"/>
    <w:rsid w:val="004D2430"/>
    <w:rsid w:val="004D7EC2"/>
    <w:rsid w:val="004E28B0"/>
    <w:rsid w:val="004E6684"/>
    <w:rsid w:val="004F009B"/>
    <w:rsid w:val="004F2BF3"/>
    <w:rsid w:val="00501629"/>
    <w:rsid w:val="005079F3"/>
    <w:rsid w:val="00513AE3"/>
    <w:rsid w:val="005159BD"/>
    <w:rsid w:val="00520D22"/>
    <w:rsid w:val="00526294"/>
    <w:rsid w:val="005317F2"/>
    <w:rsid w:val="00531B5D"/>
    <w:rsid w:val="0053394B"/>
    <w:rsid w:val="00536E5B"/>
    <w:rsid w:val="005454F2"/>
    <w:rsid w:val="005578E2"/>
    <w:rsid w:val="00562D89"/>
    <w:rsid w:val="00565CF4"/>
    <w:rsid w:val="00581933"/>
    <w:rsid w:val="005838C8"/>
    <w:rsid w:val="00584906"/>
    <w:rsid w:val="005859B5"/>
    <w:rsid w:val="00587405"/>
    <w:rsid w:val="005940D7"/>
    <w:rsid w:val="005941EB"/>
    <w:rsid w:val="00594D3B"/>
    <w:rsid w:val="005A48A2"/>
    <w:rsid w:val="005A64D9"/>
    <w:rsid w:val="005B0775"/>
    <w:rsid w:val="005B113E"/>
    <w:rsid w:val="005B258A"/>
    <w:rsid w:val="005C7B5E"/>
    <w:rsid w:val="005D20EC"/>
    <w:rsid w:val="005D423B"/>
    <w:rsid w:val="005E2B13"/>
    <w:rsid w:val="005F22DC"/>
    <w:rsid w:val="00602535"/>
    <w:rsid w:val="00606740"/>
    <w:rsid w:val="00612783"/>
    <w:rsid w:val="00614A15"/>
    <w:rsid w:val="00616548"/>
    <w:rsid w:val="00621619"/>
    <w:rsid w:val="00621833"/>
    <w:rsid w:val="00632476"/>
    <w:rsid w:val="00633ACB"/>
    <w:rsid w:val="00635B55"/>
    <w:rsid w:val="00642C78"/>
    <w:rsid w:val="006430E8"/>
    <w:rsid w:val="00644CAA"/>
    <w:rsid w:val="00647249"/>
    <w:rsid w:val="00652A61"/>
    <w:rsid w:val="00655293"/>
    <w:rsid w:val="00656DF4"/>
    <w:rsid w:val="00660885"/>
    <w:rsid w:val="006622CD"/>
    <w:rsid w:val="00663D00"/>
    <w:rsid w:val="0068080E"/>
    <w:rsid w:val="00680B1E"/>
    <w:rsid w:val="00682789"/>
    <w:rsid w:val="006865BB"/>
    <w:rsid w:val="00691B43"/>
    <w:rsid w:val="00692356"/>
    <w:rsid w:val="00697250"/>
    <w:rsid w:val="006A0BB6"/>
    <w:rsid w:val="006A30E1"/>
    <w:rsid w:val="006B6D0D"/>
    <w:rsid w:val="006C438E"/>
    <w:rsid w:val="006C63CB"/>
    <w:rsid w:val="006D082D"/>
    <w:rsid w:val="006D2D7D"/>
    <w:rsid w:val="006D4ED0"/>
    <w:rsid w:val="006D561D"/>
    <w:rsid w:val="006D79DC"/>
    <w:rsid w:val="006E78CD"/>
    <w:rsid w:val="006E7D17"/>
    <w:rsid w:val="006E7EF3"/>
    <w:rsid w:val="006F421D"/>
    <w:rsid w:val="006F4912"/>
    <w:rsid w:val="006F5B8E"/>
    <w:rsid w:val="007023C6"/>
    <w:rsid w:val="00703570"/>
    <w:rsid w:val="00705162"/>
    <w:rsid w:val="00714975"/>
    <w:rsid w:val="00716ABF"/>
    <w:rsid w:val="00721781"/>
    <w:rsid w:val="0072321B"/>
    <w:rsid w:val="007248DA"/>
    <w:rsid w:val="007425E6"/>
    <w:rsid w:val="0075204E"/>
    <w:rsid w:val="007668FA"/>
    <w:rsid w:val="00771969"/>
    <w:rsid w:val="00772615"/>
    <w:rsid w:val="007735DD"/>
    <w:rsid w:val="007853D9"/>
    <w:rsid w:val="00785A45"/>
    <w:rsid w:val="007A0532"/>
    <w:rsid w:val="007B799F"/>
    <w:rsid w:val="007C0655"/>
    <w:rsid w:val="007C0719"/>
    <w:rsid w:val="007D12A6"/>
    <w:rsid w:val="007D26EB"/>
    <w:rsid w:val="007E4962"/>
    <w:rsid w:val="007F1759"/>
    <w:rsid w:val="007F3CA8"/>
    <w:rsid w:val="007F7A96"/>
    <w:rsid w:val="0081580F"/>
    <w:rsid w:val="00815A31"/>
    <w:rsid w:val="00820BEC"/>
    <w:rsid w:val="00821A5A"/>
    <w:rsid w:val="00824230"/>
    <w:rsid w:val="0082548A"/>
    <w:rsid w:val="00825B16"/>
    <w:rsid w:val="00827FDF"/>
    <w:rsid w:val="008349CA"/>
    <w:rsid w:val="008363AB"/>
    <w:rsid w:val="008427F8"/>
    <w:rsid w:val="00844850"/>
    <w:rsid w:val="008535A0"/>
    <w:rsid w:val="00854E46"/>
    <w:rsid w:val="00855045"/>
    <w:rsid w:val="0085524E"/>
    <w:rsid w:val="00864881"/>
    <w:rsid w:val="00875171"/>
    <w:rsid w:val="00883D1D"/>
    <w:rsid w:val="00886401"/>
    <w:rsid w:val="008919F2"/>
    <w:rsid w:val="008941A8"/>
    <w:rsid w:val="00894EEA"/>
    <w:rsid w:val="00895279"/>
    <w:rsid w:val="00895D00"/>
    <w:rsid w:val="008A1A9C"/>
    <w:rsid w:val="008A2AB6"/>
    <w:rsid w:val="008A3BEE"/>
    <w:rsid w:val="008A6CA6"/>
    <w:rsid w:val="008C01AE"/>
    <w:rsid w:val="008C0CB9"/>
    <w:rsid w:val="008C19BC"/>
    <w:rsid w:val="008C4600"/>
    <w:rsid w:val="008C7E53"/>
    <w:rsid w:val="008D1896"/>
    <w:rsid w:val="008E1EB8"/>
    <w:rsid w:val="008E5743"/>
    <w:rsid w:val="008E6573"/>
    <w:rsid w:val="008E6F61"/>
    <w:rsid w:val="008F6604"/>
    <w:rsid w:val="00902980"/>
    <w:rsid w:val="009037F0"/>
    <w:rsid w:val="00903984"/>
    <w:rsid w:val="0090579A"/>
    <w:rsid w:val="00906AF0"/>
    <w:rsid w:val="00906D06"/>
    <w:rsid w:val="00920502"/>
    <w:rsid w:val="00923E63"/>
    <w:rsid w:val="00932C76"/>
    <w:rsid w:val="00941506"/>
    <w:rsid w:val="00957C2A"/>
    <w:rsid w:val="00960996"/>
    <w:rsid w:val="00960C78"/>
    <w:rsid w:val="00961319"/>
    <w:rsid w:val="00970F11"/>
    <w:rsid w:val="009774F5"/>
    <w:rsid w:val="00981071"/>
    <w:rsid w:val="009A195E"/>
    <w:rsid w:val="009B10C0"/>
    <w:rsid w:val="009C042D"/>
    <w:rsid w:val="009C33D0"/>
    <w:rsid w:val="009C63C4"/>
    <w:rsid w:val="009D3FD9"/>
    <w:rsid w:val="009D6BEE"/>
    <w:rsid w:val="009D744F"/>
    <w:rsid w:val="009E1390"/>
    <w:rsid w:val="009E2A0E"/>
    <w:rsid w:val="009F6B09"/>
    <w:rsid w:val="00A10319"/>
    <w:rsid w:val="00A134EC"/>
    <w:rsid w:val="00A206C1"/>
    <w:rsid w:val="00A21635"/>
    <w:rsid w:val="00A24B88"/>
    <w:rsid w:val="00A26434"/>
    <w:rsid w:val="00A33D2D"/>
    <w:rsid w:val="00A41270"/>
    <w:rsid w:val="00A51573"/>
    <w:rsid w:val="00A56C7A"/>
    <w:rsid w:val="00A6474F"/>
    <w:rsid w:val="00A64BB5"/>
    <w:rsid w:val="00A843DC"/>
    <w:rsid w:val="00A92764"/>
    <w:rsid w:val="00AB17C4"/>
    <w:rsid w:val="00AC2E0F"/>
    <w:rsid w:val="00AC5D15"/>
    <w:rsid w:val="00AD107E"/>
    <w:rsid w:val="00AD3737"/>
    <w:rsid w:val="00AE4AE3"/>
    <w:rsid w:val="00AE7EA6"/>
    <w:rsid w:val="00AF13A8"/>
    <w:rsid w:val="00AF2C72"/>
    <w:rsid w:val="00AF3594"/>
    <w:rsid w:val="00AF65F0"/>
    <w:rsid w:val="00B01C5D"/>
    <w:rsid w:val="00B06616"/>
    <w:rsid w:val="00B14651"/>
    <w:rsid w:val="00B150D6"/>
    <w:rsid w:val="00B163EC"/>
    <w:rsid w:val="00B22394"/>
    <w:rsid w:val="00B27A44"/>
    <w:rsid w:val="00B3422C"/>
    <w:rsid w:val="00B50D62"/>
    <w:rsid w:val="00B52E16"/>
    <w:rsid w:val="00B622EB"/>
    <w:rsid w:val="00B645BB"/>
    <w:rsid w:val="00B6462C"/>
    <w:rsid w:val="00B66A6B"/>
    <w:rsid w:val="00B70F14"/>
    <w:rsid w:val="00B71A8B"/>
    <w:rsid w:val="00B73613"/>
    <w:rsid w:val="00B76775"/>
    <w:rsid w:val="00B81A12"/>
    <w:rsid w:val="00B83612"/>
    <w:rsid w:val="00B86C4B"/>
    <w:rsid w:val="00B86D6F"/>
    <w:rsid w:val="00B9062A"/>
    <w:rsid w:val="00B911E8"/>
    <w:rsid w:val="00B93C7A"/>
    <w:rsid w:val="00B9530F"/>
    <w:rsid w:val="00B978E5"/>
    <w:rsid w:val="00BA5FD7"/>
    <w:rsid w:val="00BB7845"/>
    <w:rsid w:val="00BC080A"/>
    <w:rsid w:val="00BE30C3"/>
    <w:rsid w:val="00BE3E1D"/>
    <w:rsid w:val="00BE637F"/>
    <w:rsid w:val="00BF5389"/>
    <w:rsid w:val="00BF69C4"/>
    <w:rsid w:val="00C004E6"/>
    <w:rsid w:val="00C03237"/>
    <w:rsid w:val="00C06A50"/>
    <w:rsid w:val="00C1003F"/>
    <w:rsid w:val="00C10967"/>
    <w:rsid w:val="00C11B5B"/>
    <w:rsid w:val="00C12105"/>
    <w:rsid w:val="00C12382"/>
    <w:rsid w:val="00C13757"/>
    <w:rsid w:val="00C15642"/>
    <w:rsid w:val="00C16BA0"/>
    <w:rsid w:val="00C22ABA"/>
    <w:rsid w:val="00C43B46"/>
    <w:rsid w:val="00C50385"/>
    <w:rsid w:val="00C5040D"/>
    <w:rsid w:val="00C57653"/>
    <w:rsid w:val="00C622C8"/>
    <w:rsid w:val="00C64052"/>
    <w:rsid w:val="00C7425C"/>
    <w:rsid w:val="00C82789"/>
    <w:rsid w:val="00C83E62"/>
    <w:rsid w:val="00C97D70"/>
    <w:rsid w:val="00CA0E42"/>
    <w:rsid w:val="00CA2667"/>
    <w:rsid w:val="00CA63F0"/>
    <w:rsid w:val="00CB2D2B"/>
    <w:rsid w:val="00CB2E51"/>
    <w:rsid w:val="00CC1993"/>
    <w:rsid w:val="00CC23CF"/>
    <w:rsid w:val="00CD3968"/>
    <w:rsid w:val="00CD6B0B"/>
    <w:rsid w:val="00CE4066"/>
    <w:rsid w:val="00CE4D93"/>
    <w:rsid w:val="00CF08FC"/>
    <w:rsid w:val="00CF0D9B"/>
    <w:rsid w:val="00CF16EC"/>
    <w:rsid w:val="00CF7255"/>
    <w:rsid w:val="00D02111"/>
    <w:rsid w:val="00D04198"/>
    <w:rsid w:val="00D05441"/>
    <w:rsid w:val="00D10D1D"/>
    <w:rsid w:val="00D11F56"/>
    <w:rsid w:val="00D20A46"/>
    <w:rsid w:val="00D244C1"/>
    <w:rsid w:val="00D25CF5"/>
    <w:rsid w:val="00D26E2D"/>
    <w:rsid w:val="00D30A79"/>
    <w:rsid w:val="00D32E15"/>
    <w:rsid w:val="00D342A1"/>
    <w:rsid w:val="00D34456"/>
    <w:rsid w:val="00D403CF"/>
    <w:rsid w:val="00D43779"/>
    <w:rsid w:val="00D440BA"/>
    <w:rsid w:val="00D44ABA"/>
    <w:rsid w:val="00D4514C"/>
    <w:rsid w:val="00D541DA"/>
    <w:rsid w:val="00D60B30"/>
    <w:rsid w:val="00D80881"/>
    <w:rsid w:val="00D80C90"/>
    <w:rsid w:val="00D81B73"/>
    <w:rsid w:val="00D93F96"/>
    <w:rsid w:val="00DA5582"/>
    <w:rsid w:val="00DA5665"/>
    <w:rsid w:val="00DB05EC"/>
    <w:rsid w:val="00DC0A2F"/>
    <w:rsid w:val="00DC1455"/>
    <w:rsid w:val="00DC1C69"/>
    <w:rsid w:val="00DD4B3B"/>
    <w:rsid w:val="00DD7D39"/>
    <w:rsid w:val="00DE1B35"/>
    <w:rsid w:val="00DE5174"/>
    <w:rsid w:val="00DF2F5F"/>
    <w:rsid w:val="00DF37D1"/>
    <w:rsid w:val="00DF5A6B"/>
    <w:rsid w:val="00E029B1"/>
    <w:rsid w:val="00E10901"/>
    <w:rsid w:val="00E11118"/>
    <w:rsid w:val="00E129DB"/>
    <w:rsid w:val="00E138A2"/>
    <w:rsid w:val="00E203C0"/>
    <w:rsid w:val="00E22E4D"/>
    <w:rsid w:val="00E23DEE"/>
    <w:rsid w:val="00E27D6F"/>
    <w:rsid w:val="00E41B15"/>
    <w:rsid w:val="00E42695"/>
    <w:rsid w:val="00E4356C"/>
    <w:rsid w:val="00E44F69"/>
    <w:rsid w:val="00E50CC0"/>
    <w:rsid w:val="00E51955"/>
    <w:rsid w:val="00E6122C"/>
    <w:rsid w:val="00E67551"/>
    <w:rsid w:val="00E70206"/>
    <w:rsid w:val="00E76B8A"/>
    <w:rsid w:val="00E8246D"/>
    <w:rsid w:val="00E82FE6"/>
    <w:rsid w:val="00E87461"/>
    <w:rsid w:val="00E9194E"/>
    <w:rsid w:val="00E93244"/>
    <w:rsid w:val="00E94022"/>
    <w:rsid w:val="00E946E8"/>
    <w:rsid w:val="00EA0613"/>
    <w:rsid w:val="00EA7BB0"/>
    <w:rsid w:val="00EB7BC4"/>
    <w:rsid w:val="00EC38D7"/>
    <w:rsid w:val="00EC4C40"/>
    <w:rsid w:val="00EC72CF"/>
    <w:rsid w:val="00ED3A87"/>
    <w:rsid w:val="00ED7982"/>
    <w:rsid w:val="00EF7F32"/>
    <w:rsid w:val="00F03AE1"/>
    <w:rsid w:val="00F04095"/>
    <w:rsid w:val="00F04E2A"/>
    <w:rsid w:val="00F04F5A"/>
    <w:rsid w:val="00F070D2"/>
    <w:rsid w:val="00F1150A"/>
    <w:rsid w:val="00F244EF"/>
    <w:rsid w:val="00F353C6"/>
    <w:rsid w:val="00F4230B"/>
    <w:rsid w:val="00F45176"/>
    <w:rsid w:val="00F6053C"/>
    <w:rsid w:val="00F67428"/>
    <w:rsid w:val="00F76724"/>
    <w:rsid w:val="00F77E7B"/>
    <w:rsid w:val="00F85700"/>
    <w:rsid w:val="00F9207A"/>
    <w:rsid w:val="00F97B09"/>
    <w:rsid w:val="00FA4537"/>
    <w:rsid w:val="00FB1C16"/>
    <w:rsid w:val="00FB1D6F"/>
    <w:rsid w:val="00FB5672"/>
    <w:rsid w:val="00FB612A"/>
    <w:rsid w:val="00FC0D5A"/>
    <w:rsid w:val="00FC2F03"/>
    <w:rsid w:val="00FC3C6B"/>
    <w:rsid w:val="00FC4E0F"/>
    <w:rsid w:val="00FC7E15"/>
    <w:rsid w:val="00FD0972"/>
    <w:rsid w:val="00FD4A32"/>
    <w:rsid w:val="00FE28C2"/>
    <w:rsid w:val="00FE2ED0"/>
    <w:rsid w:val="00FE4C78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77F248"/>
  <w15:docId w15:val="{A3E7E6A6-27BD-407A-8D78-49DC6FE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1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637F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C06A50"/>
  </w:style>
  <w:style w:type="paragraph" w:styleId="Tekstdymka">
    <w:name w:val="Balloon Text"/>
    <w:basedOn w:val="Normalny"/>
    <w:semiHidden/>
    <w:rsid w:val="007D12A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23A41"/>
    <w:rPr>
      <w:sz w:val="16"/>
      <w:szCs w:val="16"/>
    </w:rPr>
  </w:style>
  <w:style w:type="paragraph" w:styleId="Tekstkomentarza">
    <w:name w:val="annotation text"/>
    <w:basedOn w:val="Normalny"/>
    <w:semiHidden/>
    <w:rsid w:val="00323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A41"/>
    <w:rPr>
      <w:b/>
      <w:bCs/>
    </w:rPr>
  </w:style>
  <w:style w:type="paragraph" w:styleId="Nagwek">
    <w:name w:val="header"/>
    <w:basedOn w:val="Normalny"/>
    <w:link w:val="NagwekZnak"/>
    <w:rsid w:val="00D11F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1F56"/>
    <w:rPr>
      <w:sz w:val="24"/>
      <w:szCs w:val="24"/>
    </w:rPr>
  </w:style>
  <w:style w:type="paragraph" w:styleId="Stopka">
    <w:name w:val="footer"/>
    <w:basedOn w:val="Normalny"/>
    <w:link w:val="StopkaZnak"/>
    <w:rsid w:val="00D11F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1F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87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61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F16EC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BE637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</vt:lpstr>
    </vt:vector>
  </TitlesOfParts>
  <Company>Centrum Informatyczne UWM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</dc:title>
  <dc:subject/>
  <dc:creator>Dorota Nowakowska</dc:creator>
  <cp:keywords/>
  <cp:lastModifiedBy>Dorota Borkowska</cp:lastModifiedBy>
  <cp:revision>5</cp:revision>
  <cp:lastPrinted>2021-09-06T09:54:00Z</cp:lastPrinted>
  <dcterms:created xsi:type="dcterms:W3CDTF">2021-09-13T12:21:00Z</dcterms:created>
  <dcterms:modified xsi:type="dcterms:W3CDTF">2021-09-27T12:12:00Z</dcterms:modified>
</cp:coreProperties>
</file>