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5CA0" w14:textId="77777777" w:rsidR="007C3D65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14:paraId="4C6D1541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14:paraId="0FD5421F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u w:val="single"/>
        </w:rPr>
      </w:pPr>
    </w:p>
    <w:p w14:paraId="03565B22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22F2DFD9" w14:textId="77777777" w:rsidR="007C3D65" w:rsidRDefault="007C3D65" w:rsidP="007C3D65">
      <w:pPr>
        <w:rPr>
          <w:rFonts w:ascii="Arial" w:hAnsi="Arial" w:cs="Arial"/>
          <w:b/>
        </w:rPr>
      </w:pPr>
    </w:p>
    <w:p w14:paraId="528CD81E" w14:textId="77777777" w:rsidR="007C3D65" w:rsidRDefault="007C3D65" w:rsidP="007C3D65">
      <w:pPr>
        <w:rPr>
          <w:rFonts w:ascii="Arial" w:hAnsi="Arial" w:cs="Arial"/>
          <w:b/>
        </w:rPr>
      </w:pPr>
    </w:p>
    <w:p w14:paraId="5A826005" w14:textId="5C192FFD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 w:rsidR="002D4F2F">
        <w:rPr>
          <w:rFonts w:ascii="Arial" w:hAnsi="Arial" w:cs="Arial"/>
          <w:b/>
        </w:rPr>
        <w:t xml:space="preserve"> / PODMIOT UDOSTĘPNIAJĄCY ZASOBY</w:t>
      </w:r>
      <w:r w:rsidR="002D4F2F">
        <w:rPr>
          <w:rStyle w:val="Odwoanieprzypisudolnego"/>
          <w:rFonts w:ascii="Arial" w:hAnsi="Arial" w:cs="Arial"/>
          <w:b/>
        </w:rPr>
        <w:footnoteReference w:id="1"/>
      </w:r>
    </w:p>
    <w:p w14:paraId="56AA9800" w14:textId="0D56C5CC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(firma)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3F3C9F80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69961F53" w14:textId="77777777" w:rsidR="007C3D65" w:rsidRDefault="007C3D65" w:rsidP="00C77DA3">
            <w:pPr>
              <w:rPr>
                <w:b/>
              </w:rPr>
            </w:pPr>
          </w:p>
        </w:tc>
      </w:tr>
    </w:tbl>
    <w:p w14:paraId="13BFBE01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2C7DCEA5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3DE8F14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716D6834" w14:textId="7B4E0384" w:rsidR="007C3D65" w:rsidRDefault="00B2205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74469346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0D43920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307988FC" w14:textId="77777777" w:rsidR="006A6D3C" w:rsidRPr="00DF59D9" w:rsidRDefault="006A6D3C" w:rsidP="006A6D3C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9A1AA63" w14:textId="0608E2DF" w:rsidR="0076616C" w:rsidRPr="00EA2782" w:rsidRDefault="0076616C" w:rsidP="00EA278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="00EA2782" w:rsidRPr="00EA2782">
        <w:rPr>
          <w:rFonts w:ascii="Arial" w:hAnsi="Arial" w:cs="Arial"/>
        </w:rPr>
        <w:br/>
      </w:r>
      <w:r w:rsidRPr="00EA2782">
        <w:rPr>
          <w:rFonts w:ascii="Arial" w:hAnsi="Arial" w:cs="Arial"/>
        </w:rPr>
        <w:t>w zakresie podstaw wykluczenia z postępowania wskazanych p</w:t>
      </w:r>
      <w:r w:rsidR="00EA2782">
        <w:rPr>
          <w:rFonts w:ascii="Arial" w:hAnsi="Arial" w:cs="Arial"/>
        </w:rPr>
        <w:t>rzez zamawiającego w SWZ</w:t>
      </w:r>
      <w:r w:rsidR="00F7670D">
        <w:rPr>
          <w:rFonts w:ascii="Arial" w:hAnsi="Arial" w:cs="Arial"/>
        </w:rPr>
        <w:t>, o których mowa w art</w:t>
      </w:r>
      <w:r w:rsidR="00F7670D" w:rsidRPr="007E51F5">
        <w:rPr>
          <w:rFonts w:ascii="Arial" w:hAnsi="Arial" w:cs="Arial"/>
        </w:rPr>
        <w:t>. 108 ust. 1 pkt 3-6 ustawy</w:t>
      </w:r>
      <w:r w:rsidR="00F7670D">
        <w:rPr>
          <w:rFonts w:ascii="Arial" w:hAnsi="Arial" w:cs="Arial"/>
        </w:rPr>
        <w:t xml:space="preserve"> </w:t>
      </w:r>
      <w:proofErr w:type="spellStart"/>
      <w:r w:rsidR="00F7670D">
        <w:rPr>
          <w:rFonts w:ascii="Arial" w:hAnsi="Arial" w:cs="Arial"/>
        </w:rPr>
        <w:t>Pzp</w:t>
      </w:r>
      <w:proofErr w:type="spellEnd"/>
      <w:r w:rsidR="00F7670D">
        <w:rPr>
          <w:rFonts w:ascii="Arial" w:hAnsi="Arial" w:cs="Arial"/>
        </w:rPr>
        <w:t>.</w:t>
      </w:r>
    </w:p>
    <w:p w14:paraId="66A3B3C9" w14:textId="77777777" w:rsidR="00064DCD" w:rsidRDefault="00064DCD" w:rsidP="00064DCD">
      <w:pPr>
        <w:ind w:right="-108"/>
        <w:rPr>
          <w:rFonts w:ascii="Arial" w:hAnsi="Arial" w:cs="Arial"/>
        </w:rPr>
      </w:pPr>
      <w:r w:rsidRPr="00C22799">
        <w:rPr>
          <w:rFonts w:ascii="Arial" w:hAnsi="Arial" w:cs="Arial"/>
        </w:rPr>
        <w:t xml:space="preserve">Przedmiot zamówienia: </w:t>
      </w:r>
    </w:p>
    <w:p w14:paraId="723518E0" w14:textId="77777777" w:rsidR="001411BA" w:rsidRPr="00C22799" w:rsidRDefault="001411BA" w:rsidP="00064DCD">
      <w:pPr>
        <w:ind w:right="-108"/>
        <w:rPr>
          <w:rFonts w:ascii="Arial" w:hAnsi="Arial" w:cs="Arial"/>
        </w:rPr>
      </w:pPr>
    </w:p>
    <w:p w14:paraId="1644A93A" w14:textId="27AD1F93" w:rsidR="0076616C" w:rsidRPr="001411BA" w:rsidRDefault="001411BA" w:rsidP="001411BA">
      <w:pPr>
        <w:pStyle w:val="Stopka"/>
        <w:jc w:val="center"/>
        <w:rPr>
          <w:rFonts w:ascii="Arial" w:hAnsi="Arial" w:cs="Arial"/>
          <w:b/>
          <w:i/>
          <w:sz w:val="24"/>
          <w:szCs w:val="24"/>
        </w:rPr>
      </w:pPr>
      <w:bookmarkStart w:id="1" w:name="_Hlk64878698"/>
      <w:r w:rsidRPr="001411BA">
        <w:rPr>
          <w:rFonts w:ascii="Arial" w:hAnsi="Arial" w:cs="Arial"/>
          <w:b/>
          <w:i/>
          <w:sz w:val="24"/>
          <w:szCs w:val="24"/>
        </w:rPr>
        <w:t>„</w:t>
      </w:r>
      <w:r w:rsidR="004A0108">
        <w:rPr>
          <w:rFonts w:ascii="Arial" w:hAnsi="Arial" w:cs="Arial"/>
          <w:b/>
          <w:i/>
          <w:sz w:val="24"/>
          <w:szCs w:val="24"/>
        </w:rPr>
        <w:t>Z</w:t>
      </w:r>
      <w:r w:rsidR="00440DFD">
        <w:rPr>
          <w:rFonts w:ascii="Arial" w:hAnsi="Arial" w:cs="Arial"/>
          <w:b/>
          <w:i/>
          <w:sz w:val="24"/>
          <w:szCs w:val="24"/>
        </w:rPr>
        <w:t>agospodarowanie odpadów komunalnych</w:t>
      </w:r>
      <w:r w:rsidRPr="001411BA">
        <w:rPr>
          <w:rFonts w:ascii="Arial" w:hAnsi="Arial" w:cs="Arial"/>
          <w:b/>
          <w:i/>
          <w:sz w:val="24"/>
          <w:szCs w:val="24"/>
        </w:rPr>
        <w:t>”</w:t>
      </w:r>
    </w:p>
    <w:bookmarkEnd w:id="1"/>
    <w:p w14:paraId="3135131E" w14:textId="77777777" w:rsidR="00064DCD" w:rsidRPr="00C22799" w:rsidRDefault="00064DCD" w:rsidP="00064DCD">
      <w:pPr>
        <w:ind w:right="-108"/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alias w:val="Tytuł"/>
        <w:id w:val="152729313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C2B2B5B" w14:textId="7E9FC5C2" w:rsidR="00064DCD" w:rsidRPr="00C22799" w:rsidRDefault="00064DCD" w:rsidP="00064DCD">
          <w:pPr>
            <w:ind w:right="-108"/>
            <w:jc w:val="both"/>
            <w:rPr>
              <w:rFonts w:ascii="Arial" w:hAnsi="Arial" w:cs="Arial"/>
              <w:b/>
            </w:rPr>
          </w:pPr>
          <w:r w:rsidRPr="00C22799">
            <w:rPr>
              <w:rFonts w:ascii="Arial" w:hAnsi="Arial" w:cs="Arial"/>
              <w:b/>
            </w:rPr>
            <w:t xml:space="preserve">     </w:t>
          </w:r>
        </w:p>
      </w:sdtContent>
    </w:sdt>
    <w:p w14:paraId="1BA356E1" w14:textId="77777777" w:rsidR="006D0E05" w:rsidRDefault="006D0E05" w:rsidP="006D0E05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E0DC7">
        <w:rPr>
          <w:rFonts w:ascii="Arial" w:hAnsi="Arial" w:cs="Arial"/>
          <w:bCs/>
          <w:sz w:val="22"/>
          <w:szCs w:val="22"/>
        </w:rPr>
        <w:t>Dz.U. z 20</w:t>
      </w:r>
      <w:r>
        <w:rPr>
          <w:rFonts w:ascii="Arial" w:hAnsi="Arial" w:cs="Arial"/>
          <w:bCs/>
          <w:sz w:val="22"/>
          <w:szCs w:val="22"/>
        </w:rPr>
        <w:t>21 r., poz. 112</w:t>
      </w:r>
      <w:r w:rsidRPr="00CE0DC7">
        <w:rPr>
          <w:rFonts w:ascii="Arial" w:hAnsi="Arial" w:cs="Arial"/>
          <w:bCs/>
          <w:sz w:val="22"/>
          <w:szCs w:val="22"/>
        </w:rPr>
        <w:t>9 ze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7079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</w:p>
    <w:p w14:paraId="6448C96E" w14:textId="77777777" w:rsidR="006D0E05" w:rsidRPr="00707979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  <w:bCs/>
        </w:rPr>
        <w:t>art. 108 ust. 1</w:t>
      </w:r>
      <w:r>
        <w:rPr>
          <w:rFonts w:ascii="Arial" w:hAnsi="Arial" w:cs="Arial"/>
          <w:bCs/>
        </w:rPr>
        <w:t xml:space="preserve">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, </w:t>
      </w:r>
    </w:p>
    <w:p w14:paraId="57647D0B" w14:textId="77777777" w:rsidR="006D0E05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  <w:bCs/>
        </w:rPr>
        <w:t>art. 109 ust. pkt 4, 7, 8 i 10</w:t>
      </w:r>
      <w:r w:rsidRPr="00707979">
        <w:rPr>
          <w:rFonts w:ascii="Arial" w:hAnsi="Arial" w:cs="Arial"/>
          <w:bCs/>
        </w:rPr>
        <w:t xml:space="preserve"> ustawy </w:t>
      </w:r>
      <w:proofErr w:type="spellStart"/>
      <w:r w:rsidRPr="00707979"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; </w:t>
      </w:r>
    </w:p>
    <w:p w14:paraId="451DE10B" w14:textId="77777777" w:rsidR="006D0E05" w:rsidRDefault="006D0E05" w:rsidP="006D0E05">
      <w:pPr>
        <w:pStyle w:val="Akapitzlist"/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oraz w:</w:t>
      </w:r>
    </w:p>
    <w:p w14:paraId="264F38DE" w14:textId="77777777" w:rsidR="006D0E05" w:rsidRPr="008A0992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</w:rPr>
        <w:t>w art. 7 ust. 1</w:t>
      </w:r>
      <w:r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48455645" w14:textId="77777777" w:rsidR="006D0E05" w:rsidRPr="008A0992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Style w:val="normaltextrun"/>
          <w:rFonts w:ascii="Arial" w:hAnsi="Arial" w:cs="Arial"/>
          <w:b/>
          <w:shd w:val="clear" w:color="auto" w:fill="FFFFFF"/>
        </w:rPr>
        <w:t>w art. 5 k</w:t>
      </w:r>
      <w:r w:rsidRPr="008A0992">
        <w:rPr>
          <w:rStyle w:val="normaltextrun"/>
          <w:rFonts w:ascii="Arial" w:hAnsi="Arial" w:cs="Arial"/>
          <w:shd w:val="clear" w:color="auto" w:fill="FFFFFF"/>
        </w:rPr>
        <w:t xml:space="preserve"> rozporządzenia 833/2014 w brzmieniu nadanym rozporządzeniem 2022/576</w:t>
      </w:r>
    </w:p>
    <w:p w14:paraId="270B62B2" w14:textId="77777777" w:rsidR="006D0E05" w:rsidRPr="00CE0DC7" w:rsidRDefault="006D0E05" w:rsidP="006D0E05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są aktualne na dzień złożenia niniejszego oświadczenia.</w:t>
      </w:r>
    </w:p>
    <w:p w14:paraId="7AD60108" w14:textId="77777777" w:rsidR="006D0E05" w:rsidRDefault="006D0E05" w:rsidP="006D0E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EF27CD9" w14:textId="77777777" w:rsidR="006D0E05" w:rsidRPr="007C56EF" w:rsidRDefault="006D0E05" w:rsidP="006D0E05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7AC953B" w14:textId="77777777" w:rsidR="006D0E05" w:rsidRPr="00C22799" w:rsidRDefault="006D0E05" w:rsidP="006D0E05">
      <w:pPr>
        <w:spacing w:line="360" w:lineRule="auto"/>
        <w:ind w:right="-108"/>
        <w:rPr>
          <w:rFonts w:ascii="Arial" w:hAnsi="Arial" w:cs="Arial"/>
          <w:b/>
        </w:rPr>
      </w:pPr>
    </w:p>
    <w:p w14:paraId="72E5D0C5" w14:textId="77777777" w:rsidR="006D0E05" w:rsidRPr="00C22799" w:rsidRDefault="006D0E05" w:rsidP="006D0E05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14:paraId="5EAAE0F6" w14:textId="5B3E0E2C" w:rsidR="00A43B23" w:rsidRPr="00C22799" w:rsidRDefault="006D0E05" w:rsidP="006D0E05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A43B23" w:rsidRPr="00C22799" w:rsidSect="0040082A">
      <w:headerReference w:type="default" r:id="rId7"/>
      <w:footerReference w:type="default" r:id="rId8"/>
      <w:pgSz w:w="11906" w:h="16838"/>
      <w:pgMar w:top="1417" w:right="1417" w:bottom="993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875B9" w14:textId="77777777" w:rsidR="00654A89" w:rsidRDefault="00654A89" w:rsidP="0076616C">
      <w:r>
        <w:separator/>
      </w:r>
    </w:p>
  </w:endnote>
  <w:endnote w:type="continuationSeparator" w:id="0">
    <w:p w14:paraId="470C447D" w14:textId="77777777" w:rsidR="00654A89" w:rsidRDefault="00654A89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1EC7" w14:textId="1CE34060" w:rsidR="009624F8" w:rsidRPr="00440DFD" w:rsidRDefault="006D0E05" w:rsidP="00440DFD">
    <w:pPr>
      <w:pStyle w:val="Stopka"/>
      <w:jc w:val="center"/>
      <w:rPr>
        <w:rFonts w:asciiTheme="minorHAnsi" w:hAnsiTheme="minorHAnsi"/>
        <w:i/>
        <w:sz w:val="20"/>
        <w:szCs w:val="20"/>
      </w:rPr>
    </w:pPr>
    <w:r>
      <w:rPr>
        <w:i/>
        <w:sz w:val="20"/>
        <w:szCs w:val="20"/>
      </w:rPr>
      <w:t>„Z</w:t>
    </w:r>
    <w:r w:rsidR="00440DFD">
      <w:rPr>
        <w:i/>
        <w:sz w:val="20"/>
        <w:szCs w:val="20"/>
      </w:rPr>
      <w:t>agospodarowanie odpadów komunalnych”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A7179" w14:textId="77777777" w:rsidR="00654A89" w:rsidRDefault="00654A89" w:rsidP="0076616C">
      <w:r>
        <w:separator/>
      </w:r>
    </w:p>
  </w:footnote>
  <w:footnote w:type="continuationSeparator" w:id="0">
    <w:p w14:paraId="0DBE4162" w14:textId="77777777" w:rsidR="00654A89" w:rsidRDefault="00654A89" w:rsidP="0076616C">
      <w:r>
        <w:continuationSeparator/>
      </w:r>
    </w:p>
  </w:footnote>
  <w:footnote w:id="1">
    <w:p w14:paraId="4D52EE93" w14:textId="59BBEFF0" w:rsidR="002D4F2F" w:rsidRDefault="002D4F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E50"/>
    <w:multiLevelType w:val="hybridMultilevel"/>
    <w:tmpl w:val="3A10D4C6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095B12"/>
    <w:rsid w:val="000A363A"/>
    <w:rsid w:val="000F4FEF"/>
    <w:rsid w:val="00114717"/>
    <w:rsid w:val="001411BA"/>
    <w:rsid w:val="001657F1"/>
    <w:rsid w:val="0026651B"/>
    <w:rsid w:val="002D4F2F"/>
    <w:rsid w:val="002D654A"/>
    <w:rsid w:val="00305E6E"/>
    <w:rsid w:val="00371535"/>
    <w:rsid w:val="0040082A"/>
    <w:rsid w:val="00440DFD"/>
    <w:rsid w:val="004A0108"/>
    <w:rsid w:val="004A1920"/>
    <w:rsid w:val="00522484"/>
    <w:rsid w:val="00545E77"/>
    <w:rsid w:val="00564B45"/>
    <w:rsid w:val="00654A89"/>
    <w:rsid w:val="006A6D3C"/>
    <w:rsid w:val="006D0E05"/>
    <w:rsid w:val="0076616C"/>
    <w:rsid w:val="007C3D65"/>
    <w:rsid w:val="007E51F5"/>
    <w:rsid w:val="007F3B45"/>
    <w:rsid w:val="0084798C"/>
    <w:rsid w:val="009624F8"/>
    <w:rsid w:val="00A36FD1"/>
    <w:rsid w:val="00A43B23"/>
    <w:rsid w:val="00A56802"/>
    <w:rsid w:val="00B22055"/>
    <w:rsid w:val="00C175F4"/>
    <w:rsid w:val="00C22799"/>
    <w:rsid w:val="00CD4C6E"/>
    <w:rsid w:val="00DA60C3"/>
    <w:rsid w:val="00DB28EA"/>
    <w:rsid w:val="00E27E83"/>
    <w:rsid w:val="00EA2782"/>
    <w:rsid w:val="00F7670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82A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8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0E05"/>
    <w:pPr>
      <w:ind w:left="720"/>
      <w:contextualSpacing/>
    </w:pPr>
  </w:style>
  <w:style w:type="character" w:customStyle="1" w:styleId="normaltextrun">
    <w:name w:val="normaltextrun"/>
    <w:rsid w:val="006D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31</cp:revision>
  <cp:lastPrinted>2022-10-19T08:50:00Z</cp:lastPrinted>
  <dcterms:created xsi:type="dcterms:W3CDTF">2021-02-23T13:20:00Z</dcterms:created>
  <dcterms:modified xsi:type="dcterms:W3CDTF">2022-10-19T08:50:00Z</dcterms:modified>
</cp:coreProperties>
</file>