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B1F4D" w14:textId="36784293" w:rsidR="008133F3" w:rsidRPr="008F3D26" w:rsidRDefault="00123051" w:rsidP="008133F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3D26">
        <w:rPr>
          <w:rFonts w:asciiTheme="minorHAnsi" w:hAnsiTheme="minorHAnsi" w:cstheme="minorHAnsi"/>
          <w:sz w:val="22"/>
          <w:szCs w:val="22"/>
        </w:rPr>
        <w:t>Szp-241/</w:t>
      </w:r>
      <w:r w:rsidR="006E578C" w:rsidRPr="008F3D26">
        <w:rPr>
          <w:rFonts w:asciiTheme="minorHAnsi" w:hAnsiTheme="minorHAnsi" w:cstheme="minorHAnsi"/>
          <w:sz w:val="22"/>
          <w:szCs w:val="22"/>
        </w:rPr>
        <w:t>Z</w:t>
      </w:r>
      <w:r w:rsidRPr="008F3D26">
        <w:rPr>
          <w:rFonts w:asciiTheme="minorHAnsi" w:hAnsiTheme="minorHAnsi" w:cstheme="minorHAnsi"/>
          <w:sz w:val="22"/>
          <w:szCs w:val="22"/>
        </w:rPr>
        <w:t>P</w:t>
      </w:r>
      <w:r w:rsidR="006E578C" w:rsidRPr="008F3D26">
        <w:rPr>
          <w:rFonts w:asciiTheme="minorHAnsi" w:hAnsiTheme="minorHAnsi" w:cstheme="minorHAnsi"/>
          <w:sz w:val="22"/>
          <w:szCs w:val="22"/>
        </w:rPr>
        <w:t>–</w:t>
      </w:r>
      <w:r w:rsidRPr="008F3D26">
        <w:rPr>
          <w:rFonts w:asciiTheme="minorHAnsi" w:hAnsiTheme="minorHAnsi" w:cstheme="minorHAnsi"/>
          <w:sz w:val="22"/>
          <w:szCs w:val="22"/>
        </w:rPr>
        <w:t>0</w:t>
      </w:r>
      <w:r w:rsidR="00A14184" w:rsidRPr="008F3D26">
        <w:rPr>
          <w:rFonts w:asciiTheme="minorHAnsi" w:hAnsiTheme="minorHAnsi" w:cstheme="minorHAnsi"/>
          <w:sz w:val="22"/>
          <w:szCs w:val="22"/>
        </w:rPr>
        <w:t>82</w:t>
      </w:r>
      <w:r w:rsidR="008133F3" w:rsidRPr="008F3D26">
        <w:rPr>
          <w:rFonts w:asciiTheme="minorHAnsi" w:hAnsiTheme="minorHAnsi" w:cstheme="minorHAnsi"/>
          <w:sz w:val="22"/>
          <w:szCs w:val="22"/>
        </w:rPr>
        <w:t>/</w:t>
      </w:r>
      <w:r w:rsidR="00FA3ACB">
        <w:rPr>
          <w:rFonts w:asciiTheme="minorHAnsi" w:hAnsiTheme="minorHAnsi" w:cstheme="minorHAnsi"/>
          <w:sz w:val="22"/>
          <w:szCs w:val="22"/>
        </w:rPr>
        <w:t>97</w:t>
      </w:r>
      <w:r w:rsidR="008133F3" w:rsidRPr="008F3D26">
        <w:rPr>
          <w:rFonts w:asciiTheme="minorHAnsi" w:hAnsiTheme="minorHAnsi" w:cstheme="minorHAnsi"/>
          <w:sz w:val="22"/>
          <w:szCs w:val="22"/>
        </w:rPr>
        <w:t xml:space="preserve"> </w:t>
      </w:r>
      <w:r w:rsidR="00D34A33" w:rsidRPr="008F3D26">
        <w:rPr>
          <w:rFonts w:asciiTheme="minorHAnsi" w:hAnsiTheme="minorHAnsi" w:cstheme="minorHAnsi"/>
          <w:sz w:val="22"/>
          <w:szCs w:val="22"/>
        </w:rPr>
        <w:t xml:space="preserve"> /</w:t>
      </w:r>
      <w:r w:rsidRPr="008F3D26">
        <w:rPr>
          <w:rFonts w:asciiTheme="minorHAnsi" w:hAnsiTheme="minorHAnsi" w:cstheme="minorHAnsi"/>
          <w:sz w:val="22"/>
          <w:szCs w:val="22"/>
        </w:rPr>
        <w:t>2023/2024</w:t>
      </w:r>
      <w:r w:rsidR="00C274FE" w:rsidRPr="008F3D26">
        <w:rPr>
          <w:rFonts w:asciiTheme="minorHAnsi" w:hAnsiTheme="minorHAnsi" w:cstheme="minorHAnsi"/>
          <w:sz w:val="22"/>
          <w:szCs w:val="22"/>
        </w:rPr>
        <w:tab/>
      </w:r>
      <w:r w:rsidR="00C274FE" w:rsidRPr="008F3D26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D341C9" w:rsidRPr="008F3D26">
        <w:rPr>
          <w:rFonts w:asciiTheme="minorHAnsi" w:hAnsiTheme="minorHAnsi" w:cstheme="minorHAnsi"/>
          <w:b/>
          <w:sz w:val="22"/>
          <w:szCs w:val="22"/>
        </w:rPr>
        <w:tab/>
      </w:r>
      <w:r w:rsidR="00D341C9" w:rsidRPr="008F3D26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993E38" w:rsidRPr="008F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7B59" w:rsidRPr="008F3D26">
        <w:rPr>
          <w:rFonts w:asciiTheme="minorHAnsi" w:hAnsiTheme="minorHAnsi" w:cstheme="minorHAnsi"/>
          <w:b/>
          <w:sz w:val="22"/>
          <w:szCs w:val="22"/>
        </w:rPr>
        <w:tab/>
      </w:r>
      <w:r w:rsidR="00D05CA9" w:rsidRPr="008F3D26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CD11CF" w:rsidRPr="008F3D26">
        <w:rPr>
          <w:rFonts w:asciiTheme="minorHAnsi" w:hAnsiTheme="minorHAnsi" w:cstheme="minorHAnsi"/>
          <w:b/>
          <w:sz w:val="22"/>
          <w:szCs w:val="22"/>
        </w:rPr>
        <w:tab/>
      </w:r>
      <w:r w:rsidR="00AA434F" w:rsidRPr="008F3D2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446C5" w:rsidRPr="008F3D26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AA434F" w:rsidRPr="008F3D2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A3A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F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434F" w:rsidRPr="008F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434F" w:rsidRPr="008F3D26">
        <w:rPr>
          <w:rFonts w:asciiTheme="minorHAnsi" w:hAnsiTheme="minorHAnsi" w:cstheme="minorHAnsi"/>
          <w:sz w:val="22"/>
          <w:szCs w:val="22"/>
        </w:rPr>
        <w:t>W</w:t>
      </w:r>
      <w:r w:rsidR="00993E38" w:rsidRPr="008F3D26">
        <w:rPr>
          <w:rFonts w:asciiTheme="minorHAnsi" w:hAnsiTheme="minorHAnsi" w:cstheme="minorHAnsi"/>
          <w:sz w:val="22"/>
          <w:szCs w:val="22"/>
        </w:rPr>
        <w:t>rocław, dn.</w:t>
      </w:r>
      <w:r w:rsidR="004B1422" w:rsidRPr="008F3D26">
        <w:rPr>
          <w:rFonts w:asciiTheme="minorHAnsi" w:hAnsiTheme="minorHAnsi" w:cstheme="minorHAnsi"/>
          <w:sz w:val="22"/>
          <w:szCs w:val="22"/>
        </w:rPr>
        <w:t xml:space="preserve"> </w:t>
      </w:r>
      <w:r w:rsidRPr="008F3D26">
        <w:rPr>
          <w:rFonts w:asciiTheme="minorHAnsi" w:hAnsiTheme="minorHAnsi" w:cstheme="minorHAnsi"/>
          <w:sz w:val="22"/>
          <w:szCs w:val="22"/>
        </w:rPr>
        <w:t>21</w:t>
      </w:r>
      <w:r w:rsidR="00EC2E42" w:rsidRPr="008F3D26">
        <w:rPr>
          <w:rFonts w:asciiTheme="minorHAnsi" w:hAnsiTheme="minorHAnsi" w:cstheme="minorHAnsi"/>
          <w:sz w:val="22"/>
          <w:szCs w:val="22"/>
        </w:rPr>
        <w:t>.</w:t>
      </w:r>
      <w:r w:rsidR="00AA434F" w:rsidRPr="008F3D26">
        <w:rPr>
          <w:rFonts w:asciiTheme="minorHAnsi" w:hAnsiTheme="minorHAnsi" w:cstheme="minorHAnsi"/>
          <w:sz w:val="22"/>
          <w:szCs w:val="22"/>
        </w:rPr>
        <w:t>0</w:t>
      </w:r>
      <w:r w:rsidRPr="008F3D26">
        <w:rPr>
          <w:rFonts w:asciiTheme="minorHAnsi" w:hAnsiTheme="minorHAnsi" w:cstheme="minorHAnsi"/>
          <w:sz w:val="22"/>
          <w:szCs w:val="22"/>
        </w:rPr>
        <w:t>2</w:t>
      </w:r>
      <w:r w:rsidR="00D341C9" w:rsidRPr="008F3D26">
        <w:rPr>
          <w:rFonts w:asciiTheme="minorHAnsi" w:hAnsiTheme="minorHAnsi" w:cstheme="minorHAnsi"/>
          <w:sz w:val="22"/>
          <w:szCs w:val="22"/>
        </w:rPr>
        <w:t>.202</w:t>
      </w:r>
      <w:r w:rsidRPr="008F3D26">
        <w:rPr>
          <w:rFonts w:asciiTheme="minorHAnsi" w:hAnsiTheme="minorHAnsi" w:cstheme="minorHAnsi"/>
          <w:sz w:val="22"/>
          <w:szCs w:val="22"/>
        </w:rPr>
        <w:t>4</w:t>
      </w:r>
      <w:r w:rsidR="008133F3" w:rsidRPr="008F3D26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5ECAB88" w14:textId="77777777" w:rsidR="00786110" w:rsidRPr="008F3D26" w:rsidRDefault="00786110" w:rsidP="00D512F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14:paraId="537D6316" w14:textId="77777777" w:rsidR="00AA434F" w:rsidRPr="008F3D26" w:rsidRDefault="00AA434F" w:rsidP="002828C6">
      <w:pPr>
        <w:pStyle w:val="Default"/>
        <w:ind w:left="3686"/>
        <w:jc w:val="right"/>
        <w:rPr>
          <w:rFonts w:asciiTheme="minorHAnsi" w:hAnsiTheme="minorHAnsi" w:cstheme="minorHAnsi"/>
          <w:b/>
          <w:bCs/>
          <w:i/>
          <w:iCs/>
          <w:sz w:val="22"/>
          <w:szCs w:val="22"/>
          <w:lang w:bidi="pl-PL"/>
        </w:rPr>
      </w:pPr>
    </w:p>
    <w:p w14:paraId="0C4F254D" w14:textId="77777777" w:rsidR="00123051" w:rsidRPr="008F3D26" w:rsidRDefault="00123051" w:rsidP="00123051">
      <w:pPr>
        <w:jc w:val="right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 w:bidi="pl-PL"/>
        </w:rPr>
      </w:pPr>
      <w:r w:rsidRPr="008F3D26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 w:bidi="pl-PL"/>
        </w:rPr>
        <w:t xml:space="preserve">Do wszystkich uczestników </w:t>
      </w:r>
    </w:p>
    <w:p w14:paraId="5356BA70" w14:textId="77777777" w:rsidR="00123051" w:rsidRPr="008F3D26" w:rsidRDefault="00123051" w:rsidP="00123051">
      <w:pPr>
        <w:jc w:val="right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 w:bidi="pl-PL"/>
        </w:rPr>
      </w:pPr>
      <w:r w:rsidRPr="008F3D26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 w:bidi="pl-PL"/>
        </w:rPr>
        <w:t xml:space="preserve">postępowania przetargowego </w:t>
      </w:r>
    </w:p>
    <w:p w14:paraId="413B2EC2" w14:textId="77777777" w:rsidR="00777102" w:rsidRPr="008F3D26" w:rsidRDefault="00777102" w:rsidP="00123051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7D9AAD" w14:textId="77777777" w:rsidR="0083144B" w:rsidRPr="008F3D26" w:rsidRDefault="0083144B" w:rsidP="008133F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A39C49" w14:textId="30F37B3B" w:rsidR="008133F3" w:rsidRPr="008F3D26" w:rsidRDefault="008133F3" w:rsidP="008133F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3D26"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O </w:t>
      </w:r>
      <w:r w:rsidR="00777102" w:rsidRPr="008F3D26">
        <w:rPr>
          <w:rFonts w:asciiTheme="minorHAnsi" w:hAnsiTheme="minorHAnsi" w:cstheme="minorHAnsi"/>
          <w:b/>
          <w:sz w:val="22"/>
          <w:szCs w:val="22"/>
          <w:u w:val="single"/>
        </w:rPr>
        <w:t>UNIEWAŻNIENIU</w:t>
      </w:r>
      <w:r w:rsidR="00B31837" w:rsidRPr="008F3D26">
        <w:rPr>
          <w:rFonts w:asciiTheme="minorHAnsi" w:hAnsiTheme="minorHAnsi" w:cstheme="minorHAnsi"/>
          <w:b/>
          <w:sz w:val="22"/>
          <w:szCs w:val="22"/>
          <w:u w:val="single"/>
        </w:rPr>
        <w:t xml:space="preserve"> PAKIETU NR </w:t>
      </w:r>
      <w:r w:rsidR="00123051" w:rsidRPr="008F3D26">
        <w:rPr>
          <w:rFonts w:asciiTheme="minorHAnsi" w:hAnsiTheme="minorHAnsi" w:cstheme="minorHAnsi"/>
          <w:b/>
          <w:sz w:val="22"/>
          <w:szCs w:val="22"/>
          <w:u w:val="single"/>
        </w:rPr>
        <w:t>45</w:t>
      </w:r>
      <w:r w:rsidR="00F656B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14:paraId="7EAF9A9F" w14:textId="77777777" w:rsidR="00C0669C" w:rsidRPr="008F3D26" w:rsidRDefault="00C0669C" w:rsidP="008133F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CBBA93" w14:textId="77777777" w:rsidR="00AA434F" w:rsidRPr="008F3D26" w:rsidRDefault="00AA434F" w:rsidP="006C4A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17A22" w14:textId="77777777" w:rsidR="00854F83" w:rsidRPr="008F3D26" w:rsidRDefault="008133F3" w:rsidP="006C4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3D26">
        <w:rPr>
          <w:rFonts w:asciiTheme="minorHAnsi" w:hAnsiTheme="minorHAnsi" w:cstheme="minorHAnsi"/>
          <w:sz w:val="22"/>
          <w:szCs w:val="22"/>
        </w:rPr>
        <w:t>Dyrektor Wojewódzkiego Szpitala Specjalistycznego we</w:t>
      </w:r>
      <w:r w:rsidR="00AA434F" w:rsidRPr="008F3D26">
        <w:rPr>
          <w:rFonts w:asciiTheme="minorHAnsi" w:hAnsiTheme="minorHAnsi" w:cstheme="minorHAnsi"/>
          <w:sz w:val="22"/>
          <w:szCs w:val="22"/>
        </w:rPr>
        <w:t xml:space="preserve"> Wrocławiu dziękując za udział </w:t>
      </w:r>
      <w:r w:rsidRPr="008F3D26">
        <w:rPr>
          <w:rFonts w:asciiTheme="minorHAnsi" w:hAnsiTheme="minorHAnsi" w:cstheme="minorHAnsi"/>
          <w:sz w:val="22"/>
          <w:szCs w:val="22"/>
        </w:rPr>
        <w:t xml:space="preserve">w postępowaniu o udzielenie zamówienia w trybie przetargu nieograniczonego </w:t>
      </w:r>
      <w:r w:rsidR="004B1422" w:rsidRPr="008F3D26">
        <w:rPr>
          <w:rFonts w:asciiTheme="minorHAnsi" w:hAnsiTheme="minorHAnsi" w:cstheme="minorHAnsi"/>
          <w:sz w:val="22"/>
          <w:szCs w:val="22"/>
        </w:rPr>
        <w:t xml:space="preserve">prowadzonego pn.: </w:t>
      </w:r>
      <w:r w:rsidR="00123051" w:rsidRPr="008F3D26">
        <w:rPr>
          <w:rFonts w:asciiTheme="minorHAnsi" w:hAnsiTheme="minorHAnsi" w:cstheme="minorHAnsi"/>
          <w:b/>
          <w:i/>
          <w:sz w:val="22"/>
          <w:szCs w:val="22"/>
        </w:rPr>
        <w:t xml:space="preserve">„Dostawa antybiotyków, leków p/grzybiczych i środków dezynfekcyjnych” </w:t>
      </w:r>
      <w:r w:rsidR="0042182F" w:rsidRPr="008F3D26">
        <w:rPr>
          <w:rFonts w:asciiTheme="minorHAnsi" w:hAnsiTheme="minorHAnsi" w:cstheme="minorHAnsi"/>
          <w:sz w:val="22"/>
          <w:szCs w:val="22"/>
        </w:rPr>
        <w:t xml:space="preserve">informuje, </w:t>
      </w:r>
      <w:r w:rsidR="0042182F" w:rsidRPr="008F3D26">
        <w:rPr>
          <w:rFonts w:asciiTheme="minorHAnsi" w:hAnsiTheme="minorHAnsi" w:cstheme="minorHAnsi"/>
          <w:iCs/>
          <w:sz w:val="22"/>
          <w:szCs w:val="22"/>
        </w:rPr>
        <w:t xml:space="preserve">że </w:t>
      </w:r>
      <w:r w:rsidR="00C0669C" w:rsidRPr="008F3D26">
        <w:rPr>
          <w:rFonts w:asciiTheme="minorHAnsi" w:hAnsiTheme="minorHAnsi" w:cstheme="minorHAnsi"/>
          <w:iCs/>
          <w:sz w:val="22"/>
          <w:szCs w:val="22"/>
        </w:rPr>
        <w:t>unieważnia postęp</w:t>
      </w:r>
      <w:r w:rsidR="00123051" w:rsidRPr="008F3D26">
        <w:rPr>
          <w:rFonts w:asciiTheme="minorHAnsi" w:hAnsiTheme="minorHAnsi" w:cstheme="minorHAnsi"/>
          <w:iCs/>
          <w:sz w:val="22"/>
          <w:szCs w:val="22"/>
        </w:rPr>
        <w:t>owanie w zakresie Pakietu nr 45</w:t>
      </w:r>
      <w:r w:rsidR="009E724A" w:rsidRPr="008F3D26">
        <w:rPr>
          <w:rFonts w:asciiTheme="minorHAnsi" w:hAnsiTheme="minorHAnsi" w:cstheme="minorHAnsi"/>
          <w:sz w:val="22"/>
          <w:szCs w:val="22"/>
        </w:rPr>
        <w:t>.</w:t>
      </w:r>
    </w:p>
    <w:p w14:paraId="6C77574C" w14:textId="77777777" w:rsidR="00EC1424" w:rsidRPr="008F3D26" w:rsidRDefault="00EC1424" w:rsidP="006C4A0D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BCDE3AA" w14:textId="09832082" w:rsidR="00722920" w:rsidRDefault="003D7BDE" w:rsidP="006C4A0D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F3D26">
        <w:rPr>
          <w:rFonts w:asciiTheme="minorHAnsi" w:hAnsiTheme="minorHAnsi" w:cstheme="minorHAnsi"/>
          <w:sz w:val="22"/>
          <w:szCs w:val="22"/>
        </w:rPr>
        <w:t xml:space="preserve">Zamawiający w Pakiecie </w:t>
      </w:r>
      <w:r w:rsidR="00123051" w:rsidRPr="008F3D26">
        <w:rPr>
          <w:rFonts w:asciiTheme="minorHAnsi" w:hAnsiTheme="minorHAnsi" w:cstheme="minorHAnsi"/>
          <w:sz w:val="22"/>
          <w:szCs w:val="22"/>
        </w:rPr>
        <w:t>45</w:t>
      </w:r>
      <w:r w:rsidR="00C0669C" w:rsidRPr="008F3D26">
        <w:rPr>
          <w:rFonts w:asciiTheme="minorHAnsi" w:hAnsiTheme="minorHAnsi" w:cstheme="minorHAnsi"/>
          <w:sz w:val="22"/>
          <w:szCs w:val="22"/>
        </w:rPr>
        <w:t xml:space="preserve"> </w:t>
      </w:r>
      <w:r w:rsidR="00123051" w:rsidRPr="008F3D26">
        <w:rPr>
          <w:rFonts w:asciiTheme="minorHAnsi" w:hAnsiTheme="minorHAnsi" w:cstheme="minorHAnsi"/>
          <w:sz w:val="22"/>
          <w:szCs w:val="22"/>
        </w:rPr>
        <w:t>poz. 7</w:t>
      </w:r>
      <w:r w:rsidR="008E7870" w:rsidRPr="008F3D26">
        <w:rPr>
          <w:rFonts w:asciiTheme="minorHAnsi" w:hAnsiTheme="minorHAnsi" w:cstheme="minorHAnsi"/>
          <w:sz w:val="22"/>
          <w:szCs w:val="22"/>
        </w:rPr>
        <w:t xml:space="preserve"> wymagał „Preparat do wstępnego mycia sprzętu endoskopowego </w:t>
      </w:r>
      <w:r w:rsidR="008F3D26" w:rsidRPr="008F3D26">
        <w:rPr>
          <w:rFonts w:asciiTheme="minorHAnsi" w:hAnsiTheme="minorHAnsi" w:cstheme="minorHAnsi"/>
          <w:sz w:val="22"/>
          <w:szCs w:val="22"/>
        </w:rPr>
        <w:t>ł</w:t>
      </w:r>
      <w:r w:rsidR="008E7870" w:rsidRPr="008F3D26">
        <w:rPr>
          <w:rFonts w:asciiTheme="minorHAnsi" w:hAnsiTheme="minorHAnsi" w:cstheme="minorHAnsi"/>
          <w:sz w:val="22"/>
          <w:szCs w:val="22"/>
        </w:rPr>
        <w:t xml:space="preserve">ącznie z akcesoriami; skład: </w:t>
      </w:r>
      <w:proofErr w:type="spellStart"/>
      <w:r w:rsidR="008E7870" w:rsidRPr="008F3D26">
        <w:rPr>
          <w:rFonts w:asciiTheme="minorHAnsi" w:hAnsiTheme="minorHAnsi" w:cstheme="minorHAnsi"/>
          <w:sz w:val="22"/>
          <w:szCs w:val="22"/>
        </w:rPr>
        <w:t>tenzydy</w:t>
      </w:r>
      <w:proofErr w:type="spellEnd"/>
      <w:r w:rsidR="008E7870" w:rsidRPr="008F3D26">
        <w:rPr>
          <w:rFonts w:asciiTheme="minorHAnsi" w:hAnsiTheme="minorHAnsi" w:cstheme="minorHAnsi"/>
          <w:sz w:val="22"/>
          <w:szCs w:val="22"/>
        </w:rPr>
        <w:t xml:space="preserve">, regulator </w:t>
      </w:r>
      <w:proofErr w:type="spellStart"/>
      <w:r w:rsidR="008E7870" w:rsidRPr="008F3D26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="008E7870" w:rsidRPr="008F3D26">
        <w:rPr>
          <w:rFonts w:asciiTheme="minorHAnsi" w:hAnsiTheme="minorHAnsi" w:cstheme="minorHAnsi"/>
          <w:sz w:val="22"/>
          <w:szCs w:val="22"/>
        </w:rPr>
        <w:t xml:space="preserve">, substancje pomocnicze,  </w:t>
      </w:r>
      <w:proofErr w:type="spellStart"/>
      <w:r w:rsidR="008E7870" w:rsidRPr="008F3D26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="008E7870" w:rsidRPr="008F3D26">
        <w:rPr>
          <w:rFonts w:asciiTheme="minorHAnsi" w:hAnsiTheme="minorHAnsi" w:cstheme="minorHAnsi"/>
          <w:sz w:val="22"/>
          <w:szCs w:val="22"/>
        </w:rPr>
        <w:t xml:space="preserve"> - 8 , opakowanie - 2l ”</w:t>
      </w:r>
      <w:r w:rsidR="008F3D26" w:rsidRPr="008F3D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BAF53" w14:textId="551A18FF" w:rsidR="000C29E2" w:rsidRPr="000C29E2" w:rsidRDefault="000C29E2" w:rsidP="006C4A0D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C29E2">
        <w:rPr>
          <w:rFonts w:asciiTheme="minorHAnsi" w:hAnsiTheme="minorHAnsi" w:cstheme="minorHAnsi"/>
          <w:sz w:val="23"/>
          <w:szCs w:val="23"/>
        </w:rPr>
        <w:t>W Informacji nr 7</w:t>
      </w:r>
      <w:r w:rsidR="002A7D37">
        <w:rPr>
          <w:rFonts w:asciiTheme="minorHAnsi" w:hAnsiTheme="minorHAnsi" w:cstheme="minorHAnsi"/>
          <w:sz w:val="23"/>
          <w:szCs w:val="23"/>
        </w:rPr>
        <w:t xml:space="preserve"> z dnia 06.12.2023</w:t>
      </w:r>
      <w:r w:rsidRPr="000C29E2">
        <w:rPr>
          <w:rFonts w:asciiTheme="minorHAnsi" w:hAnsiTheme="minorHAnsi" w:cstheme="minorHAnsi"/>
          <w:sz w:val="23"/>
          <w:szCs w:val="23"/>
        </w:rPr>
        <w:t xml:space="preserve"> Pytanie nr 19 </w:t>
      </w:r>
      <w:r w:rsidR="00722920" w:rsidRPr="000C29E2">
        <w:rPr>
          <w:rFonts w:asciiTheme="minorHAnsi" w:hAnsiTheme="minorHAnsi" w:cstheme="minorHAnsi"/>
          <w:sz w:val="23"/>
          <w:szCs w:val="23"/>
        </w:rPr>
        <w:t>„</w:t>
      </w:r>
      <w:r w:rsidRPr="000C29E2">
        <w:rPr>
          <w:rFonts w:asciiTheme="minorHAnsi" w:hAnsiTheme="minorHAnsi" w:cstheme="minorHAnsi"/>
          <w:sz w:val="23"/>
          <w:szCs w:val="23"/>
        </w:rPr>
        <w:t xml:space="preserve">Czy zamawiający dopuści do zaoferowania preparat do wstępnego mycia sprzętu endoskopowego łącznie z akcesoriami; skład: kompleks enzymatyczny, niejonowe związki powierzchniowo czynne, substancje pomocnicze,  </w:t>
      </w:r>
      <w:proofErr w:type="spellStart"/>
      <w:r w:rsidRPr="000C29E2">
        <w:rPr>
          <w:rFonts w:asciiTheme="minorHAnsi" w:hAnsiTheme="minorHAnsi" w:cstheme="minorHAnsi"/>
          <w:sz w:val="23"/>
          <w:szCs w:val="23"/>
        </w:rPr>
        <w:t>pH</w:t>
      </w:r>
      <w:proofErr w:type="spellEnd"/>
      <w:r w:rsidRPr="000C29E2">
        <w:rPr>
          <w:rFonts w:asciiTheme="minorHAnsi" w:hAnsiTheme="minorHAnsi" w:cstheme="minorHAnsi"/>
          <w:sz w:val="23"/>
          <w:szCs w:val="23"/>
        </w:rPr>
        <w:t xml:space="preserve"> – 6-8 , czas działania do 5 minut opakowanie - 2l?</w:t>
      </w:r>
      <w:r w:rsidR="00722920" w:rsidRPr="000C29E2">
        <w:rPr>
          <w:rFonts w:asciiTheme="minorHAnsi" w:hAnsiTheme="minorHAnsi" w:cstheme="minorHAnsi"/>
          <w:sz w:val="23"/>
          <w:szCs w:val="23"/>
        </w:rPr>
        <w:t>”</w:t>
      </w:r>
    </w:p>
    <w:p w14:paraId="7BE7D282" w14:textId="640FCAD6" w:rsidR="00722920" w:rsidRDefault="00722920" w:rsidP="006C4A0D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C29E2">
        <w:rPr>
          <w:rFonts w:asciiTheme="minorHAnsi" w:hAnsiTheme="minorHAnsi" w:cstheme="minorHAnsi"/>
          <w:sz w:val="23"/>
          <w:szCs w:val="23"/>
        </w:rPr>
        <w:t xml:space="preserve"> Zamawiający dopuścił zaoferowanie ww. prepara</w:t>
      </w:r>
      <w:r w:rsidR="00F656B1">
        <w:rPr>
          <w:rFonts w:asciiTheme="minorHAnsi" w:hAnsiTheme="minorHAnsi" w:cstheme="minorHAnsi"/>
          <w:sz w:val="23"/>
          <w:szCs w:val="23"/>
        </w:rPr>
        <w:t>tu o powyższej charakterystyce.</w:t>
      </w:r>
    </w:p>
    <w:p w14:paraId="170353DC" w14:textId="77777777" w:rsidR="00722920" w:rsidRDefault="00722920" w:rsidP="006C4A0D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956926B" w14:textId="2458B9BB" w:rsidR="00722920" w:rsidRPr="00214773" w:rsidRDefault="00722920" w:rsidP="00214773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0C29E2">
        <w:rPr>
          <w:rFonts w:asciiTheme="minorHAnsi" w:hAnsiTheme="minorHAnsi" w:cstheme="minorHAnsi"/>
          <w:sz w:val="23"/>
          <w:szCs w:val="23"/>
        </w:rPr>
        <w:t xml:space="preserve">W </w:t>
      </w:r>
      <w:r w:rsidRPr="00214773">
        <w:rPr>
          <w:rFonts w:asciiTheme="minorHAnsi" w:hAnsiTheme="minorHAnsi" w:cstheme="minorHAnsi"/>
          <w:sz w:val="23"/>
          <w:szCs w:val="23"/>
        </w:rPr>
        <w:t xml:space="preserve">zakresie Pakietu nr 45 poz. 7 zostały złożone dwie oferty. </w:t>
      </w:r>
      <w:r w:rsidR="00214773" w:rsidRPr="00214773">
        <w:rPr>
          <w:rFonts w:asciiTheme="minorHAnsi" w:hAnsiTheme="minorHAnsi" w:cstheme="minorHAnsi"/>
          <w:sz w:val="23"/>
          <w:szCs w:val="23"/>
        </w:rPr>
        <w:t>O</w:t>
      </w:r>
      <w:r w:rsidR="004E7BA6" w:rsidRPr="00214773">
        <w:rPr>
          <w:rFonts w:asciiTheme="minorHAnsi" w:hAnsiTheme="minorHAnsi" w:cstheme="minorHAnsi"/>
          <w:sz w:val="23"/>
          <w:szCs w:val="23"/>
        </w:rPr>
        <w:t>ferta</w:t>
      </w:r>
      <w:r w:rsidR="00214773" w:rsidRPr="0021477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14773" w:rsidRPr="00214773">
        <w:rPr>
          <w:rFonts w:asciiTheme="minorHAnsi" w:hAnsiTheme="minorHAnsi" w:cstheme="minorHAnsi"/>
          <w:sz w:val="23"/>
          <w:szCs w:val="23"/>
        </w:rPr>
        <w:t>Bialmed</w:t>
      </w:r>
      <w:proofErr w:type="spellEnd"/>
      <w:r w:rsidR="00214773" w:rsidRPr="00214773">
        <w:rPr>
          <w:rFonts w:asciiTheme="minorHAnsi" w:hAnsiTheme="minorHAnsi" w:cstheme="minorHAnsi"/>
          <w:sz w:val="23"/>
          <w:szCs w:val="23"/>
        </w:rPr>
        <w:t xml:space="preserve"> Sp. z o.o.</w:t>
      </w:r>
      <w:r w:rsidR="00CB5EAE">
        <w:rPr>
          <w:rFonts w:asciiTheme="minorHAnsi" w:hAnsiTheme="minorHAnsi" w:cstheme="minorHAnsi"/>
          <w:sz w:val="23"/>
          <w:szCs w:val="23"/>
        </w:rPr>
        <w:t xml:space="preserve"> złożyła ofertę na preparat</w:t>
      </w:r>
      <w:r w:rsidR="00214773" w:rsidRPr="00214773">
        <w:t xml:space="preserve"> </w:t>
      </w:r>
      <w:proofErr w:type="spellStart"/>
      <w:r w:rsidR="00214773" w:rsidRPr="00214773">
        <w:rPr>
          <w:rFonts w:asciiTheme="minorHAnsi" w:hAnsiTheme="minorHAnsi" w:cstheme="minorHAnsi"/>
          <w:sz w:val="23"/>
          <w:szCs w:val="23"/>
        </w:rPr>
        <w:t>Sekusept</w:t>
      </w:r>
      <w:proofErr w:type="spellEnd"/>
      <w:r w:rsidR="00214773" w:rsidRPr="0021477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14773" w:rsidRPr="00214773">
        <w:rPr>
          <w:rFonts w:asciiTheme="minorHAnsi" w:hAnsiTheme="minorHAnsi" w:cstheme="minorHAnsi"/>
          <w:sz w:val="23"/>
          <w:szCs w:val="23"/>
        </w:rPr>
        <w:t>Multi</w:t>
      </w:r>
      <w:r w:rsidR="00214773" w:rsidRPr="00214773">
        <w:rPr>
          <w:rFonts w:asciiTheme="minorHAnsi" w:hAnsiTheme="minorHAnsi" w:cstheme="minorHAnsi"/>
          <w:sz w:val="23"/>
          <w:szCs w:val="23"/>
        </w:rPr>
        <w:t>enzyme</w:t>
      </w:r>
      <w:proofErr w:type="spellEnd"/>
      <w:r w:rsidR="00214773" w:rsidRPr="00214773">
        <w:rPr>
          <w:rFonts w:asciiTheme="minorHAnsi" w:hAnsiTheme="minorHAnsi" w:cstheme="minorHAnsi"/>
          <w:sz w:val="23"/>
          <w:szCs w:val="23"/>
        </w:rPr>
        <w:t xml:space="preserve"> posiada </w:t>
      </w:r>
      <w:proofErr w:type="spellStart"/>
      <w:r w:rsidR="00214773" w:rsidRPr="00214773">
        <w:rPr>
          <w:rFonts w:asciiTheme="minorHAnsi" w:hAnsiTheme="minorHAnsi" w:cstheme="minorHAnsi"/>
          <w:sz w:val="23"/>
          <w:szCs w:val="23"/>
        </w:rPr>
        <w:t>ph</w:t>
      </w:r>
      <w:proofErr w:type="spellEnd"/>
      <w:r w:rsidR="00214773" w:rsidRPr="00214773">
        <w:rPr>
          <w:rFonts w:asciiTheme="minorHAnsi" w:hAnsiTheme="minorHAnsi" w:cstheme="minorHAnsi"/>
          <w:sz w:val="23"/>
          <w:szCs w:val="23"/>
        </w:rPr>
        <w:t xml:space="preserve"> koncentratu o </w:t>
      </w:r>
      <w:r w:rsidR="00214773" w:rsidRPr="00214773">
        <w:rPr>
          <w:rFonts w:asciiTheme="minorHAnsi" w:hAnsiTheme="minorHAnsi" w:cstheme="minorHAnsi"/>
          <w:sz w:val="23"/>
          <w:szCs w:val="23"/>
        </w:rPr>
        <w:t>wartości = 8,5, r</w:t>
      </w:r>
      <w:r w:rsidR="00CB5EAE">
        <w:rPr>
          <w:rFonts w:asciiTheme="minorHAnsi" w:hAnsiTheme="minorHAnsi" w:cstheme="minorHAnsi"/>
          <w:sz w:val="23"/>
          <w:szCs w:val="23"/>
        </w:rPr>
        <w:t xml:space="preserve">oztworu roboczego wartość = 7. Preparat zaoferowany </w:t>
      </w:r>
      <w:r w:rsidR="00214773" w:rsidRPr="00214773">
        <w:rPr>
          <w:rFonts w:asciiTheme="minorHAnsi" w:hAnsiTheme="minorHAnsi" w:cstheme="minorHAnsi"/>
          <w:sz w:val="23"/>
          <w:szCs w:val="23"/>
        </w:rPr>
        <w:t xml:space="preserve">przez firmę Centrum </w:t>
      </w:r>
      <w:r w:rsidR="00214773" w:rsidRPr="00214773">
        <w:rPr>
          <w:rFonts w:asciiTheme="minorHAnsi" w:hAnsiTheme="minorHAnsi" w:cstheme="minorHAnsi"/>
          <w:sz w:val="23"/>
          <w:szCs w:val="23"/>
        </w:rPr>
        <w:t>Zaopatrzenia Medycznego „</w:t>
      </w:r>
      <w:proofErr w:type="spellStart"/>
      <w:r w:rsidR="00214773" w:rsidRPr="00214773">
        <w:rPr>
          <w:rFonts w:asciiTheme="minorHAnsi" w:hAnsiTheme="minorHAnsi" w:cstheme="minorHAnsi"/>
          <w:sz w:val="23"/>
          <w:szCs w:val="23"/>
        </w:rPr>
        <w:t>Cezal</w:t>
      </w:r>
      <w:proofErr w:type="spellEnd"/>
      <w:r w:rsidR="00214773" w:rsidRPr="00214773">
        <w:rPr>
          <w:rFonts w:asciiTheme="minorHAnsi" w:hAnsiTheme="minorHAnsi" w:cstheme="minorHAnsi"/>
          <w:sz w:val="23"/>
          <w:szCs w:val="23"/>
        </w:rPr>
        <w:t>” S.A. Wrocław, ul. Widna 4, 50-5</w:t>
      </w:r>
      <w:r w:rsidR="00214773" w:rsidRPr="00214773">
        <w:rPr>
          <w:rFonts w:asciiTheme="minorHAnsi" w:hAnsiTheme="minorHAnsi" w:cstheme="minorHAnsi"/>
          <w:sz w:val="23"/>
          <w:szCs w:val="23"/>
        </w:rPr>
        <w:t xml:space="preserve">43 Wrocław, </w:t>
      </w:r>
      <w:proofErr w:type="spellStart"/>
      <w:r w:rsidR="00214773" w:rsidRPr="00214773">
        <w:rPr>
          <w:rFonts w:asciiTheme="minorHAnsi" w:hAnsiTheme="minorHAnsi" w:cstheme="minorHAnsi"/>
          <w:sz w:val="23"/>
          <w:szCs w:val="23"/>
        </w:rPr>
        <w:t>Sekusept</w:t>
      </w:r>
      <w:proofErr w:type="spellEnd"/>
      <w:r w:rsidR="00214773" w:rsidRPr="0021477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14773" w:rsidRPr="00214773">
        <w:rPr>
          <w:rFonts w:asciiTheme="minorHAnsi" w:hAnsiTheme="minorHAnsi" w:cstheme="minorHAnsi"/>
          <w:sz w:val="23"/>
          <w:szCs w:val="23"/>
        </w:rPr>
        <w:t>Pure</w:t>
      </w:r>
      <w:proofErr w:type="spellEnd"/>
      <w:r w:rsidR="00214773" w:rsidRPr="0021477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214773" w:rsidRPr="00214773">
        <w:rPr>
          <w:rFonts w:asciiTheme="minorHAnsi" w:hAnsiTheme="minorHAnsi" w:cstheme="minorHAnsi"/>
          <w:sz w:val="23"/>
          <w:szCs w:val="23"/>
        </w:rPr>
        <w:t>Clean</w:t>
      </w:r>
      <w:proofErr w:type="spellEnd"/>
      <w:r w:rsidR="00214773" w:rsidRPr="00214773">
        <w:rPr>
          <w:rFonts w:asciiTheme="minorHAnsi" w:hAnsiTheme="minorHAnsi" w:cstheme="minorHAnsi"/>
          <w:sz w:val="23"/>
          <w:szCs w:val="23"/>
        </w:rPr>
        <w:t xml:space="preserve"> </w:t>
      </w:r>
      <w:r w:rsidR="00214773" w:rsidRPr="00214773">
        <w:rPr>
          <w:rFonts w:asciiTheme="minorHAnsi" w:hAnsiTheme="minorHAnsi" w:cstheme="minorHAnsi"/>
          <w:sz w:val="23"/>
          <w:szCs w:val="23"/>
        </w:rPr>
        <w:t xml:space="preserve">posiada </w:t>
      </w:r>
      <w:proofErr w:type="spellStart"/>
      <w:r w:rsidR="00214773" w:rsidRPr="00214773">
        <w:rPr>
          <w:rFonts w:asciiTheme="minorHAnsi" w:hAnsiTheme="minorHAnsi" w:cstheme="minorHAnsi"/>
          <w:sz w:val="23"/>
          <w:szCs w:val="23"/>
        </w:rPr>
        <w:t>pH</w:t>
      </w:r>
      <w:proofErr w:type="spellEnd"/>
      <w:r w:rsidR="00214773" w:rsidRPr="00214773">
        <w:rPr>
          <w:rFonts w:asciiTheme="minorHAnsi" w:hAnsiTheme="minorHAnsi" w:cstheme="minorHAnsi"/>
          <w:sz w:val="23"/>
          <w:szCs w:val="23"/>
        </w:rPr>
        <w:t xml:space="preserve"> roztworu roboczego o wartości około 8, natomiast </w:t>
      </w:r>
      <w:proofErr w:type="spellStart"/>
      <w:r w:rsidR="00214773" w:rsidRPr="00214773">
        <w:rPr>
          <w:rFonts w:asciiTheme="minorHAnsi" w:hAnsiTheme="minorHAnsi" w:cstheme="minorHAnsi"/>
          <w:sz w:val="23"/>
          <w:szCs w:val="23"/>
        </w:rPr>
        <w:t>pH</w:t>
      </w:r>
      <w:proofErr w:type="spellEnd"/>
      <w:r w:rsidR="00214773" w:rsidRPr="00214773">
        <w:rPr>
          <w:rFonts w:asciiTheme="minorHAnsi" w:hAnsiTheme="minorHAnsi" w:cstheme="minorHAnsi"/>
          <w:sz w:val="23"/>
          <w:szCs w:val="23"/>
        </w:rPr>
        <w:t xml:space="preserve"> koncentratu o wartości = 9,3 – 9,7.</w:t>
      </w:r>
    </w:p>
    <w:p w14:paraId="63BE6FC7" w14:textId="5D8405DB" w:rsidR="00722920" w:rsidRPr="000C29E2" w:rsidRDefault="00CB5EAE" w:rsidP="006C4A0D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</w:t>
      </w:r>
      <w:r w:rsidR="004E7BA6" w:rsidRPr="000C29E2">
        <w:rPr>
          <w:rFonts w:asciiTheme="minorHAnsi" w:hAnsiTheme="minorHAnsi" w:cstheme="minorHAnsi"/>
          <w:sz w:val="23"/>
          <w:szCs w:val="23"/>
        </w:rPr>
        <w:t xml:space="preserve"> dokumentach zamówienia Zamawiający nie określił, czy wymagane </w:t>
      </w:r>
      <w:proofErr w:type="spellStart"/>
      <w:r w:rsidR="004E7BA6" w:rsidRPr="000C29E2">
        <w:rPr>
          <w:rFonts w:asciiTheme="minorHAnsi" w:hAnsiTheme="minorHAnsi" w:cstheme="minorHAnsi"/>
          <w:sz w:val="23"/>
          <w:szCs w:val="23"/>
        </w:rPr>
        <w:t>pH</w:t>
      </w:r>
      <w:proofErr w:type="spellEnd"/>
      <w:r w:rsidR="004E7BA6" w:rsidRPr="000C29E2">
        <w:rPr>
          <w:rFonts w:asciiTheme="minorHAnsi" w:hAnsiTheme="minorHAnsi" w:cstheme="minorHAnsi"/>
          <w:sz w:val="23"/>
          <w:szCs w:val="23"/>
        </w:rPr>
        <w:t xml:space="preserve"> ma dotyczyć roztworu roboczego czy też produktu stężonego – koncentratu.</w:t>
      </w:r>
    </w:p>
    <w:p w14:paraId="395CDCA5" w14:textId="0783BB8B" w:rsidR="003D7BDE" w:rsidRPr="008F3D26" w:rsidRDefault="008F3D26" w:rsidP="006C4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29E2">
        <w:rPr>
          <w:rFonts w:asciiTheme="minorHAnsi" w:hAnsiTheme="minorHAnsi" w:cstheme="minorHAnsi"/>
          <w:sz w:val="23"/>
          <w:szCs w:val="23"/>
        </w:rPr>
        <w:t>W związku z powyższym nie może dokonać prawidłowej oceny ofert.</w:t>
      </w:r>
    </w:p>
    <w:p w14:paraId="3A897E48" w14:textId="77777777" w:rsidR="008E7870" w:rsidRPr="008F3D26" w:rsidRDefault="008E7870" w:rsidP="006C4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E6FEA" w14:textId="42240A72" w:rsidR="003D7BDE" w:rsidRPr="008F3D26" w:rsidRDefault="00C0669C" w:rsidP="006C4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3D26">
        <w:rPr>
          <w:rFonts w:asciiTheme="minorHAnsi" w:hAnsiTheme="minorHAnsi" w:cstheme="minorHAnsi"/>
          <w:sz w:val="22"/>
          <w:szCs w:val="22"/>
        </w:rPr>
        <w:t>Mając powyższe na uwadze Z</w:t>
      </w:r>
      <w:r w:rsidR="003D7BDE" w:rsidRPr="008F3D26">
        <w:rPr>
          <w:rFonts w:asciiTheme="minorHAnsi" w:hAnsiTheme="minorHAnsi" w:cstheme="minorHAnsi"/>
          <w:sz w:val="22"/>
          <w:szCs w:val="22"/>
        </w:rPr>
        <w:t>amawiający unieważnia postępowanie</w:t>
      </w:r>
      <w:r w:rsidR="001214D4" w:rsidRPr="008F3D26">
        <w:rPr>
          <w:rFonts w:asciiTheme="minorHAnsi" w:hAnsiTheme="minorHAnsi" w:cstheme="minorHAnsi"/>
          <w:sz w:val="22"/>
          <w:szCs w:val="22"/>
        </w:rPr>
        <w:t xml:space="preserve"> przetargowe</w:t>
      </w:r>
      <w:r w:rsidR="00123051" w:rsidRPr="008F3D26">
        <w:rPr>
          <w:rFonts w:asciiTheme="minorHAnsi" w:hAnsiTheme="minorHAnsi" w:cstheme="minorHAnsi"/>
          <w:sz w:val="22"/>
          <w:szCs w:val="22"/>
        </w:rPr>
        <w:t xml:space="preserve"> w zakresie Pakietu nr 45</w:t>
      </w:r>
      <w:r w:rsidR="00CB5EAE">
        <w:rPr>
          <w:rFonts w:asciiTheme="minorHAnsi" w:hAnsiTheme="minorHAnsi" w:cstheme="minorHAnsi"/>
          <w:sz w:val="22"/>
          <w:szCs w:val="22"/>
        </w:rPr>
        <w:t xml:space="preserve"> na podstawie art. 255 pkt 6</w:t>
      </w:r>
      <w:r w:rsidR="003D7BDE" w:rsidRPr="008F3D26">
        <w:rPr>
          <w:rFonts w:asciiTheme="minorHAnsi" w:hAnsiTheme="minorHAnsi" w:cstheme="minorHAnsi"/>
          <w:sz w:val="22"/>
          <w:szCs w:val="22"/>
        </w:rPr>
        <w:t>) ustawy Prawo zamówień publicznych, gdyż postępowanie, w zakresie tego</w:t>
      </w:r>
      <w:r w:rsidR="001214D4" w:rsidRPr="008F3D26">
        <w:rPr>
          <w:rFonts w:asciiTheme="minorHAnsi" w:hAnsiTheme="minorHAnsi" w:cstheme="minorHAnsi"/>
          <w:sz w:val="22"/>
          <w:szCs w:val="22"/>
        </w:rPr>
        <w:t xml:space="preserve"> pakietu</w:t>
      </w:r>
      <w:r w:rsidR="003D7BDE" w:rsidRPr="008F3D26">
        <w:rPr>
          <w:rFonts w:asciiTheme="minorHAnsi" w:hAnsiTheme="minorHAnsi" w:cstheme="minorHAnsi"/>
          <w:sz w:val="22"/>
          <w:szCs w:val="22"/>
        </w:rPr>
        <w:t>, obarczone jest niemożliwą do usunięcia wadą uniemożliwiającą zawarcie niepodlegającej unieważnieniu umowy w sprawie zamówienia publicznego.</w:t>
      </w:r>
    </w:p>
    <w:p w14:paraId="6FD84317" w14:textId="77777777" w:rsidR="003D7BDE" w:rsidRPr="008F3D26" w:rsidRDefault="003D7BDE" w:rsidP="006C4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92B673" w14:textId="77777777" w:rsidR="003D7BDE" w:rsidRPr="008F3D26" w:rsidRDefault="003D7BDE" w:rsidP="006C4A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6E4599" w14:textId="77777777" w:rsidR="00777102" w:rsidRPr="008F3D26" w:rsidRDefault="00777102" w:rsidP="006C4A0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270E709" w14:textId="77777777" w:rsidR="00CB0A2A" w:rsidRPr="008F3D26" w:rsidRDefault="00F3681E" w:rsidP="006C4A0D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D26">
        <w:rPr>
          <w:rFonts w:asciiTheme="minorHAnsi" w:hAnsiTheme="minorHAnsi" w:cstheme="minorHAnsi"/>
          <w:i/>
          <w:sz w:val="22"/>
          <w:szCs w:val="22"/>
        </w:rPr>
        <w:t xml:space="preserve">Zgodnie z art. </w:t>
      </w:r>
      <w:r w:rsidR="00140B1C" w:rsidRPr="008F3D26">
        <w:rPr>
          <w:rFonts w:asciiTheme="minorHAnsi" w:hAnsiTheme="minorHAnsi" w:cstheme="minorHAnsi"/>
          <w:i/>
          <w:sz w:val="22"/>
          <w:szCs w:val="22"/>
        </w:rPr>
        <w:t>515</w:t>
      </w:r>
      <w:r w:rsidRPr="008F3D26">
        <w:rPr>
          <w:rFonts w:asciiTheme="minorHAnsi" w:hAnsiTheme="minorHAnsi" w:cstheme="minorHAnsi"/>
          <w:i/>
          <w:sz w:val="22"/>
          <w:szCs w:val="22"/>
        </w:rPr>
        <w:t xml:space="preserve"> ust. 1 pkt 1</w:t>
      </w:r>
      <w:r w:rsidR="00CB0A2A" w:rsidRPr="008F3D26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="00140B1C" w:rsidRPr="008F3D26">
        <w:rPr>
          <w:rFonts w:asciiTheme="minorHAnsi" w:hAnsiTheme="minorHAnsi" w:cstheme="minorHAnsi"/>
          <w:i/>
          <w:sz w:val="22"/>
          <w:szCs w:val="22"/>
        </w:rPr>
        <w:t xml:space="preserve">lit. a </w:t>
      </w:r>
      <w:r w:rsidR="00CD3529" w:rsidRPr="008F3D26">
        <w:rPr>
          <w:rFonts w:asciiTheme="minorHAnsi" w:hAnsiTheme="minorHAnsi" w:cstheme="minorHAnsi"/>
          <w:i/>
          <w:sz w:val="22"/>
          <w:szCs w:val="22"/>
        </w:rPr>
        <w:t>ustawy z dnia 11 września 2019 r. Prawo Zamówień Publicznych</w:t>
      </w:r>
      <w:r w:rsidR="00CB0A2A" w:rsidRPr="008F3D26">
        <w:rPr>
          <w:rFonts w:asciiTheme="minorHAnsi" w:hAnsiTheme="minorHAnsi" w:cstheme="minorHAnsi"/>
          <w:i/>
          <w:sz w:val="22"/>
          <w:szCs w:val="22"/>
        </w:rPr>
        <w:t xml:space="preserve"> mogą Pa</w:t>
      </w:r>
      <w:r w:rsidR="000D1534" w:rsidRPr="008F3D26">
        <w:rPr>
          <w:rFonts w:asciiTheme="minorHAnsi" w:hAnsiTheme="minorHAnsi" w:cstheme="minorHAnsi"/>
          <w:i/>
          <w:sz w:val="22"/>
          <w:szCs w:val="22"/>
        </w:rPr>
        <w:t>ń</w:t>
      </w:r>
      <w:r w:rsidR="00700A12" w:rsidRPr="008F3D26">
        <w:rPr>
          <w:rFonts w:asciiTheme="minorHAnsi" w:hAnsiTheme="minorHAnsi" w:cstheme="minorHAnsi"/>
          <w:i/>
          <w:sz w:val="22"/>
          <w:szCs w:val="22"/>
        </w:rPr>
        <w:t xml:space="preserve">stwo wnieść odwołanie w ciągu </w:t>
      </w:r>
      <w:r w:rsidR="00786110" w:rsidRPr="008F3D26">
        <w:rPr>
          <w:rFonts w:asciiTheme="minorHAnsi" w:hAnsiTheme="minorHAnsi" w:cstheme="minorHAnsi"/>
          <w:i/>
          <w:sz w:val="22"/>
          <w:szCs w:val="22"/>
        </w:rPr>
        <w:t>10</w:t>
      </w:r>
      <w:r w:rsidR="00CB0A2A" w:rsidRPr="008F3D26">
        <w:rPr>
          <w:rFonts w:asciiTheme="minorHAnsi" w:hAnsiTheme="minorHAnsi" w:cstheme="minorHAnsi"/>
          <w:i/>
          <w:sz w:val="22"/>
          <w:szCs w:val="22"/>
        </w:rPr>
        <w:t xml:space="preserve"> dni od dnia </w:t>
      </w:r>
      <w:r w:rsidR="00CD3529" w:rsidRPr="008F3D26">
        <w:rPr>
          <w:rFonts w:asciiTheme="minorHAnsi" w:hAnsiTheme="minorHAnsi" w:cstheme="minorHAnsi"/>
          <w:i/>
          <w:sz w:val="22"/>
          <w:szCs w:val="22"/>
        </w:rPr>
        <w:t>przekazania</w:t>
      </w:r>
      <w:r w:rsidR="00CB0A2A" w:rsidRPr="008F3D26">
        <w:rPr>
          <w:rFonts w:asciiTheme="minorHAnsi" w:hAnsiTheme="minorHAnsi" w:cstheme="minorHAnsi"/>
          <w:i/>
          <w:sz w:val="22"/>
          <w:szCs w:val="22"/>
        </w:rPr>
        <w:t xml:space="preserve"> informacji o czynności</w:t>
      </w:r>
      <w:r w:rsidR="00CD3529" w:rsidRPr="008F3D26">
        <w:rPr>
          <w:rFonts w:asciiTheme="minorHAnsi" w:hAnsiTheme="minorHAnsi" w:cstheme="minorHAnsi"/>
          <w:i/>
          <w:sz w:val="22"/>
          <w:szCs w:val="22"/>
        </w:rPr>
        <w:t xml:space="preserve"> Zamawiającego</w:t>
      </w:r>
      <w:r w:rsidR="00CB0A2A" w:rsidRPr="008F3D26">
        <w:rPr>
          <w:rFonts w:asciiTheme="minorHAnsi" w:hAnsiTheme="minorHAnsi" w:cstheme="minorHAnsi"/>
          <w:i/>
          <w:sz w:val="22"/>
          <w:szCs w:val="22"/>
        </w:rPr>
        <w:t>, stanowiącej podstawę do wniesienia odwołania</w:t>
      </w:r>
      <w:r w:rsidR="008E7F04" w:rsidRPr="008F3D26">
        <w:rPr>
          <w:rFonts w:asciiTheme="minorHAnsi" w:hAnsiTheme="minorHAnsi" w:cstheme="minorHAnsi"/>
          <w:i/>
          <w:sz w:val="22"/>
          <w:szCs w:val="22"/>
        </w:rPr>
        <w:t>.</w:t>
      </w:r>
    </w:p>
    <w:p w14:paraId="405BFFB0" w14:textId="77777777" w:rsidR="00233E4C" w:rsidRPr="008F3D26" w:rsidRDefault="00233E4C" w:rsidP="00993E3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233E4C" w:rsidRPr="008F3D26" w:rsidSect="006C4A0D">
      <w:headerReference w:type="default" r:id="rId10"/>
      <w:pgSz w:w="11906" w:h="16838"/>
      <w:pgMar w:top="2031" w:right="1274" w:bottom="851" w:left="1134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78A50" w14:textId="77777777" w:rsidR="00AA434F" w:rsidRDefault="00AA434F" w:rsidP="00AA434F">
      <w:r>
        <w:separator/>
      </w:r>
    </w:p>
  </w:endnote>
  <w:endnote w:type="continuationSeparator" w:id="0">
    <w:p w14:paraId="7D98792D" w14:textId="77777777" w:rsidR="00AA434F" w:rsidRDefault="00AA434F" w:rsidP="00AA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0440" w14:textId="77777777" w:rsidR="00AA434F" w:rsidRDefault="00AA434F" w:rsidP="00AA434F">
      <w:r>
        <w:separator/>
      </w:r>
    </w:p>
  </w:footnote>
  <w:footnote w:type="continuationSeparator" w:id="0">
    <w:p w14:paraId="68819440" w14:textId="77777777" w:rsidR="00AA434F" w:rsidRDefault="00AA434F" w:rsidP="00AA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5BD8E" w14:textId="6BB353A9" w:rsidR="00AA434F" w:rsidRDefault="00AA434F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43DD781" wp14:editId="3B94FAD1">
          <wp:simplePos x="0" y="0"/>
          <wp:positionH relativeFrom="page">
            <wp:align>center</wp:align>
          </wp:positionH>
          <wp:positionV relativeFrom="page">
            <wp:posOffset>145415</wp:posOffset>
          </wp:positionV>
          <wp:extent cx="7329170" cy="1061085"/>
          <wp:effectExtent l="0" t="0" r="5080" b="5715"/>
          <wp:wrapSquare wrapText="bothSides"/>
          <wp:docPr id="1080401944" name="Obraz 1080401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13B"/>
    <w:multiLevelType w:val="hybridMultilevel"/>
    <w:tmpl w:val="552C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362A8"/>
    <w:multiLevelType w:val="hybridMultilevel"/>
    <w:tmpl w:val="0AD27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4AEEDD8-7BEB-465B-9993-90FA0E636B8B}"/>
  </w:docVars>
  <w:rsids>
    <w:rsidRoot w:val="003C50C7"/>
    <w:rsid w:val="0002182E"/>
    <w:rsid w:val="00021D1E"/>
    <w:rsid w:val="00040577"/>
    <w:rsid w:val="0006781C"/>
    <w:rsid w:val="00087861"/>
    <w:rsid w:val="000A0622"/>
    <w:rsid w:val="000A732C"/>
    <w:rsid w:val="000C05B1"/>
    <w:rsid w:val="000C29E2"/>
    <w:rsid w:val="000D1534"/>
    <w:rsid w:val="001214D4"/>
    <w:rsid w:val="00123051"/>
    <w:rsid w:val="00140B1C"/>
    <w:rsid w:val="00165747"/>
    <w:rsid w:val="001706A3"/>
    <w:rsid w:val="00172995"/>
    <w:rsid w:val="001B0FF0"/>
    <w:rsid w:val="001D4CAD"/>
    <w:rsid w:val="001F21E1"/>
    <w:rsid w:val="00214773"/>
    <w:rsid w:val="00232C8A"/>
    <w:rsid w:val="00233E4C"/>
    <w:rsid w:val="002446C5"/>
    <w:rsid w:val="0028011F"/>
    <w:rsid w:val="002828C6"/>
    <w:rsid w:val="00297DEF"/>
    <w:rsid w:val="002A724E"/>
    <w:rsid w:val="002A7D37"/>
    <w:rsid w:val="003059EE"/>
    <w:rsid w:val="00331A57"/>
    <w:rsid w:val="00332E6F"/>
    <w:rsid w:val="003A3267"/>
    <w:rsid w:val="003A4749"/>
    <w:rsid w:val="003A5967"/>
    <w:rsid w:val="003C50C7"/>
    <w:rsid w:val="003C78E1"/>
    <w:rsid w:val="003D7BDE"/>
    <w:rsid w:val="003E7448"/>
    <w:rsid w:val="003F68B2"/>
    <w:rsid w:val="0042182F"/>
    <w:rsid w:val="0043717F"/>
    <w:rsid w:val="00454CE1"/>
    <w:rsid w:val="004606E5"/>
    <w:rsid w:val="0047556C"/>
    <w:rsid w:val="0047643A"/>
    <w:rsid w:val="004869B1"/>
    <w:rsid w:val="00497126"/>
    <w:rsid w:val="004B1422"/>
    <w:rsid w:val="004B1895"/>
    <w:rsid w:val="004D3DCF"/>
    <w:rsid w:val="004E7BA6"/>
    <w:rsid w:val="00526CF1"/>
    <w:rsid w:val="00563204"/>
    <w:rsid w:val="00563A62"/>
    <w:rsid w:val="0059415E"/>
    <w:rsid w:val="005A3EFC"/>
    <w:rsid w:val="005C2C6F"/>
    <w:rsid w:val="005C2E72"/>
    <w:rsid w:val="005E1D4B"/>
    <w:rsid w:val="005E565D"/>
    <w:rsid w:val="00640EF8"/>
    <w:rsid w:val="00650462"/>
    <w:rsid w:val="006568EB"/>
    <w:rsid w:val="00666A8A"/>
    <w:rsid w:val="00692B5B"/>
    <w:rsid w:val="006A5A35"/>
    <w:rsid w:val="006C4A0D"/>
    <w:rsid w:val="006E578C"/>
    <w:rsid w:val="006E63DE"/>
    <w:rsid w:val="00700A12"/>
    <w:rsid w:val="007051D7"/>
    <w:rsid w:val="00712D3E"/>
    <w:rsid w:val="00722601"/>
    <w:rsid w:val="00722920"/>
    <w:rsid w:val="00743F87"/>
    <w:rsid w:val="007456B5"/>
    <w:rsid w:val="00760B3F"/>
    <w:rsid w:val="00777102"/>
    <w:rsid w:val="00786110"/>
    <w:rsid w:val="00787E86"/>
    <w:rsid w:val="007C6BCE"/>
    <w:rsid w:val="008101A5"/>
    <w:rsid w:val="008133F3"/>
    <w:rsid w:val="00814D02"/>
    <w:rsid w:val="0082729B"/>
    <w:rsid w:val="0083144B"/>
    <w:rsid w:val="00833718"/>
    <w:rsid w:val="00854F83"/>
    <w:rsid w:val="008736E0"/>
    <w:rsid w:val="00880373"/>
    <w:rsid w:val="008E7870"/>
    <w:rsid w:val="008E7F04"/>
    <w:rsid w:val="008F3D26"/>
    <w:rsid w:val="00907630"/>
    <w:rsid w:val="00921FB3"/>
    <w:rsid w:val="00993E38"/>
    <w:rsid w:val="0099622E"/>
    <w:rsid w:val="009A09B5"/>
    <w:rsid w:val="009A0BBA"/>
    <w:rsid w:val="009A765D"/>
    <w:rsid w:val="009C39F6"/>
    <w:rsid w:val="009C56B4"/>
    <w:rsid w:val="009E0CEE"/>
    <w:rsid w:val="009E724A"/>
    <w:rsid w:val="009F4710"/>
    <w:rsid w:val="00A14184"/>
    <w:rsid w:val="00A67565"/>
    <w:rsid w:val="00A726F7"/>
    <w:rsid w:val="00A81E52"/>
    <w:rsid w:val="00A94F23"/>
    <w:rsid w:val="00AA434F"/>
    <w:rsid w:val="00AC2968"/>
    <w:rsid w:val="00AF3EA4"/>
    <w:rsid w:val="00AF7E96"/>
    <w:rsid w:val="00B11412"/>
    <w:rsid w:val="00B31837"/>
    <w:rsid w:val="00B443D8"/>
    <w:rsid w:val="00B47A01"/>
    <w:rsid w:val="00B9545B"/>
    <w:rsid w:val="00BC0780"/>
    <w:rsid w:val="00C0669C"/>
    <w:rsid w:val="00C274FE"/>
    <w:rsid w:val="00C32AD5"/>
    <w:rsid w:val="00CB0A2A"/>
    <w:rsid w:val="00CB5EAE"/>
    <w:rsid w:val="00CC0E4C"/>
    <w:rsid w:val="00CC152E"/>
    <w:rsid w:val="00CC442A"/>
    <w:rsid w:val="00CD11CF"/>
    <w:rsid w:val="00CD1AB7"/>
    <w:rsid w:val="00CD3529"/>
    <w:rsid w:val="00CE57EC"/>
    <w:rsid w:val="00D05CA9"/>
    <w:rsid w:val="00D341C9"/>
    <w:rsid w:val="00D34A33"/>
    <w:rsid w:val="00D512F8"/>
    <w:rsid w:val="00D55E77"/>
    <w:rsid w:val="00DE5048"/>
    <w:rsid w:val="00DF3D36"/>
    <w:rsid w:val="00E316FB"/>
    <w:rsid w:val="00E36B1F"/>
    <w:rsid w:val="00E36D43"/>
    <w:rsid w:val="00E460D1"/>
    <w:rsid w:val="00E868B4"/>
    <w:rsid w:val="00EC1424"/>
    <w:rsid w:val="00EC2E42"/>
    <w:rsid w:val="00F0096D"/>
    <w:rsid w:val="00F04B25"/>
    <w:rsid w:val="00F3681E"/>
    <w:rsid w:val="00F5684A"/>
    <w:rsid w:val="00F656B1"/>
    <w:rsid w:val="00F77B59"/>
    <w:rsid w:val="00FA3867"/>
    <w:rsid w:val="00FA3ACB"/>
    <w:rsid w:val="00FB01C9"/>
    <w:rsid w:val="00FB2E60"/>
    <w:rsid w:val="00FC2BA4"/>
    <w:rsid w:val="00FC6E82"/>
    <w:rsid w:val="00FD5F85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D109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F04"/>
    <w:pPr>
      <w:ind w:left="720"/>
      <w:contextualSpacing/>
    </w:pPr>
  </w:style>
  <w:style w:type="paragraph" w:customStyle="1" w:styleId="Default">
    <w:name w:val="Default"/>
    <w:rsid w:val="004B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786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6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D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4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F04"/>
    <w:pPr>
      <w:ind w:left="720"/>
      <w:contextualSpacing/>
    </w:pPr>
  </w:style>
  <w:style w:type="paragraph" w:customStyle="1" w:styleId="Default">
    <w:name w:val="Default"/>
    <w:rsid w:val="004B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7861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6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D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4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EDD8-7BEB-465B-9993-90FA0E636B8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E035137-3725-4F15-975A-C069751A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Cierpka Małgorzata</cp:lastModifiedBy>
  <cp:revision>2</cp:revision>
  <cp:lastPrinted>2024-02-20T11:27:00Z</cp:lastPrinted>
  <dcterms:created xsi:type="dcterms:W3CDTF">2024-02-20T13:00:00Z</dcterms:created>
  <dcterms:modified xsi:type="dcterms:W3CDTF">2024-02-20T13:00:00Z</dcterms:modified>
</cp:coreProperties>
</file>