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DF6FDE" w14:textId="77777777" w:rsidR="00FC1EBE" w:rsidRDefault="00FC1EBE" w:rsidP="00FC1EBE">
      <w:pPr>
        <w:rPr>
          <w:b/>
        </w:rPr>
      </w:pPr>
    </w:p>
    <w:p w14:paraId="1564D24D" w14:textId="79558DD7" w:rsidR="00FC1EBE" w:rsidRPr="00A93903" w:rsidRDefault="00FC1EBE" w:rsidP="00D61957">
      <w:pPr>
        <w:jc w:val="center"/>
        <w:rPr>
          <w:b/>
        </w:rPr>
      </w:pPr>
      <w:r>
        <w:rPr>
          <w:b/>
        </w:rPr>
        <w:t xml:space="preserve">Załącznik nr </w:t>
      </w:r>
      <w:r w:rsidR="00D61957">
        <w:rPr>
          <w:b/>
        </w:rPr>
        <w:t>1</w:t>
      </w:r>
      <w:r>
        <w:rPr>
          <w:b/>
        </w:rPr>
        <w:t xml:space="preserve"> do </w:t>
      </w:r>
      <w:r w:rsidR="007808C4">
        <w:rPr>
          <w:b/>
        </w:rPr>
        <w:t xml:space="preserve">SIWZ </w:t>
      </w:r>
      <w:r>
        <w:rPr>
          <w:b/>
        </w:rPr>
        <w:t xml:space="preserve"> – przedmiar robót</w:t>
      </w:r>
      <w:r w:rsidR="002F36BD">
        <w:rPr>
          <w:b/>
        </w:rPr>
        <w:t>/szczegółowy opis przedmiotu zamówienia</w:t>
      </w:r>
      <w:r>
        <w:rPr>
          <w:b/>
        </w:rPr>
        <w:t xml:space="preserve"> </w:t>
      </w:r>
    </w:p>
    <w:p w14:paraId="50B76BE3" w14:textId="108E79CD" w:rsidR="00F84B88" w:rsidRDefault="00DC623A" w:rsidP="002F36BD">
      <w:pPr>
        <w:pStyle w:val="Akapitzlist"/>
        <w:ind w:left="0" w:firstLine="708"/>
        <w:jc w:val="both"/>
        <w:rPr>
          <w:rFonts w:cstheme="minorHAnsi"/>
          <w:bCs/>
        </w:rPr>
      </w:pPr>
      <w:bookmarkStart w:id="0" w:name="_Hlk28588834"/>
      <w:r w:rsidRPr="006529CD">
        <w:rPr>
          <w:rFonts w:cstheme="minorHAnsi"/>
        </w:rPr>
        <w:t xml:space="preserve">Przedmiotem zamówienia </w:t>
      </w:r>
      <w:r>
        <w:rPr>
          <w:rFonts w:cstheme="minorHAnsi"/>
        </w:rPr>
        <w:t xml:space="preserve">są prace adaptacyjne w postaci </w:t>
      </w:r>
      <w:r w:rsidRPr="00DC623A">
        <w:rPr>
          <w:rStyle w:val="FontStyle72"/>
          <w:rFonts w:asciiTheme="minorHAnsi" w:hAnsiTheme="minorHAnsi"/>
          <w:sz w:val="22"/>
          <w:szCs w:val="22"/>
        </w:rPr>
        <w:t>wykonania podjazdu dla osób z niepełnosprawnościami do pracowni diagnostyki</w:t>
      </w:r>
      <w:r w:rsidRPr="00D746CB">
        <w:rPr>
          <w:rFonts w:cstheme="minorHAnsi"/>
        </w:rPr>
        <w:t xml:space="preserve"> </w:t>
      </w:r>
      <w:r w:rsidRPr="006529CD">
        <w:rPr>
          <w:rFonts w:cstheme="minorHAnsi"/>
        </w:rPr>
        <w:t>w</w:t>
      </w:r>
      <w:r w:rsidRPr="002711F8">
        <w:rPr>
          <w:rFonts w:cstheme="minorHAnsi"/>
          <w:bCs/>
        </w:rPr>
        <w:t xml:space="preserve"> Zespo</w:t>
      </w:r>
      <w:r>
        <w:rPr>
          <w:rFonts w:cstheme="minorHAnsi"/>
          <w:bCs/>
        </w:rPr>
        <w:t>le</w:t>
      </w:r>
      <w:r w:rsidRPr="002711F8">
        <w:rPr>
          <w:rFonts w:cstheme="minorHAnsi"/>
          <w:bCs/>
        </w:rPr>
        <w:t xml:space="preserve"> Szkół Samochodowych w Nowym Sączu</w:t>
      </w:r>
      <w:r>
        <w:rPr>
          <w:rFonts w:cstheme="minorHAnsi"/>
          <w:bCs/>
        </w:rPr>
        <w:t xml:space="preserve"> ul. Rejtana 18, 33-300 Nowy Sącz</w:t>
      </w:r>
      <w:r w:rsidRPr="00DC623A">
        <w:rPr>
          <w:rFonts w:cstheme="minorHAnsi"/>
          <w:b/>
          <w:bCs/>
        </w:rPr>
        <w:t xml:space="preserve"> </w:t>
      </w:r>
      <w:r w:rsidRPr="002711F8">
        <w:rPr>
          <w:rFonts w:cstheme="minorHAnsi"/>
          <w:b/>
          <w:bCs/>
        </w:rPr>
        <w:t>na potrzeby realizacji projekt</w:t>
      </w:r>
      <w:r>
        <w:rPr>
          <w:rFonts w:cstheme="minorHAnsi"/>
          <w:b/>
          <w:bCs/>
        </w:rPr>
        <w:t>u</w:t>
      </w:r>
      <w:r w:rsidRPr="002711F8">
        <w:rPr>
          <w:rFonts w:cstheme="minorHAnsi"/>
          <w:bCs/>
        </w:rPr>
        <w:t xml:space="preserve"> </w:t>
      </w:r>
      <w:r w:rsidRPr="002711F8">
        <w:rPr>
          <w:rFonts w:cstheme="minorHAnsi"/>
          <w:lang w:eastAsia="pl-PL"/>
        </w:rPr>
        <w:t>„Utworzenie Centrum Kompetencji Zawodowych w obszarze mechaniczno-górniczo-hutniczym”</w:t>
      </w:r>
      <w:r>
        <w:rPr>
          <w:rFonts w:cstheme="minorHAnsi"/>
          <w:bCs/>
        </w:rPr>
        <w:t>.</w:t>
      </w:r>
      <w:bookmarkEnd w:id="0"/>
      <w:r w:rsidR="002F36BD">
        <w:rPr>
          <w:rFonts w:cstheme="minorHAnsi"/>
          <w:bCs/>
        </w:rPr>
        <w:t xml:space="preserve"> Podjazd powinien składać się z dwóch szyn metalowych, z blachy ryflowanej, szorstkiej lub karbowanej, o grubości min. 4 mm, z bocznymi krawędziami o wysokości 70 mm. Minimalna szerokość w świetle przejazdu powinna wynosić 1200 mm. Wzdłuż podjazdu obustronne poręcze.</w:t>
      </w:r>
    </w:p>
    <w:p w14:paraId="44E376D4" w14:textId="10760655" w:rsidR="002F36BD" w:rsidRDefault="002F36BD" w:rsidP="002F36BD">
      <w:pPr>
        <w:pStyle w:val="Akapitzlist"/>
        <w:ind w:left="0" w:firstLine="708"/>
        <w:jc w:val="both"/>
        <w:rPr>
          <w:rFonts w:cstheme="minorHAnsi"/>
          <w:bCs/>
        </w:rPr>
      </w:pPr>
      <w:r>
        <w:rPr>
          <w:rFonts w:cstheme="minorHAnsi"/>
          <w:bCs/>
        </w:rPr>
        <w:t>Przed wykonaniem prac związanych z przedmiotem zamówienia, konieczne jest wykonanie pomiarów na miejscu montażu, pod adresem: Zespół Szkół Samochodowych w Nowym Sączu, ul. Rejtana 18, 33-300 Nowy Sącz.</w:t>
      </w:r>
    </w:p>
    <w:p w14:paraId="4D7D1F17" w14:textId="3CA863F2" w:rsidR="002F36BD" w:rsidRPr="002F36BD" w:rsidRDefault="002F36BD" w:rsidP="002F36BD">
      <w:pPr>
        <w:pStyle w:val="Akapitzlist"/>
        <w:ind w:left="0" w:firstLine="708"/>
        <w:jc w:val="both"/>
        <w:rPr>
          <w:rFonts w:cstheme="minorHAnsi"/>
          <w:bCs/>
        </w:rPr>
      </w:pPr>
      <w:r>
        <w:rPr>
          <w:rFonts w:cstheme="minorHAnsi"/>
          <w:bCs/>
        </w:rPr>
        <w:t>Termin montażu powinien zostać ustalony z Zamawiającym i przedstawicielem szkoły min. dwa dni przed montażem.</w:t>
      </w:r>
    </w:p>
    <w:p w14:paraId="108DBA12" w14:textId="77777777" w:rsidR="0089441C" w:rsidRPr="00A93903" w:rsidRDefault="0089441C" w:rsidP="0089441C">
      <w:pPr>
        <w:jc w:val="both"/>
      </w:pPr>
      <w:r w:rsidRPr="00A93903">
        <w:t xml:space="preserve">Zakres prac </w:t>
      </w:r>
      <w:r>
        <w:t xml:space="preserve">dla przedmiotu zamówienia </w:t>
      </w:r>
      <w:r w:rsidRPr="00A93903">
        <w:t>został przedstawiony w przedmiarze.</w:t>
      </w:r>
    </w:p>
    <w:p w14:paraId="03363AB7" w14:textId="223C7148" w:rsidR="003655EF" w:rsidRPr="002F36BD" w:rsidRDefault="002F36BD" w:rsidP="002F36BD">
      <w:pPr>
        <w:jc w:val="both"/>
        <w:rPr>
          <w:b/>
          <w:bCs/>
        </w:rPr>
      </w:pPr>
      <w:r>
        <w:t>Ostateczny t</w:t>
      </w:r>
      <w:r w:rsidR="00FC1EBE" w:rsidRPr="00A93903">
        <w:t>ermin wykonania prac:</w:t>
      </w:r>
      <w:r>
        <w:t xml:space="preserve"> </w:t>
      </w:r>
      <w:r w:rsidRPr="002F36BD">
        <w:rPr>
          <w:b/>
          <w:bCs/>
        </w:rPr>
        <w:t>30 dni od dnia podpisania umowy</w:t>
      </w:r>
      <w:r w:rsidR="007808C4" w:rsidRPr="00F4112A">
        <w:rPr>
          <w:b/>
          <w:bCs/>
        </w:rPr>
        <w:t>.</w:t>
      </w:r>
    </w:p>
    <w:p w14:paraId="787972B6" w14:textId="15F31E2B" w:rsidR="00FC1EBE" w:rsidRDefault="00316EA1" w:rsidP="003655E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</w:rPr>
      </w:pPr>
      <w:r>
        <w:rPr>
          <w:rFonts w:cs="Arial-BoldMT-Identity-H"/>
          <w:b/>
          <w:bCs/>
          <w:color w:val="000000"/>
        </w:rPr>
        <w:t>Rysunek poglądowy dla p</w:t>
      </w:r>
      <w:r w:rsidR="00FC1EBE">
        <w:rPr>
          <w:rFonts w:cs="Arial-BoldMT-Identity-H"/>
          <w:b/>
          <w:bCs/>
          <w:color w:val="000000"/>
        </w:rPr>
        <w:t>rzedmiar</w:t>
      </w:r>
      <w:r>
        <w:rPr>
          <w:rFonts w:cs="Arial-BoldMT-Identity-H"/>
          <w:b/>
          <w:bCs/>
          <w:color w:val="000000"/>
        </w:rPr>
        <w:t>u</w:t>
      </w:r>
      <w:r w:rsidR="00FC1EBE">
        <w:rPr>
          <w:rFonts w:cs="Arial-BoldMT-Identity-H"/>
          <w:b/>
          <w:bCs/>
          <w:color w:val="000000"/>
        </w:rPr>
        <w:t xml:space="preserve"> robót</w:t>
      </w:r>
      <w:r w:rsidR="00E81C67" w:rsidRPr="00E81C67">
        <w:t xml:space="preserve"> </w:t>
      </w:r>
      <w:r w:rsidR="00E81C67">
        <w:rPr>
          <w:rFonts w:cs="Arial-BoldMT-Identity-H"/>
          <w:b/>
          <w:bCs/>
          <w:color w:val="000000"/>
        </w:rPr>
        <w:t xml:space="preserve">w pracowni </w:t>
      </w:r>
      <w:r w:rsidR="0060103F">
        <w:rPr>
          <w:rFonts w:cs="Arial-BoldMT-Identity-H"/>
          <w:b/>
          <w:bCs/>
          <w:color w:val="000000"/>
        </w:rPr>
        <w:t>diagnostyki</w:t>
      </w:r>
      <w:r w:rsidR="00DF7B75" w:rsidRPr="00DF7B75">
        <w:rPr>
          <w:rFonts w:cs="Arial-BoldMT-Identity-H"/>
          <w:b/>
          <w:bCs/>
          <w:color w:val="000000"/>
        </w:rPr>
        <w:t xml:space="preserve"> znajdującej się w: Zespole Szkół </w:t>
      </w:r>
      <w:r w:rsidR="0060103F">
        <w:rPr>
          <w:rFonts w:cs="Arial-BoldMT-Identity-H"/>
          <w:b/>
          <w:bCs/>
          <w:color w:val="000000"/>
        </w:rPr>
        <w:t>Samochodowych</w:t>
      </w:r>
      <w:r w:rsidR="00DF7B75" w:rsidRPr="00DF7B75">
        <w:rPr>
          <w:rFonts w:cs="Arial-BoldMT-Identity-H"/>
          <w:b/>
          <w:bCs/>
          <w:color w:val="000000"/>
        </w:rPr>
        <w:t xml:space="preserve"> im. </w:t>
      </w:r>
      <w:r w:rsidR="0060103F">
        <w:rPr>
          <w:rFonts w:cs="Arial-BoldMT-Identity-H"/>
          <w:b/>
          <w:bCs/>
          <w:color w:val="000000"/>
        </w:rPr>
        <w:t>Tadeusza Tańskiego w</w:t>
      </w:r>
      <w:r w:rsidR="00DF7B75" w:rsidRPr="00DF7B75">
        <w:rPr>
          <w:rFonts w:cs="Arial-BoldMT-Identity-H"/>
          <w:b/>
          <w:bCs/>
          <w:color w:val="000000"/>
        </w:rPr>
        <w:t xml:space="preserve"> Nowym Sączu, przy </w:t>
      </w:r>
      <w:r w:rsidR="0060103F" w:rsidRPr="0060103F">
        <w:rPr>
          <w:rFonts w:cstheme="minorHAnsi"/>
          <w:b/>
        </w:rPr>
        <w:t>ul. Rejtana 18, 33-300 Nowy Sącz.</w:t>
      </w:r>
    </w:p>
    <w:p w14:paraId="2AD91D9B" w14:textId="77777777" w:rsidR="008233A5" w:rsidRDefault="008233A5" w:rsidP="003655EF">
      <w:pPr>
        <w:autoSpaceDE w:val="0"/>
        <w:autoSpaceDN w:val="0"/>
        <w:adjustRightInd w:val="0"/>
        <w:spacing w:after="0" w:line="240" w:lineRule="auto"/>
        <w:jc w:val="both"/>
        <w:rPr>
          <w:rFonts w:cs="Arial-BoldMT-Identity-H"/>
          <w:b/>
          <w:bCs/>
          <w:color w:val="000000"/>
        </w:rPr>
      </w:pPr>
    </w:p>
    <w:tbl>
      <w:tblPr>
        <w:tblW w:w="15025" w:type="dxa"/>
        <w:tblInd w:w="-49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02"/>
        <w:gridCol w:w="1727"/>
        <w:gridCol w:w="1420"/>
        <w:gridCol w:w="1460"/>
        <w:gridCol w:w="1416"/>
      </w:tblGrid>
      <w:tr w:rsidR="00FC1EBE" w:rsidRPr="00B8250E" w14:paraId="568BB917" w14:textId="77777777" w:rsidTr="00C306CD">
        <w:trPr>
          <w:trHeight w:val="315"/>
        </w:trPr>
        <w:tc>
          <w:tcPr>
            <w:tcW w:w="9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A116C3" w14:textId="7C6FB04C" w:rsidR="008233A5" w:rsidRPr="008233A5" w:rsidRDefault="008233A5" w:rsidP="008233A5">
            <w:pPr>
              <w:autoSpaceDE w:val="0"/>
              <w:autoSpaceDN w:val="0"/>
              <w:adjustRightInd w:val="0"/>
              <w:spacing w:after="0" w:line="240" w:lineRule="auto"/>
              <w:ind w:left="430"/>
              <w:rPr>
                <w:rFonts w:cs="Arial-BoldMT-Identity-H"/>
                <w:color w:val="000000"/>
              </w:rPr>
            </w:pPr>
            <w:r w:rsidRPr="008233A5">
              <w:rPr>
                <w:rFonts w:cs="Arial-BoldMT-Identity-H"/>
                <w:color w:val="000000"/>
              </w:rPr>
              <w:t>Podjazd należy zamontować od lewej strony schodów.</w:t>
            </w:r>
            <w:r w:rsidR="002B13E4">
              <w:rPr>
                <w:rFonts w:cs="Arial-BoldMT-Identity-H"/>
                <w:color w:val="000000"/>
              </w:rPr>
              <w:t xml:space="preserve"> Kąt nachylenia podjazdu do podłoża musi być zgodny z zapisami obowiązującego prawa budowlanego.</w:t>
            </w:r>
          </w:p>
          <w:p w14:paraId="6632BAF5" w14:textId="77777777" w:rsidR="00FC1EBE" w:rsidRDefault="00FC1EBE" w:rsidP="00CC009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  <w:p w14:paraId="433B392C" w14:textId="7514F794" w:rsidR="00EF6A70" w:rsidRPr="00B8250E" w:rsidRDefault="00C306CD" w:rsidP="00C306C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06AD63C" wp14:editId="5DA9A42C">
                  <wp:extent cx="2657475" cy="1494790"/>
                  <wp:effectExtent l="0" t="0" r="9525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1494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0D239A" w14:textId="77777777" w:rsidR="00FC1EBE" w:rsidRPr="00B8250E" w:rsidRDefault="00FC1EBE" w:rsidP="00CC00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1BA3E2" w14:textId="77777777" w:rsidR="00FC1EBE" w:rsidRPr="00B8250E" w:rsidRDefault="00FC1EBE" w:rsidP="00CC00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6B063F" w14:textId="77777777" w:rsidR="00FC1EBE" w:rsidRPr="00B8250E" w:rsidRDefault="00FC1EBE" w:rsidP="00CC00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DB5D01" w14:textId="77777777" w:rsidR="00FC1EBE" w:rsidRPr="00B8250E" w:rsidRDefault="00FC1EBE" w:rsidP="00CC009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</w:p>
        </w:tc>
      </w:tr>
    </w:tbl>
    <w:p w14:paraId="6AABF491" w14:textId="77777777" w:rsidR="00FC1EBE" w:rsidRPr="00A93903" w:rsidRDefault="00FC1EBE" w:rsidP="00FC1EBE">
      <w:pPr>
        <w:autoSpaceDE w:val="0"/>
        <w:autoSpaceDN w:val="0"/>
        <w:adjustRightInd w:val="0"/>
        <w:spacing w:after="0" w:line="240" w:lineRule="auto"/>
        <w:rPr>
          <w:rFonts w:cs="Arial-BoldMT-Identity-H"/>
          <w:b/>
          <w:bCs/>
          <w:color w:val="000000"/>
        </w:rPr>
      </w:pPr>
    </w:p>
    <w:p w14:paraId="46BCAC13" w14:textId="2398CE61" w:rsidR="00343D67" w:rsidRPr="00FC1EBE" w:rsidRDefault="008233A5" w:rsidP="003655EF">
      <w:pPr>
        <w:autoSpaceDE w:val="0"/>
        <w:autoSpaceDN w:val="0"/>
        <w:adjustRightInd w:val="0"/>
        <w:spacing w:after="0" w:line="240" w:lineRule="auto"/>
      </w:pPr>
      <w:r w:rsidRPr="008233A5">
        <w:rPr>
          <w:noProof/>
        </w:rPr>
        <w:drawing>
          <wp:inline distT="0" distB="0" distL="0" distR="0" wp14:anchorId="71B6D7D5" wp14:editId="4B919C95">
            <wp:extent cx="4546600" cy="1981200"/>
            <wp:effectExtent l="0" t="0" r="635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3D67" w:rsidRPr="00FC1EBE" w:rsidSect="003F597E">
      <w:headerReference w:type="default" r:id="rId9"/>
      <w:pgSz w:w="11906" w:h="16838"/>
      <w:pgMar w:top="1135" w:right="1274" w:bottom="993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39E3C0" w14:textId="77777777" w:rsidR="00256E5A" w:rsidRDefault="00256E5A">
      <w:pPr>
        <w:spacing w:after="0" w:line="240" w:lineRule="auto"/>
      </w:pPr>
      <w:r>
        <w:separator/>
      </w:r>
    </w:p>
  </w:endnote>
  <w:endnote w:type="continuationSeparator" w:id="0">
    <w:p w14:paraId="1C6646EB" w14:textId="77777777" w:rsidR="00256E5A" w:rsidRDefault="00256E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,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NewRomanPS">
    <w:altName w:val="Times New Roman"/>
    <w:charset w:val="EE"/>
    <w:family w:val="roman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-BoldMT-Identity-H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CD0365" w14:textId="77777777" w:rsidR="00256E5A" w:rsidRDefault="00256E5A">
      <w:pPr>
        <w:spacing w:after="0" w:line="240" w:lineRule="auto"/>
      </w:pPr>
      <w:r>
        <w:separator/>
      </w:r>
    </w:p>
  </w:footnote>
  <w:footnote w:type="continuationSeparator" w:id="0">
    <w:p w14:paraId="5F3E15F0" w14:textId="77777777" w:rsidR="00256E5A" w:rsidRDefault="00256E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26573A" w14:textId="77777777" w:rsidR="007808C4" w:rsidRDefault="007808C4" w:rsidP="003E5924">
    <w:pPr>
      <w:pStyle w:val="Nagwek"/>
    </w:pPr>
  </w:p>
  <w:p w14:paraId="00ED222B" w14:textId="77777777" w:rsidR="003E5924" w:rsidRPr="003E5924" w:rsidRDefault="003E5924" w:rsidP="003E5924">
    <w:pPr>
      <w:pStyle w:val="Nagwek"/>
    </w:pPr>
    <w:r>
      <w:rPr>
        <w:rFonts w:ascii="Arial Narrow" w:hAnsi="Arial Narrow" w:cs="Arial Narrow"/>
        <w:noProof/>
        <w:sz w:val="18"/>
        <w:lang w:eastAsia="pl-PL"/>
      </w:rPr>
      <w:drawing>
        <wp:inline distT="0" distB="0" distL="0" distR="0" wp14:anchorId="0C202CA9" wp14:editId="495E068B">
          <wp:extent cx="5752465" cy="1152525"/>
          <wp:effectExtent l="0" t="0" r="635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2465" cy="1152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244473C9" w14:textId="36FEACFA" w:rsidR="003E5924" w:rsidRPr="00DC623A" w:rsidRDefault="007808C4">
    <w:pPr>
      <w:pStyle w:val="Nagwek"/>
    </w:pPr>
    <w:r w:rsidRPr="00DC623A">
      <w:rPr>
        <w:rFonts w:cstheme="minorHAnsi"/>
      </w:rPr>
      <w:t>ZP.271.</w:t>
    </w:r>
    <w:r w:rsidR="002F36BD">
      <w:rPr>
        <w:rFonts w:cstheme="minorHAnsi"/>
      </w:rPr>
      <w:t>3</w:t>
    </w:r>
    <w:r w:rsidR="00862127">
      <w:rPr>
        <w:rFonts w:cstheme="minorHAnsi"/>
      </w:rPr>
      <w:t>1</w:t>
    </w:r>
    <w:r w:rsidRPr="00DC623A">
      <w:rPr>
        <w:rFonts w:cstheme="minorHAnsi"/>
      </w:rPr>
      <w:t>.20</w:t>
    </w:r>
    <w:r w:rsidR="00F4112A" w:rsidRPr="00DC623A">
      <w:rPr>
        <w:rFonts w:cstheme="minorHAnsi"/>
      </w:rPr>
      <w:t>20</w:t>
    </w:r>
    <w:r w:rsidRPr="00DC623A">
      <w:rPr>
        <w:rFonts w:cstheme="minorHAnsi"/>
      </w:rPr>
      <w:t>.1022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ascii="Verdana" w:hAnsi="Verdana" w:cs="Verdana"/>
        <w:sz w:val="18"/>
        <w:szCs w:val="18"/>
      </w:rPr>
    </w:lvl>
    <w:lvl w:ilvl="1">
      <w:start w:val="1"/>
      <w:numFmt w:val="decimal"/>
      <w:lvlText w:val="1.%2."/>
      <w:lvlJc w:val="left"/>
      <w:pPr>
        <w:tabs>
          <w:tab w:val="num" w:pos="1440"/>
        </w:tabs>
        <w:ind w:left="0" w:firstLine="0"/>
      </w:pPr>
      <w:rPr>
        <w:rFonts w:ascii="Verdana" w:hAnsi="Verdana" w:cs="Verdana"/>
        <w:sz w:val="18"/>
        <w:szCs w:val="18"/>
      </w:rPr>
    </w:lvl>
    <w:lvl w:ilvl="2">
      <w:start w:val="1"/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2.%3.%4.%5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2.%3.%4.%5.%6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2.%3.%4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2.%3.%4.%5.%6.%7.%8.%9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ascii="Verdana" w:hAnsi="Verdana" w:cs="Verdana"/>
        <w:bCs/>
        <w:sz w:val="18"/>
        <w:szCs w:val="18"/>
      </w:rPr>
    </w:lvl>
    <w:lvl w:ilvl="1">
      <w:start w:val="1"/>
      <w:numFmt w:val="decimal"/>
      <w:lvlText w:val="2.%2."/>
      <w:lvlJc w:val="left"/>
      <w:pPr>
        <w:tabs>
          <w:tab w:val="num" w:pos="1440"/>
        </w:tabs>
        <w:ind w:left="0" w:firstLine="0"/>
      </w:pPr>
      <w:rPr>
        <w:rFonts w:ascii="Verdana" w:hAnsi="Verdana" w:cs="Verdana"/>
        <w:sz w:val="18"/>
        <w:szCs w:val="18"/>
      </w:rPr>
    </w:lvl>
    <w:lvl w:ilvl="2">
      <w:start w:val="1"/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2.%3.%4.%5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2.%3.%4.%5.%6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2.%3.%4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2.%3.%4.%5.%6.%7.%8.%9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ascii="Verdana" w:hAnsi="Verdana" w:cs="Verdana"/>
        <w:sz w:val="18"/>
        <w:szCs w:val="18"/>
      </w:r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2.%3.%4.%5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2.%3.%4.%5.%6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2.%3.%4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2.%3.%4.%5.%6.%7.%8.%9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86"/>
        </w:tabs>
        <w:ind w:left="0" w:firstLine="0"/>
      </w:pPr>
      <w:rPr>
        <w:rFonts w:ascii="Verdana" w:hAnsi="Verdana" w:cs="Verdana"/>
        <w:b/>
        <w:bCs/>
        <w:sz w:val="18"/>
        <w:szCs w:val="18"/>
      </w:rPr>
    </w:lvl>
    <w:lvl w:ilvl="1">
      <w:start w:val="1"/>
      <w:numFmt w:val="decimal"/>
      <w:lvlText w:val="1.%2."/>
      <w:lvlJc w:val="left"/>
      <w:pPr>
        <w:tabs>
          <w:tab w:val="num" w:pos="1506"/>
        </w:tabs>
        <w:ind w:left="0" w:firstLine="0"/>
      </w:pPr>
    </w:lvl>
    <w:lvl w:ilvl="2">
      <w:start w:val="1"/>
      <w:numFmt w:val="decimal"/>
      <w:lvlText w:val="1.%2.%3."/>
      <w:lvlJc w:val="left"/>
      <w:pPr>
        <w:tabs>
          <w:tab w:val="num" w:pos="2226"/>
        </w:tabs>
        <w:ind w:left="0" w:firstLine="0"/>
      </w:pPr>
      <w:rPr>
        <w:rFonts w:ascii="Verdana" w:hAnsi="Verdana" w:cs="Verdana"/>
        <w:sz w:val="18"/>
        <w:szCs w:val="18"/>
      </w:rPr>
    </w:lvl>
    <w:lvl w:ilvl="3">
      <w:start w:val="1"/>
      <w:numFmt w:val="lowerLetter"/>
      <w:lvlText w:val="%2.%3.%4)"/>
      <w:lvlJc w:val="left"/>
      <w:pPr>
        <w:tabs>
          <w:tab w:val="num" w:pos="2946"/>
        </w:tabs>
        <w:ind w:left="0" w:firstLine="0"/>
      </w:pPr>
    </w:lvl>
    <w:lvl w:ilvl="4">
      <w:start w:val="1"/>
      <w:numFmt w:val="decimal"/>
      <w:lvlText w:val="%2.%3.%4.%5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2.%3.%4.%5.%6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2.%3.%4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2.%3.%4.%5.%6.%7.%8.%9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2"/>
      <w:numFmt w:val="decimal"/>
      <w:lvlText w:val="1.%1."/>
      <w:lvlJc w:val="left"/>
      <w:pPr>
        <w:tabs>
          <w:tab w:val="num" w:pos="720"/>
        </w:tabs>
        <w:ind w:left="0" w:firstLine="0"/>
      </w:pPr>
      <w:rPr>
        <w:rFonts w:ascii="Verdana" w:hAnsi="Verdana" w:cs="Verdana"/>
        <w:b w:val="0"/>
        <w:bCs w:val="0"/>
        <w:sz w:val="18"/>
        <w:szCs w:val="18"/>
      </w:rPr>
    </w:lvl>
    <w:lvl w:ilvl="1">
      <w:start w:val="1"/>
      <w:numFmt w:val="decimal"/>
      <w:lvlText w:val="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%2.%3)"/>
      <w:lvlJc w:val="left"/>
      <w:pPr>
        <w:tabs>
          <w:tab w:val="num" w:pos="2160"/>
        </w:tabs>
        <w:ind w:left="0" w:firstLine="0"/>
      </w:pPr>
      <w:rPr>
        <w:rFonts w:ascii="Verdana" w:hAnsi="Verdana" w:cs="Verdana"/>
        <w:sz w:val="18"/>
        <w:szCs w:val="18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2.%3.%4.%5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2.%3.%4.%5.%6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2.%3.%4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2.%3.%4.%5.%6.%7.%8.%9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2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ascii="Verdana" w:hAnsi="Verdana" w:cs="Verdana"/>
        <w:b/>
        <w:bCs/>
        <w:i/>
        <w:iCs/>
        <w:sz w:val="18"/>
        <w:szCs w:val="18"/>
      </w:r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2.%3.%4.%5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2.%3.%4.%5.%6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2.%3.%4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2.%3.%4.%5.%6.%7.%8.%9"/>
      <w:lvlJc w:val="left"/>
      <w:pPr>
        <w:tabs>
          <w:tab w:val="num" w:pos="0"/>
        </w:tabs>
        <w:ind w:left="0" w:firstLine="0"/>
      </w:pPr>
    </w:lvl>
  </w:abstractNum>
  <w:abstractNum w:abstractNumId="6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2.%1."/>
      <w:lvlJc w:val="left"/>
      <w:pPr>
        <w:tabs>
          <w:tab w:val="num" w:pos="1353"/>
        </w:tabs>
        <w:ind w:left="0" w:firstLine="0"/>
      </w:pPr>
      <w:rPr>
        <w:rFonts w:ascii="Verdana" w:hAnsi="Verdana" w:cs="Verdana"/>
        <w:i/>
        <w:iCs/>
        <w:sz w:val="18"/>
        <w:szCs w:val="18"/>
      </w:r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2.%3.%4.%5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2.%3.%4.%5.%6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2.%3.%4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2.%3.%4.%5.%6.%7.%8.%9"/>
      <w:lvlJc w:val="left"/>
      <w:pPr>
        <w:tabs>
          <w:tab w:val="num" w:pos="0"/>
        </w:tabs>
        <w:ind w:left="0" w:firstLine="0"/>
      </w:p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7"/>
      <w:numFmt w:val="decimal"/>
      <w:lvlText w:val="4.%1."/>
      <w:lvlJc w:val="left"/>
      <w:pPr>
        <w:tabs>
          <w:tab w:val="num" w:pos="72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0" w:firstLine="0"/>
      </w:pPr>
    </w:lvl>
    <w:lvl w:ilvl="2">
      <w:start w:val="1"/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2.%3.%4.%5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2.%3.%4.%5.%6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2.%3.%4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2.%3.%4.%5.%6.%7.%8.%9"/>
      <w:lvlJc w:val="left"/>
      <w:pPr>
        <w:tabs>
          <w:tab w:val="num" w:pos="0"/>
        </w:tabs>
        <w:ind w:left="0" w:firstLine="0"/>
      </w:pPr>
    </w:lvl>
  </w:abstractNum>
  <w:abstractNum w:abstractNumId="8" w15:restartNumberingAfterBreak="0">
    <w:nsid w:val="0000000A"/>
    <w:multiLevelType w:val="multilevel"/>
    <w:tmpl w:val="AA8675E6"/>
    <w:lvl w:ilvl="0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ascii="Verdana" w:hAnsi="Verdana" w:cs="Verdana"/>
        <w:b/>
        <w:bCs/>
        <w:color w:val="auto"/>
        <w:sz w:val="18"/>
        <w:szCs w:val="18"/>
      </w:rPr>
    </w:lvl>
    <w:lvl w:ilvl="1">
      <w:start w:val="1"/>
      <w:numFmt w:val="upperLetter"/>
      <w:lvlText w:val="%2"/>
      <w:lvlJc w:val="left"/>
      <w:pPr>
        <w:tabs>
          <w:tab w:val="num" w:pos="1440"/>
        </w:tabs>
        <w:ind w:left="0" w:firstLine="0"/>
      </w:pPr>
    </w:lvl>
    <w:lvl w:ilvl="2">
      <w:start w:val="1"/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2.%3.%4.%5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2.%3.%4.%5.%6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2.%3.%4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2.%3.%4.%5.%6.%7.%8.%9"/>
      <w:lvlJc w:val="left"/>
      <w:pPr>
        <w:tabs>
          <w:tab w:val="num" w:pos="0"/>
        </w:tabs>
        <w:ind w:left="0" w:firstLine="0"/>
      </w:pPr>
    </w:lvl>
  </w:abstractNum>
  <w:abstractNum w:abstractNumId="9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ascii="Verdana" w:hAnsi="Verdana" w:cs="Verdana"/>
        <w:sz w:val="18"/>
        <w:szCs w:val="18"/>
      </w:rPr>
    </w:lvl>
    <w:lvl w:ilvl="1">
      <w:start w:val="1"/>
      <w:numFmt w:val="decimal"/>
      <w:lvlText w:val="3.%2."/>
      <w:lvlJc w:val="left"/>
      <w:pPr>
        <w:tabs>
          <w:tab w:val="num" w:pos="1440"/>
        </w:tabs>
        <w:ind w:left="0" w:firstLine="0"/>
      </w:pPr>
      <w:rPr>
        <w:rFonts w:ascii="Verdana" w:hAnsi="Verdana" w:cs="Verdana"/>
        <w:sz w:val="18"/>
        <w:szCs w:val="18"/>
      </w:rPr>
    </w:lvl>
    <w:lvl w:ilvl="2">
      <w:start w:val="5"/>
      <w:numFmt w:val="decimal"/>
      <w:lvlText w:val="3.%2.%3."/>
      <w:lvlJc w:val="left"/>
      <w:pPr>
        <w:tabs>
          <w:tab w:val="num" w:pos="2160"/>
        </w:tabs>
        <w:ind w:left="0" w:firstLine="0"/>
      </w:p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2.%3.%4.%5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2.%3.%4.%5.%6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2.%3.%4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2.%3.%4.%5.%6.%7.%8.%9"/>
      <w:lvlJc w:val="left"/>
      <w:pPr>
        <w:tabs>
          <w:tab w:val="num" w:pos="0"/>
        </w:tabs>
        <w:ind w:left="0" w:firstLine="0"/>
      </w:pPr>
    </w:lvl>
  </w:abstractNum>
  <w:abstractNum w:abstractNumId="10" w15:restartNumberingAfterBreak="0">
    <w:nsid w:val="0000000C"/>
    <w:multiLevelType w:val="multi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ascii="Verdana" w:hAnsi="Verdana" w:cs="Verdana"/>
        <w:sz w:val="18"/>
        <w:szCs w:val="18"/>
      </w:r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2.%3.%4.%5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2.%3.%4.%5.%6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2.%3.%4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2.%3.%4.%5.%6.%7.%8.%9"/>
      <w:lvlJc w:val="left"/>
      <w:pPr>
        <w:tabs>
          <w:tab w:val="num" w:pos="0"/>
        </w:tabs>
        <w:ind w:left="0" w:firstLine="0"/>
      </w:pPr>
    </w:lvl>
  </w:abstractNum>
  <w:abstractNum w:abstractNumId="11" w15:restartNumberingAfterBreak="0">
    <w:nsid w:val="0000000D"/>
    <w:multiLevelType w:val="multilevel"/>
    <w:tmpl w:val="0000000D"/>
    <w:name w:val="WW8Num13"/>
    <w:lvl w:ilvl="0">
      <w:start w:val="5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ascii="Verdana" w:hAnsi="Verdana" w:cs="Verdana"/>
        <w:sz w:val="18"/>
        <w:szCs w:val="18"/>
      </w:r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2.%3.%4.%5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2.%3.%4.%5.%6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2.%3.%4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2.%3.%4.%5.%6.%7.%8.%9"/>
      <w:lvlJc w:val="left"/>
      <w:pPr>
        <w:tabs>
          <w:tab w:val="num" w:pos="0"/>
        </w:tabs>
        <w:ind w:left="0" w:firstLine="0"/>
      </w:pPr>
    </w:lvl>
  </w:abstractNum>
  <w:abstractNum w:abstractNumId="12" w15:restartNumberingAfterBreak="0">
    <w:nsid w:val="0000000E"/>
    <w:multiLevelType w:val="multi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2.%3.%4.%5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2.%3.%4.%5.%6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2.%3.%4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2.%3.%4.%5.%6.%7.%8.%9"/>
      <w:lvlJc w:val="left"/>
      <w:pPr>
        <w:tabs>
          <w:tab w:val="num" w:pos="0"/>
        </w:tabs>
        <w:ind w:left="0" w:firstLine="0"/>
      </w:pPr>
    </w:lvl>
  </w:abstractNum>
  <w:abstractNum w:abstractNumId="13" w15:restartNumberingAfterBreak="0">
    <w:nsid w:val="0000000F"/>
    <w:multiLevelType w:val="multilevel"/>
    <w:tmpl w:val="0000000F"/>
    <w:name w:val="WW8Num15"/>
    <w:lvl w:ilvl="0">
      <w:start w:val="5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ascii="Verdana" w:hAnsi="Verdana" w:cs="Verdana"/>
        <w:bCs/>
        <w:sz w:val="18"/>
        <w:szCs w:val="18"/>
      </w:r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2.%3.%4.%5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2.%3.%4.%5.%6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2.%3.%4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2.%3.%4.%5.%6.%7.%8.%9"/>
      <w:lvlJc w:val="left"/>
      <w:pPr>
        <w:tabs>
          <w:tab w:val="num" w:pos="0"/>
        </w:tabs>
        <w:ind w:left="0" w:firstLine="0"/>
      </w:pPr>
    </w:lvl>
  </w:abstractNum>
  <w:abstractNum w:abstractNumId="14" w15:restartNumberingAfterBreak="0">
    <w:nsid w:val="00000010"/>
    <w:multiLevelType w:val="multilevel"/>
    <w:tmpl w:val="00000010"/>
    <w:name w:val="WW8Num16"/>
    <w:lvl w:ilvl="0">
      <w:start w:val="15"/>
      <w:numFmt w:val="decimal"/>
      <w:lvlText w:val="%1."/>
      <w:lvlJc w:val="left"/>
      <w:pPr>
        <w:tabs>
          <w:tab w:val="num" w:pos="72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2.%3.%4.%5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2.%3.%4.%5.%6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2.%3.%4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2.%3.%4.%5.%6.%7.%8.%9"/>
      <w:lvlJc w:val="left"/>
      <w:pPr>
        <w:tabs>
          <w:tab w:val="num" w:pos="0"/>
        </w:tabs>
        <w:ind w:left="0" w:firstLine="0"/>
      </w:pPr>
    </w:lvl>
  </w:abstractNum>
  <w:abstractNum w:abstractNumId="15" w15:restartNumberingAfterBreak="0">
    <w:nsid w:val="00000011"/>
    <w:multiLevelType w:val="multi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cs="Verdana"/>
      </w:r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2.%3.%4.%5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2.%3.%4.%5.%6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2.%3.%4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2.%3.%4.%5.%6.%7.%8.%9"/>
      <w:lvlJc w:val="left"/>
      <w:pPr>
        <w:tabs>
          <w:tab w:val="num" w:pos="0"/>
        </w:tabs>
        <w:ind w:left="0" w:firstLine="0"/>
      </w:pPr>
    </w:lvl>
  </w:abstractNum>
  <w:abstractNum w:abstractNumId="16" w15:restartNumberingAfterBreak="0">
    <w:nsid w:val="00000012"/>
    <w:multiLevelType w:val="multilevel"/>
    <w:tmpl w:val="00000012"/>
    <w:name w:val="WW8Num18"/>
    <w:lvl w:ilvl="0">
      <w:start w:val="5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ascii="Verdana" w:hAnsi="Verdana" w:cs="Verdana"/>
        <w:sz w:val="18"/>
        <w:szCs w:val="18"/>
      </w:r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2.%3.%4.%5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2.%3.%4.%5.%6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2.%3.%4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2.%3.%4.%5.%6.%7.%8.%9"/>
      <w:lvlJc w:val="left"/>
      <w:pPr>
        <w:tabs>
          <w:tab w:val="num" w:pos="0"/>
        </w:tabs>
        <w:ind w:left="0" w:firstLine="0"/>
      </w:pPr>
    </w:lvl>
  </w:abstractNum>
  <w:abstractNum w:abstractNumId="17" w15:restartNumberingAfterBreak="0">
    <w:nsid w:val="00000013"/>
    <w:multiLevelType w:val="multilevel"/>
    <w:tmpl w:val="00000013"/>
    <w:name w:val="WW8Num19"/>
    <w:lvl w:ilvl="0">
      <w:start w:val="1"/>
      <w:numFmt w:val="decimal"/>
      <w:lvlText w:val="6.%1."/>
      <w:lvlJc w:val="left"/>
      <w:pPr>
        <w:tabs>
          <w:tab w:val="num" w:pos="720"/>
        </w:tabs>
        <w:ind w:left="0" w:firstLine="0"/>
      </w:pPr>
      <w:rPr>
        <w:rFonts w:ascii="Verdana" w:hAnsi="Verdana" w:cs="Verdana"/>
        <w:b/>
        <w:bCs/>
        <w:sz w:val="18"/>
        <w:szCs w:val="18"/>
      </w:r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2.%3.%4.%5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2.%3.%4.%5.%6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2.%3.%4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2.%3.%4.%5.%6.%7.%8.%9"/>
      <w:lvlJc w:val="left"/>
      <w:pPr>
        <w:tabs>
          <w:tab w:val="num" w:pos="0"/>
        </w:tabs>
        <w:ind w:left="0" w:firstLine="0"/>
      </w:pPr>
    </w:lvl>
  </w:abstractNum>
  <w:abstractNum w:abstractNumId="18" w15:restartNumberingAfterBreak="0">
    <w:nsid w:val="00000014"/>
    <w:multiLevelType w:val="multilevel"/>
    <w:tmpl w:val="00000014"/>
    <w:lvl w:ilvl="0">
      <w:start w:val="7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ascii="Verdana" w:hAnsi="Verdana" w:cs="Verdana"/>
        <w:b/>
        <w:sz w:val="18"/>
        <w:szCs w:val="18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0" w:firstLine="0"/>
      </w:pPr>
      <w:rPr>
        <w:rFonts w:ascii="Verdana" w:hAnsi="Verdana" w:cs="Verdana"/>
        <w:b/>
        <w:sz w:val="18"/>
        <w:szCs w:val="18"/>
      </w:rPr>
    </w:lvl>
    <w:lvl w:ilvl="2">
      <w:start w:val="1"/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2.%3.%4.%5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2.%3.%4.%5.%6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2.%3.%4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2.%3.%4.%5.%6.%7.%8.%9"/>
      <w:lvlJc w:val="left"/>
      <w:pPr>
        <w:tabs>
          <w:tab w:val="num" w:pos="0"/>
        </w:tabs>
        <w:ind w:left="0" w:firstLine="0"/>
      </w:pPr>
    </w:lvl>
  </w:abstractNum>
  <w:abstractNum w:abstractNumId="19" w15:restartNumberingAfterBreak="0">
    <w:nsid w:val="00000016"/>
    <w:multiLevelType w:val="multilevel"/>
    <w:tmpl w:val="00000016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ascii="Verdana" w:hAnsi="Verdana" w:cs="Verdana"/>
        <w:sz w:val="18"/>
        <w:szCs w:val="18"/>
      </w:r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2.%3.%4.%5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2.%3.%4.%5.%6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2.%3.%4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2.%3.%4.%5.%6.%7.%8.%9"/>
      <w:lvlJc w:val="left"/>
      <w:pPr>
        <w:tabs>
          <w:tab w:val="num" w:pos="0"/>
        </w:tabs>
        <w:ind w:left="0" w:firstLine="0"/>
      </w:pPr>
    </w:lvl>
  </w:abstractNum>
  <w:abstractNum w:abstractNumId="20" w15:restartNumberingAfterBreak="0">
    <w:nsid w:val="00000017"/>
    <w:multiLevelType w:val="multilevel"/>
    <w:tmpl w:val="00000017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ascii="Verdana" w:hAnsi="Verdana" w:cs="Verdana"/>
        <w:sz w:val="18"/>
        <w:szCs w:val="18"/>
      </w:rPr>
    </w:lvl>
    <w:lvl w:ilvl="1">
      <w:start w:val="1"/>
      <w:numFmt w:val="decimal"/>
      <w:lvlText w:val="3.%2."/>
      <w:lvlJc w:val="left"/>
      <w:pPr>
        <w:tabs>
          <w:tab w:val="num" w:pos="1440"/>
        </w:tabs>
        <w:ind w:left="0" w:firstLine="0"/>
      </w:pPr>
    </w:lvl>
    <w:lvl w:ilvl="2">
      <w:start w:val="1"/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2.%3.%4.%5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2.%3.%4.%5.%6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2.%3.%4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2.%3.%4.%5.%6.%7.%8.%9"/>
      <w:lvlJc w:val="left"/>
      <w:pPr>
        <w:tabs>
          <w:tab w:val="num" w:pos="0"/>
        </w:tabs>
        <w:ind w:left="0" w:firstLine="0"/>
      </w:pPr>
    </w:lvl>
  </w:abstractNum>
  <w:abstractNum w:abstractNumId="21" w15:restartNumberingAfterBreak="0">
    <w:nsid w:val="00000018"/>
    <w:multiLevelType w:val="multi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ascii="Verdana" w:hAnsi="Verdana" w:cs="Verdana"/>
        <w:bCs/>
        <w:sz w:val="18"/>
        <w:szCs w:val="18"/>
      </w:r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2.%3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2.%3.%4.%5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2.%3.%4.%5.%6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2.%3.%4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2.%3.%4.%5.%6.%7.%8.%9"/>
      <w:lvlJc w:val="left"/>
      <w:pPr>
        <w:tabs>
          <w:tab w:val="num" w:pos="0"/>
        </w:tabs>
        <w:ind w:left="0" w:firstLine="0"/>
      </w:pPr>
    </w:lvl>
  </w:abstractNum>
  <w:abstractNum w:abstractNumId="22" w15:restartNumberingAfterBreak="0">
    <w:nsid w:val="0000001B"/>
    <w:multiLevelType w:val="multilevel"/>
    <w:tmpl w:val="0000001B"/>
    <w:name w:val="WW8Num27"/>
    <w:lvl w:ilvl="0">
      <w:start w:val="1"/>
      <w:numFmt w:val="upperRoman"/>
      <w:lvlText w:val="%1."/>
      <w:lvlJc w:val="right"/>
      <w:pPr>
        <w:tabs>
          <w:tab w:val="num" w:pos="0"/>
        </w:tabs>
        <w:ind w:left="0" w:firstLine="0"/>
      </w:pPr>
      <w:rPr>
        <w:rFonts w:ascii="Verdana" w:hAnsi="Verdana" w:cs="Verdana"/>
        <w:b/>
        <w:bCs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0" w:firstLine="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0" w:firstLine="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0" w:firstLine="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0" w:firstLine="0"/>
      </w:pPr>
    </w:lvl>
  </w:abstractNum>
  <w:abstractNum w:abstractNumId="23" w15:restartNumberingAfterBreak="0">
    <w:nsid w:val="0000001D"/>
    <w:multiLevelType w:val="multilevel"/>
    <w:tmpl w:val="0000001D"/>
    <w:name w:val="WW8Num29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Verdana" w:hAnsi="Verdana" w:cs="Verdana"/>
        <w:b w:val="0"/>
        <w:color w:val="00000A"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0" w:firstLine="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0" w:firstLine="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0" w:firstLine="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0" w:firstLine="0"/>
      </w:pPr>
    </w:lvl>
  </w:abstractNum>
  <w:abstractNum w:abstractNumId="24" w15:restartNumberingAfterBreak="0">
    <w:nsid w:val="0000001E"/>
    <w:multiLevelType w:val="multilevel"/>
    <w:tmpl w:val="0000001E"/>
    <w:name w:val="WW8Num30"/>
    <w:lvl w:ilvl="0">
      <w:start w:val="1"/>
      <w:numFmt w:val="lowerLetter"/>
      <w:lvlText w:val="%1)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0" w:firstLine="0"/>
      </w:pPr>
    </w:lvl>
    <w:lvl w:ilvl="3">
      <w:start w:val="1"/>
      <w:numFmt w:val="lowerLetter"/>
      <w:lvlText w:val="%4."/>
      <w:lvlJc w:val="left"/>
      <w:pPr>
        <w:tabs>
          <w:tab w:val="num" w:pos="0"/>
        </w:tabs>
        <w:ind w:left="0" w:firstLine="0"/>
      </w:pPr>
      <w:rPr>
        <w:rFonts w:ascii="Verdana" w:eastAsia="Times New Roman" w:hAnsi="Verdana"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0" w:firstLine="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0" w:firstLine="0"/>
      </w:pPr>
    </w:lvl>
  </w:abstractNum>
  <w:abstractNum w:abstractNumId="25" w15:restartNumberingAfterBreak="0">
    <w:nsid w:val="00000025"/>
    <w:multiLevelType w:val="singleLevel"/>
    <w:tmpl w:val="00000025"/>
    <w:name w:val="WW8Num37"/>
    <w:lvl w:ilvl="0">
      <w:start w:val="1"/>
      <w:numFmt w:val="lowerLetter"/>
      <w:lvlText w:val="%1)"/>
      <w:lvlJc w:val="left"/>
      <w:pPr>
        <w:tabs>
          <w:tab w:val="num" w:pos="1080"/>
        </w:tabs>
        <w:ind w:left="0" w:firstLine="0"/>
      </w:pPr>
    </w:lvl>
  </w:abstractNum>
  <w:abstractNum w:abstractNumId="26" w15:restartNumberingAfterBreak="0">
    <w:nsid w:val="02A10BF8"/>
    <w:multiLevelType w:val="hybridMultilevel"/>
    <w:tmpl w:val="9BA6BC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03E460FC"/>
    <w:multiLevelType w:val="hybridMultilevel"/>
    <w:tmpl w:val="ACB2A342"/>
    <w:lvl w:ilvl="0" w:tplc="4342B7C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9C1C575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046D7267"/>
    <w:multiLevelType w:val="hybridMultilevel"/>
    <w:tmpl w:val="5BEE2CA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047473F4"/>
    <w:multiLevelType w:val="hybridMultilevel"/>
    <w:tmpl w:val="BA2489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074810AF"/>
    <w:multiLevelType w:val="hybridMultilevel"/>
    <w:tmpl w:val="29D4224A"/>
    <w:lvl w:ilvl="0" w:tplc="FBD0DF3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0B0915F8"/>
    <w:multiLevelType w:val="hybridMultilevel"/>
    <w:tmpl w:val="29D4224A"/>
    <w:lvl w:ilvl="0" w:tplc="FBD0DF3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0BD10D39"/>
    <w:multiLevelType w:val="hybridMultilevel"/>
    <w:tmpl w:val="A768C1D0"/>
    <w:lvl w:ilvl="0" w:tplc="B6F0C77C">
      <w:start w:val="4"/>
      <w:numFmt w:val="upperRoman"/>
      <w:lvlText w:val="%1."/>
      <w:lvlJc w:val="left"/>
      <w:pPr>
        <w:ind w:left="720" w:hanging="720"/>
      </w:pPr>
      <w:rPr>
        <w:rFonts w:cs="Verdana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0D855AAE"/>
    <w:multiLevelType w:val="hybridMultilevel"/>
    <w:tmpl w:val="01E0282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7F42C3C"/>
    <w:multiLevelType w:val="hybridMultilevel"/>
    <w:tmpl w:val="29D4224A"/>
    <w:lvl w:ilvl="0" w:tplc="FBD0DF3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1A0B5D56"/>
    <w:multiLevelType w:val="hybridMultilevel"/>
    <w:tmpl w:val="C6EE18FA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25AA3579"/>
    <w:multiLevelType w:val="hybridMultilevel"/>
    <w:tmpl w:val="049AE920"/>
    <w:lvl w:ilvl="0" w:tplc="0415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7" w15:restartNumberingAfterBreak="0">
    <w:nsid w:val="25DF100E"/>
    <w:multiLevelType w:val="hybridMultilevel"/>
    <w:tmpl w:val="3C62E36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7">
      <w:start w:val="1"/>
      <w:numFmt w:val="lowerLetter"/>
      <w:lvlText w:val="%2)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38" w15:restartNumberingAfterBreak="0">
    <w:nsid w:val="2CA15985"/>
    <w:multiLevelType w:val="hybridMultilevel"/>
    <w:tmpl w:val="ABCC3A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54A1CDC"/>
    <w:multiLevelType w:val="hybridMultilevel"/>
    <w:tmpl w:val="16FE8EF2"/>
    <w:lvl w:ilvl="0" w:tplc="40A8FAD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ED53A6E"/>
    <w:multiLevelType w:val="hybridMultilevel"/>
    <w:tmpl w:val="7C80E0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3A25D1F"/>
    <w:multiLevelType w:val="hybridMultilevel"/>
    <w:tmpl w:val="5C82589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EF56492"/>
    <w:multiLevelType w:val="hybridMultilevel"/>
    <w:tmpl w:val="26BE8D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86D2789"/>
    <w:multiLevelType w:val="hybridMultilevel"/>
    <w:tmpl w:val="D6BECEB6"/>
    <w:lvl w:ilvl="0" w:tplc="40A8FAD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FB90B10"/>
    <w:multiLevelType w:val="hybridMultilevel"/>
    <w:tmpl w:val="DDA8319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6C4CFF3C">
      <w:start w:val="1"/>
      <w:numFmt w:val="decimal"/>
      <w:lvlText w:val="%4."/>
      <w:lvlJc w:val="left"/>
      <w:pPr>
        <w:ind w:left="2880" w:hanging="360"/>
      </w:pPr>
      <w:rPr>
        <w:rFonts w:ascii="Verdana" w:eastAsia="Tahoma,Bold" w:hAnsi="Verdana" w:cs="Times New Roman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0B011E6"/>
    <w:multiLevelType w:val="hybridMultilevel"/>
    <w:tmpl w:val="7A1277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B08699F"/>
    <w:multiLevelType w:val="hybridMultilevel"/>
    <w:tmpl w:val="43684A52"/>
    <w:lvl w:ilvl="0" w:tplc="2BE6988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B741F43"/>
    <w:multiLevelType w:val="hybridMultilevel"/>
    <w:tmpl w:val="11B227C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6F8B08B1"/>
    <w:multiLevelType w:val="hybridMultilevel"/>
    <w:tmpl w:val="B5A4E16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6FD04AA7"/>
    <w:multiLevelType w:val="hybridMultilevel"/>
    <w:tmpl w:val="16E2491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20D3EF0"/>
    <w:multiLevelType w:val="hybridMultilevel"/>
    <w:tmpl w:val="E6C4A6A6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1" w15:restartNumberingAfterBreak="0">
    <w:nsid w:val="72DB1CC5"/>
    <w:multiLevelType w:val="hybridMultilevel"/>
    <w:tmpl w:val="F21A8CB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440106C"/>
    <w:multiLevelType w:val="hybridMultilevel"/>
    <w:tmpl w:val="710449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46E7108"/>
    <w:multiLevelType w:val="hybridMultilevel"/>
    <w:tmpl w:val="BD8E65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69D2982"/>
    <w:multiLevelType w:val="hybridMultilevel"/>
    <w:tmpl w:val="347A938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8E246F7"/>
    <w:multiLevelType w:val="hybridMultilevel"/>
    <w:tmpl w:val="376EFFF8"/>
    <w:lvl w:ilvl="0" w:tplc="A6802638">
      <w:start w:val="1"/>
      <w:numFmt w:val="decimal"/>
      <w:lvlText w:val="%1."/>
      <w:lvlJc w:val="left"/>
      <w:pPr>
        <w:ind w:left="720" w:hanging="360"/>
      </w:pPr>
      <w:rPr>
        <w:rFonts w:cs="Verdan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BC3349C"/>
    <w:multiLevelType w:val="hybridMultilevel"/>
    <w:tmpl w:val="F43E8138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8"/>
  </w:num>
  <w:num w:numId="2">
    <w:abstractNumId w:val="49"/>
  </w:num>
  <w:num w:numId="3">
    <w:abstractNumId w:val="50"/>
  </w:num>
  <w:num w:numId="4">
    <w:abstractNumId w:val="8"/>
  </w:num>
  <w:num w:numId="5">
    <w:abstractNumId w:val="39"/>
  </w:num>
  <w:num w:numId="6">
    <w:abstractNumId w:val="43"/>
  </w:num>
  <w:num w:numId="7">
    <w:abstractNumId w:val="18"/>
  </w:num>
  <w:num w:numId="8">
    <w:abstractNumId w:val="0"/>
  </w:num>
  <w:num w:numId="9">
    <w:abstractNumId w:val="1"/>
  </w:num>
  <w:num w:numId="10">
    <w:abstractNumId w:val="2"/>
  </w:num>
  <w:num w:numId="11">
    <w:abstractNumId w:val="3"/>
  </w:num>
  <w:num w:numId="12">
    <w:abstractNumId w:val="4"/>
  </w:num>
  <w:num w:numId="13">
    <w:abstractNumId w:val="5"/>
  </w:num>
  <w:num w:numId="14">
    <w:abstractNumId w:val="6"/>
  </w:num>
  <w:num w:numId="15">
    <w:abstractNumId w:val="7"/>
  </w:num>
  <w:num w:numId="16">
    <w:abstractNumId w:val="9"/>
  </w:num>
  <w:num w:numId="17">
    <w:abstractNumId w:val="10"/>
  </w:num>
  <w:num w:numId="18">
    <w:abstractNumId w:val="11"/>
  </w:num>
  <w:num w:numId="19">
    <w:abstractNumId w:val="12"/>
  </w:num>
  <w:num w:numId="20">
    <w:abstractNumId w:val="15"/>
  </w:num>
  <w:num w:numId="21">
    <w:abstractNumId w:val="16"/>
  </w:num>
  <w:num w:numId="22">
    <w:abstractNumId w:val="17"/>
  </w:num>
  <w:num w:numId="23">
    <w:abstractNumId w:val="23"/>
  </w:num>
  <w:num w:numId="24">
    <w:abstractNumId w:val="24"/>
  </w:num>
  <w:num w:numId="25">
    <w:abstractNumId w:val="21"/>
  </w:num>
  <w:num w:numId="26">
    <w:abstractNumId w:val="25"/>
  </w:num>
  <w:num w:numId="27">
    <w:abstractNumId w:val="30"/>
  </w:num>
  <w:num w:numId="28">
    <w:abstractNumId w:val="34"/>
  </w:num>
  <w:num w:numId="29">
    <w:abstractNumId w:val="31"/>
  </w:num>
  <w:num w:numId="30">
    <w:abstractNumId w:val="32"/>
  </w:num>
  <w:num w:numId="31">
    <w:abstractNumId w:val="55"/>
  </w:num>
  <w:num w:numId="32">
    <w:abstractNumId w:val="36"/>
  </w:num>
  <w:num w:numId="33">
    <w:abstractNumId w:val="29"/>
  </w:num>
  <w:num w:numId="34">
    <w:abstractNumId w:val="54"/>
  </w:num>
  <w:num w:numId="35">
    <w:abstractNumId w:val="45"/>
  </w:num>
  <w:num w:numId="36">
    <w:abstractNumId w:val="48"/>
  </w:num>
  <w:num w:numId="37">
    <w:abstractNumId w:val="44"/>
  </w:num>
  <w:num w:numId="38">
    <w:abstractNumId w:val="37"/>
  </w:num>
  <w:num w:numId="39">
    <w:abstractNumId w:val="46"/>
  </w:num>
  <w:num w:numId="40">
    <w:abstractNumId w:val="27"/>
  </w:num>
  <w:num w:numId="41">
    <w:abstractNumId w:val="35"/>
  </w:num>
  <w:num w:numId="42">
    <w:abstractNumId w:val="42"/>
  </w:num>
  <w:num w:numId="43">
    <w:abstractNumId w:val="26"/>
  </w:num>
  <w:num w:numId="44">
    <w:abstractNumId w:val="40"/>
  </w:num>
  <w:num w:numId="45">
    <w:abstractNumId w:val="33"/>
  </w:num>
  <w:num w:numId="46">
    <w:abstractNumId w:val="52"/>
  </w:num>
  <w:num w:numId="47">
    <w:abstractNumId w:val="41"/>
  </w:num>
  <w:num w:numId="48">
    <w:abstractNumId w:val="51"/>
  </w:num>
  <w:num w:numId="49">
    <w:abstractNumId w:val="53"/>
  </w:num>
  <w:num w:numId="50">
    <w:abstractNumId w:val="47"/>
  </w:num>
  <w:num w:numId="51">
    <w:abstractNumId w:val="56"/>
  </w:num>
  <w:num w:numId="52">
    <w:abstractNumId w:val="28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54E9"/>
    <w:rsid w:val="0000204A"/>
    <w:rsid w:val="00037A73"/>
    <w:rsid w:val="000419D5"/>
    <w:rsid w:val="000C6289"/>
    <w:rsid w:val="001B0DFE"/>
    <w:rsid w:val="001C685B"/>
    <w:rsid w:val="001E54E5"/>
    <w:rsid w:val="00256E5A"/>
    <w:rsid w:val="0028486D"/>
    <w:rsid w:val="002854E9"/>
    <w:rsid w:val="002A6C8F"/>
    <w:rsid w:val="002B13E4"/>
    <w:rsid w:val="002B607C"/>
    <w:rsid w:val="002F1745"/>
    <w:rsid w:val="002F36BD"/>
    <w:rsid w:val="00316EA1"/>
    <w:rsid w:val="003309D5"/>
    <w:rsid w:val="00334551"/>
    <w:rsid w:val="00343D67"/>
    <w:rsid w:val="00344766"/>
    <w:rsid w:val="00351F90"/>
    <w:rsid w:val="003614CA"/>
    <w:rsid w:val="003655EF"/>
    <w:rsid w:val="00365B48"/>
    <w:rsid w:val="003E5924"/>
    <w:rsid w:val="003F597E"/>
    <w:rsid w:val="003F77CB"/>
    <w:rsid w:val="004A01F1"/>
    <w:rsid w:val="00507903"/>
    <w:rsid w:val="0057508C"/>
    <w:rsid w:val="00583B5F"/>
    <w:rsid w:val="005B69D2"/>
    <w:rsid w:val="0060103F"/>
    <w:rsid w:val="00607AEE"/>
    <w:rsid w:val="00613C00"/>
    <w:rsid w:val="00645810"/>
    <w:rsid w:val="00655E12"/>
    <w:rsid w:val="00772DB1"/>
    <w:rsid w:val="007808C4"/>
    <w:rsid w:val="0078128E"/>
    <w:rsid w:val="0080334C"/>
    <w:rsid w:val="008233A5"/>
    <w:rsid w:val="0082500D"/>
    <w:rsid w:val="0083635F"/>
    <w:rsid w:val="008364BC"/>
    <w:rsid w:val="00862127"/>
    <w:rsid w:val="008770BE"/>
    <w:rsid w:val="0089441C"/>
    <w:rsid w:val="008A29C9"/>
    <w:rsid w:val="00920A6A"/>
    <w:rsid w:val="00944302"/>
    <w:rsid w:val="009635F8"/>
    <w:rsid w:val="009B4754"/>
    <w:rsid w:val="00AF0F5D"/>
    <w:rsid w:val="00B640DD"/>
    <w:rsid w:val="00B6734B"/>
    <w:rsid w:val="00B717F2"/>
    <w:rsid w:val="00C15200"/>
    <w:rsid w:val="00C306CD"/>
    <w:rsid w:val="00C31849"/>
    <w:rsid w:val="00C53E2D"/>
    <w:rsid w:val="00C551BB"/>
    <w:rsid w:val="00CD2B94"/>
    <w:rsid w:val="00D336F5"/>
    <w:rsid w:val="00D4372C"/>
    <w:rsid w:val="00D61957"/>
    <w:rsid w:val="00D6564A"/>
    <w:rsid w:val="00DC623A"/>
    <w:rsid w:val="00DF7B75"/>
    <w:rsid w:val="00E05F07"/>
    <w:rsid w:val="00E2285A"/>
    <w:rsid w:val="00E265B8"/>
    <w:rsid w:val="00E45128"/>
    <w:rsid w:val="00E5786C"/>
    <w:rsid w:val="00E67C09"/>
    <w:rsid w:val="00E81C67"/>
    <w:rsid w:val="00EF6A70"/>
    <w:rsid w:val="00F332F5"/>
    <w:rsid w:val="00F4112A"/>
    <w:rsid w:val="00F84B88"/>
    <w:rsid w:val="00FC1EBE"/>
    <w:rsid w:val="00FC6CCE"/>
    <w:rsid w:val="00FF2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9EB59A"/>
  <w15:chartTrackingRefBased/>
  <w15:docId w15:val="{B2023DBC-CF3E-4AB5-9E51-454DD929C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C1EBE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854E9"/>
    <w:pPr>
      <w:ind w:left="720"/>
      <w:contextualSpacing/>
    </w:pPr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2854E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854E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854E9"/>
    <w:pPr>
      <w:spacing w:after="160"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854E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854E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854E9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854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54E9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2854E9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2854E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rsid w:val="002854E9"/>
    <w:pPr>
      <w:widowControl w:val="0"/>
      <w:suppressAutoHyphens/>
      <w:spacing w:after="144" w:line="100" w:lineRule="atLeast"/>
    </w:pPr>
    <w:rPr>
      <w:rFonts w:ascii="TimesNewRomanPS" w:eastAsia="Times New Roman" w:hAnsi="TimesNewRomanPS" w:cs="Times New Roman"/>
      <w:color w:val="000000"/>
      <w:sz w:val="24"/>
      <w:szCs w:val="24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rsid w:val="002854E9"/>
    <w:rPr>
      <w:rFonts w:ascii="TimesNewRomanPS" w:eastAsia="Times New Roman" w:hAnsi="TimesNewRomanPS" w:cs="Times New Roman"/>
      <w:color w:val="000000"/>
      <w:sz w:val="24"/>
      <w:szCs w:val="24"/>
      <w:lang w:eastAsia="zh-CN"/>
    </w:rPr>
  </w:style>
  <w:style w:type="paragraph" w:styleId="Nagwek">
    <w:name w:val="header"/>
    <w:basedOn w:val="Normalny"/>
    <w:link w:val="NagwekZnak"/>
    <w:uiPriority w:val="99"/>
    <w:unhideWhenUsed/>
    <w:rsid w:val="002854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854E9"/>
  </w:style>
  <w:style w:type="paragraph" w:styleId="Stopka">
    <w:name w:val="footer"/>
    <w:basedOn w:val="Normalny"/>
    <w:link w:val="StopkaZnak"/>
    <w:uiPriority w:val="99"/>
    <w:unhideWhenUsed/>
    <w:rsid w:val="002854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854E9"/>
  </w:style>
  <w:style w:type="paragraph" w:customStyle="1" w:styleId="Tekstpodstawowy22">
    <w:name w:val="Tekst podstawowy 22"/>
    <w:basedOn w:val="Normalny"/>
    <w:rsid w:val="002854E9"/>
    <w:pPr>
      <w:widowControl w:val="0"/>
      <w:suppressAutoHyphens/>
      <w:spacing w:after="0" w:line="100" w:lineRule="atLeast"/>
      <w:ind w:left="1080"/>
      <w:jc w:val="both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854E9"/>
    <w:pPr>
      <w:spacing w:after="120" w:line="259" w:lineRule="auto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854E9"/>
  </w:style>
  <w:style w:type="paragraph" w:customStyle="1" w:styleId="Akapitzlist1">
    <w:name w:val="Akapit z listą1"/>
    <w:basedOn w:val="Normalny"/>
    <w:rsid w:val="002854E9"/>
    <w:pPr>
      <w:widowControl w:val="0"/>
      <w:suppressAutoHyphens/>
      <w:spacing w:after="0" w:line="100" w:lineRule="atLeast"/>
      <w:ind w:left="72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Poprawka">
    <w:name w:val="Revision"/>
    <w:hidden/>
    <w:uiPriority w:val="99"/>
    <w:semiHidden/>
    <w:rsid w:val="002854E9"/>
    <w:pPr>
      <w:spacing w:after="0" w:line="240" w:lineRule="auto"/>
    </w:pPr>
  </w:style>
  <w:style w:type="table" w:styleId="Tabela-Siatka">
    <w:name w:val="Table Grid"/>
    <w:basedOn w:val="Standardowy"/>
    <w:uiPriority w:val="39"/>
    <w:rsid w:val="00FC6C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72">
    <w:name w:val="Font Style72"/>
    <w:basedOn w:val="Domylnaczcionkaakapitu"/>
    <w:uiPriority w:val="99"/>
    <w:rsid w:val="00DC623A"/>
    <w:rPr>
      <w:rFonts w:ascii="Arial" w:hAnsi="Arial" w:cs="Arial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6443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210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28</cp:revision>
  <cp:lastPrinted>2020-02-19T14:13:00Z</cp:lastPrinted>
  <dcterms:created xsi:type="dcterms:W3CDTF">2020-01-09T14:02:00Z</dcterms:created>
  <dcterms:modified xsi:type="dcterms:W3CDTF">2020-10-16T10:53:00Z</dcterms:modified>
</cp:coreProperties>
</file>