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2B2D65" w:rsidRDefault="000B1ADE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2B2D65">
        <w:rPr>
          <w:rFonts w:ascii="Arial" w:hAnsi="Arial" w:cs="Arial"/>
          <w:b/>
          <w:sz w:val="22"/>
          <w:szCs w:val="22"/>
        </w:rPr>
        <w:t xml:space="preserve">Zadanie nr </w:t>
      </w:r>
      <w:r w:rsidR="00821CB0">
        <w:rPr>
          <w:rFonts w:ascii="Arial" w:hAnsi="Arial" w:cs="Arial"/>
          <w:b/>
          <w:sz w:val="22"/>
          <w:szCs w:val="22"/>
        </w:rPr>
        <w:t>2</w:t>
      </w:r>
      <w:r w:rsidRPr="002B2D65">
        <w:rPr>
          <w:rFonts w:ascii="Arial" w:hAnsi="Arial" w:cs="Arial"/>
          <w:b/>
          <w:sz w:val="22"/>
          <w:szCs w:val="22"/>
        </w:rPr>
        <w:t xml:space="preserve"> 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 xml:space="preserve">(słownie: ………………………………………………………………………..………), </w:t>
      </w: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zgodnie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954"/>
        <w:gridCol w:w="1950"/>
      </w:tblGrid>
      <w:tr w:rsidR="00572771" w:rsidTr="005F777A">
        <w:tc>
          <w:tcPr>
            <w:tcW w:w="66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954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A23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Treść przedsięwzięcia </w:t>
            </w:r>
          </w:p>
        </w:tc>
        <w:tc>
          <w:tcPr>
            <w:tcW w:w="1950" w:type="dxa"/>
            <w:vAlign w:val="center"/>
          </w:tcPr>
          <w:p w:rsidR="00572771" w:rsidRPr="006A23A8" w:rsidRDefault="00572771" w:rsidP="005F777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6A23A8">
              <w:rPr>
                <w:rFonts w:ascii="Arial" w:hAnsi="Arial" w:cs="Arial"/>
                <w:b/>
                <w:sz w:val="20"/>
                <w:szCs w:val="20"/>
              </w:rPr>
              <w:t>Wartość               brutto</w:t>
            </w:r>
            <w:proofErr w:type="gramEnd"/>
            <w:r w:rsidRPr="006A23A8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</w:tr>
      <w:tr w:rsidR="00572771" w:rsidTr="005F777A">
        <w:tc>
          <w:tcPr>
            <w:tcW w:w="664" w:type="dxa"/>
            <w:vAlign w:val="center"/>
          </w:tcPr>
          <w:p w:rsidR="00572771" w:rsidRPr="00035F4E" w:rsidRDefault="00572771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Kompresor olejowy, sprężarka </w:t>
            </w:r>
            <w:proofErr w:type="spell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TAGRED</w:t>
            </w:r>
            <w:proofErr w:type="spell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50L 3,8KM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+Zestaw pneumatyczny: 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-pistolet do przedmuchiwania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- 3 zmienne dysze</w:t>
            </w:r>
            <w:bookmarkStart w:id="0" w:name="_GoBack"/>
            <w:bookmarkEnd w:id="0"/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- 2 przyłącza powietrza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+ 2x specjalistyczny olej do kompresora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-2 butelki oleju do kompresorów 0,6l - jedna na rozruch kompresora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-Model: TA301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-Silnik: elektryczny, chłodzony powietrzem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-Ciśnienie: max 8bar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-Moc silnika: 2,8 KW/3,8KM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-Częstotliwość: 50Hz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-Pojemność zbiornika: 50L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-Wydajność na wejściu: 206L./</w:t>
            </w:r>
            <w:proofErr w:type="gram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proofErr w:type="gramEnd"/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-Napięcie: 230V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-Wymiary (</w:t>
            </w:r>
            <w:proofErr w:type="spell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dł</w:t>
            </w:r>
            <w:proofErr w:type="spell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</w:t>
            </w:r>
            <w:proofErr w:type="spell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szer</w:t>
            </w:r>
            <w:proofErr w:type="spell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</w:t>
            </w:r>
            <w:proofErr w:type="spell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wys</w:t>
            </w:r>
            <w:proofErr w:type="spell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): 740 x 320 x 640 mm</w:t>
            </w:r>
          </w:p>
          <w:p w:rsidR="00572771" w:rsidRPr="006A23A8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-Waga: 29 kg </w:t>
            </w:r>
          </w:p>
        </w:tc>
        <w:tc>
          <w:tcPr>
            <w:tcW w:w="1950" w:type="dxa"/>
          </w:tcPr>
          <w:p w:rsidR="00572771" w:rsidRPr="007635FD" w:rsidRDefault="00572771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49F5" w:rsidTr="005F777A">
        <w:tc>
          <w:tcPr>
            <w:tcW w:w="664" w:type="dxa"/>
            <w:vAlign w:val="center"/>
          </w:tcPr>
          <w:p w:rsidR="009C49F5" w:rsidRPr="00035F4E" w:rsidRDefault="009C49F5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Pojemnik spray </w:t>
            </w:r>
            <w:proofErr w:type="spell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RTOOL</w:t>
            </w:r>
            <w:proofErr w:type="spell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250ML do wielokrotnego napełniania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Dane techniczne: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-pojemność 250 ml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-ciśnienie max 10 bar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-waga(bez substancji) 300gr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Cechy dodatkowe: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-wykonane z </w:t>
            </w:r>
            <w:proofErr w:type="gramStart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wysokiej jakości</w:t>
            </w:r>
            <w:proofErr w:type="gramEnd"/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aluminium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-zawór typu samochodowego do sprężania zawartości</w:t>
            </w:r>
          </w:p>
          <w:p w:rsidR="009C49F5" w:rsidRPr="009C49F5" w:rsidRDefault="009C49F5" w:rsidP="009C49F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 dwie dysze w zestawie</w:t>
            </w:r>
          </w:p>
          <w:p w:rsidR="009C49F5" w:rsidRPr="004F5D13" w:rsidRDefault="009C49F5" w:rsidP="009C49F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C49F5">
              <w:rPr>
                <w:rFonts w:ascii="Arial" w:hAnsi="Arial" w:cs="Arial"/>
                <w:sz w:val="20"/>
                <w:szCs w:val="20"/>
                <w:lang w:eastAsia="en-US"/>
              </w:rPr>
              <w:t>-zawór bezpieczeństwa(chroniący przed nadmierny ciśnieniem)</w:t>
            </w:r>
          </w:p>
        </w:tc>
        <w:tc>
          <w:tcPr>
            <w:tcW w:w="1950" w:type="dxa"/>
          </w:tcPr>
          <w:p w:rsidR="009C49F5" w:rsidRPr="007635FD" w:rsidRDefault="009C49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821CB0" w:rsidRDefault="00821CB0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8F2895" w:rsidRDefault="00572771" w:rsidP="00821CB0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sectPr w:rsidR="00572771" w:rsidRPr="008F2895" w:rsidSect="00821CB0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507E0"/>
    <w:rsid w:val="000B1ADE"/>
    <w:rsid w:val="00297DB3"/>
    <w:rsid w:val="002B2D65"/>
    <w:rsid w:val="004F5D13"/>
    <w:rsid w:val="00572771"/>
    <w:rsid w:val="005E0F8A"/>
    <w:rsid w:val="0080205E"/>
    <w:rsid w:val="00821CB0"/>
    <w:rsid w:val="00852AD6"/>
    <w:rsid w:val="00877FB2"/>
    <w:rsid w:val="009C49F5"/>
    <w:rsid w:val="00B63C25"/>
    <w:rsid w:val="00C907B5"/>
    <w:rsid w:val="00DC0DCD"/>
    <w:rsid w:val="00EB1202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2019-08-29T11:09:00Z</cp:lastPrinted>
  <dcterms:created xsi:type="dcterms:W3CDTF">2019-09-23T09:05:00Z</dcterms:created>
  <dcterms:modified xsi:type="dcterms:W3CDTF">2019-09-23T09:08:00Z</dcterms:modified>
</cp:coreProperties>
</file>