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EB3F" w14:textId="00AD4BE7" w:rsidR="00EC069E" w:rsidRPr="00AB6D64" w:rsidRDefault="00D2029E" w:rsidP="005A1CD9">
      <w:pPr>
        <w:spacing w:after="360"/>
        <w:jc w:val="right"/>
        <w:rPr>
          <w:rFonts w:ascii="Calibri" w:hAnsi="Calibri" w:cs="Calibri"/>
        </w:rPr>
      </w:pPr>
      <w:r w:rsidRPr="00AB6D6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6A2E76" wp14:editId="267307FF">
                <wp:simplePos x="0" y="0"/>
                <wp:positionH relativeFrom="column">
                  <wp:posOffset>-283210</wp:posOffset>
                </wp:positionH>
                <wp:positionV relativeFrom="paragraph">
                  <wp:posOffset>-634365</wp:posOffset>
                </wp:positionV>
                <wp:extent cx="7115175" cy="962025"/>
                <wp:effectExtent l="0" t="0" r="28575" b="2857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962025"/>
                          <a:chOff x="0" y="0"/>
                          <a:chExt cx="7115175" cy="1066800"/>
                        </a:xfrm>
                      </wpg:grpSpPr>
                      <wps:wsp>
                        <wps:cNvPr id="3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" y="57150"/>
                            <a:ext cx="710565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rgbClr val="FF99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3DFC6" id="Grupa 11" o:spid="_x0000_s1026" style="position:absolute;margin-left:-22.3pt;margin-top:-49.95pt;width:560.25pt;height:75.75pt;z-index:251667456;mso-height-relative:margin" coordsize="71151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width:71056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" adj="8806" strokecolor="#666 [1936]" strokeweight="1pt">
                  <v:shadow color="#7f7f7f [1601]" opacity=".5" offset="1pt"/>
                </v:shape>
                <v:shape id="AutoShape 7" o:spid="_x0000_s1028" type="#_x0000_t38" style="position:absolute;left:95;top:571;width:71056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" adj="8806" strokecolor="#f93" strokeweight="1pt">
                  <v:shadow color="#7f7f7f [1601]" opacity=".5" offset="1pt"/>
                </v:shape>
              </v:group>
            </w:pict>
          </mc:Fallback>
        </mc:AlternateContent>
      </w:r>
      <w:r w:rsidR="00EC069E" w:rsidRPr="00AB6D64">
        <w:rPr>
          <w:rFonts w:ascii="Calibri" w:hAnsi="Calibri" w:cs="Calibri"/>
        </w:rPr>
        <w:t xml:space="preserve">Bydgoszcz, dnia </w:t>
      </w:r>
      <w:r w:rsidR="00CC3106">
        <w:rPr>
          <w:rFonts w:ascii="Calibri" w:hAnsi="Calibri" w:cs="Calibri"/>
        </w:rPr>
        <w:t>05</w:t>
      </w:r>
      <w:r w:rsidR="00EC069E" w:rsidRPr="00AB6D64">
        <w:rPr>
          <w:rFonts w:ascii="Calibri" w:hAnsi="Calibri" w:cs="Calibri"/>
        </w:rPr>
        <w:t>.0</w:t>
      </w:r>
      <w:r w:rsidR="00CC3106">
        <w:rPr>
          <w:rFonts w:ascii="Calibri" w:hAnsi="Calibri" w:cs="Calibri"/>
        </w:rPr>
        <w:t>6</w:t>
      </w:r>
      <w:r w:rsidR="00EC069E" w:rsidRPr="00AB6D64">
        <w:rPr>
          <w:rFonts w:ascii="Calibri" w:hAnsi="Calibri" w:cs="Calibri"/>
        </w:rPr>
        <w:t xml:space="preserve">.2023 r. </w:t>
      </w:r>
    </w:p>
    <w:p w14:paraId="6A05C84E" w14:textId="1CF6D712" w:rsidR="00DC1E3A" w:rsidRPr="00AB6D64" w:rsidRDefault="00EC069E" w:rsidP="005A1CD9">
      <w:pPr>
        <w:spacing w:after="0"/>
        <w:rPr>
          <w:rFonts w:ascii="Calibri" w:hAnsi="Calibri" w:cs="Calibri"/>
        </w:rPr>
      </w:pPr>
      <w:r w:rsidRPr="00AB6D64">
        <w:rPr>
          <w:rFonts w:ascii="Calibri" w:hAnsi="Calibri" w:cs="Calibri"/>
          <w:b/>
        </w:rPr>
        <w:t>Nr sprawy 0</w:t>
      </w:r>
      <w:r w:rsidR="00CC3106">
        <w:rPr>
          <w:rFonts w:ascii="Calibri" w:hAnsi="Calibri" w:cs="Calibri"/>
          <w:b/>
        </w:rPr>
        <w:t>22</w:t>
      </w:r>
      <w:r w:rsidRPr="00AB6D64">
        <w:rPr>
          <w:rFonts w:ascii="Calibri" w:hAnsi="Calibri" w:cs="Calibri"/>
          <w:b/>
        </w:rPr>
        <w:t xml:space="preserve">/2023 </w:t>
      </w:r>
      <w:r w:rsidRPr="00AB6D64">
        <w:rPr>
          <w:rFonts w:ascii="Calibri" w:hAnsi="Calibri" w:cs="Calibri"/>
          <w:b/>
        </w:rPr>
        <w:tab/>
      </w:r>
      <w:r w:rsidRPr="00AB6D64">
        <w:rPr>
          <w:rFonts w:ascii="Calibri" w:hAnsi="Calibri" w:cs="Calibri"/>
        </w:rPr>
        <w:tab/>
        <w:t xml:space="preserve">  </w:t>
      </w:r>
      <w:r w:rsidRPr="00AB6D64">
        <w:rPr>
          <w:rFonts w:ascii="Calibri" w:hAnsi="Calibri" w:cs="Calibri"/>
        </w:rPr>
        <w:tab/>
      </w:r>
    </w:p>
    <w:p w14:paraId="1889CF8D" w14:textId="38C63ADD" w:rsidR="00EC069E" w:rsidRPr="00EF0F04" w:rsidRDefault="00EC069E" w:rsidP="00DC1E3A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EF0F04">
        <w:rPr>
          <w:rFonts w:ascii="Calibri" w:hAnsi="Calibri"/>
          <w:b/>
          <w:sz w:val="28"/>
          <w:szCs w:val="28"/>
        </w:rPr>
        <w:t>Informacja z otwarcia ofert</w:t>
      </w:r>
    </w:p>
    <w:p w14:paraId="79EC122F" w14:textId="2297E2F3" w:rsidR="00EC069E" w:rsidRPr="00EF0F04" w:rsidRDefault="00EC069E" w:rsidP="00EC069E">
      <w:pPr>
        <w:pStyle w:val="Tekstpodstawowy"/>
        <w:spacing w:after="0"/>
        <w:jc w:val="center"/>
        <w:rPr>
          <w:rFonts w:ascii="Calibri" w:hAnsi="Calibri"/>
          <w:szCs w:val="24"/>
        </w:rPr>
      </w:pPr>
      <w:r w:rsidRPr="00EF0F04">
        <w:rPr>
          <w:rFonts w:ascii="Calibri" w:hAnsi="Calibri"/>
          <w:szCs w:val="24"/>
        </w:rPr>
        <w:t xml:space="preserve">z dnia </w:t>
      </w:r>
      <w:r w:rsidR="00CC3106">
        <w:rPr>
          <w:rFonts w:ascii="Calibri" w:hAnsi="Calibri"/>
          <w:szCs w:val="24"/>
        </w:rPr>
        <w:t>05.06</w:t>
      </w:r>
      <w:r w:rsidRPr="00EF0F04">
        <w:rPr>
          <w:rFonts w:ascii="Calibri" w:hAnsi="Calibri"/>
          <w:szCs w:val="24"/>
        </w:rPr>
        <w:t>.2023 r.</w:t>
      </w:r>
    </w:p>
    <w:p w14:paraId="70829D97" w14:textId="77777777" w:rsidR="00EC069E" w:rsidRPr="00EF0F04" w:rsidRDefault="00EC069E" w:rsidP="00EC069E">
      <w:pPr>
        <w:pStyle w:val="Tekstpodstawowy"/>
        <w:spacing w:after="0"/>
        <w:rPr>
          <w:rFonts w:ascii="Calibri" w:hAnsi="Calibri"/>
          <w:b/>
          <w:sz w:val="22"/>
        </w:rPr>
      </w:pPr>
    </w:p>
    <w:p w14:paraId="5DE4A842" w14:textId="530E494D" w:rsidR="00EC069E" w:rsidRPr="00BE3A79" w:rsidRDefault="00EC069E" w:rsidP="00CC3106">
      <w:pPr>
        <w:spacing w:after="9" w:line="264" w:lineRule="auto"/>
        <w:ind w:left="395" w:right="-1" w:hanging="679"/>
        <w:jc w:val="center"/>
        <w:rPr>
          <w:rFonts w:ascii="Calibri" w:hAnsi="Calibri" w:cs="Calibri"/>
          <w:spacing w:val="-2"/>
          <w:sz w:val="24"/>
          <w:szCs w:val="24"/>
        </w:rPr>
      </w:pPr>
      <w:r w:rsidRPr="00BE3A79">
        <w:rPr>
          <w:rFonts w:ascii="Calibri" w:hAnsi="Calibri" w:cs="Calibri"/>
          <w:spacing w:val="-2"/>
          <w:sz w:val="24"/>
          <w:szCs w:val="24"/>
        </w:rPr>
        <w:t>Dotyczy postępowania: „</w:t>
      </w:r>
      <w:bookmarkStart w:id="0" w:name="_Hlk134621394"/>
      <w:r w:rsidR="00CC3106" w:rsidRPr="00BE3A7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Budowa sygnalizacji świetlnej na skrzyżowaniu ulic </w:t>
      </w:r>
      <w:r w:rsidR="00CC3106" w:rsidRPr="00BE3A7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br/>
        <w:t>Sułkowskiego – Czerkaska w Bydgoszczy</w:t>
      </w:r>
      <w:bookmarkEnd w:id="0"/>
      <w:r w:rsidR="00CC3106" w:rsidRPr="00BE3A79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Pr="00BE3A79">
        <w:rPr>
          <w:rFonts w:ascii="Calibri" w:hAnsi="Calibri" w:cs="Calibri"/>
          <w:b/>
          <w:spacing w:val="-2"/>
          <w:sz w:val="24"/>
          <w:szCs w:val="24"/>
        </w:rPr>
        <w:t>” Nr sprawy 0</w:t>
      </w:r>
      <w:r w:rsidR="00CC3106" w:rsidRPr="00BE3A79">
        <w:rPr>
          <w:rFonts w:ascii="Calibri" w:hAnsi="Calibri" w:cs="Calibri"/>
          <w:b/>
          <w:spacing w:val="-2"/>
          <w:sz w:val="24"/>
          <w:szCs w:val="24"/>
        </w:rPr>
        <w:t>22</w:t>
      </w:r>
      <w:r w:rsidRPr="00BE3A79">
        <w:rPr>
          <w:rFonts w:ascii="Calibri" w:hAnsi="Calibri" w:cs="Calibri"/>
          <w:b/>
          <w:spacing w:val="-2"/>
          <w:sz w:val="24"/>
          <w:szCs w:val="24"/>
        </w:rPr>
        <w:t>/2023</w:t>
      </w:r>
      <w:r w:rsidRPr="00BE3A79">
        <w:rPr>
          <w:rFonts w:ascii="Calibri" w:hAnsi="Calibri" w:cs="Calibri"/>
          <w:spacing w:val="-2"/>
          <w:sz w:val="24"/>
          <w:szCs w:val="24"/>
        </w:rPr>
        <w:t xml:space="preserve"> prowadzonego w trybie podstawowym na podst. art. 275 pkt 2 </w:t>
      </w:r>
      <w:proofErr w:type="spellStart"/>
      <w:r w:rsidRPr="00BE3A79">
        <w:rPr>
          <w:rFonts w:ascii="Calibri" w:hAnsi="Calibri" w:cs="Calibri"/>
          <w:spacing w:val="-2"/>
          <w:sz w:val="24"/>
          <w:szCs w:val="24"/>
        </w:rPr>
        <w:t>Pzp</w:t>
      </w:r>
      <w:proofErr w:type="spellEnd"/>
      <w:r w:rsidRPr="00BE3A79">
        <w:rPr>
          <w:rFonts w:ascii="Calibri" w:hAnsi="Calibri" w:cs="Calibri"/>
          <w:spacing w:val="-2"/>
          <w:sz w:val="24"/>
          <w:szCs w:val="24"/>
        </w:rPr>
        <w:t>.</w:t>
      </w:r>
    </w:p>
    <w:p w14:paraId="58D7B367" w14:textId="77777777" w:rsidR="00CC3106" w:rsidRPr="00EF0F04" w:rsidRDefault="00CC3106" w:rsidP="00CC3106">
      <w:pPr>
        <w:spacing w:after="9" w:line="264" w:lineRule="auto"/>
        <w:ind w:left="395" w:right="-1" w:hanging="679"/>
        <w:jc w:val="center"/>
        <w:rPr>
          <w:rFonts w:ascii="Calibri" w:eastAsia="Calibri" w:hAnsi="Calibri" w:cs="Calibri"/>
          <w:b/>
          <w:bCs/>
          <w:color w:val="000000"/>
          <w:spacing w:val="-2"/>
        </w:rPr>
      </w:pPr>
    </w:p>
    <w:p w14:paraId="489024C7" w14:textId="77777777" w:rsidR="00DC1E3A" w:rsidRPr="00EF0F04" w:rsidRDefault="00EC069E" w:rsidP="00DC1E3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F0F04">
        <w:rPr>
          <w:rFonts w:ascii="Calibri" w:hAnsi="Calibri" w:cs="Calibri"/>
        </w:rPr>
        <w:t>Zamawiający, zgodnie z art. 222 ust. 5 ustawy z dnia 11 września 2019 r. Prawo zamówień publicznych</w:t>
      </w:r>
    </w:p>
    <w:p w14:paraId="4DFC2AEB" w14:textId="4FAA050A" w:rsidR="00EC069E" w:rsidRPr="00EF0F04" w:rsidRDefault="00EC069E" w:rsidP="00DC1E3A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</w:rPr>
      </w:pPr>
      <w:r w:rsidRPr="00EF0F04">
        <w:rPr>
          <w:rFonts w:ascii="Calibri" w:hAnsi="Calibri" w:cs="Calibri"/>
        </w:rPr>
        <w:t>(</w:t>
      </w:r>
      <w:proofErr w:type="spellStart"/>
      <w:r w:rsidRPr="00EF0F04">
        <w:rPr>
          <w:rFonts w:ascii="Calibri" w:hAnsi="Calibri" w:cs="Calibri"/>
        </w:rPr>
        <w:t>t.j</w:t>
      </w:r>
      <w:proofErr w:type="spellEnd"/>
      <w:r w:rsidRPr="00EF0F04">
        <w:rPr>
          <w:rFonts w:ascii="Calibri" w:hAnsi="Calibri" w:cs="Calibri"/>
        </w:rPr>
        <w:t xml:space="preserve">. Dz.U. 2022 poz. 1710 z </w:t>
      </w:r>
      <w:proofErr w:type="spellStart"/>
      <w:r w:rsidRPr="00EF0F04">
        <w:rPr>
          <w:rFonts w:ascii="Calibri" w:hAnsi="Calibri" w:cs="Calibri"/>
        </w:rPr>
        <w:t>późn</w:t>
      </w:r>
      <w:proofErr w:type="spellEnd"/>
      <w:r w:rsidRPr="00EF0F04">
        <w:rPr>
          <w:rFonts w:ascii="Calibri" w:hAnsi="Calibri" w:cs="Calibri"/>
        </w:rPr>
        <w:t>. zm.) zamieszcza informacje z otwarcia ofert dotyczące:</w:t>
      </w:r>
    </w:p>
    <w:p w14:paraId="5E074D4A" w14:textId="77777777" w:rsidR="00EC069E" w:rsidRPr="00EF0F04" w:rsidRDefault="00EC069E" w:rsidP="00FA44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EF0F04">
        <w:rPr>
          <w:rFonts w:ascii="Calibri" w:hAnsi="Calibri" w:cs="Calibri"/>
        </w:rPr>
        <w:t>firm oraz adresów wykonawców, których oferty zostały otwarte,</w:t>
      </w:r>
    </w:p>
    <w:p w14:paraId="592CFA81" w14:textId="77777777" w:rsidR="00EC069E" w:rsidRDefault="00EC069E" w:rsidP="00EC06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0F04">
        <w:rPr>
          <w:rFonts w:ascii="Calibri" w:hAnsi="Calibri" w:cs="Calibri"/>
        </w:rPr>
        <w:t>cen lub kosztów,</w:t>
      </w:r>
    </w:p>
    <w:p w14:paraId="1459AAC3" w14:textId="191BE287" w:rsidR="00CC3106" w:rsidRPr="00EF0F04" w:rsidRDefault="00CC3106" w:rsidP="00EC06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wykonania </w:t>
      </w:r>
      <w:proofErr w:type="spellStart"/>
      <w:r>
        <w:rPr>
          <w:rFonts w:ascii="Calibri" w:hAnsi="Calibri" w:cs="Calibri"/>
        </w:rPr>
        <w:t>zam</w:t>
      </w:r>
      <w:r w:rsidR="00BE3A79">
        <w:rPr>
          <w:rFonts w:ascii="Calibri" w:hAnsi="Calibri" w:cs="Calibri"/>
        </w:rPr>
        <w:t>o</w:t>
      </w:r>
      <w:r>
        <w:rPr>
          <w:rFonts w:ascii="Calibri" w:hAnsi="Calibri" w:cs="Calibri"/>
        </w:rPr>
        <w:t>wienia</w:t>
      </w:r>
      <w:proofErr w:type="spellEnd"/>
    </w:p>
    <w:p w14:paraId="2D9312E9" w14:textId="2D24E248" w:rsidR="00EC069E" w:rsidRPr="00EF0F04" w:rsidRDefault="00AB6D64" w:rsidP="00FA448C">
      <w:pPr>
        <w:pStyle w:val="Akapitzlist"/>
        <w:numPr>
          <w:ilvl w:val="0"/>
          <w:numId w:val="10"/>
        </w:numPr>
        <w:spacing w:after="240"/>
        <w:ind w:left="714" w:right="11" w:hanging="357"/>
        <w:jc w:val="both"/>
        <w:rPr>
          <w:rFonts w:ascii="Calibri" w:eastAsia="Times New Roman" w:hAnsi="Calibri"/>
        </w:rPr>
      </w:pPr>
      <w:r w:rsidRPr="00EF0F04">
        <w:rPr>
          <w:rFonts w:ascii="Calibri" w:hAnsi="Calibri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EE56E7" wp14:editId="0B1A20A6">
                <wp:simplePos x="0" y="0"/>
                <wp:positionH relativeFrom="column">
                  <wp:posOffset>-454660</wp:posOffset>
                </wp:positionH>
                <wp:positionV relativeFrom="paragraph">
                  <wp:posOffset>6545580</wp:posOffset>
                </wp:positionV>
                <wp:extent cx="7162800" cy="904875"/>
                <wp:effectExtent l="0" t="0" r="19050" b="2857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04875"/>
                          <a:chOff x="0" y="0"/>
                          <a:chExt cx="7162800" cy="1066800"/>
                        </a:xfrm>
                      </wpg:grpSpPr>
                      <wps:wsp>
                        <wps:cNvPr id="1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16280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7162800" cy="100965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 cmpd="sng">
                            <a:solidFill>
                              <a:srgbClr val="FF99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8DCB1" id="Grupa 13" o:spid="_x0000_s1026" style="position:absolute;margin-left:-35.8pt;margin-top:515.4pt;width:564pt;height:71.25pt;z-index:251664384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" adj="8806" strokecolor="#666 [1936]" strokeweight="1pt">
                  <v:shadow color="#7f7f7f [1601]" opacity=".5" offset="1pt"/>
                </v:shape>
  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  <v:shadow color="#7f7f7f [1601]" opacity=".5" offset="1pt"/>
                </v:shape>
              </v:group>
            </w:pict>
          </mc:Fallback>
        </mc:AlternateContent>
      </w:r>
      <w:r w:rsidR="00FA448C" w:rsidRPr="00EF0F04">
        <w:rPr>
          <w:rFonts w:ascii="Calibri" w:eastAsia="Times New Roman" w:hAnsi="Calibri"/>
        </w:rPr>
        <w:t xml:space="preserve">okresu </w:t>
      </w:r>
      <w:r w:rsidR="00EC069E" w:rsidRPr="00EF0F04">
        <w:rPr>
          <w:rFonts w:ascii="Calibri" w:eastAsia="Times New Roman" w:hAnsi="Calibri"/>
        </w:rPr>
        <w:t>gwarancji jakości na wykonane roboty budowlane, zawarte w ofertach: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320"/>
        <w:gridCol w:w="1944"/>
        <w:gridCol w:w="1343"/>
        <w:gridCol w:w="1598"/>
      </w:tblGrid>
      <w:tr w:rsidR="00CC3106" w:rsidRPr="00BE3A79" w14:paraId="4AD83680" w14:textId="77777777" w:rsidTr="00876AE2">
        <w:trPr>
          <w:cantSplit/>
          <w:trHeight w:val="6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1A2" w14:textId="77777777" w:rsidR="00CC3106" w:rsidRPr="00BE3A79" w:rsidRDefault="00CC3106" w:rsidP="00FA448C">
            <w:pPr>
              <w:spacing w:after="0"/>
              <w:ind w:left="-247" w:right="-284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17758935"/>
            <w:r w:rsidRPr="00BE3A79">
              <w:rPr>
                <w:rFonts w:cstheme="minorHAnsi"/>
                <w:b/>
                <w:sz w:val="24"/>
                <w:szCs w:val="24"/>
              </w:rPr>
              <w:t>Nr</w:t>
            </w:r>
          </w:p>
          <w:p w14:paraId="38650064" w14:textId="77777777" w:rsidR="00CC3106" w:rsidRPr="00BE3A79" w:rsidRDefault="00CC3106" w:rsidP="00FA448C">
            <w:pPr>
              <w:spacing w:after="0"/>
              <w:ind w:left="-389" w:righ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A79">
              <w:rPr>
                <w:rFonts w:cstheme="minorHAnsi"/>
                <w:b/>
                <w:sz w:val="24"/>
                <w:szCs w:val="24"/>
              </w:rPr>
              <w:t xml:space="preserve">   oferty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BC52" w14:textId="77777777" w:rsidR="00CC3106" w:rsidRPr="00BE3A79" w:rsidRDefault="00CC3106" w:rsidP="00FA448C">
            <w:pPr>
              <w:spacing w:after="0"/>
              <w:ind w:left="-7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A79">
              <w:rPr>
                <w:rFonts w:cstheme="minorHAnsi"/>
                <w:b/>
                <w:sz w:val="24"/>
                <w:szCs w:val="24"/>
              </w:rPr>
              <w:t xml:space="preserve">Nazwa (firma) i adres </w:t>
            </w:r>
          </w:p>
          <w:p w14:paraId="6A614DE8" w14:textId="77777777" w:rsidR="00CC3106" w:rsidRPr="00BE3A79" w:rsidRDefault="00CC3106" w:rsidP="00FA448C">
            <w:pPr>
              <w:spacing w:after="0"/>
              <w:ind w:left="-7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A79">
              <w:rPr>
                <w:rFonts w:cstheme="minorHAnsi"/>
                <w:b/>
                <w:sz w:val="24"/>
                <w:szCs w:val="24"/>
              </w:rPr>
              <w:t>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F5C" w14:textId="77777777" w:rsidR="00CC3106" w:rsidRPr="00BE3A79" w:rsidRDefault="00CC3106" w:rsidP="003C24B5">
            <w:pPr>
              <w:spacing w:after="0"/>
              <w:ind w:left="72" w:right="7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A79">
              <w:rPr>
                <w:rFonts w:cstheme="minorHAnsi"/>
                <w:b/>
                <w:sz w:val="24"/>
                <w:szCs w:val="24"/>
              </w:rPr>
              <w:t>Cena oferty brutto w PLN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738" w14:textId="3477BFAE" w:rsidR="00CC3106" w:rsidRPr="00BE3A79" w:rsidRDefault="00CC3106" w:rsidP="00FA448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3A79">
              <w:rPr>
                <w:rFonts w:cstheme="minorHAnsi"/>
                <w:b/>
                <w:bCs/>
                <w:sz w:val="24"/>
                <w:szCs w:val="24"/>
              </w:rPr>
              <w:t xml:space="preserve">Termin realizacji </w:t>
            </w:r>
            <w:proofErr w:type="spellStart"/>
            <w:r w:rsidRPr="00BE3A79">
              <w:rPr>
                <w:rFonts w:cstheme="minorHAnsi"/>
                <w:b/>
                <w:bCs/>
                <w:sz w:val="24"/>
                <w:szCs w:val="24"/>
              </w:rPr>
              <w:t>zam</w:t>
            </w:r>
            <w:r w:rsidR="00BE3A79" w:rsidRPr="00BE3A79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BE3A79">
              <w:rPr>
                <w:rFonts w:cstheme="minorHAnsi"/>
                <w:b/>
                <w:bCs/>
                <w:sz w:val="24"/>
                <w:szCs w:val="24"/>
              </w:rPr>
              <w:t>wienia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C7C" w14:textId="13ACB9A9" w:rsidR="00CC3106" w:rsidRPr="00BE3A79" w:rsidRDefault="00CC3106" w:rsidP="00FA448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3A79">
              <w:rPr>
                <w:rFonts w:cstheme="minorHAnsi"/>
                <w:b/>
                <w:bCs/>
                <w:sz w:val="24"/>
                <w:szCs w:val="24"/>
              </w:rPr>
              <w:t>Okres udzielenia gwarancji  jakości na wykonane roboty budowlane</w:t>
            </w:r>
          </w:p>
        </w:tc>
      </w:tr>
      <w:tr w:rsidR="00CC3106" w:rsidRPr="00BE3A79" w14:paraId="5637DB5A" w14:textId="77777777" w:rsidTr="00876AE2">
        <w:trPr>
          <w:cantSplit/>
          <w:trHeight w:val="343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417" w14:textId="77777777" w:rsidR="00CC3106" w:rsidRPr="00BE3A79" w:rsidRDefault="00CC3106" w:rsidP="00FA448C">
            <w:pPr>
              <w:spacing w:after="0"/>
              <w:ind w:left="-135" w:right="-71"/>
              <w:jc w:val="center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6D133F4C" w14:textId="77777777" w:rsidR="00BE3A79" w:rsidRDefault="00BE3A79" w:rsidP="00BE3A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Konsorcjum:</w:t>
            </w:r>
          </w:p>
          <w:p w14:paraId="62DE1FF9" w14:textId="0E01908E" w:rsidR="00BE3A79" w:rsidRPr="00BE3A79" w:rsidRDefault="00BE3A79" w:rsidP="00BE3A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PISJ Spółka z ograniczoną odpowiedzialnością z siedzibą w Bydgoszczy, adres: ul.</w:t>
            </w:r>
          </w:p>
          <w:p w14:paraId="2E523D36" w14:textId="4831998F" w:rsidR="00BE3A79" w:rsidRPr="00BE3A79" w:rsidRDefault="00BE3A79" w:rsidP="00BE3A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Ludwikowo 2,   Lider Konsorcjum</w:t>
            </w:r>
          </w:p>
          <w:p w14:paraId="4D530D37" w14:textId="30E84A48" w:rsidR="00CC3106" w:rsidRPr="00BE3A79" w:rsidRDefault="00BE3A79" w:rsidP="0081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Przedsiębiorstwo Instalacyjne Sp. J. Eugeniusz Jankowiak, Wojciech Tomczak z siedzibą</w:t>
            </w:r>
            <w:r w:rsidR="00816D0F">
              <w:rPr>
                <w:rFonts w:cstheme="minorHAnsi"/>
                <w:sz w:val="24"/>
                <w:szCs w:val="24"/>
              </w:rPr>
              <w:t xml:space="preserve"> </w:t>
            </w:r>
            <w:r w:rsidRPr="00BE3A79">
              <w:rPr>
                <w:rFonts w:cstheme="minorHAnsi"/>
                <w:sz w:val="24"/>
                <w:szCs w:val="24"/>
              </w:rPr>
              <w:t xml:space="preserve">w Bydgoszczy, adres: ul. Ludwikowo 2, 85-502 Bydgoszczy, </w:t>
            </w:r>
            <w:r w:rsidR="00717142">
              <w:rPr>
                <w:rFonts w:cstheme="minorHAnsi"/>
                <w:sz w:val="24"/>
                <w:szCs w:val="24"/>
              </w:rPr>
              <w:t xml:space="preserve"> </w:t>
            </w:r>
            <w:r w:rsidRPr="00BE3A79">
              <w:rPr>
                <w:rFonts w:cstheme="minorHAnsi"/>
                <w:sz w:val="24"/>
                <w:szCs w:val="24"/>
              </w:rPr>
              <w:t xml:space="preserve"> – Partner Konsorcjum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1E5721B" w14:textId="69EF82A8" w:rsidR="00CC3106" w:rsidRPr="00BE3A79" w:rsidRDefault="00BE3A79" w:rsidP="00876AE2">
            <w:pPr>
              <w:spacing w:after="0"/>
              <w:ind w:left="72" w:right="70"/>
              <w:rPr>
                <w:rFonts w:cstheme="minorHAnsi"/>
                <w:bCs/>
                <w:iCs/>
                <w:sz w:val="24"/>
                <w:szCs w:val="24"/>
              </w:rPr>
            </w:pPr>
            <w:r w:rsidRPr="00876AE2">
              <w:rPr>
                <w:rFonts w:cstheme="minorHAnsi"/>
                <w:b/>
                <w:bCs/>
                <w:sz w:val="24"/>
                <w:szCs w:val="24"/>
              </w:rPr>
              <w:t>842 112,12</w:t>
            </w:r>
            <w:r w:rsidRPr="00BE3A79">
              <w:rPr>
                <w:rFonts w:cstheme="minorHAnsi"/>
                <w:sz w:val="24"/>
                <w:szCs w:val="24"/>
              </w:rPr>
              <w:t xml:space="preserve"> </w:t>
            </w:r>
            <w:r w:rsidRPr="00BE3A79">
              <w:rPr>
                <w:rFonts w:cstheme="minorHAnsi"/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612" w:type="pct"/>
          </w:tcPr>
          <w:p w14:paraId="2A6CBD37" w14:textId="77777777" w:rsidR="00876AE2" w:rsidRDefault="00876AE2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BAABB2A" w14:textId="77777777" w:rsidR="00876AE2" w:rsidRDefault="00876AE2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E7464BC" w14:textId="77777777" w:rsidR="00876AE2" w:rsidRDefault="00876AE2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22AECDE" w14:textId="77777777" w:rsidR="00876AE2" w:rsidRDefault="00876AE2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3BDD5BC" w14:textId="77777777" w:rsidR="00876AE2" w:rsidRDefault="00876AE2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D702C0E" w14:textId="43CDA849" w:rsidR="00CC3106" w:rsidRPr="00BE3A79" w:rsidRDefault="00BE3A79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E3A7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pct"/>
            <w:vAlign w:val="center"/>
          </w:tcPr>
          <w:p w14:paraId="0A5767DA" w14:textId="4FC271CA" w:rsidR="00CC3106" w:rsidRPr="00BE3A79" w:rsidRDefault="00BE3A79" w:rsidP="00876AE2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E3A7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60</w:t>
            </w:r>
            <w:r w:rsidR="00CC3106" w:rsidRPr="00BE3A7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C3106" w:rsidRPr="00BE3A79" w14:paraId="435F48BC" w14:textId="77777777" w:rsidTr="00876AE2">
        <w:trPr>
          <w:cantSplit/>
          <w:trHeight w:val="742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A49" w14:textId="3DEB2A12" w:rsidR="00CC3106" w:rsidRPr="00BE3A79" w:rsidRDefault="00CC3106" w:rsidP="00113913">
            <w:pPr>
              <w:spacing w:after="0"/>
              <w:ind w:left="-135" w:right="-71"/>
              <w:jc w:val="center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08185B2B" w14:textId="734E38BF" w:rsidR="00BE3A79" w:rsidRPr="00BE3A79" w:rsidRDefault="00BE3A79" w:rsidP="00BE3A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MB7 Mariusz Brzozowski</w:t>
            </w:r>
          </w:p>
          <w:p w14:paraId="296E2C02" w14:textId="77777777" w:rsidR="00BE3A79" w:rsidRPr="00BE3A79" w:rsidRDefault="00BE3A79" w:rsidP="00BE3A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Ul. Szczecińska 7</w:t>
            </w:r>
          </w:p>
          <w:p w14:paraId="00D46564" w14:textId="029B0E3A" w:rsidR="00CC3106" w:rsidRPr="00BE3A79" w:rsidRDefault="00BE3A79" w:rsidP="00BE3A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BE3A79">
              <w:rPr>
                <w:rFonts w:cstheme="minorHAnsi"/>
                <w:sz w:val="24"/>
                <w:szCs w:val="24"/>
              </w:rPr>
              <w:t>05-400 Otwock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F424BE5" w14:textId="0E95F11E" w:rsidR="00CC3106" w:rsidRPr="00876AE2" w:rsidRDefault="00BE3A79" w:rsidP="003C24B5">
            <w:pPr>
              <w:spacing w:after="0"/>
              <w:ind w:left="72" w:right="70"/>
              <w:rPr>
                <w:rFonts w:cstheme="minorHAnsi"/>
                <w:b/>
                <w:iCs/>
                <w:sz w:val="24"/>
                <w:szCs w:val="24"/>
              </w:rPr>
            </w:pPr>
            <w:r w:rsidRPr="00876AE2">
              <w:rPr>
                <w:rFonts w:cstheme="minorHAnsi"/>
                <w:b/>
                <w:sz w:val="24"/>
                <w:szCs w:val="24"/>
              </w:rPr>
              <w:t xml:space="preserve">1 057 800,00 </w:t>
            </w:r>
            <w:r w:rsidR="00876AE2">
              <w:rPr>
                <w:rFonts w:cstheme="minorHAnsi"/>
                <w:b/>
                <w:sz w:val="24"/>
                <w:szCs w:val="24"/>
              </w:rPr>
              <w:t>PLN</w:t>
            </w:r>
          </w:p>
        </w:tc>
        <w:tc>
          <w:tcPr>
            <w:tcW w:w="612" w:type="pct"/>
          </w:tcPr>
          <w:p w14:paraId="7DF74D52" w14:textId="77777777" w:rsidR="00876AE2" w:rsidRDefault="00876AE2" w:rsidP="0011391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A99FA72" w14:textId="063A19AA" w:rsidR="00CC3106" w:rsidRPr="00876AE2" w:rsidRDefault="00BE3A79" w:rsidP="0011391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AE2">
              <w:rPr>
                <w:rFonts w:cstheme="minorHAnsi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6" w:type="pct"/>
            <w:vAlign w:val="center"/>
          </w:tcPr>
          <w:p w14:paraId="5D669497" w14:textId="09E6C35C" w:rsidR="00CC3106" w:rsidRPr="00876AE2" w:rsidRDefault="00CC3106" w:rsidP="00113913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AE2">
              <w:rPr>
                <w:rFonts w:cstheme="minorHAnsi"/>
                <w:b/>
                <w:color w:val="000000"/>
                <w:sz w:val="24"/>
                <w:szCs w:val="24"/>
              </w:rPr>
              <w:t xml:space="preserve">  </w:t>
            </w:r>
            <w:r w:rsidR="00BE3A79" w:rsidRPr="00876AE2">
              <w:rPr>
                <w:rFonts w:cstheme="minorHAnsi"/>
                <w:b/>
                <w:color w:val="000000"/>
                <w:sz w:val="24"/>
                <w:szCs w:val="24"/>
              </w:rPr>
              <w:t>60</w:t>
            </w:r>
          </w:p>
        </w:tc>
      </w:tr>
      <w:bookmarkEnd w:id="1"/>
    </w:tbl>
    <w:p w14:paraId="43BBED9E" w14:textId="1B97A3C3" w:rsidR="00AB6D64" w:rsidRPr="00BE3A79" w:rsidRDefault="00AB6D64" w:rsidP="005A1CD9">
      <w:pPr>
        <w:spacing w:after="60"/>
        <w:ind w:left="5245" w:right="851"/>
        <w:jc w:val="center"/>
        <w:rPr>
          <w:rFonts w:cstheme="minorHAnsi"/>
          <w:sz w:val="24"/>
          <w:szCs w:val="24"/>
        </w:rPr>
      </w:pPr>
    </w:p>
    <w:p w14:paraId="6362F296" w14:textId="5F4B651F" w:rsidR="00DC1E3A" w:rsidRPr="00BE3A79" w:rsidRDefault="00DC1E3A" w:rsidP="005A1CD9">
      <w:pPr>
        <w:spacing w:after="60"/>
        <w:ind w:left="5245" w:right="851"/>
        <w:jc w:val="center"/>
        <w:rPr>
          <w:rFonts w:cstheme="minorHAnsi"/>
          <w:sz w:val="24"/>
          <w:szCs w:val="24"/>
        </w:rPr>
      </w:pPr>
      <w:r w:rsidRPr="00BE3A79">
        <w:rPr>
          <w:rFonts w:cstheme="minorHAnsi"/>
          <w:sz w:val="24"/>
          <w:szCs w:val="24"/>
        </w:rPr>
        <w:t>p.o. Dyrektora ZDMiKP</w:t>
      </w:r>
    </w:p>
    <w:p w14:paraId="66015F99" w14:textId="2878DD90" w:rsidR="00DC1E3A" w:rsidRPr="00BE3A79" w:rsidRDefault="00DC1E3A" w:rsidP="005A1CD9">
      <w:pPr>
        <w:spacing w:after="60"/>
        <w:ind w:left="5245" w:right="851"/>
        <w:jc w:val="center"/>
        <w:rPr>
          <w:rFonts w:cstheme="minorHAnsi"/>
          <w:sz w:val="24"/>
          <w:szCs w:val="24"/>
        </w:rPr>
      </w:pPr>
      <w:r w:rsidRPr="00BE3A79">
        <w:rPr>
          <w:rFonts w:cstheme="minorHAnsi"/>
          <w:sz w:val="24"/>
          <w:szCs w:val="24"/>
        </w:rPr>
        <w:t>podpis nieczytelny</w:t>
      </w:r>
    </w:p>
    <w:p w14:paraId="5DBD5B21" w14:textId="697E37B5" w:rsidR="00DC1E3A" w:rsidRPr="00BE3A79" w:rsidRDefault="00DC1E3A" w:rsidP="00DC1E3A">
      <w:pPr>
        <w:spacing w:after="0"/>
        <w:ind w:left="5245" w:right="851"/>
        <w:jc w:val="center"/>
        <w:rPr>
          <w:rFonts w:cstheme="minorHAnsi"/>
          <w:i/>
          <w:sz w:val="24"/>
          <w:szCs w:val="24"/>
        </w:rPr>
      </w:pPr>
      <w:r w:rsidRPr="00BE3A79">
        <w:rPr>
          <w:rFonts w:cstheme="minorHAnsi"/>
          <w:i/>
          <w:sz w:val="24"/>
          <w:szCs w:val="24"/>
        </w:rPr>
        <w:t>Wojciech Nalazek</w:t>
      </w:r>
    </w:p>
    <w:p w14:paraId="445DE611" w14:textId="592C66F4" w:rsidR="00DC1E3A" w:rsidRPr="00BE3A79" w:rsidRDefault="00DC1E3A" w:rsidP="00DC1E3A">
      <w:pPr>
        <w:spacing w:after="0"/>
        <w:ind w:left="4536" w:right="-1"/>
        <w:jc w:val="center"/>
        <w:rPr>
          <w:rFonts w:cstheme="minorHAnsi"/>
          <w:sz w:val="24"/>
          <w:szCs w:val="24"/>
        </w:rPr>
      </w:pPr>
      <w:r w:rsidRPr="00BE3A79">
        <w:rPr>
          <w:rFonts w:cstheme="minorHAnsi"/>
          <w:sz w:val="24"/>
          <w:szCs w:val="24"/>
        </w:rPr>
        <w:t>.................................................</w:t>
      </w:r>
    </w:p>
    <w:p w14:paraId="59B0E82C" w14:textId="294FC72B" w:rsidR="00BE3A79" w:rsidRPr="00BE3A79" w:rsidRDefault="00DC1E3A">
      <w:pPr>
        <w:ind w:left="4536" w:right="-1"/>
        <w:jc w:val="center"/>
        <w:rPr>
          <w:rFonts w:cstheme="minorHAnsi"/>
          <w:sz w:val="24"/>
          <w:szCs w:val="24"/>
        </w:rPr>
      </w:pPr>
      <w:r w:rsidRPr="00BE3A79">
        <w:rPr>
          <w:rFonts w:cstheme="minorHAnsi"/>
          <w:bCs/>
          <w:spacing w:val="-4"/>
          <w:sz w:val="24"/>
          <w:szCs w:val="24"/>
        </w:rPr>
        <w:t>(podpis kierownika zamawiającego)</w:t>
      </w:r>
    </w:p>
    <w:sectPr w:rsidR="00BE3A79" w:rsidRPr="00BE3A79" w:rsidSect="00AB6D64">
      <w:headerReference w:type="default" r:id="rId8"/>
      <w:headerReference w:type="first" r:id="rId9"/>
      <w:footerReference w:type="first" r:id="rId10"/>
      <w:pgSz w:w="11906" w:h="16838" w:code="9"/>
      <w:pgMar w:top="709" w:right="1133" w:bottom="1701" w:left="993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2880" w14:textId="77777777" w:rsidR="00F4740A" w:rsidRDefault="00F4740A" w:rsidP="0033686C">
      <w:pPr>
        <w:spacing w:after="0" w:line="240" w:lineRule="auto"/>
      </w:pPr>
      <w:r>
        <w:separator/>
      </w:r>
    </w:p>
  </w:endnote>
  <w:endnote w:type="continuationSeparator" w:id="0">
    <w:p w14:paraId="1220A8A3" w14:textId="77777777" w:rsidR="00F4740A" w:rsidRDefault="00F4740A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56A4" w14:textId="77777777" w:rsidR="00F4740A" w:rsidRDefault="00F4740A" w:rsidP="0033686C">
      <w:pPr>
        <w:spacing w:after="0" w:line="240" w:lineRule="auto"/>
      </w:pPr>
      <w:r>
        <w:separator/>
      </w:r>
    </w:p>
  </w:footnote>
  <w:footnote w:type="continuationSeparator" w:id="0">
    <w:p w14:paraId="4A1D455F" w14:textId="77777777" w:rsidR="00F4740A" w:rsidRDefault="00F4740A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66FABB97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48"/>
    <w:multiLevelType w:val="hybridMultilevel"/>
    <w:tmpl w:val="4C5E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3DA2"/>
    <w:multiLevelType w:val="hybridMultilevel"/>
    <w:tmpl w:val="3FBE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10A7"/>
    <w:multiLevelType w:val="hybridMultilevel"/>
    <w:tmpl w:val="873A4DA2"/>
    <w:lvl w:ilvl="0" w:tplc="6D28EEF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3487420"/>
    <w:multiLevelType w:val="hybridMultilevel"/>
    <w:tmpl w:val="FC84E814"/>
    <w:lvl w:ilvl="0" w:tplc="132E13A6">
      <w:start w:val="1"/>
      <w:numFmt w:val="upperRoman"/>
      <w:lvlText w:val="%1."/>
      <w:lvlJc w:val="left"/>
      <w:pPr>
        <w:ind w:left="1080" w:hanging="720"/>
      </w:pPr>
    </w:lvl>
    <w:lvl w:ilvl="1" w:tplc="EFE008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36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2"/>
  </w:num>
  <w:num w:numId="2" w16cid:durableId="1369524271">
    <w:abstractNumId w:val="7"/>
  </w:num>
  <w:num w:numId="3" w16cid:durableId="1975868602">
    <w:abstractNumId w:val="5"/>
  </w:num>
  <w:num w:numId="4" w16cid:durableId="1604724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61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46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726187">
    <w:abstractNumId w:val="3"/>
  </w:num>
  <w:num w:numId="8" w16cid:durableId="1775175157">
    <w:abstractNumId w:val="0"/>
  </w:num>
  <w:num w:numId="9" w16cid:durableId="700590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3657121">
    <w:abstractNumId w:val="8"/>
  </w:num>
  <w:num w:numId="11" w16cid:durableId="1739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04D09"/>
    <w:rsid w:val="00014DA6"/>
    <w:rsid w:val="00027DF4"/>
    <w:rsid w:val="0004641C"/>
    <w:rsid w:val="00062D14"/>
    <w:rsid w:val="000F365A"/>
    <w:rsid w:val="000F7727"/>
    <w:rsid w:val="00113913"/>
    <w:rsid w:val="00133E37"/>
    <w:rsid w:val="0014182D"/>
    <w:rsid w:val="00147B60"/>
    <w:rsid w:val="00173569"/>
    <w:rsid w:val="001B2367"/>
    <w:rsid w:val="002041E8"/>
    <w:rsid w:val="0020614C"/>
    <w:rsid w:val="00266E5E"/>
    <w:rsid w:val="00271E28"/>
    <w:rsid w:val="00284596"/>
    <w:rsid w:val="002B0E59"/>
    <w:rsid w:val="002C3010"/>
    <w:rsid w:val="002E25D9"/>
    <w:rsid w:val="002F6235"/>
    <w:rsid w:val="00322EDB"/>
    <w:rsid w:val="0033686C"/>
    <w:rsid w:val="0038246B"/>
    <w:rsid w:val="003C151F"/>
    <w:rsid w:val="003C24B5"/>
    <w:rsid w:val="004145A0"/>
    <w:rsid w:val="00430812"/>
    <w:rsid w:val="00434F5E"/>
    <w:rsid w:val="00436340"/>
    <w:rsid w:val="00457619"/>
    <w:rsid w:val="00466865"/>
    <w:rsid w:val="00471519"/>
    <w:rsid w:val="004D77A8"/>
    <w:rsid w:val="004E5790"/>
    <w:rsid w:val="005A0041"/>
    <w:rsid w:val="005A1CD9"/>
    <w:rsid w:val="005C526A"/>
    <w:rsid w:val="005F41E2"/>
    <w:rsid w:val="0060438B"/>
    <w:rsid w:val="00613EF5"/>
    <w:rsid w:val="00617DA2"/>
    <w:rsid w:val="00640562"/>
    <w:rsid w:val="006746D8"/>
    <w:rsid w:val="00684C6B"/>
    <w:rsid w:val="006D2857"/>
    <w:rsid w:val="006D5747"/>
    <w:rsid w:val="006E0041"/>
    <w:rsid w:val="006E6E74"/>
    <w:rsid w:val="00717142"/>
    <w:rsid w:val="00720F2B"/>
    <w:rsid w:val="007307A5"/>
    <w:rsid w:val="007438FC"/>
    <w:rsid w:val="00752172"/>
    <w:rsid w:val="007C12D4"/>
    <w:rsid w:val="007C4DAD"/>
    <w:rsid w:val="007C6C65"/>
    <w:rsid w:val="007F5C91"/>
    <w:rsid w:val="00816D0F"/>
    <w:rsid w:val="00876AE2"/>
    <w:rsid w:val="008A58C8"/>
    <w:rsid w:val="008A7943"/>
    <w:rsid w:val="00900E3B"/>
    <w:rsid w:val="00906584"/>
    <w:rsid w:val="009121BD"/>
    <w:rsid w:val="00940297"/>
    <w:rsid w:val="009464D4"/>
    <w:rsid w:val="009810BC"/>
    <w:rsid w:val="00991916"/>
    <w:rsid w:val="009D50C8"/>
    <w:rsid w:val="00A45262"/>
    <w:rsid w:val="00A47F70"/>
    <w:rsid w:val="00A746CF"/>
    <w:rsid w:val="00A93585"/>
    <w:rsid w:val="00AB5134"/>
    <w:rsid w:val="00AB6D64"/>
    <w:rsid w:val="00AC76E6"/>
    <w:rsid w:val="00AD661F"/>
    <w:rsid w:val="00AF7565"/>
    <w:rsid w:val="00BA65C8"/>
    <w:rsid w:val="00BC5E8B"/>
    <w:rsid w:val="00BC6B73"/>
    <w:rsid w:val="00BD3327"/>
    <w:rsid w:val="00BE3A79"/>
    <w:rsid w:val="00C00DDB"/>
    <w:rsid w:val="00C62EF6"/>
    <w:rsid w:val="00CB4E58"/>
    <w:rsid w:val="00CC3106"/>
    <w:rsid w:val="00CE41E6"/>
    <w:rsid w:val="00D2029E"/>
    <w:rsid w:val="00D24B1C"/>
    <w:rsid w:val="00D25953"/>
    <w:rsid w:val="00D31707"/>
    <w:rsid w:val="00D808EA"/>
    <w:rsid w:val="00DA3CCB"/>
    <w:rsid w:val="00DC1E3A"/>
    <w:rsid w:val="00DF53F0"/>
    <w:rsid w:val="00DF56ED"/>
    <w:rsid w:val="00E07732"/>
    <w:rsid w:val="00E33C44"/>
    <w:rsid w:val="00E443EE"/>
    <w:rsid w:val="00EC069E"/>
    <w:rsid w:val="00ED6A01"/>
    <w:rsid w:val="00EF0F04"/>
    <w:rsid w:val="00F00B53"/>
    <w:rsid w:val="00F11B73"/>
    <w:rsid w:val="00F4740A"/>
    <w:rsid w:val="00F6150D"/>
    <w:rsid w:val="00F737B3"/>
    <w:rsid w:val="00FA448C"/>
    <w:rsid w:val="00FB0670"/>
    <w:rsid w:val="00FB25C4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ata">
    <w:name w:val="data"/>
    <w:basedOn w:val="Normalny"/>
    <w:rsid w:val="004E579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semiHidden/>
    <w:locked/>
    <w:rsid w:val="00BD3327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semiHidden/>
    <w:unhideWhenUsed/>
    <w:rsid w:val="00BD3327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3327"/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BD3327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BD3327"/>
    <w:pPr>
      <w:spacing w:after="0" w:line="240" w:lineRule="auto"/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301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1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B9AF-8CC4-41AF-90B9-E4F0BDCA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 KZ</cp:lastModifiedBy>
  <cp:revision>5</cp:revision>
  <cp:lastPrinted>2023-06-05T09:27:00Z</cp:lastPrinted>
  <dcterms:created xsi:type="dcterms:W3CDTF">2023-06-05T08:40:00Z</dcterms:created>
  <dcterms:modified xsi:type="dcterms:W3CDTF">2023-06-05T09:27:00Z</dcterms:modified>
</cp:coreProperties>
</file>