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F371A3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3F5867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</w:pPr>
      <w:bookmarkStart w:id="0" w:name="_GoBack"/>
      <w:proofErr w:type="spellStart"/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Dz.U</w:t>
      </w:r>
      <w:proofErr w:type="spellEnd"/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 xml:space="preserve">. UE S </w:t>
      </w:r>
      <w:proofErr w:type="spellStart"/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numer</w:t>
      </w:r>
      <w:proofErr w:type="spellEnd"/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="00420040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S</w:t>
      </w:r>
      <w:r w:rsidR="00FA6B49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1</w:t>
      </w:r>
      <w:r w:rsidR="008D25AC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7</w:t>
      </w:r>
      <w:r w:rsidR="00FC67B8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0</w:t>
      </w:r>
      <w:r w:rsidR="00E05D54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,</w:t>
      </w:r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 xml:space="preserve"> data </w:t>
      </w:r>
      <w:r w:rsidR="00FA6B49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04</w:t>
      </w:r>
      <w:r w:rsidR="00FC67B8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.0</w:t>
      </w:r>
      <w:r w:rsidR="00FA6B49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9</w:t>
      </w:r>
      <w:r w:rsidR="00E05D54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.</w:t>
      </w:r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201</w:t>
      </w:r>
      <w:r w:rsidR="008A13DA"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>9</w:t>
      </w:r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val="en-US" w:eastAsia="en-GB"/>
        </w:rPr>
        <w:t xml:space="preserve"> r., </w:t>
      </w:r>
    </w:p>
    <w:p w:rsidR="00464F72" w:rsidRPr="003F5867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000000" w:themeColor="text1"/>
          <w:sz w:val="20"/>
          <w:szCs w:val="20"/>
          <w:lang w:eastAsia="en-GB"/>
        </w:rPr>
      </w:pPr>
      <w:r w:rsidRPr="003F5867">
        <w:rPr>
          <w:rFonts w:asciiTheme="minorHAnsi" w:eastAsia="Calibri" w:hAnsiTheme="minorHAnsi"/>
          <w:b/>
          <w:color w:val="000000" w:themeColor="text1"/>
          <w:sz w:val="20"/>
          <w:szCs w:val="20"/>
          <w:lang w:eastAsia="en-GB"/>
        </w:rPr>
        <w:t xml:space="preserve">Numer ogłoszenia w Dz.U. S: </w:t>
      </w:r>
      <w:r w:rsidR="008A13DA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2019</w:t>
      </w:r>
      <w:r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 xml:space="preserve">/S </w:t>
      </w:r>
      <w:r w:rsidR="00FA6B49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1</w:t>
      </w:r>
      <w:r w:rsidR="008D25AC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7</w:t>
      </w:r>
      <w:r w:rsidR="00FC67B8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0</w:t>
      </w:r>
      <w:r w:rsidR="002F649F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-</w:t>
      </w:r>
      <w:r w:rsidR="00FA6B49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416428</w:t>
      </w:r>
      <w:r w:rsidR="00E05D54" w:rsidRPr="003F5867">
        <w:rPr>
          <w:rFonts w:asciiTheme="minorHAnsi" w:eastAsia="Calibri" w:hAnsiTheme="minorHAnsi"/>
          <w:b/>
          <w:bCs/>
          <w:color w:val="000000" w:themeColor="text1"/>
          <w:sz w:val="20"/>
          <w:szCs w:val="20"/>
          <w:lang w:eastAsia="en-GB"/>
        </w:rPr>
        <w:t>.</w:t>
      </w:r>
    </w:p>
    <w:bookmarkEnd w:id="0"/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F371A3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F371A3">
              <w:rPr>
                <w:rFonts w:asciiTheme="minorHAnsi" w:hAnsiTheme="minorHAnsi"/>
                <w:sz w:val="20"/>
                <w:szCs w:val="20"/>
              </w:rPr>
              <w:t>"Przewozy Regionalne" sp. z o.o. Oddział Podlaski                                 z siedzibą w Białymstoku, ul. Kopernika 60, 15-397 Białystok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D107EF" w:rsidRDefault="00D107EF" w:rsidP="008A5659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D107EF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„</w:t>
            </w:r>
            <w:r w:rsidR="008A5659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Wykonanie czynności czwartego</w:t>
            </w:r>
            <w:r w:rsidR="00F371A3" w:rsidRPr="00F371A3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 xml:space="preserve"> poziomu utrzymania (P</w:t>
            </w:r>
            <w:r w:rsidR="008A5659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U4), wraz z pracami dodatkowymi dwóch</w:t>
            </w:r>
            <w:r w:rsidR="00F371A3" w:rsidRPr="00F371A3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 xml:space="preserve"> autobusów </w:t>
            </w:r>
            <w:r w:rsidR="008A5659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szynowych typu 218Mc</w:t>
            </w:r>
            <w:r w:rsidR="00F371A3" w:rsidRPr="00F371A3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8A5659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o numerach SA133-019 oraz SA133-020</w:t>
            </w:r>
            <w:r w:rsidRPr="00D107EF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”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8A5659" w:rsidP="008A13DA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PRTL3-251-04</w:t>
            </w:r>
            <w:r w:rsidR="00F371A3" w:rsidRPr="00F371A3">
              <w:rPr>
                <w:rFonts w:asciiTheme="minorHAnsi" w:hAnsiTheme="minorHAnsi"/>
                <w:sz w:val="20"/>
                <w:szCs w:val="20"/>
                <w:u w:val="single"/>
              </w:rPr>
              <w:t>/2019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"Przewozy Regionalne" sp. o.o. Oddział Podlaski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(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ul. Kopernika 60, 15-397 Białystok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="00D107EF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„</w:t>
      </w:r>
      <w:r w:rsidR="00DB031A" w:rsidRP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Wykonanie czynności piątego poziomu utrzymania (P5), wraz z pracami dodatkowymi dla autobusów szynowych typu 213Ma  nr SA105-103 </w:t>
      </w:r>
      <w:r w:rsid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                  </w:t>
      </w:r>
      <w:r w:rsidR="00DB031A" w:rsidRP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i typu 215M nr SA108-007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”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numer postępowania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PRTL3-251-01/2019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/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42" w:rsidRDefault="00F21242" w:rsidP="00464F72">
      <w:pPr>
        <w:spacing w:line="240" w:lineRule="auto"/>
      </w:pPr>
      <w:r>
        <w:separator/>
      </w:r>
    </w:p>
  </w:endnote>
  <w:endnote w:type="continuationSeparator" w:id="0">
    <w:p w:rsidR="00F21242" w:rsidRDefault="00F21242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42" w:rsidRDefault="00F21242" w:rsidP="00464F72">
      <w:pPr>
        <w:spacing w:line="240" w:lineRule="auto"/>
      </w:pPr>
      <w:r>
        <w:separator/>
      </w:r>
    </w:p>
  </w:footnote>
  <w:footnote w:type="continuationSeparator" w:id="0">
    <w:p w:rsidR="00F21242" w:rsidRDefault="00F21242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57D0D"/>
    <w:rsid w:val="00160B67"/>
    <w:rsid w:val="001C02D8"/>
    <w:rsid w:val="001E50B8"/>
    <w:rsid w:val="00276097"/>
    <w:rsid w:val="002F649F"/>
    <w:rsid w:val="0035237D"/>
    <w:rsid w:val="0039438B"/>
    <w:rsid w:val="003F5867"/>
    <w:rsid w:val="00420040"/>
    <w:rsid w:val="00464F72"/>
    <w:rsid w:val="00527252"/>
    <w:rsid w:val="007066A9"/>
    <w:rsid w:val="00807A22"/>
    <w:rsid w:val="00877920"/>
    <w:rsid w:val="008A13DA"/>
    <w:rsid w:val="008A5659"/>
    <w:rsid w:val="008D25AC"/>
    <w:rsid w:val="008D7C6D"/>
    <w:rsid w:val="00922271"/>
    <w:rsid w:val="00B37250"/>
    <w:rsid w:val="00BA6B32"/>
    <w:rsid w:val="00BF0ABD"/>
    <w:rsid w:val="00C82694"/>
    <w:rsid w:val="00CC32DB"/>
    <w:rsid w:val="00CC417A"/>
    <w:rsid w:val="00D107EF"/>
    <w:rsid w:val="00D56805"/>
    <w:rsid w:val="00DB031A"/>
    <w:rsid w:val="00DE3C40"/>
    <w:rsid w:val="00DF21EE"/>
    <w:rsid w:val="00E05D54"/>
    <w:rsid w:val="00F21242"/>
    <w:rsid w:val="00F371A3"/>
    <w:rsid w:val="00F81553"/>
    <w:rsid w:val="00FA0A57"/>
    <w:rsid w:val="00FA6B49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4512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Michaluk</dc:creator>
  <cp:lastModifiedBy>DELL</cp:lastModifiedBy>
  <cp:revision>8</cp:revision>
  <dcterms:created xsi:type="dcterms:W3CDTF">2019-08-30T05:50:00Z</dcterms:created>
  <dcterms:modified xsi:type="dcterms:W3CDTF">2019-09-04T08:13:00Z</dcterms:modified>
</cp:coreProperties>
</file>