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AC" w:rsidRPr="00007526" w:rsidRDefault="003B02AC" w:rsidP="003B02AC">
      <w:pPr>
        <w:widowControl w:val="0"/>
        <w:numPr>
          <w:ilvl w:val="8"/>
          <w:numId w:val="23"/>
        </w:numPr>
        <w:tabs>
          <w:tab w:val="left" w:pos="567"/>
        </w:tabs>
        <w:spacing w:after="0" w:line="360" w:lineRule="auto"/>
        <w:jc w:val="right"/>
        <w:rPr>
          <w:rFonts w:ascii="Verdana" w:eastAsia="Times New Roman" w:hAnsi="Verdana" w:cs="Tahoma"/>
          <w:b/>
          <w:snapToGrid w:val="0"/>
          <w:sz w:val="16"/>
          <w:szCs w:val="16"/>
          <w:lang w:eastAsia="pl-PL"/>
        </w:rPr>
      </w:pPr>
      <w:r w:rsidRPr="002D1340">
        <w:rPr>
          <w:rFonts w:ascii="Verdana" w:eastAsia="Times New Roman" w:hAnsi="Verdana" w:cs="Tahoma"/>
          <w:b/>
          <w:snapToGrid w:val="0"/>
          <w:sz w:val="16"/>
          <w:szCs w:val="16"/>
          <w:lang w:eastAsia="pl-PL"/>
        </w:rPr>
        <w:t>Załącznik nr 1 do SIWZ</w:t>
      </w:r>
    </w:p>
    <w:p w:rsidR="003B02AC" w:rsidRPr="00750766" w:rsidRDefault="003B02AC" w:rsidP="003B02AC">
      <w:pPr>
        <w:widowControl w:val="0"/>
        <w:numPr>
          <w:ilvl w:val="8"/>
          <w:numId w:val="23"/>
        </w:numPr>
        <w:tabs>
          <w:tab w:val="clear" w:pos="360"/>
          <w:tab w:val="num" w:pos="0"/>
        </w:tabs>
        <w:suppressAutoHyphens/>
        <w:spacing w:after="0" w:line="240" w:lineRule="auto"/>
        <w:ind w:right="98"/>
        <w:outlineLvl w:val="0"/>
        <w:rPr>
          <w:rFonts w:ascii="Verdana" w:eastAsia="Times New Roman" w:hAnsi="Verdana" w:cs="Tahoma"/>
          <w:b/>
          <w:snapToGrid w:val="0"/>
          <w:sz w:val="16"/>
          <w:szCs w:val="16"/>
          <w:lang w:eastAsia="pl-PL"/>
        </w:rPr>
      </w:pPr>
    </w:p>
    <w:p w:rsidR="003B02AC" w:rsidRPr="00876633" w:rsidRDefault="003B02AC" w:rsidP="003B02AC">
      <w:pPr>
        <w:widowControl w:val="0"/>
        <w:numPr>
          <w:ilvl w:val="8"/>
          <w:numId w:val="23"/>
        </w:numPr>
        <w:tabs>
          <w:tab w:val="clear" w:pos="360"/>
          <w:tab w:val="num" w:pos="0"/>
        </w:tabs>
        <w:suppressAutoHyphens/>
        <w:spacing w:after="0" w:line="240" w:lineRule="auto"/>
        <w:ind w:right="98"/>
        <w:outlineLvl w:val="0"/>
        <w:rPr>
          <w:rFonts w:ascii="Verdana" w:eastAsia="Times New Roman" w:hAnsi="Verdana" w:cs="Tahoma"/>
          <w:b/>
          <w:snapToGrid w:val="0"/>
          <w:sz w:val="16"/>
          <w:szCs w:val="16"/>
          <w:lang w:val="en-US" w:eastAsia="pl-PL"/>
        </w:rPr>
      </w:pPr>
      <w:proofErr w:type="spellStart"/>
      <w:r w:rsidRPr="00876633">
        <w:rPr>
          <w:rFonts w:ascii="Verdana" w:eastAsia="Times New Roman" w:hAnsi="Verdana" w:cs="Tahoma"/>
          <w:b/>
          <w:snapToGrid w:val="0"/>
          <w:sz w:val="16"/>
          <w:szCs w:val="16"/>
          <w:lang w:val="en-US" w:eastAsia="pl-PL"/>
        </w:rPr>
        <w:t>Nr</w:t>
      </w:r>
      <w:proofErr w:type="spellEnd"/>
      <w:r w:rsidRPr="00876633">
        <w:rPr>
          <w:rFonts w:ascii="Verdana" w:eastAsia="Times New Roman" w:hAnsi="Verdana" w:cs="Tahoma"/>
          <w:b/>
          <w:snapToGrid w:val="0"/>
          <w:sz w:val="16"/>
          <w:szCs w:val="16"/>
          <w:lang w:val="en-US" w:eastAsia="pl-PL"/>
        </w:rPr>
        <w:t xml:space="preserve"> </w:t>
      </w:r>
      <w:r w:rsidRPr="005F6D85">
        <w:rPr>
          <w:rFonts w:ascii="Verdana" w:eastAsia="Times New Roman" w:hAnsi="Verdana" w:cs="Tahoma"/>
          <w:b/>
          <w:snapToGrid w:val="0"/>
          <w:sz w:val="16"/>
          <w:szCs w:val="16"/>
          <w:lang w:eastAsia="pl-PL"/>
        </w:rPr>
        <w:t>sprawy</w:t>
      </w:r>
      <w:r w:rsidRPr="00876633">
        <w:rPr>
          <w:rFonts w:ascii="Verdana" w:eastAsia="Times New Roman" w:hAnsi="Verdana" w:cs="Tahoma"/>
          <w:b/>
          <w:snapToGrid w:val="0"/>
          <w:sz w:val="16"/>
          <w:szCs w:val="16"/>
          <w:lang w:val="en-US" w:eastAsia="pl-PL"/>
        </w:rPr>
        <w:t xml:space="preserve">: </w:t>
      </w:r>
      <w:r>
        <w:rPr>
          <w:rFonts w:ascii="Verdana" w:eastAsia="Times New Roman" w:hAnsi="Verdana" w:cs="Tahoma"/>
          <w:b/>
          <w:snapToGrid w:val="0"/>
          <w:sz w:val="16"/>
          <w:szCs w:val="16"/>
          <w:lang w:val="en-US" w:eastAsia="pl-PL"/>
        </w:rPr>
        <w:t>9</w:t>
      </w:r>
      <w:r w:rsidRPr="00876633">
        <w:rPr>
          <w:rFonts w:ascii="Verdana" w:eastAsia="Times New Roman" w:hAnsi="Verdana" w:cs="Tahoma"/>
          <w:b/>
          <w:snapToGrid w:val="0"/>
          <w:sz w:val="16"/>
          <w:szCs w:val="16"/>
          <w:lang w:val="en-US" w:eastAsia="pl-PL"/>
        </w:rPr>
        <w:t>/</w:t>
      </w:r>
      <w:r>
        <w:rPr>
          <w:rFonts w:ascii="Verdana" w:eastAsia="Times New Roman" w:hAnsi="Verdana" w:cs="Tahoma"/>
          <w:b/>
          <w:snapToGrid w:val="0"/>
          <w:sz w:val="16"/>
          <w:szCs w:val="16"/>
          <w:lang w:val="en-US" w:eastAsia="pl-PL"/>
        </w:rPr>
        <w:t>ZP/2020</w:t>
      </w:r>
    </w:p>
    <w:p w:rsidR="003B02AC" w:rsidRDefault="003B02AC" w:rsidP="003B02AC">
      <w:pPr>
        <w:numPr>
          <w:ilvl w:val="8"/>
          <w:numId w:val="23"/>
        </w:numPr>
        <w:spacing w:after="0" w:line="360" w:lineRule="auto"/>
        <w:jc w:val="both"/>
        <w:rPr>
          <w:lang w:eastAsia="pl-PL"/>
        </w:rPr>
      </w:pPr>
    </w:p>
    <w:p w:rsidR="003B02AC" w:rsidRDefault="003B02AC" w:rsidP="003B02AC">
      <w:pPr>
        <w:keepNext/>
        <w:numPr>
          <w:ilvl w:val="8"/>
          <w:numId w:val="23"/>
        </w:numPr>
        <w:spacing w:after="0" w:line="240" w:lineRule="auto"/>
        <w:ind w:right="98"/>
        <w:jc w:val="center"/>
        <w:outlineLvl w:val="8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8635C9">
        <w:rPr>
          <w:rFonts w:ascii="Verdana" w:eastAsia="Times New Roman" w:hAnsi="Verdana" w:cs="Tahoma"/>
          <w:b/>
          <w:sz w:val="20"/>
          <w:szCs w:val="20"/>
          <w:lang w:eastAsia="pl-PL"/>
        </w:rPr>
        <w:t>Formularz oferty</w:t>
      </w:r>
    </w:p>
    <w:p w:rsidR="003B02AC" w:rsidRPr="008635C9" w:rsidRDefault="003B02AC" w:rsidP="003B02AC">
      <w:pPr>
        <w:keepNext/>
        <w:numPr>
          <w:ilvl w:val="8"/>
          <w:numId w:val="23"/>
        </w:numPr>
        <w:spacing w:after="0" w:line="240" w:lineRule="auto"/>
        <w:ind w:right="98"/>
        <w:jc w:val="both"/>
        <w:outlineLvl w:val="8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3B02AC" w:rsidRPr="00A13FED" w:rsidRDefault="003B02AC" w:rsidP="003B02AC">
      <w:pPr>
        <w:widowControl w:val="0"/>
        <w:numPr>
          <w:ilvl w:val="0"/>
          <w:numId w:val="24"/>
        </w:numPr>
        <w:tabs>
          <w:tab w:val="left" w:pos="540"/>
        </w:tabs>
        <w:suppressAutoHyphens/>
        <w:spacing w:after="0" w:line="240" w:lineRule="auto"/>
        <w:ind w:left="540" w:right="98"/>
        <w:rPr>
          <w:rFonts w:ascii="Verdana" w:eastAsia="Times New Roman" w:hAnsi="Verdana" w:cs="Tahoma"/>
          <w:b/>
          <w:snapToGrid w:val="0"/>
          <w:sz w:val="20"/>
          <w:szCs w:val="20"/>
          <w:lang w:val="en-US" w:eastAsia="pl-PL"/>
        </w:rPr>
      </w:pPr>
      <w:proofErr w:type="spellStart"/>
      <w:r w:rsidRPr="00A13FED">
        <w:rPr>
          <w:rFonts w:ascii="Verdana" w:eastAsia="Times New Roman" w:hAnsi="Verdana" w:cs="Tahoma"/>
          <w:b/>
          <w:snapToGrid w:val="0"/>
          <w:sz w:val="20"/>
          <w:szCs w:val="20"/>
          <w:lang w:val="en-US" w:eastAsia="pl-PL"/>
        </w:rPr>
        <w:t>Wykonawca</w:t>
      </w:r>
      <w:proofErr w:type="spellEnd"/>
      <w:r w:rsidRPr="00A13FED">
        <w:rPr>
          <w:rFonts w:ascii="Verdana" w:eastAsia="Times New Roman" w:hAnsi="Verdana" w:cs="Tahoma"/>
          <w:b/>
          <w:snapToGrid w:val="0"/>
          <w:sz w:val="20"/>
          <w:szCs w:val="20"/>
          <w:lang w:val="en-US" w:eastAsia="pl-PL"/>
        </w:rPr>
        <w:t>:</w:t>
      </w:r>
    </w:p>
    <w:p w:rsidR="003B02AC" w:rsidRPr="00900C66" w:rsidRDefault="003B02AC" w:rsidP="003B02AC">
      <w:pPr>
        <w:widowControl w:val="0"/>
        <w:numPr>
          <w:ilvl w:val="8"/>
          <w:numId w:val="23"/>
        </w:numPr>
        <w:tabs>
          <w:tab w:val="left" w:pos="540"/>
        </w:tabs>
        <w:suppressAutoHyphens/>
        <w:spacing w:after="0" w:line="240" w:lineRule="auto"/>
        <w:ind w:left="540" w:right="98"/>
        <w:rPr>
          <w:rFonts w:ascii="Verdana" w:eastAsia="Times New Roman" w:hAnsi="Verdana" w:cs="Tahoma"/>
          <w:b/>
          <w:snapToGrid w:val="0"/>
          <w:sz w:val="12"/>
          <w:szCs w:val="12"/>
          <w:lang w:val="en-US" w:eastAsia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21"/>
      </w:tblGrid>
      <w:tr w:rsidR="003B02AC" w:rsidRPr="00876633" w:rsidTr="003D476A">
        <w:trPr>
          <w:trHeight w:val="600"/>
        </w:trPr>
        <w:tc>
          <w:tcPr>
            <w:tcW w:w="1630" w:type="dxa"/>
            <w:vAlign w:val="center"/>
          </w:tcPr>
          <w:p w:rsidR="003B02AC" w:rsidRPr="00876633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clear" w:pos="360"/>
                <w:tab w:val="left" w:pos="0"/>
              </w:tabs>
              <w:spacing w:after="0" w:line="240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</w:pPr>
            <w:proofErr w:type="spellStart"/>
            <w:r w:rsidRPr="00876633"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  <w:t>Nazwa</w:t>
            </w:r>
            <w:proofErr w:type="spellEnd"/>
            <w:r w:rsidRPr="00876633"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76633"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  <w:t>firmy</w:t>
            </w:r>
            <w:proofErr w:type="spellEnd"/>
          </w:p>
        </w:tc>
        <w:tc>
          <w:tcPr>
            <w:tcW w:w="8221" w:type="dxa"/>
          </w:tcPr>
          <w:p w:rsidR="003B02AC" w:rsidRPr="00876633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left" w:pos="360"/>
              </w:tabs>
              <w:spacing w:after="0" w:line="240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</w:pPr>
          </w:p>
        </w:tc>
      </w:tr>
      <w:tr w:rsidR="003B02AC" w:rsidRPr="00876633" w:rsidTr="003D476A">
        <w:trPr>
          <w:trHeight w:val="600"/>
        </w:trPr>
        <w:tc>
          <w:tcPr>
            <w:tcW w:w="1630" w:type="dxa"/>
            <w:vAlign w:val="center"/>
          </w:tcPr>
          <w:p w:rsidR="003B02AC" w:rsidRPr="00876633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clear" w:pos="360"/>
                <w:tab w:val="left" w:pos="0"/>
              </w:tabs>
              <w:spacing w:after="0" w:line="360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</w:pPr>
            <w:proofErr w:type="spellStart"/>
            <w:r w:rsidRPr="00876633"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  <w:t>Adres</w:t>
            </w:r>
            <w:proofErr w:type="spellEnd"/>
            <w:r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  <w:t xml:space="preserve"> do </w:t>
            </w:r>
            <w:proofErr w:type="spellStart"/>
            <w:r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8221" w:type="dxa"/>
          </w:tcPr>
          <w:p w:rsidR="003B02AC" w:rsidRPr="00876633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left" w:pos="360"/>
              </w:tabs>
              <w:spacing w:after="0" w:line="240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</w:pPr>
          </w:p>
        </w:tc>
      </w:tr>
      <w:tr w:rsidR="003B02AC" w:rsidRPr="00876633" w:rsidTr="003D476A">
        <w:trPr>
          <w:trHeight w:val="600"/>
        </w:trPr>
        <w:tc>
          <w:tcPr>
            <w:tcW w:w="1630" w:type="dxa"/>
            <w:vAlign w:val="center"/>
          </w:tcPr>
          <w:p w:rsidR="003B02AC" w:rsidRPr="00876633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clear" w:pos="360"/>
                <w:tab w:val="left" w:pos="0"/>
              </w:tabs>
              <w:spacing w:after="0" w:line="240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</w:pPr>
            <w:r w:rsidRPr="00876633"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  <w:t>NIP</w:t>
            </w:r>
          </w:p>
        </w:tc>
        <w:tc>
          <w:tcPr>
            <w:tcW w:w="8221" w:type="dxa"/>
          </w:tcPr>
          <w:p w:rsidR="003B02AC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left" w:pos="360"/>
              </w:tabs>
              <w:spacing w:after="0" w:line="240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</w:pPr>
          </w:p>
          <w:p w:rsidR="003B02AC" w:rsidRPr="00876633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left" w:pos="360"/>
              </w:tabs>
              <w:spacing w:after="0" w:line="240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</w:pPr>
          </w:p>
        </w:tc>
      </w:tr>
      <w:tr w:rsidR="003B02AC" w:rsidRPr="00876633" w:rsidTr="003D476A">
        <w:trPr>
          <w:trHeight w:val="600"/>
        </w:trPr>
        <w:tc>
          <w:tcPr>
            <w:tcW w:w="1630" w:type="dxa"/>
            <w:vAlign w:val="center"/>
          </w:tcPr>
          <w:p w:rsidR="003B02AC" w:rsidRPr="00876633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clear" w:pos="360"/>
                <w:tab w:val="left" w:pos="0"/>
              </w:tabs>
              <w:spacing w:after="0" w:line="240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</w:pPr>
            <w:proofErr w:type="spellStart"/>
            <w:r w:rsidRPr="00876633"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  <w:t>Regon</w:t>
            </w:r>
            <w:proofErr w:type="spellEnd"/>
          </w:p>
        </w:tc>
        <w:tc>
          <w:tcPr>
            <w:tcW w:w="8221" w:type="dxa"/>
          </w:tcPr>
          <w:p w:rsidR="003B02AC" w:rsidRPr="00876633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left" w:pos="360"/>
              </w:tabs>
              <w:spacing w:after="0" w:line="240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</w:pPr>
          </w:p>
        </w:tc>
      </w:tr>
      <w:tr w:rsidR="003B02AC" w:rsidRPr="00876633" w:rsidTr="003D476A">
        <w:trPr>
          <w:trHeight w:val="600"/>
        </w:trPr>
        <w:tc>
          <w:tcPr>
            <w:tcW w:w="1630" w:type="dxa"/>
            <w:vAlign w:val="center"/>
          </w:tcPr>
          <w:p w:rsidR="003B02AC" w:rsidRPr="00876633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clear" w:pos="360"/>
                <w:tab w:val="left" w:pos="0"/>
              </w:tabs>
              <w:spacing w:after="0" w:line="240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</w:pPr>
            <w:proofErr w:type="spellStart"/>
            <w:r w:rsidRPr="00876633"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  <w:t>Nr</w:t>
            </w:r>
            <w:proofErr w:type="spellEnd"/>
            <w:r w:rsidRPr="00876633"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76633"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  <w:t>telefonu</w:t>
            </w:r>
            <w:proofErr w:type="spellEnd"/>
          </w:p>
        </w:tc>
        <w:tc>
          <w:tcPr>
            <w:tcW w:w="8221" w:type="dxa"/>
          </w:tcPr>
          <w:p w:rsidR="003B02AC" w:rsidRPr="00876633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left" w:pos="360"/>
              </w:tabs>
              <w:spacing w:after="0" w:line="240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</w:pPr>
          </w:p>
        </w:tc>
      </w:tr>
      <w:tr w:rsidR="003B02AC" w:rsidRPr="00876633" w:rsidTr="003D476A">
        <w:trPr>
          <w:trHeight w:val="600"/>
        </w:trPr>
        <w:tc>
          <w:tcPr>
            <w:tcW w:w="1630" w:type="dxa"/>
            <w:vAlign w:val="center"/>
          </w:tcPr>
          <w:p w:rsidR="003B02AC" w:rsidRPr="00876633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clear" w:pos="360"/>
                <w:tab w:val="left" w:pos="0"/>
              </w:tabs>
              <w:spacing w:after="0" w:line="240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</w:pPr>
            <w:proofErr w:type="spellStart"/>
            <w:r w:rsidRPr="00876633"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  <w:t>Nr</w:t>
            </w:r>
            <w:proofErr w:type="spellEnd"/>
            <w:r w:rsidRPr="00876633"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76633"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  <w:t>faksu</w:t>
            </w:r>
            <w:proofErr w:type="spellEnd"/>
          </w:p>
        </w:tc>
        <w:tc>
          <w:tcPr>
            <w:tcW w:w="8221" w:type="dxa"/>
          </w:tcPr>
          <w:p w:rsidR="003B02AC" w:rsidRPr="00876633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left" w:pos="360"/>
              </w:tabs>
              <w:spacing w:after="0" w:line="240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</w:pPr>
          </w:p>
        </w:tc>
      </w:tr>
      <w:tr w:rsidR="003B02AC" w:rsidRPr="00876633" w:rsidTr="003D476A">
        <w:trPr>
          <w:trHeight w:val="600"/>
        </w:trPr>
        <w:tc>
          <w:tcPr>
            <w:tcW w:w="1630" w:type="dxa"/>
            <w:vAlign w:val="center"/>
          </w:tcPr>
          <w:p w:rsidR="003B02AC" w:rsidRPr="00876633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clear" w:pos="360"/>
                <w:tab w:val="left" w:pos="0"/>
              </w:tabs>
              <w:spacing w:after="0" w:line="240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</w:pPr>
            <w:proofErr w:type="spellStart"/>
            <w:r w:rsidRPr="00876633"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  <w:t>Adres</w:t>
            </w:r>
            <w:proofErr w:type="spellEnd"/>
            <w:r w:rsidRPr="00876633"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  <w:t xml:space="preserve"> e-mail</w:t>
            </w:r>
          </w:p>
        </w:tc>
        <w:tc>
          <w:tcPr>
            <w:tcW w:w="8221" w:type="dxa"/>
          </w:tcPr>
          <w:p w:rsidR="003B02AC" w:rsidRPr="00876633" w:rsidRDefault="003B02AC" w:rsidP="003B02AC">
            <w:pPr>
              <w:numPr>
                <w:ilvl w:val="8"/>
                <w:numId w:val="23"/>
              </w:numPr>
              <w:spacing w:after="0" w:line="360" w:lineRule="auto"/>
              <w:jc w:val="both"/>
              <w:rPr>
                <w:snapToGrid w:val="0"/>
                <w:lang w:val="en-US" w:eastAsia="pl-PL"/>
              </w:rPr>
            </w:pPr>
          </w:p>
        </w:tc>
      </w:tr>
      <w:tr w:rsidR="003B02AC" w:rsidRPr="00876633" w:rsidTr="003D476A">
        <w:trPr>
          <w:trHeight w:val="600"/>
        </w:trPr>
        <w:tc>
          <w:tcPr>
            <w:tcW w:w="1630" w:type="dxa"/>
            <w:vAlign w:val="center"/>
          </w:tcPr>
          <w:p w:rsidR="003B02AC" w:rsidRPr="00876633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clear" w:pos="360"/>
                <w:tab w:val="left" w:pos="0"/>
              </w:tabs>
              <w:spacing w:after="0" w:line="240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</w:pPr>
            <w:proofErr w:type="spellStart"/>
            <w:r w:rsidRPr="00876633"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  <w:t>Osoba</w:t>
            </w:r>
            <w:proofErr w:type="spellEnd"/>
            <w:r w:rsidRPr="00876633"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  <w:t xml:space="preserve"> do </w:t>
            </w:r>
            <w:proofErr w:type="spellStart"/>
            <w:r w:rsidRPr="00876633"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  <w:t>kontaktu</w:t>
            </w:r>
            <w:proofErr w:type="spellEnd"/>
          </w:p>
        </w:tc>
        <w:tc>
          <w:tcPr>
            <w:tcW w:w="8221" w:type="dxa"/>
          </w:tcPr>
          <w:p w:rsidR="003B02AC" w:rsidRPr="00876633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left" w:pos="360"/>
              </w:tabs>
              <w:spacing w:after="0" w:line="240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</w:pPr>
          </w:p>
        </w:tc>
      </w:tr>
      <w:tr w:rsidR="003B02AC" w:rsidRPr="000F7642" w:rsidTr="003D476A">
        <w:trPr>
          <w:trHeight w:val="600"/>
        </w:trPr>
        <w:tc>
          <w:tcPr>
            <w:tcW w:w="1630" w:type="dxa"/>
            <w:vAlign w:val="center"/>
          </w:tcPr>
          <w:p w:rsidR="003B02AC" w:rsidRPr="00095C83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clear" w:pos="360"/>
                <w:tab w:val="left" w:pos="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eastAsia="pl-PL"/>
              </w:rPr>
            </w:pPr>
            <w:r w:rsidRPr="00095C83"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eastAsia="pl-PL"/>
              </w:rPr>
              <w:t>Kategoria przedsiębiorstwa</w:t>
            </w:r>
          </w:p>
          <w:p w:rsidR="003B02AC" w:rsidRPr="00876633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clear" w:pos="360"/>
                <w:tab w:val="left" w:pos="0"/>
              </w:tabs>
              <w:spacing w:after="0" w:line="240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</w:pPr>
          </w:p>
        </w:tc>
        <w:tc>
          <w:tcPr>
            <w:tcW w:w="8221" w:type="dxa"/>
          </w:tcPr>
          <w:p w:rsidR="003B02AC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left" w:pos="360"/>
              </w:tabs>
              <w:spacing w:after="0" w:line="240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val="en-US" w:eastAsia="pl-PL"/>
              </w:rPr>
            </w:pPr>
          </w:p>
          <w:p w:rsidR="003B02AC" w:rsidRPr="00095C83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left" w:pos="360"/>
              </w:tabs>
              <w:spacing w:after="0" w:line="276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eastAsia="pl-PL"/>
              </w:rPr>
            </w:pPr>
          </w:p>
          <w:p w:rsidR="003B02AC" w:rsidRPr="00095C83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left" w:pos="360"/>
              </w:tabs>
              <w:spacing w:after="0" w:line="240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eastAsia="pl-PL"/>
              </w:rPr>
            </w:pPr>
            <w:r w:rsidRPr="00095C83"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eastAsia="pl-PL"/>
              </w:rPr>
              <w:t>………………………………………………</w:t>
            </w:r>
            <w:r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  <w:p w:rsidR="003B02AC" w:rsidRPr="00095C83" w:rsidRDefault="003B02AC" w:rsidP="003B02AC">
            <w:pPr>
              <w:widowControl w:val="0"/>
              <w:numPr>
                <w:ilvl w:val="8"/>
                <w:numId w:val="23"/>
              </w:numPr>
              <w:tabs>
                <w:tab w:val="left" w:pos="360"/>
              </w:tabs>
              <w:spacing w:after="0" w:line="360" w:lineRule="auto"/>
              <w:ind w:right="98"/>
              <w:jc w:val="center"/>
              <w:rPr>
                <w:rFonts w:ascii="Verdana" w:eastAsia="Times New Roman" w:hAnsi="Verdana" w:cs="Tahoma"/>
                <w:snapToGrid w:val="0"/>
                <w:sz w:val="14"/>
                <w:szCs w:val="14"/>
                <w:lang w:eastAsia="pl-PL"/>
              </w:rPr>
            </w:pPr>
            <w:r w:rsidRPr="00095C83">
              <w:rPr>
                <w:rFonts w:ascii="Verdana" w:eastAsia="Times New Roman" w:hAnsi="Verdana" w:cs="Tahoma"/>
                <w:snapToGrid w:val="0"/>
                <w:sz w:val="14"/>
                <w:szCs w:val="14"/>
                <w:lang w:eastAsia="pl-PL"/>
              </w:rPr>
              <w:t>(</w:t>
            </w:r>
            <w:r w:rsidRPr="00095C83">
              <w:rPr>
                <w:rFonts w:ascii="Verdana" w:eastAsia="Times New Roman" w:hAnsi="Verdana" w:cs="Tahoma"/>
                <w:b/>
                <w:snapToGrid w:val="0"/>
                <w:sz w:val="14"/>
                <w:szCs w:val="14"/>
                <w:lang w:eastAsia="pl-PL"/>
              </w:rPr>
              <w:t>podać zgodnie z poniższymi kategoriami</w:t>
            </w:r>
            <w:r w:rsidRPr="00095C83">
              <w:rPr>
                <w:rFonts w:ascii="Verdana" w:eastAsia="Times New Roman" w:hAnsi="Verdana" w:cs="Tahoma"/>
                <w:snapToGrid w:val="0"/>
                <w:sz w:val="14"/>
                <w:szCs w:val="14"/>
                <w:lang w:eastAsia="pl-PL"/>
              </w:rPr>
              <w:t xml:space="preserve"> )</w:t>
            </w:r>
          </w:p>
          <w:p w:rsidR="003B02AC" w:rsidRPr="00095C83" w:rsidRDefault="003B02AC" w:rsidP="003D476A">
            <w:pPr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</w:pPr>
            <w:r w:rsidRPr="00095C83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- Małe przedsiębiorstwo: mniej niż 50 pracowników, obrót roczny lub bilans poniżej 10 mln EUR</w:t>
            </w:r>
          </w:p>
          <w:p w:rsidR="003B02AC" w:rsidRPr="00095C83" w:rsidRDefault="003B02AC" w:rsidP="003D476A">
            <w:pPr>
              <w:ind w:left="-353"/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</w:pPr>
            <w:r w:rsidRPr="00095C83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- Ś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- Ś</w:t>
            </w:r>
            <w:r w:rsidRPr="00095C83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rednie przedsiębiorstwo: mniej niż 250 pracowników, obrót roczny poniżej 50 mln EUR lub bilans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br/>
              <w:t xml:space="preserve">          </w:t>
            </w:r>
            <w:r w:rsidRPr="00095C83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poniżej 43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 </w:t>
            </w:r>
            <w:r w:rsidRPr="00095C83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mln EUR.</w:t>
            </w:r>
          </w:p>
          <w:p w:rsidR="003B02AC" w:rsidRPr="000F7642" w:rsidRDefault="003B02AC" w:rsidP="003D476A">
            <w:pPr>
              <w:widowControl w:val="0"/>
              <w:tabs>
                <w:tab w:val="left" w:pos="360"/>
              </w:tabs>
              <w:spacing w:line="240" w:lineRule="auto"/>
              <w:ind w:right="98"/>
              <w:rPr>
                <w:rFonts w:ascii="Verdana" w:eastAsia="Times New Roman" w:hAnsi="Verdana" w:cs="Tahoma"/>
                <w:b/>
                <w:snapToGrid w:val="0"/>
                <w:sz w:val="16"/>
                <w:szCs w:val="16"/>
                <w:lang w:eastAsia="pl-PL"/>
              </w:rPr>
            </w:pPr>
            <w:r w:rsidRPr="00D05786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 xml:space="preserve">- Duże przedsiębiorstwo: 250 i więcej pracowników , obrót roczny powyżej 50 mln EUR lub bilans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br/>
              <w:t xml:space="preserve">  </w:t>
            </w:r>
            <w:r w:rsidRPr="00D05786">
              <w:rPr>
                <w:rFonts w:ascii="Verdana" w:eastAsia="Times New Roman" w:hAnsi="Verdana"/>
                <w:b/>
                <w:sz w:val="14"/>
                <w:szCs w:val="14"/>
                <w:lang w:eastAsia="pl-PL"/>
              </w:rPr>
              <w:t>powyżej 43 mln EUR.</w:t>
            </w:r>
          </w:p>
        </w:tc>
      </w:tr>
    </w:tbl>
    <w:p w:rsidR="003B02AC" w:rsidRPr="006E39FC" w:rsidRDefault="003B02AC" w:rsidP="003B02AC">
      <w:pPr>
        <w:widowControl w:val="0"/>
        <w:suppressAutoHyphens/>
        <w:ind w:left="567" w:right="98"/>
        <w:rPr>
          <w:rFonts w:ascii="Verdana" w:eastAsia="Times New Roman" w:hAnsi="Verdana" w:cs="Tahoma"/>
          <w:snapToGrid w:val="0"/>
          <w:sz w:val="16"/>
          <w:szCs w:val="16"/>
          <w:lang w:eastAsia="pl-PL"/>
        </w:rPr>
      </w:pPr>
    </w:p>
    <w:p w:rsidR="003B02AC" w:rsidRPr="00A13FED" w:rsidRDefault="003B02AC" w:rsidP="003B02AC">
      <w:pPr>
        <w:widowControl w:val="0"/>
        <w:numPr>
          <w:ilvl w:val="0"/>
          <w:numId w:val="25"/>
        </w:numPr>
        <w:tabs>
          <w:tab w:val="num" w:pos="567"/>
        </w:tabs>
        <w:suppressAutoHyphens/>
        <w:spacing w:after="0" w:line="360" w:lineRule="auto"/>
        <w:ind w:left="567" w:right="98" w:hanging="567"/>
        <w:jc w:val="both"/>
        <w:rPr>
          <w:rFonts w:ascii="Verdana" w:eastAsia="Times New Roman" w:hAnsi="Verdana" w:cs="Tahoma"/>
          <w:snapToGrid w:val="0"/>
          <w:sz w:val="20"/>
          <w:szCs w:val="20"/>
          <w:lang w:eastAsia="pl-PL"/>
        </w:rPr>
      </w:pPr>
      <w:r w:rsidRPr="00A13FED">
        <w:rPr>
          <w:rFonts w:ascii="Verdana" w:eastAsia="Times New Roman" w:hAnsi="Verdana" w:cs="Tahoma"/>
          <w:b/>
          <w:snapToGrid w:val="0"/>
          <w:sz w:val="20"/>
          <w:szCs w:val="20"/>
          <w:lang w:eastAsia="pl-PL"/>
        </w:rPr>
        <w:t xml:space="preserve">Zamawiający : </w:t>
      </w:r>
      <w:r w:rsidRPr="00A13FED">
        <w:rPr>
          <w:rFonts w:ascii="Verdana" w:eastAsia="Times New Roman" w:hAnsi="Verdana" w:cs="Tahoma"/>
          <w:snapToGrid w:val="0"/>
          <w:sz w:val="20"/>
          <w:szCs w:val="20"/>
          <w:lang w:eastAsia="pl-PL"/>
        </w:rPr>
        <w:t>Uniwersytet Łódzki, ul. Narutowicza 68, 90-136 Łódź.</w:t>
      </w:r>
    </w:p>
    <w:p w:rsidR="003B02AC" w:rsidRPr="00A13FED" w:rsidRDefault="003B02AC" w:rsidP="003B02AC">
      <w:pPr>
        <w:widowControl w:val="0"/>
        <w:numPr>
          <w:ilvl w:val="0"/>
          <w:numId w:val="25"/>
        </w:numPr>
        <w:tabs>
          <w:tab w:val="num" w:pos="567"/>
        </w:tabs>
        <w:suppressAutoHyphens/>
        <w:spacing w:after="0" w:line="360" w:lineRule="auto"/>
        <w:ind w:left="567" w:right="98" w:hanging="567"/>
        <w:jc w:val="both"/>
        <w:rPr>
          <w:rFonts w:ascii="Verdana" w:eastAsia="Times New Roman" w:hAnsi="Verdana" w:cs="Tahoma"/>
          <w:b/>
          <w:snapToGrid w:val="0"/>
          <w:sz w:val="20"/>
          <w:szCs w:val="20"/>
          <w:lang w:eastAsia="pl-PL"/>
        </w:rPr>
      </w:pPr>
      <w:r w:rsidRPr="00A13FED">
        <w:rPr>
          <w:rFonts w:ascii="Verdana" w:hAnsi="Verdana"/>
          <w:b/>
          <w:bCs/>
          <w:sz w:val="20"/>
          <w:szCs w:val="20"/>
        </w:rPr>
        <w:t>Przedmiot zamówienia:</w:t>
      </w:r>
    </w:p>
    <w:p w:rsidR="003B02AC" w:rsidRPr="00A33207" w:rsidRDefault="008A24F9" w:rsidP="003B02AC">
      <w:pPr>
        <w:widowControl w:val="0"/>
        <w:tabs>
          <w:tab w:val="num" w:pos="567"/>
        </w:tabs>
        <w:suppressAutoHyphens/>
        <w:spacing w:after="0" w:line="360" w:lineRule="auto"/>
        <w:ind w:left="567" w:right="98"/>
        <w:jc w:val="both"/>
        <w:rPr>
          <w:rFonts w:ascii="Verdana" w:eastAsia="Times New Roman" w:hAnsi="Verdana" w:cs="Tahoma"/>
          <w:snapToGrid w:val="0"/>
          <w:sz w:val="20"/>
          <w:szCs w:val="20"/>
          <w:lang w:eastAsia="pl-PL"/>
        </w:rPr>
      </w:pPr>
      <w:r w:rsidRPr="00A33207">
        <w:rPr>
          <w:rFonts w:ascii="Verdana" w:hAnsi="Verdana" w:cs="Times New Roman"/>
          <w:color w:val="000000"/>
          <w:sz w:val="20"/>
          <w:szCs w:val="20"/>
        </w:rPr>
        <w:t>Przedmiotem zamówienia jest dostawa serwerów plików i zasilaczy awaryjnych wraz z finansowaniem  oraz konfiguracja sprzętu i udzielenie wsparcia technicznego przez cały okres trwania umowy, z możliwością wykupu urządzeń po zakończeniu dostawy</w:t>
      </w:r>
      <w:r w:rsidR="003B02AC" w:rsidRPr="00A33207">
        <w:rPr>
          <w:rFonts w:ascii="Verdana" w:hAnsi="Verdana"/>
          <w:b/>
          <w:sz w:val="20"/>
          <w:szCs w:val="20"/>
        </w:rPr>
        <w:t xml:space="preserve"> </w:t>
      </w:r>
      <w:r w:rsidR="003B02AC" w:rsidRPr="00A33207">
        <w:rPr>
          <w:rFonts w:ascii="Verdana" w:hAnsi="Verdana"/>
          <w:sz w:val="20"/>
          <w:szCs w:val="20"/>
        </w:rPr>
        <w:t>zgodnie ze szczegółowymi wymaganiami określonymi w załączniku nr 1a do SIWZ – Szczegółowym opisie przedmiotu zamówienia.</w:t>
      </w:r>
    </w:p>
    <w:p w:rsidR="003B02AC" w:rsidRPr="00A33207" w:rsidRDefault="003B02AC" w:rsidP="00A33207">
      <w:pPr>
        <w:widowControl w:val="0"/>
        <w:numPr>
          <w:ilvl w:val="0"/>
          <w:numId w:val="25"/>
        </w:numPr>
        <w:tabs>
          <w:tab w:val="num" w:pos="567"/>
        </w:tabs>
        <w:suppressAutoHyphens/>
        <w:spacing w:after="0" w:line="360" w:lineRule="auto"/>
        <w:ind w:left="567" w:right="98" w:hanging="567"/>
        <w:jc w:val="both"/>
        <w:rPr>
          <w:rFonts w:ascii="Verdana" w:eastAsia="Times New Roman" w:hAnsi="Verdana" w:cs="Tahoma"/>
          <w:b/>
          <w:snapToGrid w:val="0"/>
          <w:sz w:val="20"/>
          <w:szCs w:val="20"/>
          <w:lang w:eastAsia="pl-PL"/>
        </w:rPr>
      </w:pPr>
      <w:r w:rsidRPr="00A13FED">
        <w:rPr>
          <w:rFonts w:ascii="Verdana" w:hAnsi="Verdana"/>
          <w:b/>
          <w:sz w:val="20"/>
          <w:szCs w:val="20"/>
        </w:rPr>
        <w:t>Wartość oferty brutto w złotych polskich:</w:t>
      </w:r>
    </w:p>
    <w:p w:rsidR="003B02AC" w:rsidRPr="00E42ED4" w:rsidRDefault="003B02AC" w:rsidP="003B02AC">
      <w:pPr>
        <w:widowControl w:val="0"/>
        <w:tabs>
          <w:tab w:val="num" w:pos="567"/>
        </w:tabs>
        <w:suppressAutoHyphens/>
        <w:ind w:left="567" w:right="9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Łączna c</w:t>
      </w:r>
      <w:r w:rsidRPr="00E42ED4">
        <w:rPr>
          <w:rFonts w:ascii="Verdana" w:hAnsi="Verdana"/>
          <w:sz w:val="16"/>
          <w:szCs w:val="16"/>
        </w:rPr>
        <w:t>ena brutto w złotych: ...................................</w:t>
      </w:r>
    </w:p>
    <w:p w:rsidR="003B02AC" w:rsidRPr="00E42ED4" w:rsidRDefault="003B02AC" w:rsidP="003B02AC">
      <w:pPr>
        <w:ind w:firstLine="567"/>
        <w:rPr>
          <w:rFonts w:ascii="Verdana" w:hAnsi="Verdana"/>
          <w:sz w:val="16"/>
          <w:szCs w:val="16"/>
        </w:rPr>
      </w:pPr>
      <w:r w:rsidRPr="00E42ED4">
        <w:rPr>
          <w:rFonts w:ascii="Verdana" w:hAnsi="Verdana"/>
          <w:sz w:val="16"/>
          <w:szCs w:val="16"/>
        </w:rPr>
        <w:t>Słownie: ....................................................................................................................................</w:t>
      </w:r>
    </w:p>
    <w:p w:rsidR="003B02AC" w:rsidRPr="00E42ED4" w:rsidRDefault="003B02AC" w:rsidP="003B02AC">
      <w:pPr>
        <w:ind w:firstLine="567"/>
        <w:rPr>
          <w:rFonts w:ascii="Verdana" w:hAnsi="Verdana"/>
          <w:sz w:val="16"/>
          <w:szCs w:val="16"/>
        </w:rPr>
      </w:pPr>
      <w:r w:rsidRPr="00E42ED4">
        <w:rPr>
          <w:rFonts w:ascii="Verdana" w:hAnsi="Verdana"/>
          <w:sz w:val="16"/>
          <w:szCs w:val="16"/>
        </w:rPr>
        <w:lastRenderedPageBreak/>
        <w:t xml:space="preserve">w tym: </w:t>
      </w:r>
      <w:r w:rsidRPr="00E42ED4">
        <w:rPr>
          <w:rFonts w:ascii="Verdana" w:hAnsi="Verdana"/>
          <w:sz w:val="16"/>
          <w:szCs w:val="16"/>
        </w:rPr>
        <w:tab/>
      </w:r>
    </w:p>
    <w:p w:rsidR="003B02AC" w:rsidRPr="00E42ED4" w:rsidRDefault="003B02AC" w:rsidP="003B02AC">
      <w:pPr>
        <w:ind w:left="709" w:firstLine="709"/>
        <w:rPr>
          <w:rFonts w:ascii="Verdana" w:hAnsi="Verdana"/>
          <w:sz w:val="16"/>
          <w:szCs w:val="16"/>
        </w:rPr>
      </w:pPr>
      <w:r w:rsidRPr="00E42ED4">
        <w:rPr>
          <w:rFonts w:ascii="Verdana" w:hAnsi="Verdana"/>
          <w:sz w:val="16"/>
          <w:szCs w:val="16"/>
        </w:rPr>
        <w:t xml:space="preserve">a) koszt </w:t>
      </w:r>
      <w:r w:rsidRPr="00AC728D">
        <w:rPr>
          <w:rFonts w:ascii="Verdana" w:hAnsi="Verdana"/>
          <w:b/>
          <w:sz w:val="16"/>
          <w:szCs w:val="16"/>
        </w:rPr>
        <w:t>……..</w:t>
      </w:r>
      <w:r>
        <w:rPr>
          <w:rFonts w:ascii="Verdana" w:hAnsi="Verdana"/>
          <w:sz w:val="16"/>
          <w:szCs w:val="16"/>
        </w:rPr>
        <w:t xml:space="preserve"> </w:t>
      </w:r>
      <w:r w:rsidRPr="00E42ED4">
        <w:rPr>
          <w:rFonts w:ascii="Verdana" w:hAnsi="Verdana"/>
          <w:sz w:val="16"/>
          <w:szCs w:val="16"/>
        </w:rPr>
        <w:t xml:space="preserve">rat kapitałowych wynosi: </w:t>
      </w:r>
      <w:r w:rsidRPr="00E42ED4">
        <w:rPr>
          <w:rFonts w:ascii="Verdana" w:hAnsi="Verdana"/>
          <w:sz w:val="16"/>
          <w:szCs w:val="16"/>
        </w:rPr>
        <w:tab/>
        <w:t xml:space="preserve">……………………………………. zł.  </w:t>
      </w:r>
    </w:p>
    <w:p w:rsidR="003B02AC" w:rsidRPr="00E42ED4" w:rsidRDefault="003B02AC" w:rsidP="003B02AC">
      <w:pPr>
        <w:rPr>
          <w:rFonts w:ascii="Verdana" w:hAnsi="Verdana"/>
          <w:sz w:val="16"/>
          <w:szCs w:val="16"/>
        </w:rPr>
      </w:pPr>
      <w:r w:rsidRPr="00E42ED4">
        <w:rPr>
          <w:rFonts w:ascii="Verdana" w:hAnsi="Verdana"/>
          <w:sz w:val="16"/>
          <w:szCs w:val="16"/>
        </w:rPr>
        <w:tab/>
      </w:r>
      <w:r w:rsidRPr="00E42ED4">
        <w:rPr>
          <w:rFonts w:ascii="Verdana" w:hAnsi="Verdana"/>
          <w:sz w:val="16"/>
          <w:szCs w:val="16"/>
        </w:rPr>
        <w:tab/>
        <w:t xml:space="preserve">b) marża podmiotu finansującego wynosi: </w:t>
      </w:r>
      <w:r w:rsidRPr="00E42ED4">
        <w:rPr>
          <w:rFonts w:ascii="Verdana" w:hAnsi="Verdana"/>
          <w:sz w:val="16"/>
          <w:szCs w:val="16"/>
        </w:rPr>
        <w:tab/>
        <w:t>………..………………………….. zł.</w:t>
      </w:r>
    </w:p>
    <w:p w:rsidR="003B02AC" w:rsidRPr="00E42ED4" w:rsidRDefault="003B02AC" w:rsidP="003B02AC">
      <w:pPr>
        <w:rPr>
          <w:rFonts w:ascii="Verdana" w:hAnsi="Verdana"/>
          <w:sz w:val="16"/>
          <w:szCs w:val="16"/>
        </w:rPr>
      </w:pPr>
      <w:r w:rsidRPr="00E42ED4">
        <w:rPr>
          <w:rFonts w:ascii="Verdana" w:hAnsi="Verdana"/>
          <w:sz w:val="16"/>
          <w:szCs w:val="16"/>
        </w:rPr>
        <w:tab/>
      </w:r>
      <w:r w:rsidRPr="00E42ED4">
        <w:rPr>
          <w:rFonts w:ascii="Verdana" w:hAnsi="Verdana"/>
          <w:sz w:val="16"/>
          <w:szCs w:val="16"/>
        </w:rPr>
        <w:tab/>
        <w:t>c) k</w:t>
      </w:r>
      <w:r>
        <w:rPr>
          <w:rFonts w:ascii="Verdana" w:hAnsi="Verdana"/>
          <w:sz w:val="16"/>
          <w:szCs w:val="16"/>
        </w:rPr>
        <w:t xml:space="preserve">oszty ubezpieczenia wynoszą:  </w:t>
      </w:r>
      <w:r>
        <w:rPr>
          <w:rFonts w:ascii="Verdana" w:hAnsi="Verdana"/>
          <w:sz w:val="16"/>
          <w:szCs w:val="16"/>
        </w:rPr>
        <w:tab/>
      </w:r>
      <w:r w:rsidRPr="00E42ED4">
        <w:rPr>
          <w:rFonts w:ascii="Verdana" w:hAnsi="Verdana"/>
          <w:sz w:val="16"/>
          <w:szCs w:val="16"/>
        </w:rPr>
        <w:t>…………………………………….. zł.</w:t>
      </w:r>
    </w:p>
    <w:p w:rsidR="003B02AC" w:rsidRDefault="003B02AC" w:rsidP="003B02AC">
      <w:pPr>
        <w:ind w:firstLine="567"/>
        <w:rPr>
          <w:rFonts w:ascii="Verdana" w:hAnsi="Verdana"/>
          <w:sz w:val="16"/>
          <w:szCs w:val="16"/>
        </w:rPr>
      </w:pPr>
      <w:r w:rsidRPr="00E42ED4">
        <w:rPr>
          <w:rFonts w:ascii="Verdana" w:hAnsi="Verdana"/>
          <w:sz w:val="16"/>
          <w:szCs w:val="16"/>
        </w:rPr>
        <w:tab/>
      </w:r>
      <w:r w:rsidRPr="00E42ED4">
        <w:rPr>
          <w:rFonts w:ascii="Verdana" w:hAnsi="Verdana"/>
          <w:sz w:val="16"/>
          <w:szCs w:val="16"/>
        </w:rPr>
        <w:tab/>
        <w:t>d) podatek VAT w stawce ____ % wynosi:</w:t>
      </w:r>
      <w:r w:rsidRPr="00E42ED4">
        <w:rPr>
          <w:rFonts w:ascii="Verdana" w:hAnsi="Verdana"/>
          <w:sz w:val="16"/>
          <w:szCs w:val="16"/>
        </w:rPr>
        <w:tab/>
        <w:t>……………………………………. zł.</w:t>
      </w:r>
    </w:p>
    <w:p w:rsidR="003B02AC" w:rsidRPr="00E42ED4" w:rsidRDefault="003B02AC" w:rsidP="003B02AC">
      <w:pPr>
        <w:ind w:firstLine="567"/>
        <w:rPr>
          <w:rFonts w:ascii="Verdana" w:hAnsi="Verdana"/>
          <w:sz w:val="16"/>
          <w:szCs w:val="16"/>
        </w:rPr>
      </w:pPr>
    </w:p>
    <w:p w:rsidR="003B02AC" w:rsidRPr="001322B0" w:rsidRDefault="003B02AC" w:rsidP="003B02AC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right="98"/>
        <w:jc w:val="both"/>
        <w:rPr>
          <w:rFonts w:ascii="Verdana" w:hAnsi="Verdana"/>
          <w:b/>
          <w:vanish/>
          <w:sz w:val="16"/>
          <w:szCs w:val="16"/>
        </w:rPr>
      </w:pPr>
    </w:p>
    <w:p w:rsidR="003B02AC" w:rsidRPr="001322B0" w:rsidRDefault="003B02AC" w:rsidP="003B02AC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right="98"/>
        <w:jc w:val="both"/>
        <w:rPr>
          <w:rFonts w:ascii="Verdana" w:hAnsi="Verdana"/>
          <w:b/>
          <w:vanish/>
          <w:sz w:val="16"/>
          <w:szCs w:val="16"/>
        </w:rPr>
      </w:pPr>
    </w:p>
    <w:p w:rsidR="003B02AC" w:rsidRPr="001322B0" w:rsidRDefault="003B02AC" w:rsidP="003B02AC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right="98"/>
        <w:jc w:val="both"/>
        <w:rPr>
          <w:rFonts w:ascii="Verdana" w:hAnsi="Verdana"/>
          <w:b/>
          <w:vanish/>
          <w:sz w:val="16"/>
          <w:szCs w:val="16"/>
        </w:rPr>
      </w:pPr>
    </w:p>
    <w:p w:rsidR="003B02AC" w:rsidRPr="001322B0" w:rsidRDefault="003B02AC" w:rsidP="003B02AC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right="98"/>
        <w:jc w:val="both"/>
        <w:rPr>
          <w:rFonts w:ascii="Verdana" w:hAnsi="Verdana"/>
          <w:b/>
          <w:vanish/>
          <w:sz w:val="16"/>
          <w:szCs w:val="16"/>
        </w:rPr>
      </w:pPr>
    </w:p>
    <w:p w:rsidR="003B02AC" w:rsidRDefault="003B02AC" w:rsidP="003B02AC">
      <w:pPr>
        <w:pStyle w:val="Akapitzlist"/>
        <w:widowControl w:val="0"/>
        <w:numPr>
          <w:ilvl w:val="1"/>
          <w:numId w:val="26"/>
        </w:numPr>
        <w:suppressAutoHyphens/>
        <w:spacing w:after="0" w:line="360" w:lineRule="auto"/>
        <w:ind w:right="98"/>
        <w:jc w:val="both"/>
        <w:rPr>
          <w:rFonts w:ascii="Verdana" w:hAnsi="Verdana"/>
          <w:b/>
          <w:sz w:val="16"/>
          <w:szCs w:val="16"/>
        </w:rPr>
      </w:pPr>
      <w:r w:rsidRPr="001322B0">
        <w:rPr>
          <w:rFonts w:ascii="Verdana" w:hAnsi="Verdana"/>
          <w:b/>
          <w:sz w:val="16"/>
          <w:szCs w:val="16"/>
        </w:rPr>
        <w:t>Kwota ……………………….  zł. netto  + podatek VAT wg stawki 23% - stanowi koszt ewentualnego wykupu systemu.</w:t>
      </w:r>
    </w:p>
    <w:p w:rsidR="003B02AC" w:rsidRPr="001322B0" w:rsidRDefault="003B02AC" w:rsidP="003B02AC">
      <w:pPr>
        <w:pStyle w:val="Akapitzlist"/>
        <w:widowControl w:val="0"/>
        <w:suppressAutoHyphens/>
        <w:spacing w:after="0" w:line="360" w:lineRule="auto"/>
        <w:ind w:left="792" w:right="98"/>
        <w:jc w:val="both"/>
        <w:rPr>
          <w:rFonts w:ascii="Verdana" w:hAnsi="Verdana"/>
          <w:b/>
          <w:sz w:val="16"/>
          <w:szCs w:val="16"/>
        </w:rPr>
      </w:pPr>
    </w:p>
    <w:p w:rsidR="003B02AC" w:rsidRPr="00A13FED" w:rsidRDefault="003B02AC" w:rsidP="003B02AC">
      <w:pPr>
        <w:pStyle w:val="Akapitzlist"/>
        <w:widowControl w:val="0"/>
        <w:numPr>
          <w:ilvl w:val="0"/>
          <w:numId w:val="25"/>
        </w:numPr>
        <w:spacing w:after="200" w:line="360" w:lineRule="auto"/>
        <w:ind w:left="567" w:right="98" w:hanging="567"/>
        <w:rPr>
          <w:rFonts w:ascii="Verdana" w:eastAsia="Times New Roman" w:hAnsi="Verdana"/>
          <w:b/>
          <w:snapToGrid w:val="0"/>
          <w:sz w:val="20"/>
          <w:szCs w:val="20"/>
          <w:lang w:eastAsia="pl-PL"/>
        </w:rPr>
      </w:pPr>
      <w:r w:rsidRPr="00A13FED">
        <w:rPr>
          <w:rFonts w:ascii="Verdana" w:eastAsia="Times New Roman" w:hAnsi="Verdana"/>
          <w:b/>
          <w:snapToGrid w:val="0"/>
          <w:sz w:val="20"/>
          <w:szCs w:val="20"/>
          <w:lang w:eastAsia="pl-PL"/>
        </w:rPr>
        <w:t>Oświadczam, że:</w:t>
      </w:r>
    </w:p>
    <w:p w:rsidR="003B02AC" w:rsidRPr="00A33207" w:rsidRDefault="00A33207" w:rsidP="003B02AC">
      <w:pPr>
        <w:pStyle w:val="Akapitzlist"/>
        <w:numPr>
          <w:ilvl w:val="1"/>
          <w:numId w:val="24"/>
        </w:numPr>
        <w:spacing w:after="0" w:line="360" w:lineRule="auto"/>
        <w:ind w:left="851" w:hanging="284"/>
        <w:jc w:val="both"/>
        <w:rPr>
          <w:rFonts w:ascii="Verdana" w:hAnsi="Verdana"/>
          <w:sz w:val="16"/>
          <w:szCs w:val="16"/>
        </w:rPr>
      </w:pPr>
      <w:r w:rsidRPr="00A33207">
        <w:rPr>
          <w:rFonts w:ascii="Verdana" w:hAnsi="Verdana"/>
          <w:sz w:val="16"/>
          <w:szCs w:val="16"/>
        </w:rPr>
        <w:t>Sprzęt objęty jest 5</w:t>
      </w:r>
      <w:r w:rsidR="003B02AC" w:rsidRPr="00A33207">
        <w:rPr>
          <w:rFonts w:ascii="Verdana" w:hAnsi="Verdana"/>
          <w:sz w:val="16"/>
          <w:szCs w:val="16"/>
        </w:rPr>
        <w:t xml:space="preserve"> letnią gwarancją producenta serwera</w:t>
      </w:r>
    </w:p>
    <w:p w:rsidR="003B02AC" w:rsidRPr="00496479" w:rsidRDefault="003B02AC" w:rsidP="003B02AC">
      <w:pPr>
        <w:pStyle w:val="Akapitzlist"/>
        <w:numPr>
          <w:ilvl w:val="1"/>
          <w:numId w:val="24"/>
        </w:numPr>
        <w:spacing w:after="0" w:line="360" w:lineRule="auto"/>
        <w:ind w:left="851" w:hanging="284"/>
        <w:jc w:val="both"/>
        <w:rPr>
          <w:rFonts w:ascii="Verdana" w:hAnsi="Verdana"/>
          <w:sz w:val="16"/>
          <w:szCs w:val="16"/>
        </w:rPr>
      </w:pPr>
      <w:r w:rsidRPr="00496479">
        <w:rPr>
          <w:rFonts w:ascii="Verdana" w:hAnsi="Verdana"/>
          <w:sz w:val="16"/>
          <w:szCs w:val="16"/>
        </w:rPr>
        <w:t>Serwis świadczony będzie w miejsc</w:t>
      </w:r>
      <w:r>
        <w:rPr>
          <w:rFonts w:ascii="Verdana" w:hAnsi="Verdana"/>
          <w:sz w:val="16"/>
          <w:szCs w:val="16"/>
        </w:rPr>
        <w:t xml:space="preserve">u instalacji w trybie NBD (9x5) przez okres </w:t>
      </w:r>
      <w:r w:rsidR="00A33207">
        <w:rPr>
          <w:rFonts w:ascii="Verdana" w:hAnsi="Verdana"/>
          <w:sz w:val="16"/>
          <w:szCs w:val="16"/>
        </w:rPr>
        <w:t>60</w:t>
      </w:r>
      <w:r>
        <w:rPr>
          <w:rFonts w:ascii="Verdana" w:hAnsi="Verdana"/>
          <w:sz w:val="16"/>
          <w:szCs w:val="16"/>
        </w:rPr>
        <w:t xml:space="preserve"> miesięcy.</w:t>
      </w:r>
    </w:p>
    <w:p w:rsidR="003B02AC" w:rsidRPr="00496479" w:rsidRDefault="003B02AC" w:rsidP="003B02AC">
      <w:pPr>
        <w:pStyle w:val="Akapitzlist"/>
        <w:numPr>
          <w:ilvl w:val="1"/>
          <w:numId w:val="24"/>
        </w:numPr>
        <w:spacing w:after="0" w:line="360" w:lineRule="auto"/>
        <w:ind w:left="851" w:hanging="284"/>
        <w:jc w:val="both"/>
        <w:rPr>
          <w:rFonts w:ascii="Verdana" w:hAnsi="Verdana"/>
          <w:sz w:val="16"/>
          <w:szCs w:val="16"/>
        </w:rPr>
      </w:pPr>
      <w:r w:rsidRPr="00496479">
        <w:rPr>
          <w:rFonts w:ascii="Verdana" w:hAnsi="Verdana"/>
          <w:sz w:val="16"/>
          <w:szCs w:val="16"/>
        </w:rPr>
        <w:t>Uszkodzone dyski twarde pozostają własnością Zamawiającego.</w:t>
      </w:r>
    </w:p>
    <w:p w:rsidR="003B02AC" w:rsidRPr="00496479" w:rsidRDefault="003B02AC" w:rsidP="003B02AC">
      <w:pPr>
        <w:pStyle w:val="Akapitzlist"/>
        <w:numPr>
          <w:ilvl w:val="1"/>
          <w:numId w:val="24"/>
        </w:numPr>
        <w:spacing w:after="0" w:line="360" w:lineRule="auto"/>
        <w:ind w:left="851" w:hanging="284"/>
        <w:jc w:val="both"/>
        <w:rPr>
          <w:rFonts w:ascii="Verdana" w:hAnsi="Verdana"/>
          <w:sz w:val="16"/>
          <w:szCs w:val="16"/>
        </w:rPr>
      </w:pPr>
      <w:r w:rsidRPr="00496479">
        <w:rPr>
          <w:rFonts w:ascii="Verdana" w:hAnsi="Verdana"/>
          <w:sz w:val="16"/>
          <w:szCs w:val="16"/>
        </w:rPr>
        <w:t>Czas reakcji serwisu od dnia zgłoszenia usterki to następny dzień roboczy(C)</w:t>
      </w:r>
    </w:p>
    <w:p w:rsidR="003B02AC" w:rsidRPr="00496479" w:rsidRDefault="003B02AC" w:rsidP="003B02AC">
      <w:pPr>
        <w:pStyle w:val="Akapitzlist"/>
        <w:spacing w:after="0" w:line="360" w:lineRule="auto"/>
        <w:ind w:left="851" w:hanging="284"/>
        <w:jc w:val="both"/>
        <w:rPr>
          <w:rFonts w:ascii="Verdana" w:hAnsi="Verdana"/>
          <w:sz w:val="16"/>
          <w:szCs w:val="16"/>
        </w:rPr>
      </w:pPr>
      <w:r w:rsidRPr="00496479">
        <w:rPr>
          <w:rFonts w:ascii="Verdana" w:hAnsi="Verdana"/>
          <w:sz w:val="16"/>
          <w:szCs w:val="16"/>
        </w:rPr>
        <w:t>z wyłączeniem sobót, niedziel i świąt</w:t>
      </w:r>
    </w:p>
    <w:p w:rsidR="003B02AC" w:rsidRDefault="003B02AC" w:rsidP="003B02AC">
      <w:pPr>
        <w:pStyle w:val="Akapitzlist"/>
        <w:numPr>
          <w:ilvl w:val="1"/>
          <w:numId w:val="24"/>
        </w:numPr>
        <w:spacing w:after="0" w:line="360" w:lineRule="auto"/>
        <w:ind w:left="851" w:hanging="284"/>
        <w:jc w:val="both"/>
        <w:rPr>
          <w:rFonts w:ascii="Verdana" w:hAnsi="Verdana"/>
          <w:sz w:val="16"/>
          <w:szCs w:val="16"/>
        </w:rPr>
      </w:pPr>
      <w:r w:rsidRPr="00496479">
        <w:rPr>
          <w:rFonts w:ascii="Verdana" w:hAnsi="Verdana"/>
          <w:sz w:val="16"/>
          <w:szCs w:val="16"/>
        </w:rPr>
        <w:t>Wsparcie techniczne realizowane jest przez organizację serwisową producenta oferowanego serwera</w:t>
      </w:r>
      <w:r>
        <w:rPr>
          <w:rFonts w:ascii="Verdana" w:hAnsi="Verdana"/>
          <w:sz w:val="16"/>
          <w:szCs w:val="16"/>
        </w:rPr>
        <w:t>.</w:t>
      </w:r>
    </w:p>
    <w:p w:rsidR="003B02AC" w:rsidRPr="00496479" w:rsidRDefault="003B02AC" w:rsidP="003B02AC">
      <w:pPr>
        <w:pStyle w:val="Akapitzlist"/>
        <w:spacing w:after="0" w:line="360" w:lineRule="auto"/>
        <w:ind w:left="1440"/>
        <w:jc w:val="both"/>
        <w:rPr>
          <w:rFonts w:ascii="Verdana" w:hAnsi="Verdana"/>
          <w:color w:val="FF0000"/>
          <w:sz w:val="16"/>
          <w:szCs w:val="16"/>
        </w:rPr>
      </w:pPr>
    </w:p>
    <w:p w:rsidR="003B02AC" w:rsidRPr="00A13FED" w:rsidRDefault="003B02AC" w:rsidP="003B02AC">
      <w:pPr>
        <w:pStyle w:val="Akapitzlist"/>
        <w:widowControl w:val="0"/>
        <w:numPr>
          <w:ilvl w:val="0"/>
          <w:numId w:val="25"/>
        </w:numPr>
        <w:spacing w:after="0" w:line="360" w:lineRule="auto"/>
        <w:ind w:left="567" w:right="98" w:hanging="567"/>
        <w:jc w:val="both"/>
        <w:rPr>
          <w:rFonts w:ascii="Verdana" w:eastAsia="Times New Roman" w:hAnsi="Verdana"/>
          <w:b/>
          <w:snapToGrid w:val="0"/>
          <w:sz w:val="20"/>
          <w:szCs w:val="20"/>
          <w:lang w:eastAsia="pl-PL"/>
        </w:rPr>
      </w:pPr>
      <w:r w:rsidRPr="00A13FED">
        <w:rPr>
          <w:rFonts w:ascii="Verdana" w:eastAsia="Times New Roman" w:hAnsi="Verdana"/>
          <w:b/>
          <w:snapToGrid w:val="0"/>
          <w:sz w:val="20"/>
          <w:szCs w:val="20"/>
          <w:lang w:eastAsia="pl-PL"/>
        </w:rPr>
        <w:t>Harmonogram spłat rat (miejsca z białym tłem wypełnia wykonawca):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86"/>
        <w:gridCol w:w="1632"/>
        <w:gridCol w:w="2072"/>
        <w:gridCol w:w="2349"/>
        <w:gridCol w:w="2876"/>
      </w:tblGrid>
      <w:tr w:rsidR="003B02AC" w:rsidRPr="00A13FED" w:rsidTr="003D476A">
        <w:trPr>
          <w:trHeight w:val="566"/>
        </w:trPr>
        <w:tc>
          <w:tcPr>
            <w:tcW w:w="586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A13FED">
              <w:rPr>
                <w:rFonts w:ascii="Verdana" w:hAnsi="Verdana"/>
                <w:b/>
                <w:snapToGrid w:val="0"/>
                <w:sz w:val="16"/>
                <w:szCs w:val="16"/>
              </w:rPr>
              <w:t>Lp.</w:t>
            </w:r>
          </w:p>
        </w:tc>
        <w:tc>
          <w:tcPr>
            <w:tcW w:w="1632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A13FED">
              <w:rPr>
                <w:rFonts w:ascii="Verdana" w:hAnsi="Verdana"/>
                <w:b/>
                <w:snapToGrid w:val="0"/>
                <w:sz w:val="16"/>
                <w:szCs w:val="16"/>
              </w:rPr>
              <w:t>Rata</w:t>
            </w:r>
          </w:p>
        </w:tc>
        <w:tc>
          <w:tcPr>
            <w:tcW w:w="2072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A13FED">
              <w:rPr>
                <w:rFonts w:ascii="Verdana" w:hAnsi="Verdana"/>
                <w:b/>
                <w:snapToGrid w:val="0"/>
                <w:sz w:val="16"/>
                <w:szCs w:val="16"/>
              </w:rPr>
              <w:t>Wysokość w %</w:t>
            </w:r>
          </w:p>
        </w:tc>
        <w:tc>
          <w:tcPr>
            <w:tcW w:w="2349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A13FED">
              <w:rPr>
                <w:rFonts w:ascii="Verdana" w:hAnsi="Verdana"/>
                <w:b/>
                <w:snapToGrid w:val="0"/>
                <w:sz w:val="16"/>
                <w:szCs w:val="16"/>
              </w:rPr>
              <w:t>Wysokość raty kapitałowej w zł.</w:t>
            </w:r>
          </w:p>
        </w:tc>
        <w:tc>
          <w:tcPr>
            <w:tcW w:w="2876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A13FED">
              <w:rPr>
                <w:rFonts w:ascii="Verdana" w:hAnsi="Verdana"/>
                <w:b/>
                <w:snapToGrid w:val="0"/>
                <w:sz w:val="16"/>
                <w:szCs w:val="16"/>
              </w:rPr>
              <w:t>Termin płatności raty</w:t>
            </w:r>
          </w:p>
        </w:tc>
      </w:tr>
      <w:tr w:rsidR="003B02AC" w:rsidRPr="00A13FED" w:rsidTr="00A33207">
        <w:tc>
          <w:tcPr>
            <w:tcW w:w="586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2"/>
                <w:szCs w:val="12"/>
              </w:rPr>
            </w:pPr>
            <w:r w:rsidRPr="00A13FED">
              <w:rPr>
                <w:rFonts w:ascii="Verdana" w:hAnsi="Verdana"/>
                <w:snapToGrid w:val="0"/>
                <w:sz w:val="12"/>
                <w:szCs w:val="12"/>
              </w:rPr>
              <w:t>1.</w:t>
            </w:r>
          </w:p>
        </w:tc>
        <w:tc>
          <w:tcPr>
            <w:tcW w:w="1632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2"/>
                <w:szCs w:val="12"/>
              </w:rPr>
            </w:pPr>
            <w:r w:rsidRPr="00A13FED">
              <w:rPr>
                <w:rFonts w:ascii="Verdana" w:hAnsi="Verdana"/>
                <w:snapToGrid w:val="0"/>
                <w:sz w:val="12"/>
                <w:szCs w:val="12"/>
              </w:rPr>
              <w:t>2.</w:t>
            </w:r>
          </w:p>
        </w:tc>
        <w:tc>
          <w:tcPr>
            <w:tcW w:w="2072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2"/>
                <w:szCs w:val="12"/>
              </w:rPr>
            </w:pPr>
            <w:r w:rsidRPr="00A13FED">
              <w:rPr>
                <w:rFonts w:ascii="Verdana" w:hAnsi="Verdana"/>
                <w:snapToGrid w:val="0"/>
                <w:sz w:val="12"/>
                <w:szCs w:val="12"/>
              </w:rPr>
              <w:t>3.</w:t>
            </w:r>
          </w:p>
        </w:tc>
        <w:tc>
          <w:tcPr>
            <w:tcW w:w="2349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2"/>
                <w:szCs w:val="12"/>
              </w:rPr>
            </w:pPr>
            <w:r w:rsidRPr="00A13FED">
              <w:rPr>
                <w:rFonts w:ascii="Verdana" w:hAnsi="Verdana"/>
                <w:snapToGrid w:val="0"/>
                <w:sz w:val="12"/>
                <w:szCs w:val="12"/>
              </w:rPr>
              <w:t>4.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2"/>
                <w:szCs w:val="12"/>
              </w:rPr>
            </w:pPr>
            <w:r w:rsidRPr="00A13FED">
              <w:rPr>
                <w:rFonts w:ascii="Verdana" w:hAnsi="Verdana"/>
                <w:snapToGrid w:val="0"/>
                <w:sz w:val="12"/>
                <w:szCs w:val="12"/>
              </w:rPr>
              <w:t>5.</w:t>
            </w:r>
          </w:p>
        </w:tc>
      </w:tr>
      <w:tr w:rsidR="003B02AC" w:rsidRPr="00A13FED" w:rsidTr="00A33207">
        <w:tc>
          <w:tcPr>
            <w:tcW w:w="586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A13FED">
              <w:rPr>
                <w:rFonts w:ascii="Verdana" w:hAnsi="Verdana"/>
                <w:snapToGrid w:val="0"/>
                <w:sz w:val="16"/>
                <w:szCs w:val="16"/>
              </w:rPr>
              <w:t>1.</w:t>
            </w:r>
          </w:p>
        </w:tc>
        <w:tc>
          <w:tcPr>
            <w:tcW w:w="1632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A13FED">
              <w:rPr>
                <w:rFonts w:ascii="Verdana" w:hAnsi="Verdana"/>
                <w:snapToGrid w:val="0"/>
                <w:sz w:val="16"/>
                <w:szCs w:val="16"/>
              </w:rPr>
              <w:t>I</w:t>
            </w:r>
          </w:p>
        </w:tc>
        <w:tc>
          <w:tcPr>
            <w:tcW w:w="2072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A13FED">
              <w:rPr>
                <w:rFonts w:ascii="Verdana" w:hAnsi="Verdana"/>
                <w:snapToGrid w:val="0"/>
                <w:sz w:val="16"/>
                <w:szCs w:val="16"/>
              </w:rPr>
              <w:t>70%</w:t>
            </w:r>
          </w:p>
        </w:tc>
        <w:tc>
          <w:tcPr>
            <w:tcW w:w="2349" w:type="dxa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3B02AC" w:rsidRPr="00A13FED" w:rsidRDefault="003B02AC" w:rsidP="006563D5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sz w:val="16"/>
                <w:szCs w:val="16"/>
              </w:rPr>
              <w:t>W terminie</w:t>
            </w:r>
            <w:r w:rsidR="006563D5">
              <w:rPr>
                <w:rFonts w:ascii="Verdana" w:hAnsi="Verdana"/>
                <w:snapToGrid w:val="0"/>
                <w:sz w:val="16"/>
                <w:szCs w:val="16"/>
              </w:rPr>
              <w:t>........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 xml:space="preserve"> dni od daty dostawy</w:t>
            </w:r>
          </w:p>
        </w:tc>
      </w:tr>
      <w:tr w:rsidR="003B02AC" w:rsidRPr="00A13FED" w:rsidTr="003D476A">
        <w:tc>
          <w:tcPr>
            <w:tcW w:w="586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A13FED">
              <w:rPr>
                <w:rFonts w:ascii="Verdana" w:hAnsi="Verdana"/>
                <w:snapToGrid w:val="0"/>
                <w:sz w:val="16"/>
                <w:szCs w:val="16"/>
              </w:rPr>
              <w:t>2.</w:t>
            </w:r>
          </w:p>
        </w:tc>
        <w:tc>
          <w:tcPr>
            <w:tcW w:w="1632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A13FED">
              <w:rPr>
                <w:rFonts w:ascii="Verdana" w:hAnsi="Verdana"/>
                <w:snapToGrid w:val="0"/>
                <w:sz w:val="16"/>
                <w:szCs w:val="16"/>
              </w:rPr>
              <w:t>II</w:t>
            </w:r>
          </w:p>
        </w:tc>
        <w:tc>
          <w:tcPr>
            <w:tcW w:w="2072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A13FED">
              <w:rPr>
                <w:rFonts w:ascii="Verdana" w:hAnsi="Verdana"/>
                <w:snapToGrid w:val="0"/>
                <w:sz w:val="16"/>
                <w:szCs w:val="16"/>
              </w:rPr>
              <w:t>1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5</w:t>
            </w:r>
            <w:r w:rsidRPr="00A13FED">
              <w:rPr>
                <w:rFonts w:ascii="Verdana" w:hAnsi="Verdana"/>
                <w:snapToGrid w:val="0"/>
                <w:sz w:val="16"/>
                <w:szCs w:val="16"/>
              </w:rPr>
              <w:t>%</w:t>
            </w:r>
          </w:p>
        </w:tc>
        <w:tc>
          <w:tcPr>
            <w:tcW w:w="2349" w:type="dxa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</w:p>
        </w:tc>
        <w:tc>
          <w:tcPr>
            <w:tcW w:w="2876" w:type="dxa"/>
            <w:shd w:val="clear" w:color="auto" w:fill="E7E6E6" w:themeFill="background2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A13FED">
              <w:rPr>
                <w:rFonts w:ascii="Verdana" w:hAnsi="Verdana"/>
                <w:snapToGrid w:val="0"/>
                <w:sz w:val="16"/>
                <w:szCs w:val="16"/>
              </w:rPr>
              <w:t xml:space="preserve">Do 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 xml:space="preserve">31-03-2021 </w:t>
            </w:r>
            <w:r w:rsidRPr="00A13FED">
              <w:rPr>
                <w:rFonts w:ascii="Verdana" w:hAnsi="Verdana"/>
                <w:snapToGrid w:val="0"/>
                <w:sz w:val="16"/>
                <w:szCs w:val="16"/>
              </w:rPr>
              <w:t>r.</w:t>
            </w:r>
          </w:p>
        </w:tc>
      </w:tr>
      <w:tr w:rsidR="003B02AC" w:rsidRPr="00A13FED" w:rsidTr="00A33207">
        <w:tc>
          <w:tcPr>
            <w:tcW w:w="586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A13FED">
              <w:rPr>
                <w:rFonts w:ascii="Verdana" w:hAnsi="Verdana"/>
                <w:snapToGrid w:val="0"/>
                <w:sz w:val="16"/>
                <w:szCs w:val="16"/>
              </w:rPr>
              <w:t>3.</w:t>
            </w:r>
          </w:p>
        </w:tc>
        <w:tc>
          <w:tcPr>
            <w:tcW w:w="1632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A13FED">
              <w:rPr>
                <w:rFonts w:ascii="Verdana" w:hAnsi="Verdana"/>
                <w:snapToGrid w:val="0"/>
                <w:sz w:val="16"/>
                <w:szCs w:val="16"/>
              </w:rPr>
              <w:t>III</w:t>
            </w:r>
          </w:p>
        </w:tc>
        <w:tc>
          <w:tcPr>
            <w:tcW w:w="2072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A13FED">
              <w:rPr>
                <w:rFonts w:ascii="Verdana" w:hAnsi="Verdana"/>
                <w:snapToGrid w:val="0"/>
                <w:sz w:val="16"/>
                <w:szCs w:val="16"/>
              </w:rPr>
              <w:t>1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>5</w:t>
            </w:r>
            <w:r w:rsidRPr="00A13FED">
              <w:rPr>
                <w:rFonts w:ascii="Verdana" w:hAnsi="Verdana"/>
                <w:snapToGrid w:val="0"/>
                <w:sz w:val="16"/>
                <w:szCs w:val="16"/>
              </w:rPr>
              <w:t>%</w:t>
            </w:r>
          </w:p>
        </w:tc>
        <w:tc>
          <w:tcPr>
            <w:tcW w:w="2349" w:type="dxa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A13FED">
              <w:rPr>
                <w:rFonts w:ascii="Verdana" w:hAnsi="Verdana"/>
                <w:snapToGrid w:val="0"/>
                <w:sz w:val="16"/>
                <w:szCs w:val="16"/>
              </w:rPr>
              <w:t xml:space="preserve">Do </w:t>
            </w:r>
            <w:r>
              <w:rPr>
                <w:rFonts w:ascii="Verdana" w:hAnsi="Verdana"/>
                <w:snapToGrid w:val="0"/>
                <w:sz w:val="16"/>
                <w:szCs w:val="16"/>
              </w:rPr>
              <w:t xml:space="preserve">31-03-2022 </w:t>
            </w:r>
            <w:r w:rsidRPr="00A13FED">
              <w:rPr>
                <w:rFonts w:ascii="Verdana" w:hAnsi="Verdana"/>
                <w:snapToGrid w:val="0"/>
                <w:sz w:val="16"/>
                <w:szCs w:val="16"/>
              </w:rPr>
              <w:t>r.</w:t>
            </w:r>
          </w:p>
        </w:tc>
      </w:tr>
      <w:tr w:rsidR="003B02AC" w:rsidRPr="00A13FED" w:rsidTr="00A33207">
        <w:tc>
          <w:tcPr>
            <w:tcW w:w="586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sz w:val="16"/>
                <w:szCs w:val="16"/>
              </w:rPr>
              <w:t>4</w:t>
            </w:r>
            <w:r w:rsidRPr="00A13FED">
              <w:rPr>
                <w:rFonts w:ascii="Verdana" w:hAnsi="Verdana"/>
                <w:snapToGrid w:val="0"/>
                <w:sz w:val="16"/>
                <w:szCs w:val="16"/>
              </w:rPr>
              <w:t>.</w:t>
            </w:r>
          </w:p>
        </w:tc>
        <w:tc>
          <w:tcPr>
            <w:tcW w:w="1632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A13FED">
              <w:rPr>
                <w:rFonts w:ascii="Verdana" w:hAnsi="Verdana"/>
                <w:snapToGrid w:val="0"/>
                <w:sz w:val="16"/>
                <w:szCs w:val="16"/>
              </w:rPr>
              <w:t>Wartość wykupu</w:t>
            </w:r>
          </w:p>
        </w:tc>
        <w:tc>
          <w:tcPr>
            <w:tcW w:w="2072" w:type="dxa"/>
            <w:shd w:val="clear" w:color="auto" w:fill="E7E6E6" w:themeFill="background2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 w:rsidRPr="00A13FED">
              <w:rPr>
                <w:rFonts w:ascii="Verdana" w:hAnsi="Verdana"/>
                <w:snapToGrid w:val="0"/>
                <w:sz w:val="16"/>
                <w:szCs w:val="16"/>
              </w:rPr>
              <w:t>1%</w:t>
            </w:r>
          </w:p>
        </w:tc>
        <w:tc>
          <w:tcPr>
            <w:tcW w:w="2349" w:type="dxa"/>
            <w:vAlign w:val="center"/>
          </w:tcPr>
          <w:p w:rsidR="003B02AC" w:rsidRPr="00A13FED" w:rsidRDefault="003B02AC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76" w:type="dxa"/>
            <w:shd w:val="clear" w:color="auto" w:fill="auto"/>
          </w:tcPr>
          <w:p w:rsidR="003B02AC" w:rsidRPr="00A13FED" w:rsidRDefault="006563D5" w:rsidP="003D476A">
            <w:pPr>
              <w:pStyle w:val="Akapitzlist"/>
              <w:widowControl w:val="0"/>
              <w:spacing w:line="360" w:lineRule="auto"/>
              <w:ind w:left="0" w:right="98"/>
              <w:jc w:val="center"/>
              <w:rPr>
                <w:rFonts w:ascii="Verdana" w:hAnsi="Verdana"/>
                <w:snapToGrid w:val="0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sz w:val="16"/>
                <w:szCs w:val="16"/>
              </w:rPr>
              <w:t>...........</w:t>
            </w:r>
            <w:r w:rsidR="003B02AC">
              <w:rPr>
                <w:rFonts w:ascii="Verdana" w:hAnsi="Verdana"/>
                <w:snapToGrid w:val="0"/>
                <w:sz w:val="16"/>
                <w:szCs w:val="16"/>
              </w:rPr>
              <w:t xml:space="preserve">dni od </w:t>
            </w:r>
            <w:r w:rsidR="003B02AC">
              <w:rPr>
                <w:rFonts w:ascii="Verdana" w:hAnsi="Verdana"/>
                <w:sz w:val="16"/>
                <w:szCs w:val="16"/>
              </w:rPr>
              <w:t>ostatniego dnia okresu dzierżawy</w:t>
            </w:r>
          </w:p>
        </w:tc>
      </w:tr>
    </w:tbl>
    <w:p w:rsidR="003B02AC" w:rsidRDefault="003B02AC" w:rsidP="003B02AC">
      <w:pPr>
        <w:pStyle w:val="Akapitzlist"/>
        <w:widowControl w:val="0"/>
        <w:spacing w:after="0" w:line="360" w:lineRule="auto"/>
        <w:ind w:left="567" w:right="98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</w:p>
    <w:p w:rsidR="003B02AC" w:rsidRDefault="003B02AC" w:rsidP="003B02AC">
      <w:pPr>
        <w:pStyle w:val="Akapitzlist"/>
        <w:widowControl w:val="0"/>
        <w:numPr>
          <w:ilvl w:val="0"/>
          <w:numId w:val="25"/>
        </w:numPr>
        <w:spacing w:after="0" w:line="360" w:lineRule="auto"/>
        <w:ind w:left="567" w:right="98" w:hanging="567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  <w:r w:rsidRPr="00496479">
        <w:rPr>
          <w:rFonts w:ascii="Verdana" w:eastAsia="Times New Roman" w:hAnsi="Verdana"/>
          <w:snapToGrid w:val="0"/>
          <w:sz w:val="16"/>
          <w:szCs w:val="16"/>
          <w:lang w:eastAsia="pl-PL"/>
        </w:rPr>
        <w:t xml:space="preserve">Termin dostawy </w:t>
      </w:r>
      <w:r>
        <w:rPr>
          <w:rFonts w:ascii="Verdana" w:eastAsia="Times New Roman" w:hAnsi="Verdana"/>
          <w:snapToGrid w:val="0"/>
          <w:sz w:val="16"/>
          <w:szCs w:val="16"/>
          <w:lang w:eastAsia="pl-PL"/>
        </w:rPr>
        <w:t>42</w:t>
      </w:r>
      <w:r w:rsidRPr="00496479">
        <w:rPr>
          <w:rFonts w:ascii="Verdana" w:eastAsia="Times New Roman" w:hAnsi="Verdana"/>
          <w:snapToGrid w:val="0"/>
          <w:sz w:val="16"/>
          <w:szCs w:val="16"/>
          <w:lang w:eastAsia="pl-PL"/>
        </w:rPr>
        <w:t xml:space="preserve"> dni </w:t>
      </w:r>
      <w:r>
        <w:rPr>
          <w:rFonts w:ascii="Verdana" w:eastAsia="Times New Roman" w:hAnsi="Verdana"/>
          <w:snapToGrid w:val="0"/>
          <w:sz w:val="16"/>
          <w:szCs w:val="16"/>
          <w:lang w:eastAsia="pl-PL"/>
        </w:rPr>
        <w:t xml:space="preserve">robocze </w:t>
      </w:r>
      <w:r w:rsidRPr="00496479">
        <w:rPr>
          <w:rFonts w:ascii="Verdana" w:eastAsia="Times New Roman" w:hAnsi="Verdana"/>
          <w:snapToGrid w:val="0"/>
          <w:sz w:val="16"/>
          <w:szCs w:val="16"/>
          <w:lang w:eastAsia="pl-PL"/>
        </w:rPr>
        <w:t>od daty zawarcia umowy.</w:t>
      </w:r>
      <w:r w:rsidRPr="002042E4">
        <w:rPr>
          <w:rFonts w:ascii="Verdana" w:eastAsia="Times New Roman" w:hAnsi="Verdana"/>
          <w:snapToGrid w:val="0"/>
          <w:color w:val="FF0000"/>
          <w:sz w:val="16"/>
          <w:szCs w:val="16"/>
          <w:lang w:eastAsia="pl-PL"/>
        </w:rPr>
        <w:t xml:space="preserve"> </w:t>
      </w:r>
    </w:p>
    <w:p w:rsidR="003017F9" w:rsidRPr="00612A01" w:rsidRDefault="003B02AC" w:rsidP="003B02AC">
      <w:pPr>
        <w:pStyle w:val="Akapitzlist"/>
        <w:widowControl w:val="0"/>
        <w:numPr>
          <w:ilvl w:val="0"/>
          <w:numId w:val="25"/>
        </w:numPr>
        <w:spacing w:after="0" w:line="360" w:lineRule="auto"/>
        <w:ind w:left="567" w:right="98" w:hanging="567"/>
        <w:jc w:val="both"/>
        <w:rPr>
          <w:rFonts w:ascii="Verdana" w:eastAsia="Times New Roman" w:hAnsi="Verdana"/>
          <w:b/>
          <w:snapToGrid w:val="0"/>
          <w:sz w:val="16"/>
          <w:szCs w:val="16"/>
          <w:lang w:eastAsia="pl-PL"/>
        </w:rPr>
      </w:pPr>
      <w:r w:rsidRPr="00B6138D">
        <w:rPr>
          <w:rFonts w:ascii="Verdana" w:eastAsia="Times New Roman" w:hAnsi="Verdana" w:cs="Tahoma"/>
          <w:snapToGrid w:val="0"/>
          <w:sz w:val="16"/>
          <w:szCs w:val="16"/>
          <w:lang w:eastAsia="pl-PL"/>
        </w:rPr>
        <w:t xml:space="preserve">Termin płatności faktury: </w:t>
      </w:r>
      <w:r w:rsidR="00CF6C0F">
        <w:rPr>
          <w:rFonts w:ascii="Verdana" w:eastAsia="Times New Roman" w:hAnsi="Verdana" w:cs="Tahoma"/>
          <w:b/>
          <w:snapToGrid w:val="0"/>
          <w:sz w:val="16"/>
          <w:szCs w:val="16"/>
          <w:lang w:eastAsia="pl-PL"/>
        </w:rPr>
        <w:t>……</w:t>
      </w:r>
      <w:r w:rsidR="003017F9">
        <w:rPr>
          <w:rFonts w:ascii="Verdana" w:eastAsia="Times New Roman" w:hAnsi="Verdana" w:cs="Tahoma"/>
          <w:b/>
          <w:snapToGrid w:val="0"/>
          <w:sz w:val="16"/>
          <w:szCs w:val="16"/>
          <w:lang w:eastAsia="pl-PL"/>
        </w:rPr>
        <w:t>….</w:t>
      </w:r>
      <w:r w:rsidRPr="00B6138D">
        <w:rPr>
          <w:rFonts w:ascii="Verdana" w:eastAsia="Times New Roman" w:hAnsi="Verdana" w:cs="Tahoma"/>
          <w:snapToGrid w:val="0"/>
          <w:sz w:val="16"/>
          <w:szCs w:val="16"/>
          <w:lang w:eastAsia="pl-PL"/>
        </w:rPr>
        <w:t xml:space="preserve"> dni od daty wystawienia faktury i dostarczenia jej do siedziby Zamawiającego. </w:t>
      </w:r>
      <w:r w:rsidRPr="00612A01">
        <w:rPr>
          <w:rFonts w:ascii="Calibri Light" w:eastAsia="Times New Roman" w:hAnsi="Calibri Light" w:cs="Calibri"/>
          <w:b/>
          <w:kern w:val="3"/>
          <w:sz w:val="20"/>
          <w:szCs w:val="20"/>
          <w:lang w:eastAsia="pl-PL"/>
        </w:rPr>
        <w:t xml:space="preserve">Płatność za rok 2020 nastąpi </w:t>
      </w:r>
      <w:r w:rsidR="003017F9" w:rsidRPr="00612A01">
        <w:rPr>
          <w:rFonts w:ascii="Calibri Light" w:eastAsia="Times New Roman" w:hAnsi="Calibri Light" w:cs="Calibri"/>
          <w:b/>
          <w:kern w:val="3"/>
          <w:sz w:val="20"/>
          <w:szCs w:val="20"/>
          <w:lang w:eastAsia="pl-PL"/>
        </w:rPr>
        <w:t>po</w:t>
      </w:r>
      <w:r w:rsidRPr="00612A01">
        <w:rPr>
          <w:rFonts w:ascii="Calibri Light" w:eastAsia="Times New Roman" w:hAnsi="Calibri Light" w:cs="Calibri"/>
          <w:b/>
          <w:kern w:val="3"/>
          <w:sz w:val="20"/>
          <w:szCs w:val="20"/>
          <w:lang w:eastAsia="pl-PL"/>
        </w:rPr>
        <w:t xml:space="preserve"> d</w:t>
      </w:r>
      <w:r w:rsidR="003017F9" w:rsidRPr="00612A01">
        <w:rPr>
          <w:rFonts w:ascii="Calibri Light" w:eastAsia="Times New Roman" w:hAnsi="Calibri Light" w:cs="Calibri"/>
          <w:b/>
          <w:kern w:val="3"/>
          <w:sz w:val="20"/>
          <w:szCs w:val="20"/>
          <w:lang w:eastAsia="pl-PL"/>
        </w:rPr>
        <w:t>ostarczeniu  urządzeń</w:t>
      </w:r>
      <w:r w:rsidRPr="00612A01">
        <w:rPr>
          <w:rFonts w:ascii="Calibri Light" w:eastAsia="Times New Roman" w:hAnsi="Calibri Light" w:cs="Calibri"/>
          <w:b/>
          <w:kern w:val="3"/>
          <w:sz w:val="20"/>
          <w:szCs w:val="20"/>
          <w:lang w:eastAsia="pl-PL"/>
        </w:rPr>
        <w:t xml:space="preserve"> do siedziby Zamawiającego i poprawnym </w:t>
      </w:r>
      <w:r w:rsidR="003017F9" w:rsidRPr="00612A01">
        <w:rPr>
          <w:rFonts w:ascii="Calibri Light" w:eastAsia="Times New Roman" w:hAnsi="Calibri Light" w:cs="Calibri"/>
          <w:b/>
          <w:kern w:val="3"/>
          <w:sz w:val="20"/>
          <w:szCs w:val="20"/>
          <w:lang w:eastAsia="pl-PL"/>
        </w:rPr>
        <w:t xml:space="preserve">ich </w:t>
      </w:r>
      <w:r w:rsidRPr="00612A01">
        <w:rPr>
          <w:rFonts w:ascii="Calibri Light" w:eastAsia="Times New Roman" w:hAnsi="Calibri Light" w:cs="Calibri"/>
          <w:b/>
          <w:kern w:val="3"/>
          <w:sz w:val="20"/>
          <w:szCs w:val="20"/>
          <w:lang w:eastAsia="pl-PL"/>
        </w:rPr>
        <w:t>skonfigurowaniu oraz uruchomieniu</w:t>
      </w:r>
      <w:r w:rsidR="003017F9" w:rsidRPr="00612A01">
        <w:rPr>
          <w:rFonts w:ascii="Calibri Light" w:eastAsia="Times New Roman" w:hAnsi="Calibri Light" w:cs="Calibri"/>
          <w:b/>
          <w:kern w:val="3"/>
          <w:sz w:val="20"/>
          <w:szCs w:val="20"/>
          <w:lang w:eastAsia="pl-PL"/>
        </w:rPr>
        <w:t>,</w:t>
      </w:r>
      <w:r w:rsidRPr="00612A01">
        <w:rPr>
          <w:rFonts w:ascii="Calibri Light" w:eastAsia="Times New Roman" w:hAnsi="Calibri Light" w:cs="Calibri"/>
          <w:b/>
          <w:kern w:val="3"/>
          <w:sz w:val="20"/>
          <w:szCs w:val="20"/>
          <w:lang w:eastAsia="pl-PL"/>
        </w:rPr>
        <w:t xml:space="preserve"> </w:t>
      </w:r>
      <w:r w:rsidRPr="00A33207">
        <w:rPr>
          <w:rFonts w:ascii="Calibri Light" w:eastAsia="Times New Roman" w:hAnsi="Calibri Light" w:cs="Calibri"/>
          <w:b/>
          <w:kern w:val="3"/>
          <w:sz w:val="20"/>
          <w:szCs w:val="20"/>
          <w:lang w:eastAsia="pl-PL"/>
        </w:rPr>
        <w:t>potwierdzonym protokołem odbioru</w:t>
      </w:r>
      <w:r w:rsidR="00CF2F4D" w:rsidRPr="00A33207">
        <w:rPr>
          <w:rFonts w:ascii="Calibri Light" w:eastAsia="Times New Roman" w:hAnsi="Calibri Light" w:cs="Calibri"/>
          <w:b/>
          <w:kern w:val="3"/>
          <w:sz w:val="20"/>
          <w:szCs w:val="20"/>
          <w:lang w:eastAsia="pl-PL"/>
        </w:rPr>
        <w:t xml:space="preserve"> jakościowego</w:t>
      </w:r>
      <w:r w:rsidRPr="00612A01">
        <w:rPr>
          <w:rFonts w:ascii="Calibri Light" w:eastAsia="Times New Roman" w:hAnsi="Calibri Light" w:cs="Calibri"/>
          <w:b/>
          <w:kern w:val="3"/>
          <w:sz w:val="20"/>
          <w:szCs w:val="20"/>
          <w:lang w:eastAsia="pl-PL"/>
        </w:rPr>
        <w:t xml:space="preserve">, w kwocie 70% całej ceny.  </w:t>
      </w:r>
    </w:p>
    <w:p w:rsidR="003B02AC" w:rsidRPr="00B6138D" w:rsidRDefault="003B02AC" w:rsidP="003017F9">
      <w:pPr>
        <w:pStyle w:val="Akapitzlist"/>
        <w:widowControl w:val="0"/>
        <w:spacing w:after="0" w:line="360" w:lineRule="auto"/>
        <w:ind w:left="567" w:right="98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  <w:r w:rsidRPr="00612A01">
        <w:rPr>
          <w:rFonts w:ascii="Calibri Light" w:eastAsia="Times New Roman" w:hAnsi="Calibri Light" w:cs="Calibri"/>
          <w:b/>
          <w:kern w:val="3"/>
          <w:sz w:val="20"/>
          <w:szCs w:val="20"/>
          <w:lang w:eastAsia="pl-PL"/>
        </w:rPr>
        <w:t>W latach 2021-2022 płatności do końca I kw. każdego roku w równych kwotach pozostałej części ceny (30% ceny łącznie).</w:t>
      </w:r>
    </w:p>
    <w:p w:rsidR="003B02AC" w:rsidRPr="001D3054" w:rsidRDefault="003B02AC" w:rsidP="003B02AC">
      <w:pPr>
        <w:pStyle w:val="Akapitzlist"/>
        <w:widowControl w:val="0"/>
        <w:numPr>
          <w:ilvl w:val="0"/>
          <w:numId w:val="25"/>
        </w:numPr>
        <w:spacing w:after="0" w:line="360" w:lineRule="auto"/>
        <w:ind w:left="567" w:right="98" w:hanging="567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  <w:r w:rsidRPr="00B6138D">
        <w:rPr>
          <w:rFonts w:ascii="Verdana" w:eastAsia="Times New Roman" w:hAnsi="Verdana" w:cs="Tahoma"/>
          <w:snapToGrid w:val="0"/>
          <w:sz w:val="16"/>
          <w:szCs w:val="16"/>
          <w:lang w:eastAsia="pl-PL"/>
        </w:rPr>
        <w:t xml:space="preserve">Wykonawca składając ofertę w niniejszym postępowaniu oświadcza, iż spełnia wszelkie wymagania opisane w załącznikach do SIWZ oraz, że w przypadku wyboru jego oferty jako najkorzystniejszej i podpisania umowy zrealizuje przedmiot zamówienia zgodnie z wytycznymi i zakresem zadań opisanych w załączniku nr 1  do SIWZ.  </w:t>
      </w:r>
    </w:p>
    <w:p w:rsidR="003B02AC" w:rsidRPr="001D3054" w:rsidRDefault="003B02AC" w:rsidP="003B02AC">
      <w:pPr>
        <w:pStyle w:val="Akapitzlist"/>
        <w:widowControl w:val="0"/>
        <w:spacing w:after="0" w:line="360" w:lineRule="auto"/>
        <w:ind w:left="567" w:right="98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</w:p>
    <w:p w:rsidR="003B02AC" w:rsidRPr="00577BB3" w:rsidRDefault="003B02AC" w:rsidP="003B02AC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Verdana" w:eastAsia="Times New Roman" w:hAnsi="Verdana" w:cs="Tahoma"/>
          <w:snapToGrid w:val="0"/>
          <w:sz w:val="16"/>
          <w:szCs w:val="16"/>
          <w:lang w:eastAsia="pl-PL"/>
        </w:rPr>
      </w:pPr>
      <w:r w:rsidRPr="00577BB3">
        <w:rPr>
          <w:rFonts w:ascii="Verdana" w:eastAsia="Times New Roman" w:hAnsi="Verdana" w:cs="Tahoma"/>
          <w:b/>
          <w:snapToGrid w:val="0"/>
          <w:sz w:val="16"/>
          <w:szCs w:val="16"/>
          <w:lang w:eastAsia="pl-PL"/>
        </w:rPr>
        <w:t>Składając ofertę oświadczam, że :</w:t>
      </w:r>
    </w:p>
    <w:p w:rsidR="003B02AC" w:rsidRPr="00327271" w:rsidRDefault="003B02AC" w:rsidP="003B02AC">
      <w:pPr>
        <w:spacing w:after="0"/>
        <w:ind w:left="708"/>
        <w:jc w:val="both"/>
        <w:rPr>
          <w:rFonts w:ascii="Calibri" w:eastAsia="Calibri" w:hAnsi="Calibri" w:cs="Times New Roman"/>
        </w:rPr>
      </w:pPr>
      <w:r w:rsidRPr="00327271">
        <w:rPr>
          <w:rFonts w:ascii="Calibri" w:eastAsia="Calibri" w:hAnsi="Calibri" w:cs="Times New Roman"/>
        </w:rPr>
        <w:t>a) po zapoznaniu się z warunkami zamówienia przedstawionymi w SIWZ w pełni je akceptuję  i nie wnoszę do nich zastrzeżeń.</w:t>
      </w:r>
    </w:p>
    <w:p w:rsidR="003B02AC" w:rsidRPr="00327271" w:rsidRDefault="003B02AC" w:rsidP="003B02AC">
      <w:pPr>
        <w:spacing w:after="0"/>
        <w:ind w:left="708"/>
        <w:jc w:val="both"/>
        <w:rPr>
          <w:rFonts w:ascii="Calibri" w:eastAsia="Calibri" w:hAnsi="Calibri" w:cs="Times New Roman"/>
        </w:rPr>
      </w:pPr>
      <w:r w:rsidRPr="00327271">
        <w:rPr>
          <w:rFonts w:ascii="Calibri" w:eastAsia="Calibri" w:hAnsi="Calibri" w:cs="Times New Roman"/>
        </w:rPr>
        <w:lastRenderedPageBreak/>
        <w:t>b) akceptuję przedstawione warunki i zakres realizacji przedmiotu zamówienia oraz termin realizacji zamówienia</w:t>
      </w:r>
      <w:r>
        <w:rPr>
          <w:rFonts w:ascii="Calibri" w:eastAsia="Calibri" w:hAnsi="Calibri" w:cs="Times New Roman"/>
        </w:rPr>
        <w:t>.</w:t>
      </w:r>
    </w:p>
    <w:p w:rsidR="003B02AC" w:rsidRPr="00327271" w:rsidRDefault="003B02AC" w:rsidP="003B02AC">
      <w:pPr>
        <w:spacing w:after="0"/>
        <w:ind w:firstLine="708"/>
        <w:jc w:val="both"/>
        <w:rPr>
          <w:rFonts w:ascii="Calibri" w:eastAsia="Calibri" w:hAnsi="Calibri" w:cs="Times New Roman"/>
        </w:rPr>
      </w:pPr>
      <w:r w:rsidRPr="00327271">
        <w:rPr>
          <w:rFonts w:ascii="Calibri" w:eastAsia="Calibri" w:hAnsi="Calibri" w:cs="Times New Roman"/>
        </w:rPr>
        <w:t>c) akceptuje przedstawione warunki gwarancji i serwisu.</w:t>
      </w:r>
    </w:p>
    <w:p w:rsidR="003B02AC" w:rsidRPr="00327271" w:rsidRDefault="003B02AC" w:rsidP="003B02AC">
      <w:pPr>
        <w:spacing w:after="0"/>
        <w:ind w:firstLine="708"/>
        <w:jc w:val="both"/>
        <w:rPr>
          <w:rFonts w:ascii="Calibri" w:eastAsia="Calibri" w:hAnsi="Calibri" w:cs="Times New Roman"/>
          <w:snapToGrid w:val="0"/>
        </w:rPr>
      </w:pPr>
      <w:r w:rsidRPr="00327271">
        <w:rPr>
          <w:rFonts w:ascii="Calibri" w:eastAsia="Calibri" w:hAnsi="Calibri" w:cs="Times New Roman"/>
        </w:rPr>
        <w:t xml:space="preserve">d) </w:t>
      </w:r>
      <w:r w:rsidRPr="00327271">
        <w:rPr>
          <w:rFonts w:ascii="Calibri" w:eastAsia="Calibri" w:hAnsi="Calibri" w:cs="Times New Roman"/>
          <w:snapToGrid w:val="0"/>
        </w:rPr>
        <w:t>przedmiot zamówienia spełnia normy dopuszczające go do sprzedaży na obszarze UE,</w:t>
      </w:r>
    </w:p>
    <w:p w:rsidR="003B02AC" w:rsidRDefault="003B02AC" w:rsidP="003B02AC">
      <w:pPr>
        <w:spacing w:after="0"/>
        <w:ind w:left="708"/>
        <w:jc w:val="both"/>
        <w:rPr>
          <w:rFonts w:ascii="Calibri" w:eastAsia="Calibri" w:hAnsi="Calibri" w:cs="Times New Roman"/>
        </w:rPr>
      </w:pPr>
      <w:r w:rsidRPr="00327271">
        <w:rPr>
          <w:rFonts w:ascii="Calibri" w:eastAsia="Calibri" w:hAnsi="Calibri" w:cs="Times New Roman"/>
          <w:snapToGrid w:val="0"/>
        </w:rPr>
        <w:t>e)</w:t>
      </w:r>
      <w:r w:rsidRPr="00327271">
        <w:rPr>
          <w:rFonts w:ascii="Calibri" w:eastAsia="Calibri" w:hAnsi="Calibri" w:cs="Times New Roman"/>
        </w:rPr>
        <w:t xml:space="preserve"> dane osobowe przekazane w ofercie oraz załącznikach są przetwarzane i udostępnione Zamawiającemu zgodnie z art. 28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[Dz. Urz. UE L 119 z dnia 4 maja 2016r.],</w:t>
      </w:r>
    </w:p>
    <w:p w:rsidR="003B02AC" w:rsidRPr="00327271" w:rsidRDefault="003B02AC" w:rsidP="003B02AC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Verdana" w:eastAsia="Times New Roman" w:hAnsi="Verdana" w:cs="Tahoma"/>
          <w:b/>
          <w:snapToGrid w:val="0"/>
          <w:sz w:val="16"/>
          <w:szCs w:val="16"/>
          <w:lang w:eastAsia="pl-PL"/>
        </w:rPr>
      </w:pPr>
      <w:r w:rsidRPr="00327271">
        <w:rPr>
          <w:rFonts w:ascii="Calibri" w:eastAsia="Calibri" w:hAnsi="Calibri" w:cs="Times New Roman"/>
          <w:b/>
        </w:rPr>
        <w:t>Zamierzam / nie zamierzam*</w:t>
      </w:r>
      <w:r w:rsidRPr="00327271">
        <w:rPr>
          <w:rFonts w:ascii="Calibri" w:eastAsia="Calibri" w:hAnsi="Calibri" w:cs="Times New Roman"/>
        </w:rPr>
        <w:t xml:space="preserve"> powierzyć wykonanie następujących części zamówienia _______________________________________ następującym podwykonawcom (o ile jest to wiadome, podać firmy podwykonawców) ___________________________________________ </w:t>
      </w:r>
    </w:p>
    <w:p w:rsidR="003B02AC" w:rsidRDefault="003B02AC" w:rsidP="003B02AC">
      <w:pPr>
        <w:tabs>
          <w:tab w:val="num" w:pos="567"/>
        </w:tabs>
        <w:suppressAutoHyphens/>
        <w:spacing w:after="0"/>
        <w:ind w:left="567" w:hanging="567"/>
        <w:jc w:val="both"/>
        <w:rPr>
          <w:rFonts w:ascii="Calibri" w:eastAsia="Calibri" w:hAnsi="Calibri" w:cs="Times New Roman"/>
        </w:rPr>
      </w:pPr>
      <w:r w:rsidRPr="00327271">
        <w:rPr>
          <w:rFonts w:ascii="Calibri" w:eastAsia="Calibri" w:hAnsi="Calibri" w:cs="Times New Roman"/>
        </w:rPr>
        <w:tab/>
        <w:t>* właściwe zaznaczyć</w:t>
      </w:r>
    </w:p>
    <w:p w:rsidR="003B02AC" w:rsidRPr="00327271" w:rsidRDefault="003B02AC" w:rsidP="003B02AC">
      <w:pPr>
        <w:tabs>
          <w:tab w:val="num" w:pos="567"/>
        </w:tabs>
        <w:suppressAutoHyphens/>
        <w:spacing w:after="0"/>
        <w:jc w:val="both"/>
        <w:rPr>
          <w:rFonts w:ascii="Calibri" w:eastAsia="Calibri" w:hAnsi="Calibri" w:cs="Times New Roman"/>
        </w:rPr>
      </w:pPr>
    </w:p>
    <w:p w:rsidR="003B02AC" w:rsidRPr="00327271" w:rsidRDefault="003B02AC" w:rsidP="003B02AC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Calibri" w:eastAsia="Calibri" w:hAnsi="Calibri" w:cs="Times New Roman"/>
        </w:rPr>
      </w:pPr>
      <w:r w:rsidRPr="00327271">
        <w:rPr>
          <w:rFonts w:ascii="Calibri" w:eastAsia="Calibri" w:hAnsi="Calibri" w:cs="Times New Roman"/>
        </w:rPr>
        <w:t xml:space="preserve">Jesteśmy związani ofertą przez okres 60 dni wskazany w SIWZ. Na potwierdzenie powyższego wnieśliśmy </w:t>
      </w:r>
      <w:r w:rsidRPr="00327271">
        <w:rPr>
          <w:rFonts w:ascii="Calibri" w:eastAsia="Calibri" w:hAnsi="Calibri" w:cs="Times New Roman"/>
          <w:b/>
        </w:rPr>
        <w:t>wadium w wysokości 10 000,00</w:t>
      </w:r>
      <w:r w:rsidRPr="00327271">
        <w:rPr>
          <w:rFonts w:ascii="Calibri" w:eastAsia="Calibri" w:hAnsi="Calibri" w:cs="Times New Roman"/>
        </w:rPr>
        <w:t xml:space="preserve"> PLN w formie _____________________ .</w:t>
      </w:r>
    </w:p>
    <w:p w:rsidR="003B02AC" w:rsidRPr="00327271" w:rsidRDefault="003B02AC" w:rsidP="003B02AC">
      <w:pPr>
        <w:tabs>
          <w:tab w:val="num" w:pos="567"/>
        </w:tabs>
        <w:spacing w:after="0"/>
        <w:ind w:left="567" w:hanging="567"/>
        <w:rPr>
          <w:rFonts w:ascii="Calibri" w:eastAsia="Calibri" w:hAnsi="Calibri" w:cs="Times New Roman"/>
        </w:rPr>
      </w:pPr>
      <w:r w:rsidRPr="00327271">
        <w:rPr>
          <w:rFonts w:ascii="Calibri" w:eastAsia="Calibri" w:hAnsi="Calibri" w:cs="Times New Roman"/>
        </w:rPr>
        <w:tab/>
        <w:t>Wadium (w przypadku wniesienia w formie pieniądza) należy zwrócić przelewem na konto:</w:t>
      </w:r>
    </w:p>
    <w:p w:rsidR="003B02AC" w:rsidRPr="00327271" w:rsidRDefault="003B02AC" w:rsidP="003B02AC">
      <w:pPr>
        <w:tabs>
          <w:tab w:val="num" w:pos="567"/>
        </w:tabs>
        <w:spacing w:after="0"/>
        <w:ind w:left="567" w:hanging="567"/>
        <w:rPr>
          <w:rFonts w:ascii="Calibri" w:eastAsia="Calibri" w:hAnsi="Calibri" w:cs="Times New Roman"/>
        </w:rPr>
      </w:pPr>
      <w:r w:rsidRPr="00327271">
        <w:rPr>
          <w:rFonts w:ascii="Calibri" w:eastAsia="Calibri" w:hAnsi="Calibri" w:cs="Times New Roman"/>
        </w:rPr>
        <w:tab/>
        <w:t>___________________________________________________________________________ .</w:t>
      </w:r>
    </w:p>
    <w:p w:rsidR="003B02AC" w:rsidRPr="00327271" w:rsidRDefault="003B02AC" w:rsidP="003B02AC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327271">
        <w:rPr>
          <w:rFonts w:ascii="Calibri" w:eastAsia="Times New Roman" w:hAnsi="Calibri" w:cs="Times New Roman"/>
          <w:lang w:eastAsia="pl-PL"/>
        </w:rPr>
        <w:t>Oświadczamy, że</w:t>
      </w:r>
      <w:r w:rsidRPr="00327271">
        <w:rPr>
          <w:rFonts w:ascii="Calibri" w:eastAsia="Times New Roman" w:hAnsi="Calibri" w:cs="Times New Roman"/>
          <w:color w:val="111111"/>
          <w:lang w:eastAsia="pl-PL"/>
        </w:rPr>
        <w:t xml:space="preserve"> informacje i dokumenty zawarte na stronach nr od ______ do ____ stanowią tajemn</w:t>
      </w:r>
      <w:r w:rsidRPr="00327271">
        <w:rPr>
          <w:rFonts w:ascii="Calibri" w:eastAsia="Times New Roman" w:hAnsi="Calibri" w:cs="Times New Roman"/>
          <w:color w:val="2A2A2A"/>
          <w:lang w:eastAsia="pl-PL"/>
        </w:rPr>
        <w:t>i</w:t>
      </w:r>
      <w:r w:rsidRPr="00327271">
        <w:rPr>
          <w:rFonts w:ascii="Calibri" w:eastAsia="Times New Roman" w:hAnsi="Calibri" w:cs="Times New Roman"/>
          <w:color w:val="111111"/>
          <w:lang w:eastAsia="pl-PL"/>
        </w:rPr>
        <w:t>cę przedsiębiorstwa w rozumieniu przepisów o zwalczaniu nieuczciwej konkurencji,     co    wykazaliśmy     w     załączniku     nr ____ do    Oferty i zastrzegamy, że nie mogą być one udostępniane.</w:t>
      </w:r>
    </w:p>
    <w:p w:rsidR="003B02AC" w:rsidRPr="0079009A" w:rsidRDefault="003B02AC" w:rsidP="003B02AC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Calibri" w:eastAsia="Calibri" w:hAnsi="Calibri" w:cs="Times New Roman"/>
          <w:snapToGrid w:val="0"/>
          <w:color w:val="000000"/>
        </w:rPr>
      </w:pPr>
      <w:r w:rsidRPr="0079009A">
        <w:rPr>
          <w:rFonts w:ascii="Calibri" w:eastAsia="Calibri" w:hAnsi="Calibri" w:cs="Times New Roman"/>
          <w:color w:val="000000"/>
          <w:u w:val="single"/>
        </w:rPr>
        <w:t>Klauzula informacyjna</w:t>
      </w:r>
      <w:r w:rsidRPr="0079009A">
        <w:rPr>
          <w:rFonts w:ascii="Calibri" w:eastAsia="Calibri" w:hAnsi="Calibri" w:cs="Times New Roman"/>
          <w:color w:val="000000"/>
        </w:rPr>
        <w:t>:</w:t>
      </w:r>
    </w:p>
    <w:p w:rsidR="0079009A" w:rsidRPr="005E2E71" w:rsidRDefault="003B02AC" w:rsidP="0079009A">
      <w:pPr>
        <w:spacing w:after="0" w:line="276" w:lineRule="auto"/>
        <w:ind w:left="709"/>
        <w:jc w:val="both"/>
        <w:rPr>
          <w:color w:val="000000" w:themeColor="text1"/>
        </w:rPr>
      </w:pPr>
      <w:r w:rsidRPr="0079009A">
        <w:rPr>
          <w:rFonts w:ascii="Calibri" w:eastAsia="Calibri" w:hAnsi="Calibri" w:cs="Times New Roman"/>
        </w:rPr>
        <w:tab/>
      </w:r>
      <w:r w:rsidR="0079009A" w:rsidRPr="005E2E71">
        <w:rPr>
          <w:color w:val="000000" w:themeColor="text1"/>
        </w:rPr>
        <w:t xml:space="preserve">Zgodnie z art. 13 ust. i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  Beneficjent Projektu w ramach Programu Operacyjnego Wiedza, Edukacja i Rozwój (PO WER), tj. Uniwersytet Łódzki –ul. Narutowicza 68, 90-136 Łódź , w imieniu Administratora informuje, że: </w:t>
      </w:r>
    </w:p>
    <w:p w:rsidR="0079009A" w:rsidRPr="005E2E71" w:rsidRDefault="0079009A" w:rsidP="0079009A">
      <w:pPr>
        <w:pStyle w:val="Default"/>
        <w:spacing w:line="276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E2E71">
        <w:rPr>
          <w:rFonts w:asciiTheme="minorHAnsi" w:hAnsiTheme="minorHAnsi"/>
          <w:color w:val="000000" w:themeColor="text1"/>
          <w:sz w:val="22"/>
          <w:szCs w:val="22"/>
        </w:rPr>
        <w:t xml:space="preserve">1.   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9" w:history="1">
        <w:r w:rsidRPr="005E2E71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kancelaria@miir.gov.pl</w:t>
        </w:r>
      </w:hyperlink>
      <w:r w:rsidRPr="005E2E71">
        <w:rPr>
          <w:rFonts w:asciiTheme="minorHAnsi" w:hAnsiTheme="minorHAnsi"/>
          <w:color w:val="000000" w:themeColor="text1"/>
          <w:sz w:val="22"/>
          <w:szCs w:val="22"/>
        </w:rPr>
        <w:t xml:space="preserve"> lub pisemnie przekazując korespondencję na adres siedziby Administratora;</w:t>
      </w:r>
    </w:p>
    <w:p w:rsidR="0079009A" w:rsidRPr="005E2E71" w:rsidRDefault="0079009A" w:rsidP="0079009A">
      <w:pPr>
        <w:pStyle w:val="Default"/>
        <w:spacing w:line="276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E2E71">
        <w:rPr>
          <w:rFonts w:asciiTheme="minorHAnsi" w:hAnsiTheme="minorHAnsi"/>
          <w:color w:val="000000" w:themeColor="text1"/>
          <w:sz w:val="22"/>
          <w:szCs w:val="22"/>
        </w:rPr>
        <w:t>2.   Administrator wyznaczył inspektora ochrony danych, z którym może się Pani/Pan skontaktować poprzez e-mail:  </w:t>
      </w:r>
      <w:hyperlink r:id="rId10" w:history="1">
        <w:r w:rsidRPr="005E2E71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iod@miir.gov.pl</w:t>
        </w:r>
      </w:hyperlink>
      <w:r w:rsidRPr="005E2E71">
        <w:rPr>
          <w:rFonts w:asciiTheme="minorHAnsi" w:hAnsiTheme="minorHAnsi"/>
          <w:color w:val="000000" w:themeColor="text1"/>
          <w:sz w:val="22"/>
          <w:szCs w:val="22"/>
        </w:rPr>
        <w:t xml:space="preserve"> lub pisemnie przekazując korespondencje na adres siedziby Administratora. Z inspektorem ochrony danych można się kontaktować we wszystkich sprawach dotyczących przetwarzania danych osobowych oraz korzystania z praw związanych z przetwarzaniem danych. </w:t>
      </w:r>
    </w:p>
    <w:p w:rsidR="0079009A" w:rsidRPr="005E2E71" w:rsidRDefault="0079009A" w:rsidP="0079009A">
      <w:pPr>
        <w:pStyle w:val="Default"/>
        <w:spacing w:line="276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E2E71">
        <w:rPr>
          <w:rFonts w:asciiTheme="minorHAnsi" w:hAnsiTheme="minorHAnsi"/>
          <w:color w:val="000000" w:themeColor="text1"/>
          <w:sz w:val="22"/>
          <w:szCs w:val="22"/>
        </w:rPr>
        <w:t xml:space="preserve">Administrator powierzył przetwarzanie Pani/Pana danych osobowych, na podstawie zawartej umowy o  dofinansowanie projektu, Uniwersytetowi Łódzkiemu. Może się Pani/Pan również skontaktować </w:t>
      </w:r>
      <w:r w:rsidRPr="005E2E71">
        <w:rPr>
          <w:rFonts w:asciiTheme="minorHAnsi" w:hAnsiTheme="minorHAnsi"/>
          <w:color w:val="000000" w:themeColor="text1"/>
          <w:sz w:val="22"/>
          <w:szCs w:val="22"/>
        </w:rPr>
        <w:lastRenderedPageBreak/>
        <w:t>z ins</w:t>
      </w:r>
      <w:r w:rsidRPr="001D5210">
        <w:rPr>
          <w:rFonts w:asciiTheme="minorHAnsi" w:hAnsiTheme="minorHAnsi"/>
          <w:color w:val="000000" w:themeColor="text1"/>
          <w:sz w:val="22"/>
          <w:szCs w:val="22"/>
        </w:rPr>
        <w:t>pektorem ochrony danych Uniwersytetu Łódzkiego, podmiotu który realizuje projekt nr </w:t>
      </w:r>
      <w:r w:rsidR="001D5210" w:rsidRPr="001D5210">
        <w:rPr>
          <w:rFonts w:asciiTheme="minorHAnsi" w:hAnsiTheme="minorHAnsi"/>
          <w:color w:val="000000" w:themeColor="text1"/>
          <w:sz w:val="22"/>
          <w:szCs w:val="22"/>
        </w:rPr>
        <w:t>POWR.03.05.00-IP.08-00.PZ1/17</w:t>
      </w:r>
      <w:r w:rsidRPr="001D5210">
        <w:rPr>
          <w:rFonts w:asciiTheme="minorHAnsi" w:hAnsiTheme="minorHAnsi"/>
          <w:color w:val="000000" w:themeColor="text1"/>
          <w:sz w:val="22"/>
          <w:szCs w:val="22"/>
        </w:rPr>
        <w:t xml:space="preserve">, poprzez email: </w:t>
      </w:r>
      <w:hyperlink r:id="rId11" w:history="1">
        <w:r w:rsidRPr="001D5210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iod@uni.lodz.pl</w:t>
        </w:r>
      </w:hyperlink>
    </w:p>
    <w:p w:rsidR="0079009A" w:rsidRPr="005E2E71" w:rsidRDefault="0079009A" w:rsidP="0079009A">
      <w:pPr>
        <w:pStyle w:val="Default"/>
        <w:spacing w:line="276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E2E71">
        <w:rPr>
          <w:rFonts w:asciiTheme="minorHAnsi" w:hAnsiTheme="minorHAnsi"/>
          <w:color w:val="000000" w:themeColor="text1"/>
          <w:sz w:val="22"/>
          <w:szCs w:val="22"/>
        </w:rPr>
        <w:t xml:space="preserve">3.   Przetwarzanie Pani/Pana danych osobowych w ramach Programu Operacyjnego Wiedza Edukacja Rozwój 2014-2020 odbywa się na podstawie art. 6 ust. 1 pkt c oraz art. 9 ust. 2 lit. g RODO: </w:t>
      </w:r>
    </w:p>
    <w:p w:rsidR="0079009A" w:rsidRPr="005E2E71" w:rsidRDefault="0079009A" w:rsidP="0079009A">
      <w:pPr>
        <w:pStyle w:val="Akapitzlist"/>
        <w:autoSpaceDE w:val="0"/>
        <w:autoSpaceDN w:val="0"/>
        <w:spacing w:line="276" w:lineRule="auto"/>
        <w:ind w:left="709"/>
        <w:jc w:val="both"/>
        <w:rPr>
          <w:color w:val="000000" w:themeColor="text1"/>
        </w:rPr>
      </w:pPr>
      <w:r w:rsidRPr="005E2E71">
        <w:rPr>
          <w:color w:val="000000" w:themeColor="text1"/>
        </w:rPr>
        <w:t xml:space="preserve">- 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5E2E71">
        <w:rPr>
          <w:color w:val="000000" w:themeColor="text1"/>
        </w:rPr>
        <w:t>późn</w:t>
      </w:r>
      <w:proofErr w:type="spellEnd"/>
      <w:r w:rsidRPr="005E2E71">
        <w:rPr>
          <w:color w:val="000000" w:themeColor="text1"/>
        </w:rPr>
        <w:t>. zm.);</w:t>
      </w:r>
    </w:p>
    <w:p w:rsidR="0079009A" w:rsidRPr="005E2E71" w:rsidRDefault="0079009A" w:rsidP="0079009A">
      <w:pPr>
        <w:pStyle w:val="Akapitzlist"/>
        <w:autoSpaceDE w:val="0"/>
        <w:autoSpaceDN w:val="0"/>
        <w:spacing w:line="276" w:lineRule="auto"/>
        <w:ind w:left="709"/>
        <w:jc w:val="both"/>
        <w:rPr>
          <w:color w:val="000000" w:themeColor="text1"/>
        </w:rPr>
      </w:pPr>
      <w:r w:rsidRPr="005E2E71">
        <w:rPr>
          <w:color w:val="000000" w:themeColor="text1"/>
        </w:rPr>
        <w:t xml:space="preserve">-  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5E2E71">
        <w:rPr>
          <w:color w:val="000000" w:themeColor="text1"/>
        </w:rPr>
        <w:t>i</w:t>
      </w:r>
      <w:proofErr w:type="spellEnd"/>
      <w:r w:rsidRPr="005E2E71">
        <w:rPr>
          <w:color w:val="000000" w:themeColor="text1"/>
        </w:rPr>
        <w:t xml:space="preserve"> II do tego rozporządzenia; </w:t>
      </w:r>
    </w:p>
    <w:p w:rsidR="0079009A" w:rsidRPr="005E2E71" w:rsidRDefault="0079009A" w:rsidP="0079009A">
      <w:pPr>
        <w:pStyle w:val="Akapitzlist"/>
        <w:autoSpaceDE w:val="0"/>
        <w:autoSpaceDN w:val="0"/>
        <w:spacing w:line="276" w:lineRule="auto"/>
        <w:ind w:left="709"/>
        <w:jc w:val="both"/>
        <w:rPr>
          <w:color w:val="000000" w:themeColor="text1"/>
        </w:rPr>
      </w:pPr>
      <w:r w:rsidRPr="005E2E71">
        <w:rPr>
          <w:color w:val="000000" w:themeColor="text1"/>
        </w:rPr>
        <w:t xml:space="preserve">- 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− ustawy z dnia 11 lipca 2014 r. o zasadach realizacji programów w zakresie polityki spójności finansowanych w perspektywie finansowej 2014-2020. </w:t>
      </w:r>
    </w:p>
    <w:p w:rsidR="0079009A" w:rsidRPr="005E2E71" w:rsidRDefault="0079009A" w:rsidP="0079009A">
      <w:pPr>
        <w:pStyle w:val="Akapitzlist"/>
        <w:autoSpaceDE w:val="0"/>
        <w:autoSpaceDN w:val="0"/>
        <w:spacing w:line="276" w:lineRule="auto"/>
        <w:ind w:left="709"/>
        <w:jc w:val="both"/>
        <w:rPr>
          <w:color w:val="000000" w:themeColor="text1"/>
        </w:rPr>
      </w:pPr>
      <w:r w:rsidRPr="005E2E71">
        <w:rPr>
          <w:color w:val="000000" w:themeColor="text1"/>
        </w:rPr>
        <w:t xml:space="preserve">4.   Pani/ Pana dane osobowe będę przetwarzane wyłącznie w celu realizacji projektu, w szczególności potwierdzenia kwalifikowalności wydatków, udzielenia wsparcia, monitoringu, ewaluacji, kontroli, audytu i  sprawozdawczości oraz działań informacyjnopromocyjnych w ramach Programu Operacyjnego Wiedza Edukacja Rozwój 2014-2020. </w:t>
      </w:r>
    </w:p>
    <w:p w:rsidR="0079009A" w:rsidRPr="005E2E71" w:rsidRDefault="0079009A" w:rsidP="0079009A">
      <w:pPr>
        <w:pStyle w:val="Akapitzlist"/>
        <w:autoSpaceDE w:val="0"/>
        <w:autoSpaceDN w:val="0"/>
        <w:spacing w:line="276" w:lineRule="auto"/>
        <w:ind w:left="709"/>
        <w:jc w:val="both"/>
        <w:rPr>
          <w:color w:val="000000" w:themeColor="text1"/>
        </w:rPr>
      </w:pPr>
      <w:r w:rsidRPr="005E2E71">
        <w:rPr>
          <w:color w:val="000000" w:themeColor="text1"/>
        </w:rPr>
        <w:t xml:space="preserve">5.   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 Pani/Pana dane osobowe zostały powierzone Instytucji Pośredniczącej </w:t>
      </w:r>
      <w:r w:rsidRPr="005E2E71">
        <w:rPr>
          <w:b/>
          <w:bCs/>
          <w:color w:val="000000" w:themeColor="text1"/>
        </w:rPr>
        <w:t>Narodowemu Centrum Badań i Rozwoju</w:t>
      </w:r>
      <w:r w:rsidRPr="005E2E71">
        <w:rPr>
          <w:color w:val="000000" w:themeColor="text1"/>
        </w:rPr>
        <w:t xml:space="preserve">, ul. Nowogrodzka 47a, 00-695 Warszawa, beneficjentowi realizującemu projekt – </w:t>
      </w:r>
      <w:r w:rsidRPr="005E2E71">
        <w:rPr>
          <w:b/>
          <w:bCs/>
          <w:color w:val="000000" w:themeColor="text1"/>
        </w:rPr>
        <w:t>Uniwersytetowi Łódzkiemu</w:t>
      </w:r>
      <w:r w:rsidRPr="005E2E71">
        <w:rPr>
          <w:color w:val="000000" w:themeColor="text1"/>
        </w:rPr>
        <w:t xml:space="preserve">, ul. Narutowicza 68, 90-136 Łódź. 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9009A" w:rsidRPr="005E2E71" w:rsidRDefault="0079009A" w:rsidP="0079009A">
      <w:pPr>
        <w:pStyle w:val="Akapitzlist"/>
        <w:autoSpaceDE w:val="0"/>
        <w:autoSpaceDN w:val="0"/>
        <w:spacing w:line="276" w:lineRule="auto"/>
        <w:ind w:left="709"/>
        <w:jc w:val="both"/>
        <w:rPr>
          <w:color w:val="000000" w:themeColor="text1"/>
        </w:rPr>
      </w:pPr>
      <w:r w:rsidRPr="005E2E71">
        <w:rPr>
          <w:color w:val="000000" w:themeColor="text1"/>
        </w:rPr>
        <w:t xml:space="preserve">6.   Pani/ Pana dane osobowe mogą zostać udostępnione organom upoważnionym zgodnie z obowiązującym prawem. </w:t>
      </w:r>
    </w:p>
    <w:p w:rsidR="0079009A" w:rsidRPr="005E2E71" w:rsidRDefault="0079009A" w:rsidP="0079009A">
      <w:pPr>
        <w:pStyle w:val="Akapitzlist"/>
        <w:autoSpaceDE w:val="0"/>
        <w:autoSpaceDN w:val="0"/>
        <w:spacing w:line="276" w:lineRule="auto"/>
        <w:ind w:left="709"/>
        <w:jc w:val="both"/>
        <w:rPr>
          <w:color w:val="000000" w:themeColor="text1"/>
        </w:rPr>
      </w:pPr>
      <w:r w:rsidRPr="005E2E71">
        <w:rPr>
          <w:color w:val="000000" w:themeColor="text1"/>
        </w:rPr>
        <w:t xml:space="preserve">7.   Dane będą przechowywane przez okres niezbędny do realizacji celu, o którym mowa w pkt. 4, do momentu wygaśnięcia obowiązku przechowywania danych wynikającego z przepisów prawa. </w:t>
      </w:r>
    </w:p>
    <w:p w:rsidR="0079009A" w:rsidRPr="005E2E71" w:rsidRDefault="0079009A" w:rsidP="0079009A">
      <w:pPr>
        <w:pStyle w:val="Akapitzlist"/>
        <w:autoSpaceDE w:val="0"/>
        <w:autoSpaceDN w:val="0"/>
        <w:spacing w:line="276" w:lineRule="auto"/>
        <w:ind w:left="709"/>
        <w:jc w:val="both"/>
        <w:rPr>
          <w:color w:val="000000" w:themeColor="text1"/>
        </w:rPr>
      </w:pPr>
      <w:r w:rsidRPr="005E2E71">
        <w:rPr>
          <w:color w:val="000000" w:themeColor="text1"/>
        </w:rPr>
        <w:t xml:space="preserve">8.   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9009A" w:rsidRPr="005E2E71" w:rsidRDefault="0079009A" w:rsidP="0079009A">
      <w:pPr>
        <w:pStyle w:val="Akapitzlist"/>
        <w:autoSpaceDE w:val="0"/>
        <w:autoSpaceDN w:val="0"/>
        <w:spacing w:line="276" w:lineRule="auto"/>
        <w:ind w:left="709"/>
        <w:jc w:val="both"/>
        <w:rPr>
          <w:color w:val="000000" w:themeColor="text1"/>
        </w:rPr>
      </w:pPr>
      <w:r w:rsidRPr="005E2E71">
        <w:rPr>
          <w:color w:val="000000" w:themeColor="text1"/>
        </w:rPr>
        <w:lastRenderedPageBreak/>
        <w:t>9.   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:rsidR="001D5210" w:rsidRDefault="0079009A" w:rsidP="001D5210">
      <w:pPr>
        <w:pStyle w:val="Akapitzlist"/>
        <w:autoSpaceDE w:val="0"/>
        <w:autoSpaceDN w:val="0"/>
        <w:spacing w:line="276" w:lineRule="auto"/>
        <w:ind w:left="709"/>
        <w:jc w:val="both"/>
        <w:rPr>
          <w:color w:val="000000" w:themeColor="text1"/>
        </w:rPr>
      </w:pPr>
      <w:r w:rsidRPr="005E2E71">
        <w:rPr>
          <w:color w:val="000000" w:themeColor="text1"/>
        </w:rPr>
        <w:t xml:space="preserve">10.         Pani/Pana dane nie będą podlegały zautomatyzowanemu podejmowaniu decyzji i nie będą profilowane. </w:t>
      </w:r>
    </w:p>
    <w:p w:rsidR="0079009A" w:rsidRPr="001D5210" w:rsidRDefault="0079009A" w:rsidP="001D5210">
      <w:pPr>
        <w:pStyle w:val="Akapitzlist"/>
        <w:autoSpaceDE w:val="0"/>
        <w:autoSpaceDN w:val="0"/>
        <w:spacing w:line="276" w:lineRule="auto"/>
        <w:ind w:left="709"/>
        <w:jc w:val="both"/>
        <w:rPr>
          <w:color w:val="000000" w:themeColor="text1"/>
        </w:rPr>
      </w:pPr>
      <w:r w:rsidRPr="001D5210">
        <w:rPr>
          <w:color w:val="000000" w:themeColor="text1"/>
        </w:rPr>
        <w:t>Pani/ Pana dane osobowe nie będą przekazywane do państwa trzeciego.</w:t>
      </w:r>
    </w:p>
    <w:p w:rsidR="003B02AC" w:rsidRPr="001D5210" w:rsidRDefault="003B02AC" w:rsidP="001D5210">
      <w:pPr>
        <w:pStyle w:val="Akapitzlist"/>
        <w:widowControl w:val="0"/>
        <w:tabs>
          <w:tab w:val="left" w:pos="567"/>
        </w:tabs>
        <w:spacing w:after="0" w:line="360" w:lineRule="auto"/>
        <w:ind w:left="567"/>
        <w:jc w:val="both"/>
        <w:rPr>
          <w:rFonts w:ascii="Calibri" w:eastAsia="Times New Roman" w:hAnsi="Calibri" w:cs="Times New Roman"/>
          <w:color w:val="000000"/>
          <w:highlight w:val="red"/>
          <w:lang w:eastAsia="pl-PL"/>
        </w:rPr>
      </w:pPr>
    </w:p>
    <w:p w:rsidR="003B02AC" w:rsidRPr="00327271" w:rsidRDefault="003B02AC" w:rsidP="003B02AC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327271">
        <w:rPr>
          <w:rFonts w:ascii="Calibri" w:eastAsia="Times New Roman" w:hAnsi="Calibri" w:cs="Times New Roman"/>
          <w:lang w:eastAsia="pl-PL"/>
        </w:rPr>
        <w:t>Jednocześnie Zamawiający informuje, że:</w:t>
      </w:r>
    </w:p>
    <w:p w:rsidR="003B02AC" w:rsidRPr="00327271" w:rsidRDefault="003B02AC" w:rsidP="003B02AC">
      <w:pPr>
        <w:widowControl w:val="0"/>
        <w:tabs>
          <w:tab w:val="left" w:pos="9255"/>
        </w:tabs>
        <w:spacing w:after="0"/>
        <w:ind w:left="567"/>
        <w:jc w:val="both"/>
        <w:rPr>
          <w:rFonts w:ascii="Calibri" w:eastAsia="Times New Roman" w:hAnsi="Calibri" w:cs="Times New Roman"/>
          <w:lang w:eastAsia="pl-PL"/>
        </w:rPr>
      </w:pPr>
      <w:r w:rsidRPr="00327271">
        <w:rPr>
          <w:rFonts w:ascii="Calibri" w:eastAsia="Times New Roman" w:hAnsi="Calibri" w:cs="Times New Roman"/>
          <w:lang w:eastAsia="pl-PL"/>
        </w:rPr>
        <w:t>1. W przypadku gdy wykonane obowiązków, o których mowa w art. 15 ust. 1-3 rozporządzenia 2016/679, wymagałoby niewspółmiernie wysiłku, zamawiający może żądać od osoby, której dane dotyczą, wskazania dodatkowych informacji mających na celu sprecyzowanie żądania, w szczególności podania nazwy lub daty postępowania o udzielenie zamówienia publicznego.</w:t>
      </w:r>
    </w:p>
    <w:p w:rsidR="003B02AC" w:rsidRPr="00327271" w:rsidRDefault="003B02AC" w:rsidP="003B02AC">
      <w:pPr>
        <w:widowControl w:val="0"/>
        <w:tabs>
          <w:tab w:val="left" w:pos="9255"/>
        </w:tabs>
        <w:spacing w:after="0"/>
        <w:ind w:left="567"/>
        <w:jc w:val="both"/>
        <w:rPr>
          <w:rFonts w:ascii="Calibri" w:eastAsia="Times New Roman" w:hAnsi="Calibri" w:cs="Times New Roman"/>
          <w:lang w:eastAsia="pl-PL"/>
        </w:rPr>
      </w:pPr>
      <w:r w:rsidRPr="00327271">
        <w:rPr>
          <w:rFonts w:ascii="Calibri" w:eastAsia="Times New Roman" w:hAnsi="Calibri" w:cs="Times New Roman"/>
          <w:lang w:eastAsia="pl-PL"/>
        </w:rPr>
        <w:t>2. Wystąpienie z żądaniem, o którym mowa w art. 18 ust. 1 rozporządzenia 2016/679, nie ogranicza przetwarzania danych osobowych do czasu zakończenia postępowania o udzielenie zamówienia publicznego.</w:t>
      </w:r>
    </w:p>
    <w:p w:rsidR="003B02AC" w:rsidRPr="00327271" w:rsidRDefault="003B02AC" w:rsidP="003B02AC">
      <w:pPr>
        <w:widowControl w:val="0"/>
        <w:tabs>
          <w:tab w:val="left" w:pos="9255"/>
        </w:tabs>
        <w:spacing w:after="0"/>
        <w:ind w:left="567"/>
        <w:jc w:val="both"/>
        <w:rPr>
          <w:rFonts w:ascii="Calibri" w:eastAsia="Times New Roman" w:hAnsi="Calibri" w:cs="Times New Roman"/>
          <w:lang w:eastAsia="pl-PL"/>
        </w:rPr>
      </w:pPr>
      <w:r w:rsidRPr="00327271">
        <w:rPr>
          <w:rFonts w:ascii="Calibri" w:eastAsia="Times New Roman" w:hAnsi="Calibri" w:cs="Times New Roman"/>
          <w:lang w:eastAsia="pl-PL"/>
        </w:rPr>
        <w:t xml:space="preserve">3. W przypadku gdy wykonanie obowiązków, o których mowa w art. 15 ust. 1-3 rozporządzenia 2016/679, wymagałoby niewspółmiernego dużego wysiłku, zamawiający może żądać os osoby, której dane dotyczą, wskazania dodatkowych informacji mających w szczególności na celu sprecyzowanie nazwy lub daty zakończonego postępowania o udzielenie zamówienia publicznego    </w:t>
      </w:r>
    </w:p>
    <w:p w:rsidR="003B02AC" w:rsidRPr="00327271" w:rsidRDefault="003B02AC" w:rsidP="003B02AC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327271">
        <w:rPr>
          <w:rFonts w:ascii="Calibri" w:eastAsia="Times New Roman" w:hAnsi="Calibri" w:cs="Times New Roman"/>
          <w:lang w:eastAsia="pl-PL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12" w:history="1">
        <w:r w:rsidRPr="00327271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https://platformazakupowa.pl/strona/1-regulamin</w:t>
        </w:r>
      </w:hyperlink>
      <w:r w:rsidRPr="00327271">
        <w:rPr>
          <w:rFonts w:ascii="Calibri" w:eastAsia="Times New Roman" w:hAnsi="Calibri" w:cs="Times New Roman"/>
          <w:lang w:eastAsia="pl-PL"/>
        </w:rPr>
        <w:t xml:space="preserve"> w zakładce „Regulamin” oraz uznaje go za wiążący,</w:t>
      </w:r>
    </w:p>
    <w:p w:rsidR="003B02AC" w:rsidRPr="00327271" w:rsidRDefault="003B02AC" w:rsidP="003B02AC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327271">
        <w:rPr>
          <w:rFonts w:ascii="Calibri" w:eastAsia="Times New Roman" w:hAnsi="Calibri" w:cs="Times New Roman"/>
          <w:lang w:eastAsia="pl-PL"/>
        </w:rPr>
        <w:t xml:space="preserve">Zapoznałem się i stosuję się do instrukcji składania ofert/wniosków Instrukcja dla wykonawców platformazakupowa.pl dostępnej na stronie pod linkiem </w:t>
      </w:r>
      <w:hyperlink r:id="rId13" w:history="1">
        <w:r w:rsidRPr="00327271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https://drive.google.com/file/d/1Kd1DttbBeiNWt4q4slS4t76lZVKPbkyD/view</w:t>
        </w:r>
      </w:hyperlink>
      <w:r w:rsidRPr="00327271">
        <w:rPr>
          <w:rFonts w:ascii="Calibri" w:eastAsia="Times New Roman" w:hAnsi="Calibri" w:cs="Times New Roman"/>
          <w:lang w:eastAsia="pl-PL"/>
        </w:rPr>
        <w:t xml:space="preserve"> w zakładce „Instrukcje”.</w:t>
      </w:r>
    </w:p>
    <w:p w:rsidR="003B02AC" w:rsidRPr="00327271" w:rsidRDefault="003B02AC" w:rsidP="003B02AC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327271">
        <w:rPr>
          <w:rFonts w:ascii="Calibri" w:eastAsia="Times New Roman" w:hAnsi="Calibri" w:cs="Times New Roman"/>
          <w:b/>
          <w:color w:val="111111"/>
          <w:lang w:eastAsia="pl-PL"/>
        </w:rPr>
        <w:t xml:space="preserve">OFERTĘ </w:t>
      </w:r>
      <w:r w:rsidRPr="00327271">
        <w:rPr>
          <w:rFonts w:ascii="Calibri" w:eastAsia="Times New Roman" w:hAnsi="Calibri" w:cs="Times New Roman"/>
          <w:color w:val="111111"/>
          <w:lang w:eastAsia="pl-PL"/>
        </w:rPr>
        <w:t>składamy na ______________ stronach</w:t>
      </w:r>
      <w:r w:rsidRPr="00327271">
        <w:rPr>
          <w:rFonts w:ascii="Calibri" w:eastAsia="Times New Roman" w:hAnsi="Calibri" w:cs="Times New Roman"/>
          <w:color w:val="424242"/>
          <w:lang w:eastAsia="pl-PL"/>
        </w:rPr>
        <w:t>.</w:t>
      </w:r>
    </w:p>
    <w:p w:rsidR="003B02AC" w:rsidRPr="0042262B" w:rsidRDefault="003B02AC" w:rsidP="003B02AC">
      <w:pPr>
        <w:widowControl w:val="0"/>
        <w:numPr>
          <w:ilvl w:val="8"/>
          <w:numId w:val="23"/>
        </w:numPr>
        <w:tabs>
          <w:tab w:val="clear" w:pos="360"/>
          <w:tab w:val="num" w:pos="567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rFonts w:ascii="Verdana" w:hAnsi="Verdana" w:cs="Tahoma"/>
          <w:sz w:val="16"/>
          <w:szCs w:val="16"/>
        </w:rPr>
      </w:pPr>
      <w:r w:rsidRPr="00327271">
        <w:rPr>
          <w:rFonts w:ascii="Calibri" w:eastAsia="Calibri" w:hAnsi="Calibri" w:cs="Times New Roman"/>
          <w:color w:val="111111"/>
        </w:rPr>
        <w:t xml:space="preserve">Oświadczamy, że jesteśmy </w:t>
      </w:r>
      <w:r w:rsidRPr="00327271">
        <w:rPr>
          <w:rFonts w:ascii="Calibri" w:eastAsia="Calibri" w:hAnsi="Calibri" w:cs="Times New Roman"/>
          <w:b/>
          <w:color w:val="111111"/>
        </w:rPr>
        <w:t xml:space="preserve">mikro </w:t>
      </w:r>
      <w:r w:rsidRPr="00327271">
        <w:rPr>
          <w:rFonts w:ascii="Calibri" w:eastAsia="Calibri" w:hAnsi="Calibri" w:cs="Times New Roman"/>
          <w:b/>
        </w:rPr>
        <w:sym w:font="Symbol" w:char="F07F"/>
      </w:r>
      <w:r w:rsidRPr="00327271">
        <w:rPr>
          <w:rFonts w:ascii="Calibri" w:eastAsia="Calibri" w:hAnsi="Calibri" w:cs="Times New Roman"/>
          <w:b/>
        </w:rPr>
        <w:t xml:space="preserve"> /małym </w:t>
      </w:r>
      <w:r w:rsidRPr="00327271">
        <w:rPr>
          <w:rFonts w:ascii="Calibri" w:eastAsia="Calibri" w:hAnsi="Calibri" w:cs="Times New Roman"/>
          <w:b/>
        </w:rPr>
        <w:sym w:font="Symbol" w:char="F07F"/>
      </w:r>
      <w:r w:rsidRPr="00327271">
        <w:rPr>
          <w:rFonts w:ascii="Calibri" w:eastAsia="Calibri" w:hAnsi="Calibri" w:cs="Times New Roman"/>
          <w:b/>
        </w:rPr>
        <w:t xml:space="preserve">/ średnim przedsiębiorstwem </w:t>
      </w:r>
      <w:r w:rsidRPr="00327271">
        <w:rPr>
          <w:rFonts w:ascii="Calibri" w:eastAsia="Calibri" w:hAnsi="Calibri" w:cs="Times New Roman"/>
          <w:b/>
        </w:rPr>
        <w:sym w:font="Symbol" w:char="F07F"/>
      </w:r>
      <w:r w:rsidRPr="00327271">
        <w:rPr>
          <w:rFonts w:ascii="Calibri" w:eastAsia="Calibri" w:hAnsi="Calibri" w:cs="Times New Roman"/>
          <w:b/>
        </w:rPr>
        <w:t xml:space="preserve"> *</w:t>
      </w:r>
    </w:p>
    <w:p w:rsidR="003B02AC" w:rsidRDefault="003B02AC" w:rsidP="003B02AC">
      <w:pPr>
        <w:numPr>
          <w:ilvl w:val="8"/>
          <w:numId w:val="23"/>
        </w:numPr>
        <w:spacing w:after="0" w:line="360" w:lineRule="auto"/>
        <w:ind w:right="98" w:hanging="284"/>
        <w:jc w:val="both"/>
        <w:rPr>
          <w:rFonts w:ascii="Verdana" w:hAnsi="Verdana" w:cs="Tahoma"/>
          <w:b/>
          <w:sz w:val="16"/>
          <w:szCs w:val="16"/>
        </w:rPr>
      </w:pPr>
    </w:p>
    <w:p w:rsidR="003B02AC" w:rsidRDefault="003B02AC" w:rsidP="003B02AC">
      <w:pPr>
        <w:numPr>
          <w:ilvl w:val="8"/>
          <w:numId w:val="23"/>
        </w:numPr>
        <w:spacing w:after="0" w:line="240" w:lineRule="auto"/>
        <w:ind w:right="98" w:hanging="284"/>
        <w:jc w:val="both"/>
        <w:rPr>
          <w:rFonts w:ascii="Verdana" w:hAnsi="Verdana" w:cs="Tahoma"/>
          <w:b/>
          <w:sz w:val="16"/>
          <w:szCs w:val="16"/>
        </w:rPr>
      </w:pPr>
    </w:p>
    <w:p w:rsidR="003B02AC" w:rsidRDefault="003B02AC" w:rsidP="003B02AC">
      <w:pPr>
        <w:numPr>
          <w:ilvl w:val="8"/>
          <w:numId w:val="23"/>
        </w:numPr>
        <w:spacing w:after="0" w:line="240" w:lineRule="auto"/>
        <w:ind w:right="98" w:hanging="284"/>
        <w:jc w:val="both"/>
        <w:rPr>
          <w:rFonts w:ascii="Verdana" w:hAnsi="Verdana" w:cs="Tahoma"/>
          <w:b/>
          <w:sz w:val="16"/>
          <w:szCs w:val="16"/>
        </w:rPr>
      </w:pPr>
    </w:p>
    <w:p w:rsidR="003B02AC" w:rsidRPr="00193736" w:rsidRDefault="003B02AC" w:rsidP="003B02AC">
      <w:pPr>
        <w:numPr>
          <w:ilvl w:val="8"/>
          <w:numId w:val="23"/>
        </w:numPr>
        <w:spacing w:after="0" w:line="240" w:lineRule="auto"/>
        <w:ind w:right="98" w:hanging="284"/>
        <w:jc w:val="both"/>
        <w:rPr>
          <w:rFonts w:ascii="Verdana" w:hAnsi="Verdana" w:cs="Tahoma"/>
          <w:b/>
          <w:sz w:val="16"/>
          <w:szCs w:val="16"/>
        </w:rPr>
      </w:pPr>
    </w:p>
    <w:p w:rsidR="003B02AC" w:rsidRPr="00193736" w:rsidRDefault="003B02AC" w:rsidP="003B02AC">
      <w:pPr>
        <w:numPr>
          <w:ilvl w:val="8"/>
          <w:numId w:val="23"/>
        </w:numPr>
        <w:spacing w:after="0" w:line="240" w:lineRule="auto"/>
        <w:ind w:right="98" w:hanging="284"/>
        <w:jc w:val="both"/>
        <w:rPr>
          <w:rFonts w:ascii="Verdana" w:hAnsi="Verdana" w:cs="Tahoma"/>
          <w:b/>
          <w:sz w:val="16"/>
          <w:szCs w:val="16"/>
        </w:rPr>
      </w:pPr>
    </w:p>
    <w:p w:rsidR="003B02AC" w:rsidRDefault="003B02AC" w:rsidP="003B02AC">
      <w:pPr>
        <w:pStyle w:val="Nagwek"/>
        <w:tabs>
          <w:tab w:val="clear" w:pos="4536"/>
          <w:tab w:val="clear" w:pos="9072"/>
          <w:tab w:val="left" w:pos="3686"/>
        </w:tabs>
        <w:spacing w:line="276" w:lineRule="auto"/>
        <w:ind w:left="4536" w:hanging="4536"/>
        <w:rPr>
          <w:rFonts w:ascii="Verdana" w:eastAsia="Times New Roman" w:hAnsi="Verdana" w:cs="Tahoma"/>
          <w:snapToGrid w:val="0"/>
          <w:sz w:val="16"/>
          <w:szCs w:val="16"/>
          <w:lang w:eastAsia="pl-PL"/>
        </w:rPr>
      </w:pPr>
      <w:r w:rsidRPr="00876633">
        <w:rPr>
          <w:rFonts w:ascii="Verdana" w:eastAsia="Times New Roman" w:hAnsi="Verdana" w:cs="Tahoma"/>
          <w:snapToGrid w:val="0"/>
          <w:sz w:val="16"/>
          <w:szCs w:val="16"/>
          <w:lang w:eastAsia="pl-PL"/>
        </w:rPr>
        <w:t xml:space="preserve">Data.......................          </w:t>
      </w:r>
    </w:p>
    <w:p w:rsidR="003B02AC" w:rsidRPr="00141B0D" w:rsidRDefault="003B02AC" w:rsidP="003B02AC">
      <w:pPr>
        <w:pStyle w:val="Nagwek"/>
        <w:tabs>
          <w:tab w:val="clear" w:pos="4536"/>
          <w:tab w:val="clear" w:pos="9072"/>
          <w:tab w:val="left" w:pos="3686"/>
        </w:tabs>
        <w:spacing w:line="276" w:lineRule="auto"/>
        <w:ind w:left="4536" w:hanging="141"/>
        <w:rPr>
          <w:rFonts w:ascii="Cambria" w:eastAsia="Calibri" w:hAnsi="Cambria" w:cs="Tahoma"/>
          <w:sz w:val="20"/>
          <w:szCs w:val="20"/>
        </w:rPr>
      </w:pPr>
      <w:r w:rsidRPr="00141B0D">
        <w:rPr>
          <w:rFonts w:ascii="Cambria" w:eastAsia="Calibri" w:hAnsi="Cambria" w:cs="Tahoma"/>
          <w:sz w:val="20"/>
          <w:szCs w:val="20"/>
        </w:rPr>
        <w:t>Kwalifikowany podpis elektroniczny osoby uprawnionej</w:t>
      </w:r>
    </w:p>
    <w:p w:rsidR="00A8780A" w:rsidRPr="00D22428" w:rsidRDefault="003B02AC" w:rsidP="003B02AC">
      <w:pPr>
        <w:ind w:left="4254" w:firstLine="709"/>
      </w:pPr>
      <w:r w:rsidRPr="00141B0D">
        <w:rPr>
          <w:rFonts w:ascii="Cambria" w:eastAsia="Calibri" w:hAnsi="Cambria" w:cs="Tahoma"/>
          <w:sz w:val="20"/>
          <w:szCs w:val="20"/>
        </w:rPr>
        <w:t>do występowania w imieniu Wykonawcy</w:t>
      </w:r>
    </w:p>
    <w:sectPr w:rsidR="00A8780A" w:rsidRPr="00D22428" w:rsidSect="004D7A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588" w:right="907" w:bottom="680" w:left="907" w:header="18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1B" w:rsidRDefault="00CB671B" w:rsidP="00835EB5">
      <w:pPr>
        <w:spacing w:after="0" w:line="240" w:lineRule="auto"/>
      </w:pPr>
      <w:r>
        <w:separator/>
      </w:r>
    </w:p>
  </w:endnote>
  <w:endnote w:type="continuationSeparator" w:id="0">
    <w:p w:rsidR="00CB671B" w:rsidRDefault="00CB671B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6D" w:rsidRDefault="009539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6D" w:rsidRDefault="009539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6D" w:rsidRDefault="009539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1B" w:rsidRDefault="00CB671B" w:rsidP="00835EB5">
      <w:pPr>
        <w:spacing w:after="0" w:line="240" w:lineRule="auto"/>
      </w:pPr>
      <w:r>
        <w:separator/>
      </w:r>
    </w:p>
  </w:footnote>
  <w:footnote w:type="continuationSeparator" w:id="0">
    <w:p w:rsidR="00CB671B" w:rsidRDefault="00CB671B" w:rsidP="0083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6D" w:rsidRDefault="009539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B5" w:rsidRDefault="00CA72F1" w:rsidP="002C5F39">
    <w:pPr>
      <w:pStyle w:val="Stopka"/>
      <w:rPr>
        <w:color w:val="A6A6A6" w:themeColor="background1" w:themeShade="A6"/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-52070</wp:posOffset>
          </wp:positionH>
          <wp:positionV relativeFrom="page">
            <wp:posOffset>466725</wp:posOffset>
          </wp:positionV>
          <wp:extent cx="6467474" cy="1143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_power_oznakowanie_logoty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3" t="4368" r="7471" b="84937"/>
                  <a:stretch/>
                </pic:blipFill>
                <pic:spPr bwMode="auto">
                  <a:xfrm>
                    <a:off x="0" y="0"/>
                    <a:ext cx="6470166" cy="11434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FB5" w:rsidRDefault="00FF4FB5" w:rsidP="002C5F39">
    <w:pPr>
      <w:pStyle w:val="Stopka"/>
      <w:rPr>
        <w:color w:val="A6A6A6" w:themeColor="background1" w:themeShade="A6"/>
        <w:sz w:val="16"/>
      </w:rPr>
    </w:pPr>
  </w:p>
  <w:p w:rsidR="00FF4FB5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</w:p>
  <w:p w:rsidR="006F575F" w:rsidRPr="0027722B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ab/>
    </w:r>
  </w:p>
  <w:p w:rsidR="00835EB5" w:rsidRDefault="00835E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6D" w:rsidRDefault="009539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51EA0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B266E2"/>
    <w:multiLevelType w:val="hybridMultilevel"/>
    <w:tmpl w:val="3462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00A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5084B"/>
    <w:multiLevelType w:val="hybridMultilevel"/>
    <w:tmpl w:val="422AC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42B47"/>
    <w:multiLevelType w:val="multilevel"/>
    <w:tmpl w:val="964A07D6"/>
    <w:lvl w:ilvl="0">
      <w:start w:val="1"/>
      <w:numFmt w:val="upperRoman"/>
      <w:suff w:val="nothing"/>
      <w:lvlText w:val="Rozdział  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3">
      <w:start w:val="1"/>
      <w:numFmt w:val="decimal"/>
      <w:lvlText w:val="%4."/>
      <w:lvlJc w:val="right"/>
      <w:pPr>
        <w:tabs>
          <w:tab w:val="num" w:pos="114"/>
        </w:tabs>
        <w:ind w:left="114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21"/>
        </w:tabs>
        <w:ind w:left="1721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2"/>
        <w:szCs w:val="24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>
    <w:nsid w:val="1D9A5A21"/>
    <w:multiLevelType w:val="hybridMultilevel"/>
    <w:tmpl w:val="76D8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075CD"/>
    <w:multiLevelType w:val="hybridMultilevel"/>
    <w:tmpl w:val="0F7A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27A8C"/>
    <w:multiLevelType w:val="hybridMultilevel"/>
    <w:tmpl w:val="50646C4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0FD5"/>
    <w:multiLevelType w:val="hybridMultilevel"/>
    <w:tmpl w:val="845C4C0A"/>
    <w:lvl w:ilvl="0" w:tplc="FC70F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B73EE6"/>
    <w:multiLevelType w:val="multilevel"/>
    <w:tmpl w:val="B762A0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91F54"/>
    <w:multiLevelType w:val="multilevel"/>
    <w:tmpl w:val="A74A5DFC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13">
    <w:nsid w:val="47427C34"/>
    <w:multiLevelType w:val="multilevel"/>
    <w:tmpl w:val="4540179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/>
        <w:color w:val="auto"/>
        <w:sz w:val="16"/>
        <w:szCs w:val="16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>
    <w:nsid w:val="485C3125"/>
    <w:multiLevelType w:val="hybridMultilevel"/>
    <w:tmpl w:val="8066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9055B"/>
    <w:multiLevelType w:val="hybridMultilevel"/>
    <w:tmpl w:val="345E6D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4A458E"/>
    <w:multiLevelType w:val="hybridMultilevel"/>
    <w:tmpl w:val="DBA6136A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A81991"/>
    <w:multiLevelType w:val="hybridMultilevel"/>
    <w:tmpl w:val="438A530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3530D"/>
    <w:multiLevelType w:val="hybridMultilevel"/>
    <w:tmpl w:val="E284806A"/>
    <w:lvl w:ilvl="0" w:tplc="09AC5798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13F7A"/>
    <w:multiLevelType w:val="hybridMultilevel"/>
    <w:tmpl w:val="62E68780"/>
    <w:lvl w:ilvl="0" w:tplc="F02C90AC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37B0A"/>
    <w:multiLevelType w:val="hybridMultilevel"/>
    <w:tmpl w:val="29E49D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76F27"/>
    <w:multiLevelType w:val="hybridMultilevel"/>
    <w:tmpl w:val="FBCE91F4"/>
    <w:lvl w:ilvl="0" w:tplc="C010B24E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156" w:hanging="360"/>
      </w:pPr>
      <w:rPr>
        <w:color w:val="auto"/>
      </w:rPr>
    </w:lvl>
    <w:lvl w:ilvl="2" w:tplc="D4E4DBA0">
      <w:start w:val="3"/>
      <w:numFmt w:val="bullet"/>
      <w:lvlText w:val=""/>
      <w:lvlJc w:val="left"/>
      <w:pPr>
        <w:ind w:left="2056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72934E7E"/>
    <w:multiLevelType w:val="hybridMultilevel"/>
    <w:tmpl w:val="837A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4">
    <w:nsid w:val="7CB86F1F"/>
    <w:multiLevelType w:val="hybridMultilevel"/>
    <w:tmpl w:val="50646C4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0"/>
  </w:num>
  <w:num w:numId="5">
    <w:abstractNumId w:val="1"/>
  </w:num>
  <w:num w:numId="6">
    <w:abstractNumId w:val="18"/>
  </w:num>
  <w:num w:numId="7">
    <w:abstractNumId w:val="21"/>
  </w:num>
  <w:num w:numId="8">
    <w:abstractNumId w:val="8"/>
  </w:num>
  <w:num w:numId="9">
    <w:abstractNumId w:val="16"/>
  </w:num>
  <w:num w:numId="10">
    <w:abstractNumId w:val="17"/>
  </w:num>
  <w:num w:numId="11">
    <w:abstractNumId w:val="10"/>
  </w:num>
  <w:num w:numId="12">
    <w:abstractNumId w:val="20"/>
  </w:num>
  <w:num w:numId="13">
    <w:abstractNumId w:val="6"/>
  </w:num>
  <w:num w:numId="14">
    <w:abstractNumId w:val="12"/>
  </w:num>
  <w:num w:numId="15">
    <w:abstractNumId w:val="14"/>
  </w:num>
  <w:num w:numId="16">
    <w:abstractNumId w:val="4"/>
  </w:num>
  <w:num w:numId="17">
    <w:abstractNumId w:val="19"/>
  </w:num>
  <w:num w:numId="18">
    <w:abstractNumId w:val="5"/>
  </w:num>
  <w:num w:numId="19">
    <w:abstractNumId w:val="9"/>
  </w:num>
  <w:num w:numId="20">
    <w:abstractNumId w:val="24"/>
  </w:num>
  <w:num w:numId="21">
    <w:abstractNumId w:val="22"/>
  </w:num>
  <w:num w:numId="22">
    <w:abstractNumId w:val="15"/>
  </w:num>
  <w:num w:numId="23">
    <w:abstractNumId w:val="13"/>
  </w:num>
  <w:num w:numId="24">
    <w:abstractNumId w:val="11"/>
  </w:num>
  <w:num w:numId="25">
    <w:abstractNumId w:val="1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66"/>
    <w:rsid w:val="0000365E"/>
    <w:rsid w:val="00020333"/>
    <w:rsid w:val="000400DB"/>
    <w:rsid w:val="000C27C0"/>
    <w:rsid w:val="000F0188"/>
    <w:rsid w:val="00114A20"/>
    <w:rsid w:val="00157D35"/>
    <w:rsid w:val="001A5E98"/>
    <w:rsid w:val="001D5210"/>
    <w:rsid w:val="002527EB"/>
    <w:rsid w:val="00252CF6"/>
    <w:rsid w:val="00270046"/>
    <w:rsid w:val="0027722B"/>
    <w:rsid w:val="00290579"/>
    <w:rsid w:val="002C5F39"/>
    <w:rsid w:val="002C654B"/>
    <w:rsid w:val="003017F9"/>
    <w:rsid w:val="0034653F"/>
    <w:rsid w:val="00391D89"/>
    <w:rsid w:val="003B02AC"/>
    <w:rsid w:val="00406AA4"/>
    <w:rsid w:val="00417A5C"/>
    <w:rsid w:val="004409B5"/>
    <w:rsid w:val="00443374"/>
    <w:rsid w:val="00481507"/>
    <w:rsid w:val="004840F9"/>
    <w:rsid w:val="004B356D"/>
    <w:rsid w:val="004B6818"/>
    <w:rsid w:val="004D7A50"/>
    <w:rsid w:val="004F04E8"/>
    <w:rsid w:val="004F1E81"/>
    <w:rsid w:val="00504173"/>
    <w:rsid w:val="00522332"/>
    <w:rsid w:val="005247A0"/>
    <w:rsid w:val="00581D60"/>
    <w:rsid w:val="00584D45"/>
    <w:rsid w:val="005B7A5F"/>
    <w:rsid w:val="005C4ED1"/>
    <w:rsid w:val="005D4025"/>
    <w:rsid w:val="006014EF"/>
    <w:rsid w:val="00612A01"/>
    <w:rsid w:val="00630995"/>
    <w:rsid w:val="00633A4C"/>
    <w:rsid w:val="00651640"/>
    <w:rsid w:val="006563D5"/>
    <w:rsid w:val="00697A53"/>
    <w:rsid w:val="006C2003"/>
    <w:rsid w:val="006C6266"/>
    <w:rsid w:val="006D17A3"/>
    <w:rsid w:val="006F575F"/>
    <w:rsid w:val="00717103"/>
    <w:rsid w:val="0072675D"/>
    <w:rsid w:val="00732E9D"/>
    <w:rsid w:val="00784AAE"/>
    <w:rsid w:val="0079009A"/>
    <w:rsid w:val="007C0C3C"/>
    <w:rsid w:val="007D6122"/>
    <w:rsid w:val="007D6288"/>
    <w:rsid w:val="008254B7"/>
    <w:rsid w:val="00835EB5"/>
    <w:rsid w:val="00843FED"/>
    <w:rsid w:val="00895E62"/>
    <w:rsid w:val="00896676"/>
    <w:rsid w:val="008A24F9"/>
    <w:rsid w:val="008D5623"/>
    <w:rsid w:val="0092551A"/>
    <w:rsid w:val="00947F37"/>
    <w:rsid w:val="0095396D"/>
    <w:rsid w:val="009679E9"/>
    <w:rsid w:val="00977B91"/>
    <w:rsid w:val="00A279D1"/>
    <w:rsid w:val="00A33207"/>
    <w:rsid w:val="00A3472B"/>
    <w:rsid w:val="00A45479"/>
    <w:rsid w:val="00A52668"/>
    <w:rsid w:val="00A8374D"/>
    <w:rsid w:val="00A8780A"/>
    <w:rsid w:val="00A9754B"/>
    <w:rsid w:val="00B474C5"/>
    <w:rsid w:val="00B8605A"/>
    <w:rsid w:val="00B93B44"/>
    <w:rsid w:val="00BE63AE"/>
    <w:rsid w:val="00CA72F1"/>
    <w:rsid w:val="00CB671B"/>
    <w:rsid w:val="00CE7B32"/>
    <w:rsid w:val="00CF2F4D"/>
    <w:rsid w:val="00CF6C0F"/>
    <w:rsid w:val="00D22428"/>
    <w:rsid w:val="00D319FC"/>
    <w:rsid w:val="00D462B5"/>
    <w:rsid w:val="00D544D0"/>
    <w:rsid w:val="00DA176D"/>
    <w:rsid w:val="00DA61F3"/>
    <w:rsid w:val="00E926B3"/>
    <w:rsid w:val="00EF06BB"/>
    <w:rsid w:val="00F51289"/>
    <w:rsid w:val="00F655C9"/>
    <w:rsid w:val="00F85269"/>
    <w:rsid w:val="00FA6ADB"/>
    <w:rsid w:val="00FB0A32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04173"/>
    <w:pPr>
      <w:ind w:left="720"/>
      <w:contextualSpacing/>
    </w:pPr>
  </w:style>
  <w:style w:type="paragraph" w:styleId="Nagwek">
    <w:name w:val="header"/>
    <w:aliases w:val="Nagłówek strony,Nagłówek strony1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F85269"/>
  </w:style>
  <w:style w:type="paragraph" w:styleId="NormalnyWeb">
    <w:name w:val="Normal (Web)"/>
    <w:basedOn w:val="Normalny"/>
    <w:rsid w:val="003B02AC"/>
    <w:pPr>
      <w:spacing w:before="100" w:beforeAutospacing="1" w:after="100" w:afterAutospacing="1" w:line="240" w:lineRule="auto"/>
      <w:ind w:left="6829" w:hanging="180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B02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basedOn w:val="Domylnaczcionkaakapitu"/>
    <w:uiPriority w:val="99"/>
    <w:rsid w:val="003B02AC"/>
    <w:rPr>
      <w:vertAlign w:val="superscript"/>
    </w:rPr>
  </w:style>
  <w:style w:type="character" w:styleId="Hipercze">
    <w:name w:val="Hyperlink"/>
    <w:uiPriority w:val="99"/>
    <w:rsid w:val="0079009A"/>
    <w:rPr>
      <w:color w:val="0000FF"/>
      <w:u w:val="single"/>
    </w:rPr>
  </w:style>
  <w:style w:type="paragraph" w:customStyle="1" w:styleId="Default">
    <w:name w:val="Default"/>
    <w:rsid w:val="00790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04173"/>
    <w:pPr>
      <w:ind w:left="720"/>
      <w:contextualSpacing/>
    </w:pPr>
  </w:style>
  <w:style w:type="paragraph" w:styleId="Nagwek">
    <w:name w:val="header"/>
    <w:aliases w:val="Nagłówek strony,Nagłówek strony1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F85269"/>
  </w:style>
  <w:style w:type="paragraph" w:styleId="NormalnyWeb">
    <w:name w:val="Normal (Web)"/>
    <w:basedOn w:val="Normalny"/>
    <w:rsid w:val="003B02AC"/>
    <w:pPr>
      <w:spacing w:before="100" w:beforeAutospacing="1" w:after="100" w:afterAutospacing="1" w:line="240" w:lineRule="auto"/>
      <w:ind w:left="6829" w:hanging="180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B02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basedOn w:val="Domylnaczcionkaakapitu"/>
    <w:uiPriority w:val="99"/>
    <w:rsid w:val="003B02AC"/>
    <w:rPr>
      <w:vertAlign w:val="superscript"/>
    </w:rPr>
  </w:style>
  <w:style w:type="character" w:styleId="Hipercze">
    <w:name w:val="Hyperlink"/>
    <w:uiPriority w:val="99"/>
    <w:rsid w:val="0079009A"/>
    <w:rPr>
      <w:color w:val="0000FF"/>
      <w:u w:val="single"/>
    </w:rPr>
  </w:style>
  <w:style w:type="paragraph" w:customStyle="1" w:styleId="Default">
    <w:name w:val="Default"/>
    <w:rsid w:val="00790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Kd1DttbBeiNWt4q4slS4t76lZVKPbkyD/view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ni.lodz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od@miir.gov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kancelaria@miir.gov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ACD0-6983-4A4E-9D51-268784FD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1794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Łukasz Pawelczyk</cp:lastModifiedBy>
  <cp:revision>4</cp:revision>
  <cp:lastPrinted>2018-09-18T13:05:00Z</cp:lastPrinted>
  <dcterms:created xsi:type="dcterms:W3CDTF">2020-02-11T07:28:00Z</dcterms:created>
  <dcterms:modified xsi:type="dcterms:W3CDTF">2020-02-11T09:36:00Z</dcterms:modified>
</cp:coreProperties>
</file>