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3" w:rsidRPr="00FE31A0" w:rsidRDefault="004B63B3" w:rsidP="009D4D13">
      <w:pPr>
        <w:spacing w:before="240" w:after="60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4B63B3">
        <w:rPr>
          <w:rFonts w:ascii="Times New Roman" w:eastAsia="Times New Roman" w:hAnsi="Times New Roman" w:cs="Times New Roman"/>
          <w:b/>
          <w:lang w:eastAsia="pl-PL"/>
        </w:rPr>
        <w:t>Umow</w:t>
      </w:r>
      <w:r w:rsidR="009F520C">
        <w:rPr>
          <w:rFonts w:ascii="Times New Roman" w:eastAsia="Times New Roman" w:hAnsi="Times New Roman" w:cs="Times New Roman"/>
          <w:b/>
          <w:lang w:eastAsia="pl-PL"/>
        </w:rPr>
        <w:t>a</w:t>
      </w:r>
      <w:r w:rsidR="009939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2451">
        <w:rPr>
          <w:rFonts w:ascii="Times New Roman" w:eastAsia="Times New Roman" w:hAnsi="Times New Roman" w:cs="Times New Roman"/>
          <w:b/>
          <w:lang w:eastAsia="pl-PL"/>
        </w:rPr>
        <w:t>nr ….</w:t>
      </w:r>
      <w:r w:rsidR="00A01113">
        <w:rPr>
          <w:rFonts w:ascii="Times New Roman" w:eastAsia="Times New Roman" w:hAnsi="Times New Roman" w:cs="Times New Roman"/>
          <w:b/>
          <w:lang w:eastAsia="pl-PL"/>
        </w:rPr>
        <w:t>/D</w:t>
      </w:r>
      <w:r w:rsidR="00DC0C85"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4B63B3" w:rsidRPr="004B63B3" w:rsidRDefault="004B63B3" w:rsidP="004B63B3">
      <w:pPr>
        <w:spacing w:before="240" w:after="6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zawarta </w:t>
      </w:r>
      <w:r w:rsidR="002D5B50">
        <w:rPr>
          <w:rFonts w:ascii="Times New Roman" w:eastAsia="Times New Roman" w:hAnsi="Times New Roman" w:cs="Times New Roman"/>
          <w:lang w:eastAsia="pl-PL"/>
        </w:rPr>
        <w:t xml:space="preserve">we Wrocławiu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2D5B50">
        <w:rPr>
          <w:rFonts w:ascii="Times New Roman" w:eastAsia="Times New Roman" w:hAnsi="Times New Roman" w:cs="Times New Roman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:rsidR="004B63B3" w:rsidRPr="004B63B3" w:rsidRDefault="004B63B3" w:rsidP="004B63B3">
      <w:pPr>
        <w:keepNext/>
        <w:tabs>
          <w:tab w:val="left" w:pos="708"/>
        </w:tabs>
        <w:spacing w:after="60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B63B3">
        <w:rPr>
          <w:rFonts w:ascii="Times New Roman" w:eastAsia="Times New Roman" w:hAnsi="Times New Roman" w:cs="Times New Roman"/>
          <w:b/>
          <w:lang w:eastAsia="pl-PL"/>
        </w:rPr>
        <w:t>Dolnośląskim Ośrodkiem Doradztwa Rolniczego we Wrocławiu</w:t>
      </w:r>
    </w:p>
    <w:p w:rsidR="002D172F" w:rsidRPr="002D172F" w:rsidRDefault="002D172F" w:rsidP="002D172F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2D172F">
        <w:rPr>
          <w:rFonts w:ascii="Times New Roman" w:eastAsia="Times New Roman" w:hAnsi="Times New Roman" w:cs="Times New Roman"/>
          <w:lang w:eastAsia="pl-PL"/>
        </w:rPr>
        <w:t>ul. Zwycięska 8, 53-033 Wrocław, państwową jednostką organizacyjną posiadającą osobowość prawną nadaną ustawą o jednostkach doradztwa rolniczego,</w:t>
      </w:r>
    </w:p>
    <w:p w:rsidR="004B63B3" w:rsidRPr="004B63B3" w:rsidRDefault="002D172F" w:rsidP="002D172F">
      <w:pPr>
        <w:spacing w:after="60"/>
        <w:rPr>
          <w:rFonts w:ascii="Times New Roman" w:eastAsia="Times New Roman" w:hAnsi="Times New Roman" w:cs="Times New Roman"/>
          <w:b/>
          <w:bCs/>
          <w:lang w:eastAsia="pl-PL"/>
        </w:rPr>
      </w:pPr>
      <w:r w:rsidRPr="002D172F">
        <w:rPr>
          <w:rFonts w:ascii="Times New Roman" w:eastAsia="Times New Roman" w:hAnsi="Times New Roman" w:cs="Times New Roman"/>
          <w:lang w:eastAsia="pl-PL"/>
        </w:rPr>
        <w:t>NIP 896-10-00-264</w:t>
      </w:r>
      <w:r>
        <w:rPr>
          <w:rFonts w:ascii="Times New Roman" w:eastAsia="Times New Roman" w:hAnsi="Times New Roman" w:cs="Times New Roman"/>
          <w:lang w:eastAsia="pl-PL"/>
        </w:rPr>
        <w:t>, REGON 006011298</w:t>
      </w:r>
    </w:p>
    <w:p w:rsidR="004B63B3" w:rsidRPr="002D5B50" w:rsidRDefault="004B63B3" w:rsidP="004B63B3">
      <w:pPr>
        <w:spacing w:after="60"/>
        <w:rPr>
          <w:rFonts w:ascii="Times New Roman" w:eastAsia="Times New Roman" w:hAnsi="Times New Roman" w:cs="Times New Roman"/>
          <w:bCs/>
          <w:lang w:eastAsia="pl-PL"/>
        </w:rPr>
      </w:pPr>
      <w:r w:rsidRPr="002D5B50">
        <w:rPr>
          <w:rFonts w:ascii="Times New Roman" w:eastAsia="Times New Roman" w:hAnsi="Times New Roman" w:cs="Times New Roman"/>
          <w:bCs/>
          <w:lang w:eastAsia="pl-PL"/>
        </w:rPr>
        <w:t>reprezentowanym przez:</w:t>
      </w:r>
    </w:p>
    <w:p w:rsidR="004B63B3" w:rsidRDefault="00A01113" w:rsidP="004B63B3">
      <w:pPr>
        <w:spacing w:after="60"/>
        <w:rPr>
          <w:rFonts w:ascii="Times New Roman" w:eastAsia="Calibri" w:hAnsi="Times New Roman" w:cs="Times New Roman"/>
          <w:b/>
          <w:lang w:eastAsia="pl-PL"/>
        </w:rPr>
      </w:pPr>
      <w:r w:rsidRPr="00A01113">
        <w:rPr>
          <w:rFonts w:ascii="Times New Roman" w:eastAsia="Calibri" w:hAnsi="Times New Roman" w:cs="Times New Roman"/>
          <w:b/>
        </w:rPr>
        <w:t xml:space="preserve">Pana Marka </w:t>
      </w:r>
      <w:proofErr w:type="spellStart"/>
      <w:r w:rsidRPr="00A01113">
        <w:rPr>
          <w:rFonts w:ascii="Times New Roman" w:eastAsia="Calibri" w:hAnsi="Times New Roman" w:cs="Times New Roman"/>
          <w:b/>
        </w:rPr>
        <w:t>Tarnackiego</w:t>
      </w:r>
      <w:proofErr w:type="spellEnd"/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B63B3">
        <w:rPr>
          <w:rFonts w:ascii="Times New Roman" w:eastAsia="Calibri" w:hAnsi="Times New Roman" w:cs="Times New Roman"/>
          <w:b/>
          <w:lang w:eastAsia="pl-PL"/>
        </w:rPr>
        <w:t xml:space="preserve">– Dyrektora Dolnośląskiego Ośrodka Doradztwa Rolniczego we Wrocławiu </w:t>
      </w:r>
    </w:p>
    <w:p w:rsidR="004B63B3" w:rsidRPr="004B63B3" w:rsidRDefault="004B63B3" w:rsidP="004B63B3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4B63B3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:rsidR="00C86F4B" w:rsidRPr="00C86F4B" w:rsidRDefault="00C86F4B" w:rsidP="00C86F4B">
      <w:pPr>
        <w:jc w:val="both"/>
        <w:rPr>
          <w:rFonts w:ascii="Times New Roman" w:eastAsia="Calibri" w:hAnsi="Times New Roman" w:cs="Times New Roman"/>
        </w:rPr>
      </w:pPr>
      <w:r w:rsidRPr="00C86F4B">
        <w:rPr>
          <w:rFonts w:ascii="Times New Roman" w:eastAsia="Calibri" w:hAnsi="Times New Roman" w:cs="Times New Roman"/>
        </w:rPr>
        <w:t>a</w:t>
      </w:r>
    </w:p>
    <w:p w:rsidR="00C86F4B" w:rsidRPr="00C86F4B" w:rsidRDefault="00C86F4B" w:rsidP="00C86F4B">
      <w:pPr>
        <w:rPr>
          <w:rFonts w:ascii="Times New Roman" w:hAnsi="Times New Roman" w:cs="Times New Roman"/>
          <w:b/>
        </w:rPr>
      </w:pPr>
      <w:r w:rsidRPr="00C86F4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86F4B" w:rsidRPr="00C86F4B" w:rsidRDefault="00C86F4B" w:rsidP="00C86F4B">
      <w:pPr>
        <w:jc w:val="both"/>
        <w:rPr>
          <w:rFonts w:ascii="Times New Roman" w:hAnsi="Times New Roman" w:cs="Times New Roman"/>
        </w:rPr>
      </w:pPr>
      <w:r w:rsidRPr="00C86F4B">
        <w:rPr>
          <w:rFonts w:ascii="Times New Roman" w:hAnsi="Times New Roman" w:cs="Times New Roman"/>
        </w:rPr>
        <w:t>z siedzibą przy …………………………………………………………………………………………..</w:t>
      </w:r>
    </w:p>
    <w:p w:rsidR="00C86F4B" w:rsidRPr="00C86F4B" w:rsidRDefault="00C86F4B" w:rsidP="00C86F4B">
      <w:pPr>
        <w:jc w:val="both"/>
        <w:rPr>
          <w:rFonts w:ascii="Times New Roman" w:hAnsi="Times New Roman" w:cs="Times New Roman"/>
        </w:rPr>
      </w:pPr>
      <w:r w:rsidRPr="00C86F4B">
        <w:rPr>
          <w:rFonts w:ascii="Times New Roman" w:hAnsi="Times New Roman" w:cs="Times New Roman"/>
        </w:rPr>
        <w:t>…………………………………………………………………...............................................................</w:t>
      </w:r>
    </w:p>
    <w:p w:rsidR="00C86F4B" w:rsidRPr="00C86F4B" w:rsidRDefault="00C86F4B" w:rsidP="00C86F4B">
      <w:pPr>
        <w:jc w:val="both"/>
        <w:rPr>
          <w:rFonts w:ascii="Times New Roman" w:hAnsi="Times New Roman" w:cs="Times New Roman"/>
        </w:rPr>
      </w:pPr>
      <w:r w:rsidRPr="00C86F4B">
        <w:rPr>
          <w:rFonts w:ascii="Times New Roman" w:hAnsi="Times New Roman" w:cs="Times New Roman"/>
        </w:rPr>
        <w:t>NIP: ……………………, REGON: ……………………</w:t>
      </w:r>
    </w:p>
    <w:p w:rsidR="00C86F4B" w:rsidRPr="00C86F4B" w:rsidRDefault="00C86F4B" w:rsidP="00C86F4B">
      <w:pPr>
        <w:jc w:val="both"/>
        <w:rPr>
          <w:rFonts w:ascii="Times New Roman" w:eastAsia="Calibri" w:hAnsi="Times New Roman" w:cs="Times New Roman"/>
          <w:bCs/>
          <w:u w:val="single"/>
        </w:rPr>
      </w:pPr>
      <w:r w:rsidRPr="00C86F4B">
        <w:rPr>
          <w:rFonts w:ascii="Times New Roman" w:eastAsia="Calibri" w:hAnsi="Times New Roman" w:cs="Times New Roman"/>
          <w:bCs/>
          <w:u w:val="single"/>
        </w:rPr>
        <w:t>reprezentowaną przez:</w:t>
      </w:r>
    </w:p>
    <w:p w:rsidR="00C86F4B" w:rsidRPr="00C86F4B" w:rsidRDefault="00C86F4B" w:rsidP="00C86F4B">
      <w:pPr>
        <w:jc w:val="both"/>
        <w:rPr>
          <w:rFonts w:ascii="Times New Roman" w:eastAsia="Calibri" w:hAnsi="Times New Roman" w:cs="Times New Roman"/>
          <w:bCs/>
        </w:rPr>
      </w:pPr>
      <w:r w:rsidRPr="00C86F4B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………………………………………………………………………………………………….</w:t>
      </w:r>
    </w:p>
    <w:p w:rsidR="004B63B3" w:rsidRPr="00C86F4B" w:rsidRDefault="00C86F4B" w:rsidP="00C86F4B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86F4B">
        <w:rPr>
          <w:rFonts w:ascii="Times New Roman" w:eastAsia="Calibri" w:hAnsi="Times New Roman" w:cs="Times New Roman"/>
        </w:rPr>
        <w:t>zwaną w dalszej części umowy „</w:t>
      </w:r>
      <w:r w:rsidRPr="00C86F4B">
        <w:rPr>
          <w:rFonts w:ascii="Times New Roman" w:eastAsia="Calibri" w:hAnsi="Times New Roman" w:cs="Times New Roman"/>
          <w:b/>
        </w:rPr>
        <w:t>Wykonawcą</w:t>
      </w:r>
      <w:r w:rsidRPr="00C86F4B">
        <w:rPr>
          <w:rFonts w:ascii="Times New Roman" w:eastAsia="Calibri" w:hAnsi="Times New Roman" w:cs="Times New Roman"/>
        </w:rPr>
        <w:t>”</w:t>
      </w:r>
    </w:p>
    <w:p w:rsidR="004B63B3" w:rsidRPr="004B63B3" w:rsidRDefault="004B63B3" w:rsidP="004B63B3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4B63B3" w:rsidRPr="00830775" w:rsidRDefault="00551F7B" w:rsidP="00FE31A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51F7B">
        <w:rPr>
          <w:rFonts w:ascii="Times New Roman" w:eastAsia="Calibri" w:hAnsi="Times New Roman" w:cs="Times New Roman"/>
          <w:lang w:eastAsia="pl-PL"/>
        </w:rPr>
        <w:t xml:space="preserve">W wyniku przeprowadzonego postępowania o udzielenie zamówienia publicznego, którego wartość nie przekracza kwoty określonej </w:t>
      </w:r>
      <w:r w:rsidR="00DC0C85">
        <w:rPr>
          <w:rFonts w:ascii="Times New Roman" w:eastAsia="Calibri" w:hAnsi="Times New Roman" w:cs="Times New Roman"/>
          <w:lang w:eastAsia="pl-PL"/>
        </w:rPr>
        <w:t>w art. 2 ust. 1 pkt 1 ustawy z dnia 11 września 2019</w:t>
      </w:r>
      <w:r w:rsidRPr="008A266C">
        <w:rPr>
          <w:rFonts w:ascii="Times New Roman" w:eastAsia="Calibri" w:hAnsi="Times New Roman" w:cs="Times New Roman"/>
          <w:lang w:eastAsia="pl-PL"/>
        </w:rPr>
        <w:t xml:space="preserve"> r. – </w:t>
      </w:r>
      <w:r w:rsidRPr="00830775">
        <w:rPr>
          <w:rFonts w:ascii="Times New Roman" w:eastAsia="Calibri" w:hAnsi="Times New Roman" w:cs="Times New Roman"/>
          <w:lang w:eastAsia="pl-PL"/>
        </w:rPr>
        <w:t xml:space="preserve">Prawo zamówień publicznych </w:t>
      </w:r>
      <w:r w:rsidR="00EA1ED1">
        <w:rPr>
          <w:rFonts w:ascii="Times New Roman" w:hAnsi="Times New Roman" w:cs="Times New Roman"/>
        </w:rPr>
        <w:t xml:space="preserve">(tekst </w:t>
      </w:r>
      <w:r w:rsidR="00DC0C85">
        <w:rPr>
          <w:rFonts w:ascii="Times New Roman" w:hAnsi="Times New Roman" w:cs="Times New Roman"/>
        </w:rPr>
        <w:t>jednolity Dz.U. z 2019, poz.2019</w:t>
      </w:r>
      <w:r w:rsidR="00830775" w:rsidRPr="00830775">
        <w:rPr>
          <w:rFonts w:ascii="Times New Roman" w:hAnsi="Times New Roman" w:cs="Times New Roman"/>
        </w:rPr>
        <w:t xml:space="preserve"> z </w:t>
      </w:r>
      <w:proofErr w:type="spellStart"/>
      <w:r w:rsidR="00830775" w:rsidRPr="00830775">
        <w:rPr>
          <w:rFonts w:ascii="Times New Roman" w:hAnsi="Times New Roman" w:cs="Times New Roman"/>
        </w:rPr>
        <w:t>późn</w:t>
      </w:r>
      <w:proofErr w:type="spellEnd"/>
      <w:r w:rsidR="00830775" w:rsidRPr="00830775">
        <w:rPr>
          <w:rFonts w:ascii="Times New Roman" w:hAnsi="Times New Roman" w:cs="Times New Roman"/>
        </w:rPr>
        <w:t>. zmianami)</w:t>
      </w:r>
      <w:r w:rsidRPr="00830775">
        <w:rPr>
          <w:rFonts w:ascii="Times New Roman" w:eastAsia="Calibri" w:hAnsi="Times New Roman" w:cs="Times New Roman"/>
          <w:lang w:eastAsia="pl-PL"/>
        </w:rPr>
        <w:t xml:space="preserve"> strony zawarły umowę o następującej treści:</w:t>
      </w:r>
    </w:p>
    <w:p w:rsidR="00FE31A0" w:rsidRPr="008A266C" w:rsidRDefault="00FE31A0" w:rsidP="00FE3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Przedmiot umowy</w:t>
      </w:r>
    </w:p>
    <w:p w:rsidR="004B63B3" w:rsidRPr="004B63B3" w:rsidRDefault="004B63B3" w:rsidP="004B63B3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Każda ze Stron oświadcza i zapewnia, że zawarcie i wykonanie umowy nie narusza żadnych przepisów ani decyzji władz czy orzeczeń sądów, nie jest z nimi sprzeczne, ani nie powoduje naruszenia praw innych podmiotów, a także nie narusza postanowień umowy.</w:t>
      </w:r>
    </w:p>
    <w:p w:rsidR="004B63B3" w:rsidRPr="004B63B3" w:rsidRDefault="004B63B3" w:rsidP="004B63B3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Zamawiający zamawia i zobowiązuje się do sukcesywnego zakupu i odbioru, a Wykonawca zobowiązuje się do sukcesywnej sprzedaży i dostarczania artykułów biurowych, zwanych w umowie również artykułami lub towarami, zgodnie ze złożoną przez Wykonawcę ofertą, której kopia stanowi załącznik nr 1 do niniejszej umowy.</w:t>
      </w:r>
    </w:p>
    <w:p w:rsidR="004B63B3" w:rsidRPr="004B63B3" w:rsidRDefault="004B63B3" w:rsidP="004B63B3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Przedmiot zamówienia musi być fabrycznie nowy, posiadać oryginalne fabryczne opakowanie, wolny od wad technicznych i prawnych.</w:t>
      </w:r>
    </w:p>
    <w:p w:rsidR="004B63B3" w:rsidRPr="004B63B3" w:rsidRDefault="004B63B3" w:rsidP="004B63B3">
      <w:pPr>
        <w:spacing w:after="0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4B63B3" w:rsidRPr="004B63B3" w:rsidRDefault="004B63B3" w:rsidP="004B63B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4B63B3" w:rsidRPr="004B63B3" w:rsidRDefault="004B63B3" w:rsidP="00FE31A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Warunki wykonania umowy</w:t>
      </w:r>
    </w:p>
    <w:p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zobowiązany jest wykonać przedmiot umowy z zachowaniem szczególnej staranności </w:t>
      </w:r>
      <w:r w:rsidR="008A266C">
        <w:rPr>
          <w:rFonts w:ascii="Times New Roman" w:eastAsia="Times New Roman" w:hAnsi="Times New Roman" w:cs="Times New Roman"/>
          <w:lang w:eastAsia="pl-PL"/>
        </w:rPr>
        <w:br/>
      </w:r>
      <w:r w:rsidRPr="004B63B3">
        <w:rPr>
          <w:rFonts w:ascii="Times New Roman" w:eastAsia="Times New Roman" w:hAnsi="Times New Roman" w:cs="Times New Roman"/>
          <w:lang w:eastAsia="pl-PL"/>
        </w:rPr>
        <w:t>z uwzględnieniem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zawodowego charakteru swojej działalności, przy wykorzystaniu swojej wiedzy </w:t>
      </w:r>
      <w:r w:rsidR="008A266C">
        <w:rPr>
          <w:rFonts w:ascii="Times New Roman" w:eastAsia="Times New Roman" w:hAnsi="Times New Roman" w:cs="Times New Roman"/>
          <w:lang w:eastAsia="pl-PL"/>
        </w:rPr>
        <w:br/>
      </w:r>
      <w:r w:rsidRPr="004B63B3">
        <w:rPr>
          <w:rFonts w:ascii="Times New Roman" w:eastAsia="Times New Roman" w:hAnsi="Times New Roman" w:cs="Times New Roman"/>
          <w:lang w:eastAsia="pl-PL"/>
        </w:rPr>
        <w:t>i zawodowego doświadczenia.</w:t>
      </w:r>
    </w:p>
    <w:p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odpowiada za ilość i jakość przedmiotu zamówienia. </w:t>
      </w:r>
    </w:p>
    <w:p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dostarczać będzie przedmiot umowy zgodnie z obowiązującymi normami wymaganymi prawem.</w:t>
      </w:r>
    </w:p>
    <w:p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lastRenderedPageBreak/>
        <w:t>Wykonawca ponosi pełną odpowiedzialność prawną i materialną za realizację dostawy przedmiotu zamówienia.</w:t>
      </w:r>
    </w:p>
    <w:p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dostarczy przedmiot zamówienia zgodnie z wymaganymi parametrami technicznymi </w:t>
      </w:r>
      <w:r w:rsidRPr="004B63B3">
        <w:rPr>
          <w:rFonts w:ascii="Times New Roman" w:eastAsia="Times New Roman" w:hAnsi="Times New Roman" w:cs="Times New Roman"/>
          <w:lang w:eastAsia="pl-PL"/>
        </w:rPr>
        <w:br/>
        <w:t>i standardami jakościowymi w oparciu o obowiązujące normy techniczne.</w:t>
      </w:r>
    </w:p>
    <w:p w:rsidR="004B63B3" w:rsidRPr="004B63B3" w:rsidRDefault="004B63B3" w:rsidP="004B63B3">
      <w:pPr>
        <w:numPr>
          <w:ilvl w:val="0"/>
          <w:numId w:val="8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dostarczać będzie przedmiot zamówienia opakowany w sposób umożliwiający jego identyfikację (ilość, rodzaj, parametry techniczne) bez konieczności naruszania opakowania oraz </w:t>
      </w:r>
      <w:r w:rsidRPr="004B63B3">
        <w:rPr>
          <w:rFonts w:ascii="Times New Roman" w:eastAsia="Times New Roman" w:hAnsi="Times New Roman" w:cs="Times New Roman"/>
          <w:lang w:eastAsia="pl-PL"/>
        </w:rPr>
        <w:br/>
        <w:t>z wszelkimi zabezpieczeniami stosowanymi przez producentów (np. hologramy).</w:t>
      </w:r>
    </w:p>
    <w:p w:rsidR="004B63B3" w:rsidRPr="004B63B3" w:rsidRDefault="004B63B3" w:rsidP="004B6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63B3" w:rsidRPr="004B63B3" w:rsidRDefault="004B63B3" w:rsidP="004B6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4B63B3" w:rsidRPr="004B63B3" w:rsidRDefault="004B63B3" w:rsidP="004B6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63B3">
        <w:rPr>
          <w:rFonts w:ascii="Times New Roman" w:eastAsia="Times New Roman" w:hAnsi="Times New Roman" w:cs="Times New Roman"/>
          <w:b/>
          <w:lang w:eastAsia="pl-PL"/>
        </w:rPr>
        <w:t>Dostawa i odbiór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dostarczał będzie sukcesywnie przedmiot zamówienia do siedziby Zamawiającego na własny koszt oraz ryzyko, w ilości ustalonej stos</w:t>
      </w:r>
      <w:r w:rsidR="00551F7B">
        <w:rPr>
          <w:rFonts w:ascii="Times New Roman" w:eastAsia="Times New Roman" w:hAnsi="Times New Roman" w:cs="Times New Roman"/>
          <w:lang w:eastAsia="pl-PL"/>
        </w:rPr>
        <w:t xml:space="preserve">ownie do potrzeb Zamawiającego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w złożonym zamówieniu, bez względu na jego wielkość, w terminie do trzech dni </w:t>
      </w:r>
      <w:r w:rsidR="002D5B50">
        <w:rPr>
          <w:rFonts w:ascii="Times New Roman" w:eastAsia="Times New Roman" w:hAnsi="Times New Roman" w:cs="Times New Roman"/>
          <w:lang w:eastAsia="pl-PL"/>
        </w:rPr>
        <w:t xml:space="preserve">roboczych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od złożenia zamówienia. 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Dostawa artykułów obejmuje ich wniesienie do pomieszczeń wskazanych przez pracownika Zamawiającego.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Zamawiający może składać Wykonawcy zamówienia telefonicznie, faksem bądź pocztą elektroniczną. Zamówienie będzie zawierało nazwę asortymentu, ilość przedmiotu zamówienia oraz termin dostawy.</w:t>
      </w:r>
    </w:p>
    <w:p w:rsidR="004B63B3" w:rsidRPr="004B63B3" w:rsidRDefault="004B63B3" w:rsidP="004B63B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 Miejsce realizacji dostaw: ul. Zwycięska 8, 53-033 Wrocław (budynek B-5)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Towary dostarczone do Zamawiającego będą kontrolowane </w:t>
      </w:r>
      <w:r w:rsidR="008A266C">
        <w:rPr>
          <w:rFonts w:ascii="Times New Roman" w:eastAsia="Times New Roman" w:hAnsi="Times New Roman" w:cs="Times New Roman"/>
          <w:lang w:eastAsia="pl-PL"/>
        </w:rPr>
        <w:t xml:space="preserve">w miarę możliwości </w:t>
      </w:r>
      <w:r w:rsidRPr="004B63B3">
        <w:rPr>
          <w:rFonts w:ascii="Times New Roman" w:eastAsia="Times New Roman" w:hAnsi="Times New Roman" w:cs="Times New Roman"/>
          <w:lang w:eastAsia="pl-PL"/>
        </w:rPr>
        <w:t>pod względem ilościowym, rodzajowym i jakościowym przez pracownika Zamawiającego w obecności pracownika Wykonawcy.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Odbiór przedmiotu zamówienia odbywał się będzie w obecności pracownika Zamawiającego.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Ewentualne różnice ilościowe, rodzajowe lub jakościowe dostarczanych towarów będą wyjaśniane na bieżąco przez osoby wskazane w § 8 ust. 1 niniejszej umowy, w sposób określony w § 7 umowy.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Zamawiający zastrzega sobie możliwość nie wykorzystania pełnego zakresu ilościowego umowy. Sytuacja ta nie może być podstawą do roszczenia Wykonawcy o zakup nie zrealizowanej części umowy, </w:t>
      </w:r>
      <w:r w:rsidR="00551F7B">
        <w:rPr>
          <w:rFonts w:ascii="Times New Roman" w:eastAsia="Times New Roman" w:hAnsi="Times New Roman" w:cs="Times New Roman"/>
          <w:lang w:eastAsia="pl-PL"/>
        </w:rPr>
        <w:br/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ani do 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>dochodzenia jakichkolwiek innych roszczeń z tego tytułu</w:t>
      </w:r>
      <w:r w:rsidRPr="004B63B3">
        <w:rPr>
          <w:rFonts w:ascii="Times New Roman" w:eastAsia="Times New Roman" w:hAnsi="Times New Roman" w:cs="Times New Roman"/>
          <w:lang w:eastAsia="pl-PL"/>
        </w:rPr>
        <w:t>.</w:t>
      </w:r>
    </w:p>
    <w:p w:rsidR="004B63B3" w:rsidRPr="004B63B3" w:rsidRDefault="004B63B3" w:rsidP="004B63B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Wszelkie koszty transportu, wyładunku, wydania towaru oraz jego ubezpieczenia na czas transportu do siedziby Zamawiającego ponosi Wykonawca.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l-PL"/>
        </w:rPr>
      </w:pP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obowiązywania umowy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umowa zostaje zawarta na okres 12 miesięcy począwszy od dnia jej podpisania, 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zastrzeżeniem, że ulega ona rozwiązaniu przed upływem wyżej wymienionego terminu, bez konieczności składania dodatkowych oświadczeń, w przypadku wyczerpania środków przeznaczonych na jej sfinansowanie </w:t>
      </w:r>
      <w:r w:rsidRPr="004B63B3">
        <w:rPr>
          <w:rFonts w:ascii="Times New Roman" w:eastAsia="Times New Roman" w:hAnsi="Times New Roman" w:cs="Times New Roman"/>
          <w:lang w:eastAsia="pl-PL"/>
        </w:rPr>
        <w:t>określonych w kwocie brutto w § 5 ust. 1 umowy.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l-PL"/>
        </w:rPr>
      </w:pP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40"/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Wartość umowy i zasady rozliczania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Wykonawcy przysługuje za wykonanie przedmiotu umowy wynagrodzenie w kwocie </w:t>
      </w:r>
      <w:r w:rsidR="00EA1ED1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="009F520C" w:rsidRPr="00D813C1">
        <w:rPr>
          <w:rFonts w:ascii="Times New Roman" w:eastAsia="Times New Roman" w:hAnsi="Times New Roman" w:cs="Times New Roman"/>
          <w:b/>
          <w:lang w:eastAsia="pl-PL"/>
        </w:rPr>
        <w:t xml:space="preserve"> netto</w:t>
      </w:r>
      <w:r w:rsidR="009F520C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EA1ED1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="009F520C">
        <w:rPr>
          <w:rFonts w:ascii="Times New Roman" w:eastAsia="Times New Roman" w:hAnsi="Times New Roman" w:cs="Times New Roman"/>
          <w:lang w:eastAsia="pl-PL"/>
        </w:rPr>
        <w:t>/100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), plus należny podatek VAT w kwocie </w:t>
      </w:r>
      <w:r w:rsidR="00EA1ED1">
        <w:rPr>
          <w:rFonts w:ascii="Times New Roman" w:eastAsia="Times New Roman" w:hAnsi="Times New Roman" w:cs="Times New Roman"/>
          <w:b/>
          <w:lang w:eastAsia="pl-PL"/>
        </w:rPr>
        <w:t>………………..</w:t>
      </w:r>
      <w:r w:rsidR="009F520C">
        <w:rPr>
          <w:rFonts w:ascii="Times New Roman" w:eastAsia="Times New Roman" w:hAnsi="Times New Roman" w:cs="Times New Roman"/>
          <w:lang w:eastAsia="pl-PL"/>
        </w:rPr>
        <w:t xml:space="preserve">(słownie: </w:t>
      </w:r>
      <w:r w:rsidR="00EA1ED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="009F520C">
        <w:rPr>
          <w:rFonts w:ascii="Times New Roman" w:eastAsia="Times New Roman" w:hAnsi="Times New Roman" w:cs="Times New Roman"/>
          <w:lang w:eastAsia="pl-PL"/>
        </w:rPr>
        <w:t>/100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), co daje wynagrodzenie brutto w wysokości </w:t>
      </w:r>
      <w:r w:rsidR="00EA1ED1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(słownie</w:t>
      </w:r>
      <w:r w:rsidR="009F520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A1ED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  <w:r w:rsidR="009F520C">
        <w:rPr>
          <w:rFonts w:ascii="Times New Roman" w:eastAsia="Times New Roman" w:hAnsi="Times New Roman" w:cs="Times New Roman"/>
          <w:lang w:eastAsia="pl-PL"/>
        </w:rPr>
        <w:t>/100</w:t>
      </w:r>
      <w:r w:rsidRPr="004B63B3">
        <w:rPr>
          <w:rFonts w:ascii="Times New Roman" w:eastAsia="Times New Roman" w:hAnsi="Times New Roman" w:cs="Times New Roman"/>
          <w:lang w:eastAsia="pl-PL"/>
        </w:rPr>
        <w:t>).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Wynagrodzenie, o którym mowa w ust. 1, uwzględnia wszelkie koszty związane z realizacją dostaw objętych przedmiotem umowy w tym koszty transportu oraz wniesienia towarów do pomieszczeń wskazanych przez pracownika Zamawiającego.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Wynagrodzenie za dostarczony każdorazowo przez Wykonawcę i odebrany bez uwag przez Zamawiającego przedmiot zamówienia będzie płatne na podstawie prawidłowo wystawionej przez Wykonawcę faktury VAT. Wykonawca wystawi fakturę VAT w terminie do 7 dni od dnia dostawy</w:t>
      </w:r>
      <w:r w:rsidRPr="004B63B3">
        <w:rPr>
          <w:rFonts w:ascii="Times New Roman" w:eastAsia="Times New Roman" w:hAnsi="Times New Roman" w:cs="Times New Roman"/>
          <w:bCs/>
          <w:lang w:eastAsia="pl-PL"/>
        </w:rPr>
        <w:t>.</w:t>
      </w: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Faktura powinna zwierać następujące dane Zamawiającego:</w:t>
      </w:r>
    </w:p>
    <w:p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Dolnośląski Ośrodek Doradztwa Rolniczego we Wrocławiu</w:t>
      </w:r>
    </w:p>
    <w:p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ul. Zwycięska 8</w:t>
      </w:r>
    </w:p>
    <w:p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53-033 Wrocław</w:t>
      </w:r>
    </w:p>
    <w:p w:rsidR="004B63B3" w:rsidRPr="004B63B3" w:rsidRDefault="004B63B3" w:rsidP="004B63B3">
      <w:pPr>
        <w:widowControl w:val="0"/>
        <w:suppressAutoHyphens/>
        <w:spacing w:after="0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NIP 896-10-00-264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Wykonawcy przysługiwać będzie wynagrodzenie za realizację każdej dostawy w wysokości  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odpowiadającej iloczynowi ilości faktycznie dostarczonych produktów wg ich rodzaju oraz cen zawartych w </w:t>
      </w:r>
      <w:r w:rsidR="00FE31A0">
        <w:rPr>
          <w:rFonts w:ascii="Times New Roman" w:eastAsia="Times New Roman" w:hAnsi="Times New Roman" w:cs="Times New Roman"/>
          <w:lang w:eastAsia="pl-PL"/>
        </w:rPr>
        <w:t>ofercie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FE31A0">
        <w:rPr>
          <w:rFonts w:ascii="Times New Roman" w:eastAsia="Times New Roman" w:hAnsi="Times New Roman" w:cs="Times New Roman"/>
          <w:lang w:eastAsia="pl-PL"/>
        </w:rPr>
        <w:t>1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do umowy).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Ceny określone przez Wykonawcę </w:t>
      </w:r>
      <w:r w:rsidR="00FE31A0">
        <w:rPr>
          <w:rFonts w:ascii="Times New Roman" w:eastAsia="Times New Roman" w:hAnsi="Times New Roman" w:cs="Times New Roman"/>
          <w:color w:val="000000"/>
          <w:lang w:eastAsia="pl-PL"/>
        </w:rPr>
        <w:t>w ofercie (załącznik nr 1 do umowy)</w:t>
      </w: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 xml:space="preserve"> pozostają stałe przez cały okres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ważności umowy i nie będą podlegały zmianom, z zastrzeżeniem s</w:t>
      </w:r>
      <w:r w:rsidR="00EA1ED1">
        <w:rPr>
          <w:rFonts w:ascii="Times New Roman" w:eastAsia="Times New Roman" w:hAnsi="Times New Roman" w:cs="Times New Roman"/>
          <w:lang w:eastAsia="pl-PL"/>
        </w:rPr>
        <w:t xml:space="preserve">ytuacji, o której mowa </w:t>
      </w:r>
      <w:r w:rsidR="00EA1ED1">
        <w:rPr>
          <w:rFonts w:ascii="Times New Roman" w:eastAsia="Times New Roman" w:hAnsi="Times New Roman" w:cs="Times New Roman"/>
          <w:lang w:eastAsia="pl-PL"/>
        </w:rPr>
        <w:br/>
        <w:t>w ust. 7</w:t>
      </w:r>
      <w:r w:rsidRPr="004B63B3">
        <w:rPr>
          <w:rFonts w:ascii="Times New Roman" w:eastAsia="Times New Roman" w:hAnsi="Times New Roman" w:cs="Times New Roman"/>
          <w:lang w:eastAsia="pl-PL"/>
        </w:rPr>
        <w:t>.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color w:val="000000"/>
          <w:lang w:eastAsia="pl-PL"/>
        </w:rPr>
        <w:t>Strony dopuszczają możliwość zmiany cen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spowodowanych zmianami przepisów określających wysokość należnego podatku VAT, na podstawie obowiązujących przepisów prawa w tym zakresie – po uprzednim ich udokumentowaniu przez Wykonawcę.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Wynagrodzenie za przedmiot zamówienia objęty umową będzie płatne na konto Wykonawcy wskazane na fakturze, w  terminie 14 dni licząc od daty otrzymania przez Zamawiającego prawidłowo wystawionej faktury VAT. 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 datę zapłaty strony będą uważały datę obciążenia rachunku bankowego Zamawiającego.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zobowiązany jest do stosowania cen podanych w </w:t>
      </w:r>
      <w:r w:rsidR="00FE31A0">
        <w:rPr>
          <w:rFonts w:ascii="Times New Roman" w:eastAsia="Times New Roman" w:hAnsi="Times New Roman" w:cs="Times New Roman"/>
          <w:lang w:eastAsia="pl-PL"/>
        </w:rPr>
        <w:t>ofercie</w:t>
      </w:r>
      <w:r w:rsidRPr="004B63B3">
        <w:rPr>
          <w:rFonts w:ascii="Times New Roman" w:eastAsia="Times New Roman" w:hAnsi="Times New Roman" w:cs="Times New Roman"/>
          <w:lang w:eastAsia="pl-PL"/>
        </w:rPr>
        <w:t>, będąc</w:t>
      </w:r>
      <w:r w:rsidR="00FE31A0">
        <w:rPr>
          <w:rFonts w:ascii="Times New Roman" w:eastAsia="Times New Roman" w:hAnsi="Times New Roman" w:cs="Times New Roman"/>
          <w:lang w:eastAsia="pl-PL"/>
        </w:rPr>
        <w:t>ą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załącznikiem do niniejszej umowy.</w:t>
      </w:r>
    </w:p>
    <w:p w:rsidR="004B63B3" w:rsidRPr="004B63B3" w:rsidRDefault="004B63B3" w:rsidP="004B63B3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 przypadku opóźnienia zapłaty wynagrodzenia Wykonawcy przysługują odsetki ustawowe.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25"/>
          <w:tab w:val="left" w:pos="7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25"/>
          <w:tab w:val="left" w:pos="7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4B63B3" w:rsidRPr="004B63B3" w:rsidRDefault="004B63B3" w:rsidP="004B63B3">
      <w:pPr>
        <w:shd w:val="clear" w:color="auto" w:fill="FFFFFF"/>
        <w:tabs>
          <w:tab w:val="left" w:pos="45"/>
          <w:tab w:val="left" w:pos="75"/>
          <w:tab w:val="left" w:pos="315"/>
          <w:tab w:val="left" w:pos="525"/>
          <w:tab w:val="left" w:pos="7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Kary umowne i odstąpienie od umowy</w:t>
      </w:r>
    </w:p>
    <w:p w:rsidR="004B63B3" w:rsidRPr="004B63B3" w:rsidRDefault="004B63B3" w:rsidP="004B63B3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 przypadku niewykonania lub nienależytego wykonania umowy Wykonawca zobowiązany jest do zapłaty Zamawiającemu następujących kar umownych:</w:t>
      </w:r>
    </w:p>
    <w:p w:rsidR="004B63B3" w:rsidRPr="004B63B3" w:rsidRDefault="004B63B3" w:rsidP="004B63B3">
      <w:pPr>
        <w:widowControl w:val="0"/>
        <w:numPr>
          <w:ilvl w:val="1"/>
          <w:numId w:val="3"/>
        </w:numPr>
        <w:tabs>
          <w:tab w:val="num" w:pos="800"/>
        </w:tabs>
        <w:suppressAutoHyphens/>
        <w:spacing w:after="0" w:line="240" w:lineRule="auto"/>
        <w:ind w:left="8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5 % wartości brutto zamówionej partii przedmiotu umowy w przypadku nieterminowej jego dostawy, tzn. za każdy dzień opóźnienia w stosunku do wyznaczonego terminu dostawy;</w:t>
      </w:r>
    </w:p>
    <w:p w:rsidR="004B63B3" w:rsidRPr="004B63B3" w:rsidRDefault="004B63B3" w:rsidP="004B63B3">
      <w:pPr>
        <w:widowControl w:val="0"/>
        <w:numPr>
          <w:ilvl w:val="1"/>
          <w:numId w:val="3"/>
        </w:numPr>
        <w:tabs>
          <w:tab w:val="num" w:pos="800"/>
        </w:tabs>
        <w:suppressAutoHyphens/>
        <w:spacing w:after="0" w:line="240" w:lineRule="auto"/>
        <w:ind w:left="8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20% wartości brutto przedmiotu umowy, określonej w § 5 ust. 1 umowy, jeżeli Zamawiający odstąpi od umowy z przyczyn leżących po stronie Wykonawcy.</w:t>
      </w:r>
    </w:p>
    <w:p w:rsidR="004B63B3" w:rsidRPr="004B63B3" w:rsidRDefault="004B63B3" w:rsidP="004B63B3">
      <w:pPr>
        <w:widowControl w:val="0"/>
        <w:numPr>
          <w:ilvl w:val="0"/>
          <w:numId w:val="3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Kara umowna musi być zapłacona w terminie 10 dni od wezwania albo zostanie potrącona z wynagrodzenia należnego Wykonawcy.</w:t>
      </w:r>
    </w:p>
    <w:p w:rsidR="004B63B3" w:rsidRPr="004B63B3" w:rsidRDefault="004B63B3" w:rsidP="004B63B3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Jeżeli szkoda przewyższa wysokość kary umownej, Zamawiającemu przysługuje roszczenie o zapłatę odszkodowania uzupełniającego do wysokości szkody, w tym także zwrot utraconego zysku, dochodzone na zasadach ogólnych.</w:t>
      </w:r>
    </w:p>
    <w:p w:rsidR="004B63B3" w:rsidRPr="004B63B3" w:rsidRDefault="004B63B3" w:rsidP="004B63B3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Zamawiający zobowiązany jest do zapłaty Wykonawcy kary umownej w wysokości 20% wartości brutto przedmiotu umowy, określonej w § 5 ust. 1 umowy, jeżeli Wykonawca odstąpi od umowy z przyczyn leżących po stronie Zamawiającego.</w:t>
      </w:r>
    </w:p>
    <w:p w:rsidR="004B63B3" w:rsidRPr="004B63B3" w:rsidRDefault="004B63B3" w:rsidP="004B63B3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Brak szkody nie wyłącza odpowiedzialności z tytułu kar umownych.</w:t>
      </w:r>
    </w:p>
    <w:p w:rsidR="004B63B3" w:rsidRPr="004B63B3" w:rsidRDefault="004B63B3" w:rsidP="004B63B3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 razie wystąpienia istotnej zmiany okoliczności powodującej, że wykonanie niniejszej umowy nie leży w interesie publicznym, czego nie można było przewidzieć w chwili jej zawarcia, Zamawiający może odstąpić od umowy w terminie 30 dni od powzięcia wiadomości o tych okolicznościach. Wykonawca może wówczas żądać jedynie wynagrodzenia należnego mu z tytułu wykonania części umowy. </w:t>
      </w:r>
    </w:p>
    <w:p w:rsidR="004B63B3" w:rsidRPr="004B63B3" w:rsidRDefault="004B63B3" w:rsidP="004B63B3">
      <w:pPr>
        <w:widowControl w:val="0"/>
        <w:numPr>
          <w:ilvl w:val="0"/>
          <w:numId w:val="4"/>
        </w:numPr>
        <w:tabs>
          <w:tab w:val="num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Zamawiającemu przysługuje prawo odstąpienia od umowy ze skutkiem natychmiastowym </w:t>
      </w:r>
      <w:r w:rsidRPr="004B63B3">
        <w:rPr>
          <w:rFonts w:ascii="Times New Roman" w:eastAsia="Times New Roman" w:hAnsi="Times New Roman" w:cs="Times New Roman"/>
          <w:lang w:eastAsia="pl-PL"/>
        </w:rPr>
        <w:br/>
        <w:t>w przypadku gdy:</w:t>
      </w:r>
    </w:p>
    <w:p w:rsidR="004B63B3" w:rsidRPr="004B63B3" w:rsidRDefault="004B63B3" w:rsidP="004B63B3">
      <w:pPr>
        <w:widowControl w:val="0"/>
        <w:numPr>
          <w:ilvl w:val="2"/>
          <w:numId w:val="4"/>
        </w:numPr>
        <w:tabs>
          <w:tab w:val="num" w:pos="800"/>
        </w:tabs>
        <w:suppressAutoHyphens/>
        <w:spacing w:after="0" w:line="240" w:lineRule="auto"/>
        <w:ind w:left="800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pozostaje w zwłoce ze spełnieniem dostawy lub rozpatrzenia reklamacji powyżej 24 godzin,</w:t>
      </w:r>
    </w:p>
    <w:p w:rsidR="004B63B3" w:rsidRPr="004B63B3" w:rsidRDefault="004B63B3" w:rsidP="004B63B3">
      <w:pPr>
        <w:widowControl w:val="0"/>
        <w:numPr>
          <w:ilvl w:val="2"/>
          <w:numId w:val="4"/>
        </w:numPr>
        <w:tabs>
          <w:tab w:val="num" w:pos="800"/>
        </w:tabs>
        <w:suppressAutoHyphens/>
        <w:spacing w:after="0" w:line="240" w:lineRule="auto"/>
        <w:ind w:left="800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narusza ze swojej winy postanowienia umowy, a w szczególności nie spełnia świadczenia lub spełnia świadczenia w sposób nienależyty,</w:t>
      </w:r>
    </w:p>
    <w:p w:rsidR="004B63B3" w:rsidRPr="004B63B3" w:rsidRDefault="004B63B3" w:rsidP="004B63B3">
      <w:pPr>
        <w:widowControl w:val="0"/>
        <w:numPr>
          <w:ilvl w:val="2"/>
          <w:numId w:val="4"/>
        </w:numPr>
        <w:tabs>
          <w:tab w:val="num" w:pos="800"/>
        </w:tabs>
        <w:suppressAutoHyphens/>
        <w:spacing w:after="0" w:line="240" w:lineRule="auto"/>
        <w:ind w:left="800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Wykonawca nie przedłożył Zamawiającemu decyzji, o której mowa w </w:t>
      </w:r>
      <w:r w:rsidRPr="004B63B3">
        <w:rPr>
          <w:rFonts w:ascii="Times New Roman" w:eastAsia="Times New Roman" w:hAnsi="Times New Roman" w:cs="Times New Roman"/>
          <w:bCs/>
          <w:color w:val="000000"/>
          <w:lang w:eastAsia="pl-PL"/>
        </w:rPr>
        <w:t>§ 2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ust. 6.</w:t>
      </w:r>
    </w:p>
    <w:p w:rsidR="004B63B3" w:rsidRPr="004B63B3" w:rsidRDefault="004B63B3" w:rsidP="004B63B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W przypadku odstąpienia przez Zamawiającego od umowy z winy Wykonawcy umowy, Zamawiający ma prawo obciążyć Wykonawcę kosztami zastępczej dostawy przedmiotu zamówienia do czasu wyłonienia przez Zamawiającego nowego Wykonawcy, jednak nie dłużej niż przez okres trzech miesięcy. </w:t>
      </w:r>
    </w:p>
    <w:p w:rsidR="004B63B3" w:rsidRPr="004B63B3" w:rsidRDefault="004B63B3" w:rsidP="004B63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B63B3" w:rsidRPr="00F87670" w:rsidRDefault="004B63B3" w:rsidP="00F876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76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:rsidR="004B63B3" w:rsidRPr="00F87670" w:rsidRDefault="004B63B3" w:rsidP="00F876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876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Reklamacje</w:t>
      </w:r>
    </w:p>
    <w:p w:rsidR="004B63B3" w:rsidRPr="00F87670" w:rsidRDefault="004B63B3" w:rsidP="00F87670">
      <w:pPr>
        <w:numPr>
          <w:ilvl w:val="0"/>
          <w:numId w:val="5"/>
        </w:numPr>
        <w:shd w:val="clear" w:color="auto" w:fill="FFFFFF"/>
        <w:tabs>
          <w:tab w:val="left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7670">
        <w:rPr>
          <w:rFonts w:ascii="Times New Roman" w:eastAsia="Times New Roman" w:hAnsi="Times New Roman" w:cs="Times New Roman"/>
          <w:bCs/>
          <w:lang w:eastAsia="pl-PL"/>
        </w:rPr>
        <w:t xml:space="preserve">Zamawiający zastrzega sobie prawo do reklamacji przedmiotu zamówienia w przypadku </w:t>
      </w:r>
      <w:r w:rsidRPr="00F87670">
        <w:rPr>
          <w:rFonts w:ascii="Times New Roman" w:eastAsia="Times New Roman" w:hAnsi="Times New Roman" w:cs="Times New Roman"/>
          <w:lang w:eastAsia="pl-PL"/>
        </w:rPr>
        <w:t>wystąpienia różnic ilościowo – rodzajowych lub jakościowych dostarczonego towaru.</w:t>
      </w:r>
    </w:p>
    <w:p w:rsidR="004B63B3" w:rsidRPr="00F87670" w:rsidRDefault="004B63B3" w:rsidP="00F87670">
      <w:pPr>
        <w:numPr>
          <w:ilvl w:val="0"/>
          <w:numId w:val="5"/>
        </w:numPr>
        <w:shd w:val="clear" w:color="auto" w:fill="FFFFFF"/>
        <w:tabs>
          <w:tab w:val="left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7670">
        <w:rPr>
          <w:rFonts w:ascii="Times New Roman" w:eastAsia="Times New Roman" w:hAnsi="Times New Roman" w:cs="Times New Roman"/>
          <w:lang w:eastAsia="pl-PL"/>
        </w:rPr>
        <w:t>Reklamacje będą zgłaszane Wykonawcy niezwłocznie, w formie telefonicznej lub pisemnej.</w:t>
      </w:r>
    </w:p>
    <w:p w:rsidR="004B63B3" w:rsidRPr="00F87670" w:rsidRDefault="004B63B3" w:rsidP="00F87670">
      <w:pPr>
        <w:numPr>
          <w:ilvl w:val="0"/>
          <w:numId w:val="5"/>
        </w:num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87670">
        <w:rPr>
          <w:rFonts w:ascii="Times New Roman" w:eastAsia="Times New Roman" w:hAnsi="Times New Roman" w:cs="Times New Roman"/>
          <w:lang w:eastAsia="pl-PL"/>
        </w:rPr>
        <w:lastRenderedPageBreak/>
        <w:t>W przypadku stwierdzenia przez Zamawiającego wad lub braku części partii dostarczonego towaru Zamawiający złoży reklamację. W takiej sytuacji Wykonawca zobowiązany jest do jego uzupełnienia lub wymiany na towar wolny od wad w czasie do 24 godzin – w ilościach zakwestionowanych przez Zamawiającego.</w:t>
      </w:r>
    </w:p>
    <w:p w:rsidR="004B63B3" w:rsidRPr="00F87670" w:rsidRDefault="004B63B3" w:rsidP="00F87670">
      <w:pPr>
        <w:numPr>
          <w:ilvl w:val="0"/>
          <w:numId w:val="5"/>
        </w:numPr>
        <w:shd w:val="clear" w:color="auto" w:fill="FFFFFF"/>
        <w:tabs>
          <w:tab w:val="left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7670">
        <w:rPr>
          <w:rFonts w:ascii="Times New Roman" w:eastAsia="Times New Roman" w:hAnsi="Times New Roman" w:cs="Times New Roman"/>
          <w:lang w:eastAsia="pl-PL"/>
        </w:rPr>
        <w:t>Wykonanie zobowiązań z tytułu reklamacji należy do przedmiotu umowy.</w:t>
      </w:r>
    </w:p>
    <w:p w:rsidR="004B63B3" w:rsidRPr="00F87670" w:rsidRDefault="004B63B3" w:rsidP="00F8767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7670" w:rsidRPr="00F87670" w:rsidRDefault="00F87670" w:rsidP="00F87670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F87670" w:rsidRPr="00F87670" w:rsidRDefault="00F87670" w:rsidP="00F87670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F87670">
        <w:rPr>
          <w:rFonts w:ascii="Times New Roman" w:hAnsi="Times New Roman" w:cs="Times New Roman"/>
          <w:b/>
          <w:bCs/>
        </w:rPr>
        <w:t>Ochrona danych osobowych</w:t>
      </w:r>
    </w:p>
    <w:p w:rsidR="00F87670" w:rsidRPr="00F87670" w:rsidRDefault="00F87670" w:rsidP="00F87670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>Realizacja umowy wymaga dostępu do danych osobowych (informacji i danych objętych wymianą w związku z niniejszą Umową, które są powiązane z jakąkolwiek zidentyfikowaną lub możliwą do zidentyfikowania osobą fizyczną lub, w zakresie sprzeczności z obowiązującymi przepisami prawa, które podlegają obowiązującym przepisom o ochronie danych osobowych). Zakres danych osobowych obejmuje dane osobowe niezbędne do realizacji przedmiotu umowy, w szczególności mogących dotyczyć pracowników Stron umowy oraz innych osób fizycznych, których dane osobowe są konieczne do realizacji przedmiotu Umowy. Dane osobowe mogą obejmować: imię i nazwisko, służbowy adres email, nr telefonu służbowego, stanowisko pracy, informacje o posiadanych uprawnieniach i szkoleniach.</w:t>
      </w:r>
    </w:p>
    <w:p w:rsidR="00F87670" w:rsidRPr="00F87670" w:rsidRDefault="00F87670" w:rsidP="00F87670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>Obydwie Strony będą przestrzegać obowiązujących przepisów o ochronie danych osobowych dotyczących danych osobowych przetwarzanych w związku z działalnością na mocy niniejszej Umowy. Strony podejmą wszelkie uzasadnione z handlowego punktu widzenia prawne kroki w celu ochrony danych osobowych przed niepożądanym ujawnieniem.</w:t>
      </w:r>
    </w:p>
    <w:p w:rsidR="00F87670" w:rsidRPr="00F87670" w:rsidRDefault="00F87670" w:rsidP="00F87670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>Jeśli obydwie Strony przekazują dane osobowe, zapewniają, że są do tego uprawnione. Strona przekazująca dane osobowe zawiadomi osoby, których dane osobowe dostarczył, o takim przekazaniu przed ich dostarczeniem odbiorcy.</w:t>
      </w:r>
    </w:p>
    <w:p w:rsidR="00F87670" w:rsidRPr="00F87670" w:rsidRDefault="00F87670" w:rsidP="00F87670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>Obydwie strony mogą udostępniać dane osobowe swoim dostawcom usług, ale wyłącznie zgodnie z obowiązującymi przepisami o ochronie danych osobowych oraz z odpowiednimi wdrożonymi zabezpieczeniami.</w:t>
      </w:r>
    </w:p>
    <w:p w:rsidR="00F87670" w:rsidRPr="00F87670" w:rsidRDefault="00F87670" w:rsidP="00F87670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>W zakresie, w jakim obydwie Strony przetwarzają dane osobowe w ramach niniejszej umowy, są uprawnione do przechowywania danych osobowych na czas obowiązywania niniejszej umowy oraz w okresie późniejszym, zgodnie z wymaganiami umowy, w celu ochrony praw obu Stron lub spełnienia wymogów prawa i sprawozdawczości. W zakresie, w jakim strona przetwarza dane osobowe do celów odrębnych i niezależnych od niniejszej Umowy, występuje w charakterze administratora danych i przejmuje obowiązki prawne administratora danych, w tym w zakresie określenia odpowiedniego okresu przechowywania danych.</w:t>
      </w:r>
    </w:p>
    <w:p w:rsidR="00F87670" w:rsidRPr="00F87670" w:rsidRDefault="00F87670" w:rsidP="00F87670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>Jeśli dane osobowe są związane z incydentem naruszenia ochrony danych (wszelkimi okolicznościami obejmującymi rzeczywistą lub uzasadnioną możliwość uzyskania dostępu do danych osobowych przez osoby nieupoważnione, wejścia przez nie w posiadanie takich danych, ich utratę lub zniszczenie), Strona, w której systemie dane były przechowywane, ponosi odpowiedzialność za wszelkie powiadomienia i związane z tym koszty. O ile nie jest to sprzeczne z przepisami prawa lub zakazane przez właściwy dla jednej ze stron organ regulacyjny, strona powiadamiająca dołoży racjonalnie uzasadnionych starań w celu dokonania uzgodnień z drugą stroną, by umożliwić jej wpływ na treść powiadomienia przed jego sporządzeniem.</w:t>
      </w:r>
    </w:p>
    <w:p w:rsidR="00F87670" w:rsidRPr="00F87670" w:rsidRDefault="00F87670" w:rsidP="00F87670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 xml:space="preserve">Jeśli podczas wykonywania zobowiązań wynikających z niniejszej umowy jedna ze Stron uzyska informacje o: </w:t>
      </w:r>
    </w:p>
    <w:p w:rsidR="00F87670" w:rsidRPr="00F87670" w:rsidRDefault="00F87670" w:rsidP="00F87670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 xml:space="preserve">skardze lub zarzucie wskazujących na naruszenie obowiązujących przepisów o ochronie danych osobowych; </w:t>
      </w:r>
    </w:p>
    <w:p w:rsidR="00F87670" w:rsidRPr="00F87670" w:rsidRDefault="00F87670" w:rsidP="00F87670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>wniosku co najmniej jednej osoby ubiegającej się o dostęp do danych osobowych, wprowadzenie do nich poprawek lub ich usunięcie</w:t>
      </w:r>
    </w:p>
    <w:p w:rsidR="00F87670" w:rsidRPr="00F87670" w:rsidRDefault="00F87670" w:rsidP="00F87670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87670">
        <w:rPr>
          <w:rFonts w:ascii="Times New Roman" w:eastAsia="Calibri" w:hAnsi="Times New Roman" w:cs="Times New Roman"/>
        </w:rPr>
        <w:t xml:space="preserve">zapytaniu lub skardze co najmniej jednej osoby w związku z przetwarzaniem danych osobowych, </w:t>
      </w:r>
    </w:p>
    <w:p w:rsidR="00F87670" w:rsidRPr="00F87670" w:rsidRDefault="00F87670" w:rsidP="00F87670">
      <w:pPr>
        <w:autoSpaceDE w:val="0"/>
        <w:autoSpaceDN w:val="0"/>
        <w:ind w:left="426"/>
        <w:jc w:val="both"/>
        <w:rPr>
          <w:rFonts w:ascii="Times New Roman" w:hAnsi="Times New Roman" w:cs="Times New Roman"/>
        </w:rPr>
      </w:pPr>
      <w:r w:rsidRPr="00F87670">
        <w:rPr>
          <w:rFonts w:ascii="Times New Roman" w:hAnsi="Times New Roman" w:cs="Times New Roman"/>
        </w:rPr>
        <w:t xml:space="preserve">wówczas ta Strona podejmie wszelkie uzasadnione starania w celu niezwłocznego powiadomienia drugiej ze Stron o wyżej wskazanych okolicznościach, z wyjątkiem przypadków, w których jest to niedopuszczalne na mocy prawa, zakazane przez organy ścigania lub przez właściwy organ regulacyjny. Strony zapewnią sobie wzajemne, uzasadnione z handlowego punktu widzenia wsparcie w zakresie weryfikacji powyższych informacji, określania istotnych informacji, przygotowywania odpowiedzi, wdrażania działań naprawczych </w:t>
      </w:r>
      <w:r w:rsidRPr="00F87670">
        <w:rPr>
          <w:rFonts w:ascii="Times New Roman" w:hAnsi="Times New Roman" w:cs="Times New Roman"/>
        </w:rPr>
        <w:lastRenderedPageBreak/>
        <w:t>i/lub współpracy w prowadzeniu wszelkich roszczeń oraz postępowań sądowych lub regulacyjnych i obrony przed takimi roszczeniami oraz postępowaniami.</w:t>
      </w:r>
    </w:p>
    <w:p w:rsidR="00993944" w:rsidRPr="00F87670" w:rsidRDefault="00F87670" w:rsidP="00F87670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670">
        <w:rPr>
          <w:rFonts w:ascii="Times New Roman" w:hAnsi="Times New Roman" w:cs="Times New Roman"/>
          <w:szCs w:val="20"/>
        </w:rPr>
        <w:t>W sprawach nieuregulowanych w niniejszym punkcie, mają zastosowanie odpowiednie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:rsidR="004B63B3" w:rsidRPr="004B63B3" w:rsidRDefault="00F87670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4B63B3" w:rsidRPr="004B63B3" w:rsidRDefault="004B63B3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Przedstawiciele stron</w:t>
      </w:r>
    </w:p>
    <w:p w:rsidR="004B63B3" w:rsidRPr="004B63B3" w:rsidRDefault="004B63B3" w:rsidP="004B63B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Cs/>
          <w:lang w:eastAsia="pl-PL"/>
        </w:rPr>
        <w:t>Osobami wyznaczonymi do uzgodnień i koordynacji odbioru towarów stanowiących przedmiotu umowy są:</w:t>
      </w:r>
    </w:p>
    <w:p w:rsidR="004B63B3" w:rsidRPr="009F520C" w:rsidRDefault="004B63B3" w:rsidP="004B63B3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Cs/>
          <w:lang w:eastAsia="pl-PL"/>
        </w:rPr>
        <w:t>ze strony Zamawiającego</w:t>
      </w:r>
      <w:r w:rsidR="006B6336">
        <w:rPr>
          <w:rFonts w:ascii="Times New Roman" w:eastAsia="Times New Roman" w:hAnsi="Times New Roman" w:cs="Times New Roman"/>
          <w:bCs/>
          <w:lang w:eastAsia="pl-PL"/>
        </w:rPr>
        <w:t>:</w:t>
      </w:r>
      <w:r w:rsidRPr="004B6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520C" w:rsidRPr="009F520C">
        <w:rPr>
          <w:rFonts w:ascii="Times New Roman" w:eastAsia="Times New Roman" w:hAnsi="Times New Roman" w:cs="Times New Roman"/>
          <w:b/>
          <w:bCs/>
          <w:lang w:eastAsia="pl-PL"/>
        </w:rPr>
        <w:t xml:space="preserve">Andrzej Janicki, Monika </w:t>
      </w:r>
      <w:proofErr w:type="spellStart"/>
      <w:r w:rsidR="009F520C" w:rsidRPr="009F520C">
        <w:rPr>
          <w:rFonts w:ascii="Times New Roman" w:eastAsia="Times New Roman" w:hAnsi="Times New Roman" w:cs="Times New Roman"/>
          <w:b/>
          <w:bCs/>
          <w:lang w:eastAsia="pl-PL"/>
        </w:rPr>
        <w:t>Arlukiewicz</w:t>
      </w:r>
      <w:proofErr w:type="spellEnd"/>
    </w:p>
    <w:p w:rsidR="004B63B3" w:rsidRPr="004B63B3" w:rsidRDefault="004B63B3" w:rsidP="004B63B3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Cs/>
          <w:lang w:eastAsia="pl-PL"/>
        </w:rPr>
        <w:t>ze strony Wykonawcy</w:t>
      </w:r>
      <w:r w:rsidR="002D5B50">
        <w:rPr>
          <w:rFonts w:ascii="Times New Roman" w:eastAsia="Times New Roman" w:hAnsi="Times New Roman" w:cs="Times New Roman"/>
          <w:bCs/>
          <w:lang w:eastAsia="pl-PL"/>
        </w:rPr>
        <w:t>:</w:t>
      </w:r>
      <w:r w:rsidRPr="004B6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3006E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  <w:r w:rsidR="006B63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D5B50">
        <w:rPr>
          <w:rFonts w:ascii="Times New Roman" w:eastAsia="Times New Roman" w:hAnsi="Times New Roman" w:cs="Times New Roman"/>
          <w:bCs/>
          <w:lang w:eastAsia="pl-PL"/>
        </w:rPr>
        <w:t>……………………………………</w:t>
      </w:r>
    </w:p>
    <w:p w:rsidR="004B63B3" w:rsidRPr="004B63B3" w:rsidRDefault="004B63B3" w:rsidP="004B63B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 przypadku konieczności zmiany upoważnionych przedstawicieli nie jest wymagana forma aneksu, lecz pisemne zawiadomienie drugiej Strony.</w:t>
      </w:r>
    </w:p>
    <w:p w:rsidR="004B63B3" w:rsidRPr="004B63B3" w:rsidRDefault="00F87670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4B63B3" w:rsidRPr="004B63B3" w:rsidRDefault="004B63B3" w:rsidP="004B63B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3B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Umowa wchodzi w życie z dniem jej zawarcia.</w:t>
      </w:r>
    </w:p>
    <w:p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  <w:tab w:val="num" w:pos="108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Sprawy nieuregulowane niniejszą umową podlegają przepisom Kodeksu Cywilnego i ustawy Prawo zamówień publicznych.</w:t>
      </w:r>
    </w:p>
    <w:p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Spory mogące wynikać w związku z realizacją niniejszej umowy strony rozstrzygać będą polubownie w drodze negocjacji. W przypadku braku porozumienia spory rozstrzygał będzie sąd właściwy dla miejsca siedziby Zamawiającego.</w:t>
      </w:r>
    </w:p>
    <w:p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Wykonawca nie może dokonać cesji praw wykonania niniejszej umowy na rzecz osoby trzeciej bez uprzedniej pisemnej zgody Zamawiającego.</w:t>
      </w:r>
    </w:p>
    <w:p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Każda ze Stron zobowiązana jest bezzwłocznie powiadomić drugą Stronę o zmianie adresu do korespondencji.  W przypadku, gdy Strona nie dopełni powyższego obowiązku, korespondencja skierowana na poprzedni adres będzie uważana za doręczoną.</w:t>
      </w:r>
    </w:p>
    <w:p w:rsidR="004B63B3" w:rsidRPr="004B63B3" w:rsidRDefault="004B63B3" w:rsidP="004B63B3">
      <w:pPr>
        <w:widowControl w:val="0"/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egzemplarzach, po jednym egzemplarzu dla każdej ze Stron.</w:t>
      </w:r>
    </w:p>
    <w:p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lang w:eastAsia="pl-PL"/>
        </w:rPr>
        <w:t>Załącznik:</w:t>
      </w:r>
    </w:p>
    <w:p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B63B3">
        <w:rPr>
          <w:rFonts w:ascii="Times New Roman" w:eastAsia="Times New Roman" w:hAnsi="Times New Roman" w:cs="Times New Roman"/>
          <w:lang w:eastAsia="pl-PL"/>
        </w:rPr>
        <w:t xml:space="preserve">Nr 1 – kserokopia oferty Wykonawcy z dnia </w:t>
      </w:r>
      <w:r w:rsidR="006300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1ED1">
        <w:rPr>
          <w:rFonts w:ascii="Times New Roman" w:eastAsia="Times New Roman" w:hAnsi="Times New Roman" w:cs="Times New Roman"/>
          <w:lang w:eastAsia="pl-PL"/>
        </w:rPr>
        <w:t>…………</w:t>
      </w:r>
      <w:r w:rsidR="009F520C">
        <w:rPr>
          <w:rFonts w:ascii="Times New Roman" w:eastAsia="Times New Roman" w:hAnsi="Times New Roman" w:cs="Times New Roman"/>
          <w:lang w:eastAsia="pl-PL"/>
        </w:rPr>
        <w:t>.</w:t>
      </w:r>
      <w:r w:rsidR="00DC0C85">
        <w:rPr>
          <w:rFonts w:ascii="Times New Roman" w:eastAsia="Times New Roman" w:hAnsi="Times New Roman" w:cs="Times New Roman"/>
          <w:lang w:eastAsia="pl-PL"/>
        </w:rPr>
        <w:t>2021</w:t>
      </w:r>
      <w:r w:rsidRPr="004B63B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B63B3" w:rsidRPr="004B63B3" w:rsidRDefault="004B63B3" w:rsidP="004B63B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B63B3" w:rsidRPr="004B63B3" w:rsidRDefault="004B63B3" w:rsidP="004B6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WYKONAWCA</w:t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  <w:r w:rsidRPr="004B63B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ZAMAWIAJĄCY</w:t>
      </w:r>
    </w:p>
    <w:p w:rsidR="004B63B3" w:rsidRPr="004B63B3" w:rsidRDefault="004B63B3" w:rsidP="004B63B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B63B3" w:rsidRPr="004B63B3" w:rsidRDefault="004B63B3" w:rsidP="004B63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7BAA" w:rsidRDefault="00E37BAA"/>
    <w:sectPr w:rsidR="00E37BAA" w:rsidSect="004B63B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7F6"/>
    <w:multiLevelType w:val="hybridMultilevel"/>
    <w:tmpl w:val="AAAAD9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C45962"/>
    <w:multiLevelType w:val="hybridMultilevel"/>
    <w:tmpl w:val="8A86C6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45551F"/>
    <w:multiLevelType w:val="hybridMultilevel"/>
    <w:tmpl w:val="7C14A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673B5"/>
    <w:multiLevelType w:val="hybridMultilevel"/>
    <w:tmpl w:val="77CE9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1B9B"/>
    <w:multiLevelType w:val="hybridMultilevel"/>
    <w:tmpl w:val="DA00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03FBF"/>
    <w:multiLevelType w:val="hybridMultilevel"/>
    <w:tmpl w:val="65CEE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0B3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1011F"/>
    <w:multiLevelType w:val="hybridMultilevel"/>
    <w:tmpl w:val="4EFEF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715FB6"/>
    <w:multiLevelType w:val="hybridMultilevel"/>
    <w:tmpl w:val="4E268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75525C"/>
    <w:multiLevelType w:val="hybridMultilevel"/>
    <w:tmpl w:val="04FCA41E"/>
    <w:lvl w:ilvl="0" w:tplc="C614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180BAF"/>
    <w:multiLevelType w:val="hybridMultilevel"/>
    <w:tmpl w:val="1ED67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B23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117728"/>
    <w:multiLevelType w:val="hybridMultilevel"/>
    <w:tmpl w:val="60D8B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B3"/>
    <w:rsid w:val="002D172F"/>
    <w:rsid w:val="002D5B50"/>
    <w:rsid w:val="003240CB"/>
    <w:rsid w:val="003F2451"/>
    <w:rsid w:val="004B63B3"/>
    <w:rsid w:val="00551F7B"/>
    <w:rsid w:val="0063006E"/>
    <w:rsid w:val="0064132A"/>
    <w:rsid w:val="006B6336"/>
    <w:rsid w:val="00777D9E"/>
    <w:rsid w:val="00830775"/>
    <w:rsid w:val="008A266C"/>
    <w:rsid w:val="00957C3C"/>
    <w:rsid w:val="00993944"/>
    <w:rsid w:val="009D4D13"/>
    <w:rsid w:val="009F520C"/>
    <w:rsid w:val="00A01113"/>
    <w:rsid w:val="00C5633F"/>
    <w:rsid w:val="00C86F4B"/>
    <w:rsid w:val="00D813C1"/>
    <w:rsid w:val="00DC0C85"/>
    <w:rsid w:val="00E37BAA"/>
    <w:rsid w:val="00E4010F"/>
    <w:rsid w:val="00EA1ED1"/>
    <w:rsid w:val="00F87670"/>
    <w:rsid w:val="00FE31A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A35C0-D4A9-45CD-B28E-60A1DCB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B63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6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DAG7</dc:creator>
  <cp:lastModifiedBy>B.Chodynska</cp:lastModifiedBy>
  <cp:revision>3</cp:revision>
  <cp:lastPrinted>2017-07-13T07:51:00Z</cp:lastPrinted>
  <dcterms:created xsi:type="dcterms:W3CDTF">2021-05-27T11:30:00Z</dcterms:created>
  <dcterms:modified xsi:type="dcterms:W3CDTF">2021-05-28T05:01:00Z</dcterms:modified>
</cp:coreProperties>
</file>