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2F27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766B44" w:rsidRDefault="00C965F7" w:rsidP="00766B44">
      <w:pPr>
        <w:spacing w:before="120" w:after="120"/>
        <w:jc w:val="both"/>
        <w:rPr>
          <w:rFonts w:cs="Arial"/>
          <w:b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766B44" w:rsidRPr="00766B44">
        <w:rPr>
          <w:rFonts w:cs="Arial"/>
          <w:b/>
          <w:i/>
          <w:szCs w:val="20"/>
        </w:rPr>
        <w:t>Ubezpieczenie majątku i odpowiedzialności cywilnej Gminy Gostyń, jednostek organizacyjnych gminy oraz Zakładu Wodociągów i Kanalizacji w Gostyniu Sp. z o.o. na lata 2023/2025</w:t>
      </w:r>
      <w:r w:rsidRPr="00766B44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766B44" w:rsidRDefault="00C965F7" w:rsidP="00766B44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i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766B44" w:rsidRPr="00766B44">
        <w:rPr>
          <w:rFonts w:cs="Arial"/>
          <w:b/>
          <w:i/>
          <w:szCs w:val="20"/>
        </w:rPr>
        <w:t>Ubezpieczenie majątku i odpowiedzialności cywilnej Gminy Gostyń, jednostek organizacyjnych gminy oraz Zakładu Wodociągów i Kanalizacji w Gostyniu Sp. z o.o. na lata 2023/2025</w:t>
      </w:r>
      <w:r w:rsidRPr="00766B44">
        <w:rPr>
          <w:rFonts w:cs="Arial"/>
          <w:b/>
          <w:i/>
          <w:szCs w:val="20"/>
        </w:rPr>
        <w:t>.</w:t>
      </w:r>
      <w:bookmarkStart w:id="0" w:name="_GoBack"/>
      <w:bookmarkEnd w:id="0"/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97" w:rsidRDefault="00822797" w:rsidP="00C965F7">
      <w:r>
        <w:separator/>
      </w:r>
    </w:p>
  </w:endnote>
  <w:endnote w:type="continuationSeparator" w:id="0">
    <w:p w:rsidR="00822797" w:rsidRDefault="00822797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97" w:rsidRDefault="00822797" w:rsidP="00C965F7">
      <w:r>
        <w:separator/>
      </w:r>
    </w:p>
  </w:footnote>
  <w:footnote w:type="continuationSeparator" w:id="0">
    <w:p w:rsidR="00822797" w:rsidRDefault="00822797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1A7606"/>
    <w:rsid w:val="002F27F7"/>
    <w:rsid w:val="003A6E29"/>
    <w:rsid w:val="005811A0"/>
    <w:rsid w:val="0072101B"/>
    <w:rsid w:val="00766B44"/>
    <w:rsid w:val="00822797"/>
    <w:rsid w:val="00C03D5E"/>
    <w:rsid w:val="00C12291"/>
    <w:rsid w:val="00C965F7"/>
    <w:rsid w:val="00FD0EA1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787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z możliwością negocjacji. Pakiet dokumentów zamówienia - ver. 1.00 z dnia 2021.01.04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z możliwością negocjacji. Pakiet dokumentów zamówienia - ver. 1.00 z dnia 2021.01.04</dc:title>
  <dc:subject/>
  <dc:creator>Lukasz Gorny</dc:creator>
  <cp:keywords>zał nr 3 wzór pełnomocnictwa</cp:keywords>
  <dc:description/>
  <cp:lastModifiedBy>Monika Swierblewska</cp:lastModifiedBy>
  <cp:revision>3</cp:revision>
  <dcterms:created xsi:type="dcterms:W3CDTF">2023-07-11T08:28:00Z</dcterms:created>
  <dcterms:modified xsi:type="dcterms:W3CDTF">2023-07-11T11:05:00Z</dcterms:modified>
</cp:coreProperties>
</file>