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15065" w14:textId="77777777" w:rsidR="0008098D" w:rsidRPr="00736555" w:rsidRDefault="0008098D" w:rsidP="00F67AA3">
      <w:pPr>
        <w:widowControl w:val="0"/>
        <w:jc w:val="center"/>
        <w:rPr>
          <w:sz w:val="24"/>
          <w:szCs w:val="24"/>
        </w:rPr>
      </w:pPr>
    </w:p>
    <w:p w14:paraId="2E55E472" w14:textId="77777777" w:rsidR="0008098D" w:rsidRPr="00736555" w:rsidRDefault="0008098D" w:rsidP="00F67AA3">
      <w:pPr>
        <w:rPr>
          <w:sz w:val="24"/>
          <w:szCs w:val="24"/>
        </w:rPr>
      </w:pPr>
    </w:p>
    <w:p w14:paraId="3029B445" w14:textId="77777777" w:rsidR="0008098D" w:rsidRPr="00736555" w:rsidRDefault="0008098D" w:rsidP="00F67AA3">
      <w:pPr>
        <w:rPr>
          <w:sz w:val="24"/>
          <w:szCs w:val="24"/>
        </w:rPr>
      </w:pPr>
    </w:p>
    <w:p w14:paraId="4AF58026" w14:textId="01B4F3AB" w:rsidR="0008098D" w:rsidRDefault="0008098D" w:rsidP="00F67AA3">
      <w:pPr>
        <w:rPr>
          <w:sz w:val="24"/>
          <w:szCs w:val="24"/>
        </w:rPr>
      </w:pPr>
    </w:p>
    <w:p w14:paraId="15F4877E" w14:textId="2F455D2E" w:rsidR="007D6E03" w:rsidRDefault="007D6E03" w:rsidP="00F67AA3">
      <w:pPr>
        <w:rPr>
          <w:sz w:val="24"/>
          <w:szCs w:val="24"/>
        </w:rPr>
      </w:pPr>
    </w:p>
    <w:p w14:paraId="131489F3" w14:textId="15FCF9C2" w:rsidR="007D6E03" w:rsidRDefault="007D6E03" w:rsidP="00F67AA3">
      <w:pPr>
        <w:rPr>
          <w:sz w:val="24"/>
          <w:szCs w:val="24"/>
        </w:rPr>
      </w:pPr>
    </w:p>
    <w:p w14:paraId="47421DC7" w14:textId="0A1CDDA0" w:rsidR="0008098D" w:rsidRPr="00736555" w:rsidRDefault="0008098D" w:rsidP="00F67AA3">
      <w:pPr>
        <w:widowControl w:val="0"/>
        <w:jc w:val="right"/>
        <w:rPr>
          <w:sz w:val="24"/>
          <w:szCs w:val="24"/>
          <w:lang w:eastAsia="pl-PL"/>
        </w:rPr>
      </w:pPr>
      <w:r w:rsidRPr="00736555">
        <w:rPr>
          <w:sz w:val="24"/>
          <w:szCs w:val="24"/>
          <w:lang w:eastAsia="pl-PL"/>
        </w:rPr>
        <w:t xml:space="preserve">Kraków, dn. </w:t>
      </w:r>
      <w:r w:rsidR="00BE43FD">
        <w:rPr>
          <w:sz w:val="24"/>
          <w:szCs w:val="24"/>
          <w:lang w:eastAsia="pl-PL"/>
        </w:rPr>
        <w:t xml:space="preserve">26.09.2022 </w:t>
      </w:r>
      <w:r w:rsidR="00037A9C">
        <w:rPr>
          <w:sz w:val="24"/>
          <w:szCs w:val="24"/>
          <w:lang w:eastAsia="pl-PL"/>
        </w:rPr>
        <w:t>r.</w:t>
      </w:r>
    </w:p>
    <w:p w14:paraId="4E7D2B51" w14:textId="645D649E" w:rsidR="0008098D" w:rsidRPr="00736555" w:rsidRDefault="0008098D" w:rsidP="00F67AA3">
      <w:pPr>
        <w:widowControl w:val="0"/>
        <w:rPr>
          <w:sz w:val="24"/>
          <w:szCs w:val="24"/>
        </w:rPr>
      </w:pPr>
      <w:r w:rsidRPr="00736555">
        <w:rPr>
          <w:sz w:val="24"/>
          <w:szCs w:val="24"/>
        </w:rPr>
        <w:t>SZP-271</w:t>
      </w:r>
      <w:r w:rsidR="00037A9C">
        <w:rPr>
          <w:sz w:val="24"/>
          <w:szCs w:val="24"/>
        </w:rPr>
        <w:t>/</w:t>
      </w:r>
      <w:r w:rsidR="00B804B6">
        <w:rPr>
          <w:sz w:val="24"/>
          <w:szCs w:val="24"/>
        </w:rPr>
        <w:t>28-2</w:t>
      </w:r>
      <w:r w:rsidR="00D5309A">
        <w:rPr>
          <w:sz w:val="24"/>
          <w:szCs w:val="24"/>
        </w:rPr>
        <w:t>/2022</w:t>
      </w:r>
    </w:p>
    <w:p w14:paraId="32F39BF7" w14:textId="77777777" w:rsidR="0008098D" w:rsidRPr="00736555" w:rsidRDefault="0008098D" w:rsidP="00F67AA3">
      <w:pPr>
        <w:widowControl w:val="0"/>
        <w:jc w:val="both"/>
        <w:rPr>
          <w:sz w:val="24"/>
          <w:szCs w:val="24"/>
          <w:lang w:eastAsia="pl-PL"/>
        </w:rPr>
      </w:pPr>
    </w:p>
    <w:p w14:paraId="46B32EE4" w14:textId="106EFCAC" w:rsidR="0008098D" w:rsidRDefault="0008098D" w:rsidP="00F67AA3">
      <w:pPr>
        <w:widowControl w:val="0"/>
        <w:ind w:left="5672" w:firstLine="709"/>
        <w:jc w:val="both"/>
        <w:rPr>
          <w:sz w:val="24"/>
          <w:szCs w:val="24"/>
          <w:lang w:eastAsia="pl-PL"/>
        </w:rPr>
      </w:pPr>
      <w:r w:rsidRPr="00736555">
        <w:rPr>
          <w:sz w:val="24"/>
          <w:szCs w:val="24"/>
          <w:lang w:eastAsia="pl-PL"/>
        </w:rPr>
        <w:t>Do wszystkich zainteresowanych</w:t>
      </w:r>
    </w:p>
    <w:p w14:paraId="0CE01925" w14:textId="77777777" w:rsidR="00BE43FD" w:rsidRPr="00736555" w:rsidRDefault="00BE43FD" w:rsidP="00F67AA3">
      <w:pPr>
        <w:widowControl w:val="0"/>
        <w:ind w:left="5672" w:firstLine="709"/>
        <w:jc w:val="both"/>
        <w:rPr>
          <w:sz w:val="24"/>
          <w:szCs w:val="24"/>
          <w:lang w:eastAsia="pl-PL"/>
        </w:rPr>
      </w:pPr>
    </w:p>
    <w:p w14:paraId="631ACAB3" w14:textId="77777777" w:rsidR="0008098D" w:rsidRPr="00736555" w:rsidRDefault="0008098D" w:rsidP="00F67AA3">
      <w:pPr>
        <w:widowControl w:val="0"/>
        <w:jc w:val="both"/>
        <w:rPr>
          <w:sz w:val="24"/>
          <w:szCs w:val="24"/>
          <w:lang w:eastAsia="pl-PL"/>
        </w:rPr>
      </w:pPr>
    </w:p>
    <w:p w14:paraId="15DF281F" w14:textId="3FD3BB90" w:rsidR="0008098D" w:rsidRPr="008E6FB0" w:rsidRDefault="0008098D" w:rsidP="006E4A5A">
      <w:pPr>
        <w:widowControl w:val="0"/>
        <w:jc w:val="both"/>
        <w:rPr>
          <w:b/>
          <w:bCs/>
          <w:sz w:val="24"/>
          <w:szCs w:val="24"/>
        </w:rPr>
      </w:pPr>
      <w:r w:rsidRPr="008E6FB0">
        <w:rPr>
          <w:b/>
          <w:bCs/>
          <w:sz w:val="24"/>
          <w:szCs w:val="24"/>
        </w:rPr>
        <w:t>Dot. sprawy: SZP/</w:t>
      </w:r>
      <w:r w:rsidR="00B804B6">
        <w:rPr>
          <w:b/>
          <w:bCs/>
          <w:sz w:val="24"/>
          <w:szCs w:val="24"/>
        </w:rPr>
        <w:t>25</w:t>
      </w:r>
      <w:r w:rsidRPr="008E6FB0">
        <w:rPr>
          <w:b/>
          <w:bCs/>
          <w:sz w:val="24"/>
          <w:szCs w:val="24"/>
        </w:rPr>
        <w:t xml:space="preserve">/2022 - </w:t>
      </w:r>
      <w:r w:rsidRPr="008E6FB0">
        <w:rPr>
          <w:b/>
          <w:bCs/>
          <w:sz w:val="24"/>
          <w:szCs w:val="24"/>
          <w:lang w:eastAsia="pl-PL"/>
        </w:rPr>
        <w:t>wyjaśnienie treści SWZ</w:t>
      </w:r>
    </w:p>
    <w:p w14:paraId="2D12E0BD" w14:textId="77777777" w:rsidR="0008098D" w:rsidRPr="008E6FB0" w:rsidRDefault="0008098D" w:rsidP="00E60FCC">
      <w:pPr>
        <w:widowControl w:val="0"/>
        <w:rPr>
          <w:b/>
          <w:bCs/>
          <w:sz w:val="24"/>
          <w:szCs w:val="24"/>
          <w:lang w:eastAsia="pl-PL"/>
        </w:rPr>
      </w:pPr>
    </w:p>
    <w:p w14:paraId="48448455" w14:textId="582BA1F6" w:rsidR="0008098D" w:rsidRPr="008E6FB0" w:rsidRDefault="0008098D" w:rsidP="00DA5DF2">
      <w:pPr>
        <w:widowControl w:val="0"/>
        <w:jc w:val="both"/>
        <w:rPr>
          <w:b/>
          <w:bCs/>
          <w:sz w:val="24"/>
          <w:szCs w:val="24"/>
          <w:lang w:eastAsia="pl-PL"/>
        </w:rPr>
      </w:pPr>
      <w:bookmarkStart w:id="0" w:name="_Hlk70072044"/>
      <w:r w:rsidRPr="008E6FB0">
        <w:rPr>
          <w:b/>
          <w:bCs/>
          <w:sz w:val="24"/>
          <w:szCs w:val="24"/>
          <w:lang w:eastAsia="pl-PL"/>
        </w:rPr>
        <w:t xml:space="preserve">Dotyczy postępowania o udzielenie zamówienia publicznego na: </w:t>
      </w:r>
      <w:r w:rsidR="00ED1AF6">
        <w:rPr>
          <w:rFonts w:eastAsia="Arial"/>
          <w:b/>
          <w:sz w:val="24"/>
          <w:szCs w:val="24"/>
          <w:lang w:eastAsia="pl-PL"/>
        </w:rPr>
        <w:t>„</w:t>
      </w:r>
      <w:r w:rsidR="00B804B6">
        <w:rPr>
          <w:rFonts w:eastAsia="Arial"/>
          <w:b/>
          <w:sz w:val="24"/>
          <w:szCs w:val="24"/>
          <w:lang w:eastAsia="pl-PL"/>
        </w:rPr>
        <w:t>Dostawę pieczywa”</w:t>
      </w:r>
    </w:p>
    <w:p w14:paraId="07958A46" w14:textId="0C315EEF" w:rsidR="0008098D" w:rsidRDefault="0008098D" w:rsidP="006E4A5A">
      <w:pPr>
        <w:widowControl w:val="0"/>
        <w:ind w:right="329"/>
        <w:jc w:val="both"/>
        <w:rPr>
          <w:b/>
          <w:bCs/>
          <w:sz w:val="24"/>
          <w:szCs w:val="24"/>
          <w:lang w:eastAsia="pl-PL"/>
        </w:rPr>
      </w:pPr>
    </w:p>
    <w:p w14:paraId="5D13BD08" w14:textId="77777777" w:rsidR="00BE43FD" w:rsidRPr="008E6FB0" w:rsidRDefault="00BE43FD" w:rsidP="006E4A5A">
      <w:pPr>
        <w:widowControl w:val="0"/>
        <w:ind w:right="329"/>
        <w:jc w:val="both"/>
        <w:rPr>
          <w:b/>
          <w:bCs/>
          <w:sz w:val="24"/>
          <w:szCs w:val="24"/>
          <w:lang w:eastAsia="pl-PL"/>
        </w:rPr>
      </w:pPr>
    </w:p>
    <w:bookmarkEnd w:id="0"/>
    <w:p w14:paraId="3349D400" w14:textId="689FE5F0" w:rsidR="0008098D" w:rsidRPr="008E6FB0" w:rsidRDefault="00417202" w:rsidP="00DA5DF2">
      <w:pPr>
        <w:widowControl w:val="0"/>
        <w:ind w:left="2836" w:firstLine="709"/>
        <w:jc w:val="both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 xml:space="preserve">I. </w:t>
      </w:r>
      <w:r w:rsidR="0008098D" w:rsidRPr="008E6FB0">
        <w:rPr>
          <w:b/>
          <w:bCs/>
          <w:color w:val="000000"/>
          <w:sz w:val="24"/>
          <w:szCs w:val="24"/>
          <w:lang w:eastAsia="pl-PL"/>
        </w:rPr>
        <w:t>WYJAŚNIENIA TREŚCI SWZ</w:t>
      </w:r>
    </w:p>
    <w:p w14:paraId="3256CFFA" w14:textId="28979148" w:rsidR="0008098D" w:rsidRPr="00736555" w:rsidRDefault="0008098D" w:rsidP="00DA5DF2">
      <w:pPr>
        <w:widowControl w:val="0"/>
        <w:ind w:firstLine="709"/>
        <w:jc w:val="both"/>
        <w:rPr>
          <w:color w:val="000000"/>
          <w:sz w:val="24"/>
          <w:szCs w:val="24"/>
          <w:lang w:eastAsia="pl-PL"/>
        </w:rPr>
      </w:pPr>
      <w:r w:rsidRPr="00736555">
        <w:rPr>
          <w:sz w:val="24"/>
          <w:szCs w:val="24"/>
          <w:lang w:eastAsia="pl-PL"/>
        </w:rPr>
        <w:t>Działając na podstawie</w:t>
      </w:r>
      <w:r w:rsidRPr="00736555">
        <w:rPr>
          <w:i/>
          <w:iCs/>
          <w:sz w:val="24"/>
          <w:szCs w:val="24"/>
          <w:lang w:eastAsia="pl-PL"/>
        </w:rPr>
        <w:t xml:space="preserve"> </w:t>
      </w:r>
      <w:r w:rsidRPr="00736555">
        <w:rPr>
          <w:sz w:val="24"/>
          <w:szCs w:val="24"/>
          <w:lang w:eastAsia="pl-PL"/>
        </w:rPr>
        <w:t>art. 284 ust. 2</w:t>
      </w:r>
      <w:r w:rsidRPr="00736555">
        <w:rPr>
          <w:i/>
          <w:iCs/>
          <w:sz w:val="24"/>
          <w:szCs w:val="24"/>
          <w:lang w:eastAsia="pl-PL"/>
        </w:rPr>
        <w:t xml:space="preserve"> </w:t>
      </w:r>
      <w:r w:rsidRPr="00736555">
        <w:rPr>
          <w:sz w:val="24"/>
          <w:szCs w:val="24"/>
          <w:lang w:eastAsia="pl-PL"/>
        </w:rPr>
        <w:t xml:space="preserve">ustawy z dnia 11 września 2019 r. – Prawo zamówień publicznych (zwana dalej: PZP), </w:t>
      </w:r>
      <w:r w:rsidRPr="00736555">
        <w:rPr>
          <w:color w:val="000000"/>
          <w:sz w:val="24"/>
          <w:szCs w:val="24"/>
          <w:lang w:eastAsia="pl-PL"/>
        </w:rPr>
        <w:t xml:space="preserve">Zamawiający przekazuje poniżej treść zapytań, które </w:t>
      </w:r>
      <w:r w:rsidRPr="00736555">
        <w:rPr>
          <w:sz w:val="24"/>
          <w:szCs w:val="24"/>
          <w:lang w:eastAsia="pl-PL"/>
        </w:rPr>
        <w:t>wpłynęły do Zamawiającego wraz z wyjaśnieniami</w:t>
      </w:r>
      <w:r w:rsidR="00ED1AF6">
        <w:rPr>
          <w:sz w:val="24"/>
          <w:szCs w:val="24"/>
          <w:lang w:eastAsia="pl-PL"/>
        </w:rPr>
        <w:t>.</w:t>
      </w:r>
    </w:p>
    <w:p w14:paraId="47758AB4" w14:textId="77777777" w:rsidR="0008098D" w:rsidRPr="00736555" w:rsidRDefault="0008098D" w:rsidP="006E4A5A">
      <w:pPr>
        <w:widowControl w:val="0"/>
        <w:jc w:val="both"/>
        <w:rPr>
          <w:sz w:val="24"/>
          <w:szCs w:val="24"/>
          <w:lang w:eastAsia="pl-PL"/>
        </w:rPr>
      </w:pPr>
    </w:p>
    <w:p w14:paraId="6671C3D4" w14:textId="429B2204" w:rsidR="00B804B6" w:rsidRPr="00BE43FD" w:rsidRDefault="00B804B6" w:rsidP="00BE43FD">
      <w:pPr>
        <w:shd w:val="clear" w:color="auto" w:fill="FFFFFF"/>
        <w:suppressAutoHyphens w:val="0"/>
        <w:ind w:left="210"/>
        <w:jc w:val="both"/>
        <w:rPr>
          <w:sz w:val="24"/>
          <w:szCs w:val="24"/>
        </w:rPr>
      </w:pPr>
      <w:r w:rsidRPr="00BE43FD">
        <w:rPr>
          <w:sz w:val="24"/>
          <w:szCs w:val="24"/>
        </w:rPr>
        <w:t>1. Potrzebuję ceny jednostkowe najkorzystniejszej oferty z poprzedniego postępowania.</w:t>
      </w:r>
    </w:p>
    <w:p w14:paraId="5474DDED" w14:textId="23361BDB" w:rsidR="00B804B6" w:rsidRDefault="00B804B6" w:rsidP="00BE43FD">
      <w:pPr>
        <w:shd w:val="clear" w:color="auto" w:fill="FFFFFF"/>
        <w:suppressAutoHyphens w:val="0"/>
        <w:ind w:left="210"/>
        <w:jc w:val="both"/>
        <w:rPr>
          <w:b/>
          <w:bCs/>
          <w:sz w:val="24"/>
          <w:szCs w:val="24"/>
        </w:rPr>
      </w:pPr>
      <w:r w:rsidRPr="00BE43FD">
        <w:rPr>
          <w:b/>
          <w:bCs/>
          <w:sz w:val="24"/>
          <w:szCs w:val="24"/>
        </w:rPr>
        <w:t>Odpowiedź: W ocenie Zamawiającego, niniejsze pytanie nie jest wnioskiem o wyjaśnienie treści SWZ, o którym mowa w art. 284 ust. 1 Ustawy Pzp. Informacje w tym zakresie, Zamawiający udzieli w trybie dostępu do informacji ustawy z dnia 6 września 2001 r. o dostępie do informacji publicznej.</w:t>
      </w:r>
    </w:p>
    <w:p w14:paraId="6DD760B2" w14:textId="77777777" w:rsidR="00BE43FD" w:rsidRPr="00BE43FD" w:rsidRDefault="00BE43FD" w:rsidP="00BE43FD">
      <w:pPr>
        <w:shd w:val="clear" w:color="auto" w:fill="FFFFFF"/>
        <w:suppressAutoHyphens w:val="0"/>
        <w:ind w:left="210"/>
        <w:jc w:val="both"/>
        <w:rPr>
          <w:color w:val="FF0000"/>
          <w:sz w:val="24"/>
          <w:szCs w:val="24"/>
        </w:rPr>
      </w:pPr>
    </w:p>
    <w:p w14:paraId="42F35B38" w14:textId="2D41710F" w:rsidR="00B804B6" w:rsidRPr="00BE43FD" w:rsidRDefault="00B804B6" w:rsidP="00BE43FD">
      <w:pPr>
        <w:shd w:val="clear" w:color="auto" w:fill="FFFFFF"/>
        <w:suppressAutoHyphens w:val="0"/>
        <w:ind w:left="207"/>
        <w:jc w:val="both"/>
        <w:rPr>
          <w:sz w:val="24"/>
          <w:szCs w:val="24"/>
        </w:rPr>
      </w:pPr>
      <w:r w:rsidRPr="00BE43FD">
        <w:rPr>
          <w:sz w:val="24"/>
          <w:szCs w:val="24"/>
        </w:rPr>
        <w:t>2. Czy dostawy pieczywa są w tych godzinach co na umowie?</w:t>
      </w:r>
    </w:p>
    <w:p w14:paraId="2F64FCDC" w14:textId="584466D6" w:rsidR="009631B8" w:rsidRPr="00BE43FD" w:rsidRDefault="009631B8" w:rsidP="00BE43FD">
      <w:pPr>
        <w:widowControl w:val="0"/>
        <w:tabs>
          <w:tab w:val="left" w:pos="851"/>
        </w:tabs>
        <w:rPr>
          <w:b/>
          <w:bCs/>
          <w:color w:val="000000" w:themeColor="text1"/>
          <w:sz w:val="24"/>
          <w:szCs w:val="24"/>
        </w:rPr>
      </w:pPr>
      <w:r w:rsidRPr="00BE43FD">
        <w:rPr>
          <w:b/>
          <w:bCs/>
          <w:color w:val="000000"/>
          <w:sz w:val="24"/>
          <w:szCs w:val="24"/>
        </w:rPr>
        <w:t xml:space="preserve">   </w:t>
      </w:r>
      <w:r w:rsidR="00ED1AF6" w:rsidRPr="00BE43FD">
        <w:rPr>
          <w:b/>
          <w:bCs/>
          <w:color w:val="000000"/>
          <w:sz w:val="24"/>
          <w:szCs w:val="24"/>
        </w:rPr>
        <w:t xml:space="preserve">Odpowiedź: </w:t>
      </w:r>
      <w:r w:rsidRPr="00BE43FD">
        <w:rPr>
          <w:b/>
          <w:bCs/>
          <w:color w:val="000000"/>
          <w:sz w:val="24"/>
          <w:szCs w:val="24"/>
        </w:rPr>
        <w:t xml:space="preserve">Zgodnie z </w:t>
      </w:r>
      <w:r w:rsidRPr="00BE43FD">
        <w:rPr>
          <w:b/>
          <w:bCs/>
          <w:color w:val="000000" w:themeColor="text1"/>
          <w:sz w:val="24"/>
          <w:szCs w:val="24"/>
        </w:rPr>
        <w:t>§ 2 ust. 1 wzoru umowy</w:t>
      </w:r>
      <w:r w:rsidR="00231C97" w:rsidRPr="00BE43FD">
        <w:rPr>
          <w:b/>
          <w:bCs/>
          <w:color w:val="000000" w:themeColor="text1"/>
          <w:sz w:val="24"/>
          <w:szCs w:val="24"/>
        </w:rPr>
        <w:t>:</w:t>
      </w:r>
    </w:p>
    <w:p w14:paraId="71F22FA8" w14:textId="6AEDA18D" w:rsidR="00231C97" w:rsidRPr="00BE43FD" w:rsidRDefault="00231C97" w:rsidP="00BE43FD">
      <w:pPr>
        <w:widowControl w:val="0"/>
        <w:ind w:left="142"/>
        <w:jc w:val="both"/>
        <w:rPr>
          <w:b/>
          <w:bCs/>
          <w:i/>
          <w:iCs/>
          <w:color w:val="FF0000"/>
          <w:sz w:val="24"/>
          <w:szCs w:val="24"/>
        </w:rPr>
      </w:pPr>
      <w:r w:rsidRPr="00BE43FD">
        <w:rPr>
          <w:b/>
          <w:bCs/>
          <w:i/>
          <w:iCs/>
          <w:sz w:val="24"/>
          <w:szCs w:val="24"/>
        </w:rPr>
        <w:t>Dostawca zobowiązuje się dostarczyć towar do miejsca magazynowania tj. Magazynu Żywnościowego Zamawiającego przy ul. Skarbowej 1, w dniach od poniedziałku do soboty, w godzinach</w:t>
      </w:r>
      <w:r w:rsidRPr="00BE43FD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BE43FD">
        <w:rPr>
          <w:b/>
          <w:bCs/>
          <w:i/>
          <w:iCs/>
          <w:sz w:val="24"/>
          <w:szCs w:val="24"/>
        </w:rPr>
        <w:t xml:space="preserve">4:30- 5:00 </w:t>
      </w:r>
      <w:r w:rsidRPr="00BE43FD">
        <w:rPr>
          <w:rFonts w:eastAsia="Calibri"/>
          <w:b/>
          <w:bCs/>
          <w:i/>
          <w:iCs/>
          <w:sz w:val="24"/>
          <w:szCs w:val="24"/>
        </w:rPr>
        <w:t xml:space="preserve">rano </w:t>
      </w:r>
      <w:r w:rsidRPr="00BE43FD">
        <w:rPr>
          <w:b/>
          <w:bCs/>
          <w:i/>
          <w:iCs/>
          <w:sz w:val="24"/>
          <w:szCs w:val="24"/>
          <w:lang w:eastAsia="en-US"/>
        </w:rPr>
        <w:t>lub w innym terminie uzgodnionym z upoważnionym pracownikiem Zamawiającego</w:t>
      </w:r>
      <w:r w:rsidRPr="00BE43FD">
        <w:rPr>
          <w:b/>
          <w:bCs/>
          <w:i/>
          <w:iCs/>
          <w:sz w:val="24"/>
          <w:szCs w:val="24"/>
        </w:rPr>
        <w:t xml:space="preserve">, po złożeniu przez Zamawiającego zamówienia, pocztą elektroniczną na adres email: …………………...................... lub telefonicznie na numer …………………………, Dostawca niezwłocznie potwierdza mailem na adres: </w:t>
      </w:r>
      <w:hyperlink r:id="rId7" w:history="1">
        <w:r w:rsidRPr="00BE43FD">
          <w:rPr>
            <w:rStyle w:val="Hipercze"/>
            <w:b/>
            <w:bCs/>
            <w:i/>
            <w:iCs/>
            <w:sz w:val="24"/>
            <w:szCs w:val="24"/>
          </w:rPr>
          <w:t>zywienie@dietl.krakow.pl</w:t>
        </w:r>
      </w:hyperlink>
      <w:r w:rsidRPr="00BE43FD">
        <w:rPr>
          <w:b/>
          <w:bCs/>
          <w:i/>
          <w:iCs/>
          <w:sz w:val="24"/>
          <w:szCs w:val="24"/>
        </w:rPr>
        <w:t>.</w:t>
      </w:r>
    </w:p>
    <w:p w14:paraId="081BE33F" w14:textId="0689A759" w:rsidR="00231C97" w:rsidRPr="00BE43FD" w:rsidRDefault="00231C97" w:rsidP="00231C97">
      <w:pPr>
        <w:widowControl w:val="0"/>
        <w:jc w:val="both"/>
        <w:rPr>
          <w:i/>
          <w:iCs/>
          <w:sz w:val="24"/>
          <w:szCs w:val="24"/>
        </w:rPr>
      </w:pPr>
    </w:p>
    <w:p w14:paraId="69E5A31F" w14:textId="77777777" w:rsidR="00231C97" w:rsidRPr="00231C97" w:rsidRDefault="00231C97" w:rsidP="00231C97">
      <w:pPr>
        <w:widowControl w:val="0"/>
        <w:jc w:val="both"/>
        <w:rPr>
          <w:i/>
          <w:iCs/>
          <w:color w:val="FF0000"/>
          <w:sz w:val="24"/>
          <w:szCs w:val="24"/>
        </w:rPr>
      </w:pPr>
    </w:p>
    <w:p w14:paraId="215FE27C" w14:textId="77777777" w:rsidR="00231C97" w:rsidRPr="001D4DE0" w:rsidRDefault="00231C97" w:rsidP="009631B8">
      <w:pPr>
        <w:widowControl w:val="0"/>
        <w:tabs>
          <w:tab w:val="left" w:pos="851"/>
        </w:tabs>
        <w:rPr>
          <w:b/>
          <w:bCs/>
          <w:color w:val="000000" w:themeColor="text1"/>
          <w:sz w:val="24"/>
          <w:szCs w:val="24"/>
        </w:rPr>
      </w:pPr>
    </w:p>
    <w:p w14:paraId="73F19F93" w14:textId="504543AF" w:rsidR="00ED1AF6" w:rsidRPr="00ED1AF6" w:rsidRDefault="00ED1AF6" w:rsidP="00ED1AF6">
      <w:pPr>
        <w:shd w:val="clear" w:color="auto" w:fill="FFFFFF"/>
        <w:suppressAutoHyphens w:val="0"/>
        <w:spacing w:after="120" w:line="276" w:lineRule="auto"/>
        <w:ind w:left="207"/>
        <w:jc w:val="both"/>
        <w:rPr>
          <w:b/>
          <w:bCs/>
          <w:color w:val="000000"/>
        </w:rPr>
      </w:pPr>
    </w:p>
    <w:p w14:paraId="3CCE67CB" w14:textId="77777777" w:rsidR="00ED1AF6" w:rsidRPr="0054323F" w:rsidRDefault="00ED1AF6" w:rsidP="00ED1AF6">
      <w:pPr>
        <w:pStyle w:val="Akapitzlist"/>
        <w:shd w:val="clear" w:color="auto" w:fill="FFFFFF"/>
        <w:spacing w:after="120"/>
        <w:ind w:left="567"/>
        <w:rPr>
          <w:color w:val="000000"/>
        </w:rPr>
      </w:pPr>
    </w:p>
    <w:p w14:paraId="5570AE56" w14:textId="77777777" w:rsidR="00ED1AF6" w:rsidRPr="0054323F" w:rsidRDefault="00ED1AF6" w:rsidP="00ED1AF6">
      <w:pPr>
        <w:pStyle w:val="Akapitzlist"/>
        <w:ind w:left="567"/>
      </w:pPr>
    </w:p>
    <w:p w14:paraId="6E00CDB2" w14:textId="3D65CE9C" w:rsidR="00F526D8" w:rsidRPr="00D829A6" w:rsidRDefault="00F526D8" w:rsidP="00ED1AF6">
      <w:pPr>
        <w:widowControl w:val="0"/>
        <w:tabs>
          <w:tab w:val="left" w:pos="0"/>
        </w:tabs>
        <w:jc w:val="both"/>
        <w:outlineLvl w:val="5"/>
        <w:rPr>
          <w:sz w:val="24"/>
          <w:szCs w:val="24"/>
        </w:rPr>
      </w:pPr>
    </w:p>
    <w:p w14:paraId="331BF814" w14:textId="77777777" w:rsidR="008F613E" w:rsidRDefault="008F613E" w:rsidP="008F613E">
      <w:pPr>
        <w:ind w:left="6379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Specjalista</w:t>
      </w:r>
    </w:p>
    <w:p w14:paraId="5308E09F" w14:textId="77777777" w:rsidR="008F613E" w:rsidRDefault="008F613E" w:rsidP="008F613E">
      <w:pPr>
        <w:ind w:left="6379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ds. Zamówień Publicznych</w:t>
      </w:r>
    </w:p>
    <w:p w14:paraId="169E06EF" w14:textId="77777777" w:rsidR="008F613E" w:rsidRDefault="008F613E" w:rsidP="008F613E">
      <w:pPr>
        <w:ind w:left="6379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mgr Anna Winiarska</w:t>
      </w:r>
    </w:p>
    <w:p w14:paraId="51FC6439" w14:textId="77777777" w:rsidR="00F526D8" w:rsidRPr="008E6FB0" w:rsidRDefault="00F526D8" w:rsidP="0041720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sectPr w:rsidR="00F526D8" w:rsidRPr="008E6FB0" w:rsidSect="00F526D8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709" w:right="567" w:bottom="1134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7454" w14:textId="77777777" w:rsidR="00D75E85" w:rsidRDefault="00D75E85">
      <w:r>
        <w:separator/>
      </w:r>
    </w:p>
  </w:endnote>
  <w:endnote w:type="continuationSeparator" w:id="0">
    <w:p w14:paraId="34CA6A64" w14:textId="77777777" w:rsidR="00D75E85" w:rsidRDefault="00D7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F9B2" w14:textId="2F8FC22D" w:rsidR="0008098D" w:rsidRDefault="000809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780924" w14:textId="77777777" w:rsidR="0008098D" w:rsidRDefault="0008098D">
    <w:pPr>
      <w:pStyle w:val="Stopka"/>
      <w:ind w:right="360"/>
    </w:pPr>
  </w:p>
  <w:p w14:paraId="06037E00" w14:textId="77777777" w:rsidR="0008098D" w:rsidRDefault="0008098D"/>
  <w:p w14:paraId="4F058A42" w14:textId="77777777" w:rsidR="0008098D" w:rsidRDefault="0008098D"/>
  <w:p w14:paraId="2295F206" w14:textId="77777777" w:rsidR="0008098D" w:rsidRDefault="0008098D"/>
  <w:p w14:paraId="6D72A72B" w14:textId="77777777" w:rsidR="0008098D" w:rsidRDefault="0008098D"/>
  <w:p w14:paraId="62841867" w14:textId="77777777" w:rsidR="0008098D" w:rsidRDefault="0008098D"/>
  <w:p w14:paraId="00A903F5" w14:textId="77777777" w:rsidR="0008098D" w:rsidRDefault="0008098D"/>
  <w:p w14:paraId="449B684A" w14:textId="77777777" w:rsidR="002F7BE0" w:rsidRDefault="002F7BE0"/>
  <w:p w14:paraId="5E298F01" w14:textId="77777777" w:rsidR="002F7BE0" w:rsidRDefault="002F7B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27C2" w14:textId="77777777" w:rsidR="0008098D" w:rsidRPr="00994C4C" w:rsidRDefault="0008098D">
    <w:pPr>
      <w:pStyle w:val="Stopka"/>
      <w:framePr w:wrap="around" w:vAnchor="text" w:hAnchor="margin" w:xAlign="right" w:y="1"/>
      <w:rPr>
        <w:rStyle w:val="Numerstrony"/>
        <w:sz w:val="24"/>
        <w:szCs w:val="24"/>
      </w:rPr>
    </w:pPr>
    <w:r w:rsidRPr="00994C4C">
      <w:rPr>
        <w:rStyle w:val="Numerstrony"/>
        <w:sz w:val="24"/>
        <w:szCs w:val="24"/>
      </w:rPr>
      <w:fldChar w:fldCharType="begin"/>
    </w:r>
    <w:r w:rsidRPr="00994C4C">
      <w:rPr>
        <w:rStyle w:val="Numerstrony"/>
        <w:sz w:val="24"/>
        <w:szCs w:val="24"/>
      </w:rPr>
      <w:instrText xml:space="preserve">PAGE  </w:instrText>
    </w:r>
    <w:r w:rsidRPr="00994C4C">
      <w:rPr>
        <w:rStyle w:val="Numerstrony"/>
        <w:sz w:val="24"/>
        <w:szCs w:val="24"/>
      </w:rPr>
      <w:fldChar w:fldCharType="separate"/>
    </w:r>
    <w:r>
      <w:rPr>
        <w:rStyle w:val="Numerstrony"/>
        <w:noProof/>
        <w:sz w:val="24"/>
        <w:szCs w:val="24"/>
      </w:rPr>
      <w:t>2</w:t>
    </w:r>
    <w:r w:rsidRPr="00994C4C">
      <w:rPr>
        <w:rStyle w:val="Numerstrony"/>
        <w:sz w:val="24"/>
        <w:szCs w:val="24"/>
      </w:rPr>
      <w:fldChar w:fldCharType="end"/>
    </w:r>
  </w:p>
  <w:p w14:paraId="7A9724CD" w14:textId="10F9A5D3" w:rsidR="0008098D" w:rsidRPr="00B06729" w:rsidRDefault="002916C1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FAA35C2" wp14:editId="14796A8F">
              <wp:simplePos x="0" y="0"/>
              <wp:positionH relativeFrom="column">
                <wp:posOffset>-650240</wp:posOffset>
              </wp:positionH>
              <wp:positionV relativeFrom="paragraph">
                <wp:posOffset>-34291</wp:posOffset>
              </wp:positionV>
              <wp:extent cx="7362825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7BE8F" id="Line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" strokeweight="1pt">
              <v:stroke joinstyle="miter"/>
            </v:line>
          </w:pict>
        </mc:Fallback>
      </mc:AlternateContent>
    </w:r>
  </w:p>
  <w:p w14:paraId="21A757B7" w14:textId="77777777" w:rsidR="002F7BE0" w:rsidRDefault="002F7BE0"/>
  <w:p w14:paraId="20DB66CA" w14:textId="77777777" w:rsidR="002F7BE0" w:rsidRDefault="002F7B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3107" w14:textId="30393FD6" w:rsidR="0008098D" w:rsidRDefault="002916C1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1FD0C06" wp14:editId="1B052A6C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3B0B2" id="Line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Kr9eXveAAAACAEAAA8AAABkcnMv&#10;ZG93bnJldi54bWxMj0FPwzAMhe9I/IfISNy2dLQqUOpOE2jiwGljAo5ZY9pqjVMlWVf49WRc4Gb7&#10;PT1/r1xOphcjOd9ZRljMExDEtdUdNwi71/XsDoQPirXqLRPCF3lYVpcXpSq0PfGGxm1oRAxhXyiE&#10;NoShkNLXLRnl53YgjtqndUaFuLpGaqdOMdz08iZJcmlUx/FDqwZ6bKk+bI8G4W11e0in56dsHTa7&#10;D2fH9IW+3xGvr6bVA4hAU/gzwxk/okMVmfb2yNqLHmF2n2bRipAtQJz1JM/jtP89yKqU/wtUPwA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Cq/Xl73gAAAAg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28E9B28F" w14:textId="73BA6B85" w:rsidR="0008098D" w:rsidRPr="00B14010" w:rsidRDefault="0008098D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>
      <w:rPr>
        <w:b/>
        <w:sz w:val="24"/>
        <w:lang w:val="en-US"/>
      </w:rPr>
      <w:t>/</w:t>
    </w:r>
    <w:r w:rsidR="00BE43FD">
      <w:rPr>
        <w:b/>
        <w:sz w:val="24"/>
        <w:lang w:val="en-US"/>
      </w:rPr>
      <w:t>25</w:t>
    </w:r>
    <w:r>
      <w:rPr>
        <w:b/>
        <w:sz w:val="24"/>
        <w:lang w:val="en-US"/>
      </w:rPr>
      <w:t>/2022</w:t>
    </w:r>
  </w:p>
  <w:p w14:paraId="2873E9B3" w14:textId="77777777" w:rsidR="0008098D" w:rsidRPr="00B06729" w:rsidRDefault="0008098D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1D93207" w14:textId="77777777" w:rsidR="0008098D" w:rsidRPr="00B06729" w:rsidRDefault="0008098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D919" w14:textId="77777777" w:rsidR="00D75E85" w:rsidRDefault="00D75E85">
      <w:r>
        <w:separator/>
      </w:r>
    </w:p>
  </w:footnote>
  <w:footnote w:type="continuationSeparator" w:id="0">
    <w:p w14:paraId="53293D99" w14:textId="77777777" w:rsidR="00D75E85" w:rsidRDefault="00D7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1CF1" w14:textId="206987D5" w:rsidR="0008098D" w:rsidRDefault="002916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FDD0771" wp14:editId="67B4DC05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8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2D733F79" wp14:editId="1E455A4F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13E">
      <w:rPr>
        <w:noProof/>
        <w:lang w:eastAsia="pl-PL"/>
      </w:rPr>
      <w:object w:dxaOrig="1440" w:dyaOrig="1440" w14:anchorId="3956D6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28" DrawAspect="Content" ObjectID="_1725688820" r:id="rId4"/>
      </w:objec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7907AF" wp14:editId="0D892353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F6C5C" w14:textId="77777777" w:rsidR="0008098D" w:rsidRDefault="0008098D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751CE39B" w14:textId="77777777" w:rsidR="0008098D" w:rsidRDefault="0008098D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0549782" w14:textId="77777777" w:rsidR="0008098D" w:rsidRDefault="0008098D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78454D22" w14:textId="77777777" w:rsidR="0008098D" w:rsidRDefault="0008098D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907AF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DEF6C5C" w14:textId="77777777" w:rsidR="0008098D" w:rsidRDefault="0008098D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751CE39B" w14:textId="77777777" w:rsidR="0008098D" w:rsidRDefault="0008098D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0549782" w14:textId="77777777" w:rsidR="0008098D" w:rsidRDefault="0008098D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78454D22" w14:textId="77777777" w:rsidR="0008098D" w:rsidRDefault="0008098D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289FD6" wp14:editId="7EF8356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0E34BF" w14:textId="77777777" w:rsidR="0008098D" w:rsidRDefault="0008098D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289FD6" id="Pole tekstowe 2" o:sp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2D0E34BF" w14:textId="77777777" w:rsidR="0008098D" w:rsidRDefault="0008098D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4144" behindDoc="0" locked="0" layoutInCell="1" allowOverlap="1" wp14:anchorId="6288B7B8" wp14:editId="5DF10CD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79B12" id="Line 7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cs="Times New Roman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5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16409B8"/>
    <w:multiLevelType w:val="hybridMultilevel"/>
    <w:tmpl w:val="5AEC75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358C5D8">
      <w:numFmt w:val="decimal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 w:tplc="04150005">
      <w:numFmt w:val="decimal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316"/>
        </w:tabs>
        <w:ind w:left="3316" w:hanging="720"/>
      </w:pPr>
      <w:rPr>
        <w:rFonts w:cs="Times New Roman"/>
      </w:rPr>
    </w:lvl>
    <w:lvl w:ilvl="5" w:tplc="04150005">
      <w:numFmt w:val="decimal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Times New Roman" w:hint="default"/>
      </w:rPr>
    </w:lvl>
    <w:lvl w:ilvl="8" w:tplc="04150005">
      <w:numFmt w:val="decimal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0310245A"/>
    <w:multiLevelType w:val="hybridMultilevel"/>
    <w:tmpl w:val="89C83E2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9946A12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0D29DF"/>
    <w:multiLevelType w:val="hybridMultilevel"/>
    <w:tmpl w:val="95FA13E2"/>
    <w:lvl w:ilvl="0" w:tplc="2F7290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A5645FE"/>
    <w:multiLevelType w:val="hybridMultilevel"/>
    <w:tmpl w:val="27A087AA"/>
    <w:lvl w:ilvl="0" w:tplc="F4EC8B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A927C91"/>
    <w:multiLevelType w:val="hybridMultilevel"/>
    <w:tmpl w:val="1F78C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51147"/>
    <w:multiLevelType w:val="hybridMultilevel"/>
    <w:tmpl w:val="019E5478"/>
    <w:lvl w:ilvl="0" w:tplc="39946A12">
      <w:start w:val="1"/>
      <w:numFmt w:val="bullet"/>
      <w:lvlText w:val="-"/>
      <w:lvlJc w:val="left"/>
      <w:pPr>
        <w:ind w:left="15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5352A7"/>
    <w:multiLevelType w:val="hybridMultilevel"/>
    <w:tmpl w:val="1DA6BB90"/>
    <w:lvl w:ilvl="0" w:tplc="187817F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481823"/>
    <w:multiLevelType w:val="hybridMultilevel"/>
    <w:tmpl w:val="6E88E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2EFE0AD6"/>
    <w:multiLevelType w:val="hybridMultilevel"/>
    <w:tmpl w:val="ECB68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7C1B12"/>
    <w:multiLevelType w:val="hybridMultilevel"/>
    <w:tmpl w:val="9EA22FC4"/>
    <w:lvl w:ilvl="0" w:tplc="4F169820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F0738F"/>
    <w:multiLevelType w:val="hybridMultilevel"/>
    <w:tmpl w:val="0B981C18"/>
    <w:lvl w:ilvl="0" w:tplc="36604C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B63251"/>
    <w:multiLevelType w:val="multilevel"/>
    <w:tmpl w:val="FA3A2F62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1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8B24368"/>
    <w:multiLevelType w:val="hybridMultilevel"/>
    <w:tmpl w:val="6D748930"/>
    <w:lvl w:ilvl="0" w:tplc="39946A12">
      <w:start w:val="1"/>
      <w:numFmt w:val="bullet"/>
      <w:lvlText w:val="-"/>
      <w:lvlJc w:val="left"/>
      <w:pPr>
        <w:ind w:left="157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3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400E0C3C"/>
    <w:multiLevelType w:val="hybridMultilevel"/>
    <w:tmpl w:val="97AAF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6810449"/>
    <w:multiLevelType w:val="hybridMultilevel"/>
    <w:tmpl w:val="715AFAC4"/>
    <w:lvl w:ilvl="0" w:tplc="FA369C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6A02979"/>
    <w:multiLevelType w:val="hybridMultilevel"/>
    <w:tmpl w:val="FC0AC44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2" w15:restartNumberingAfterBreak="0">
    <w:nsid w:val="4DDE767B"/>
    <w:multiLevelType w:val="hybridMultilevel"/>
    <w:tmpl w:val="75C6A3FA"/>
    <w:lvl w:ilvl="0" w:tplc="23109F1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3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5" w15:restartNumberingAfterBreak="0">
    <w:nsid w:val="5BB4569C"/>
    <w:multiLevelType w:val="hybridMultilevel"/>
    <w:tmpl w:val="C4E2927A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6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28E03BA"/>
    <w:multiLevelType w:val="hybridMultilevel"/>
    <w:tmpl w:val="483EF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2BF6C94"/>
    <w:multiLevelType w:val="hybridMultilevel"/>
    <w:tmpl w:val="36083A6C"/>
    <w:lvl w:ilvl="0" w:tplc="70B06958">
      <w:start w:val="1"/>
      <w:numFmt w:val="bullet"/>
      <w:lvlText w:val=""/>
      <w:lvlJc w:val="left"/>
      <w:pPr>
        <w:ind w:left="264" w:hanging="26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87D1BEF"/>
    <w:multiLevelType w:val="hybridMultilevel"/>
    <w:tmpl w:val="C7FEE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593269">
    <w:abstractNumId w:val="1"/>
  </w:num>
  <w:num w:numId="2" w16cid:durableId="10762443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32151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98002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47813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87041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5784011">
    <w:abstractNumId w:val="3"/>
    <w:lvlOverride w:ilvl="0">
      <w:startOverride w:val="1"/>
    </w:lvlOverride>
  </w:num>
  <w:num w:numId="8" w16cid:durableId="9466973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67041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43425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08793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76657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48815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8153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71928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30801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18277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4619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6964639">
    <w:abstractNumId w:val="39"/>
  </w:num>
  <w:num w:numId="20" w16cid:durableId="878273872">
    <w:abstractNumId w:val="53"/>
  </w:num>
  <w:num w:numId="21" w16cid:durableId="274021646">
    <w:abstractNumId w:val="8"/>
  </w:num>
  <w:num w:numId="22" w16cid:durableId="1971858375">
    <w:abstractNumId w:val="40"/>
  </w:num>
  <w:num w:numId="23" w16cid:durableId="649872210">
    <w:abstractNumId w:val="27"/>
  </w:num>
  <w:num w:numId="24" w16cid:durableId="1789083575">
    <w:abstractNumId w:val="56"/>
  </w:num>
  <w:num w:numId="25" w16cid:durableId="305359987">
    <w:abstractNumId w:val="50"/>
  </w:num>
  <w:num w:numId="26" w16cid:durableId="1320698014">
    <w:abstractNumId w:val="16"/>
  </w:num>
  <w:num w:numId="27" w16cid:durableId="573516446">
    <w:abstractNumId w:val="36"/>
  </w:num>
  <w:num w:numId="28" w16cid:durableId="2074966425">
    <w:abstractNumId w:val="0"/>
  </w:num>
  <w:num w:numId="29" w16cid:durableId="16358679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2829824">
    <w:abstractNumId w:val="11"/>
  </w:num>
  <w:num w:numId="31" w16cid:durableId="616957456">
    <w:abstractNumId w:val="26"/>
  </w:num>
  <w:num w:numId="32" w16cid:durableId="62487161">
    <w:abstractNumId w:val="48"/>
  </w:num>
  <w:num w:numId="33" w16cid:durableId="121368939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44704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0546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79990860">
    <w:abstractNumId w:val="29"/>
  </w:num>
  <w:num w:numId="37" w16cid:durableId="1692803158">
    <w:abstractNumId w:val="3"/>
  </w:num>
  <w:num w:numId="38" w16cid:durableId="11597357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091173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7741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91285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81029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4008444">
    <w:abstractNumId w:val="13"/>
  </w:num>
  <w:num w:numId="44" w16cid:durableId="801339194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45" w16cid:durableId="230425801">
    <w:abstractNumId w:val="54"/>
  </w:num>
  <w:num w:numId="46" w16cid:durableId="1206604651">
    <w:abstractNumId w:val="30"/>
  </w:num>
  <w:num w:numId="47" w16cid:durableId="1790397599">
    <w:abstractNumId w:val="9"/>
  </w:num>
  <w:num w:numId="48" w16cid:durableId="1045985854">
    <w:abstractNumId w:val="45"/>
  </w:num>
  <w:num w:numId="49" w16cid:durableId="2092581621">
    <w:abstractNumId w:val="17"/>
  </w:num>
  <w:num w:numId="50" w16cid:durableId="1744914435">
    <w:abstractNumId w:val="32"/>
  </w:num>
  <w:num w:numId="51" w16cid:durableId="1423142628">
    <w:abstractNumId w:val="28"/>
  </w:num>
  <w:num w:numId="52" w16cid:durableId="1188370345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26A5"/>
    <w:rsid w:val="00024CE5"/>
    <w:rsid w:val="00026DA5"/>
    <w:rsid w:val="00026FAE"/>
    <w:rsid w:val="00027FB4"/>
    <w:rsid w:val="0003561F"/>
    <w:rsid w:val="00035BE2"/>
    <w:rsid w:val="00037A9C"/>
    <w:rsid w:val="00037E7D"/>
    <w:rsid w:val="0004544C"/>
    <w:rsid w:val="000477DA"/>
    <w:rsid w:val="0005500F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098D"/>
    <w:rsid w:val="00082FCC"/>
    <w:rsid w:val="0008513F"/>
    <w:rsid w:val="00087375"/>
    <w:rsid w:val="00087D13"/>
    <w:rsid w:val="0009250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7173C"/>
    <w:rsid w:val="00183231"/>
    <w:rsid w:val="0018745B"/>
    <w:rsid w:val="00192AFF"/>
    <w:rsid w:val="001963FD"/>
    <w:rsid w:val="00197E73"/>
    <w:rsid w:val="001B3699"/>
    <w:rsid w:val="001B51B7"/>
    <w:rsid w:val="001B6BFA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31C97"/>
    <w:rsid w:val="0024240C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16C1"/>
    <w:rsid w:val="00294C9B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27B6"/>
    <w:rsid w:val="002F47D2"/>
    <w:rsid w:val="002F7569"/>
    <w:rsid w:val="002F7820"/>
    <w:rsid w:val="002F7BE0"/>
    <w:rsid w:val="0030007B"/>
    <w:rsid w:val="00306D19"/>
    <w:rsid w:val="00306E1B"/>
    <w:rsid w:val="003073BA"/>
    <w:rsid w:val="00314257"/>
    <w:rsid w:val="0031701F"/>
    <w:rsid w:val="003262BA"/>
    <w:rsid w:val="00330218"/>
    <w:rsid w:val="00335DAB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202"/>
    <w:rsid w:val="00417E5F"/>
    <w:rsid w:val="00425BBE"/>
    <w:rsid w:val="00426910"/>
    <w:rsid w:val="00442382"/>
    <w:rsid w:val="00450FB4"/>
    <w:rsid w:val="004562FF"/>
    <w:rsid w:val="00461D3D"/>
    <w:rsid w:val="00464B32"/>
    <w:rsid w:val="00476158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16ED"/>
    <w:rsid w:val="004C2F9B"/>
    <w:rsid w:val="004C4AB2"/>
    <w:rsid w:val="004D2CBB"/>
    <w:rsid w:val="004E217A"/>
    <w:rsid w:val="004E6218"/>
    <w:rsid w:val="004E6F10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4779B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226A"/>
    <w:rsid w:val="006D3085"/>
    <w:rsid w:val="006E3CFC"/>
    <w:rsid w:val="006E4A5A"/>
    <w:rsid w:val="006F25D4"/>
    <w:rsid w:val="006F3757"/>
    <w:rsid w:val="006F5035"/>
    <w:rsid w:val="006F77EA"/>
    <w:rsid w:val="00701147"/>
    <w:rsid w:val="00702300"/>
    <w:rsid w:val="007032B0"/>
    <w:rsid w:val="007034CE"/>
    <w:rsid w:val="007037A4"/>
    <w:rsid w:val="00703F5D"/>
    <w:rsid w:val="00706A6F"/>
    <w:rsid w:val="00715E13"/>
    <w:rsid w:val="007179C2"/>
    <w:rsid w:val="00721234"/>
    <w:rsid w:val="00721A4F"/>
    <w:rsid w:val="0072402C"/>
    <w:rsid w:val="0073277A"/>
    <w:rsid w:val="00733476"/>
    <w:rsid w:val="007359E4"/>
    <w:rsid w:val="00736555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D6E03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836"/>
    <w:rsid w:val="00840D5D"/>
    <w:rsid w:val="00850CD4"/>
    <w:rsid w:val="00854584"/>
    <w:rsid w:val="008576D0"/>
    <w:rsid w:val="00862D90"/>
    <w:rsid w:val="00864781"/>
    <w:rsid w:val="00873E9B"/>
    <w:rsid w:val="00874E9B"/>
    <w:rsid w:val="00880916"/>
    <w:rsid w:val="00882D69"/>
    <w:rsid w:val="00884741"/>
    <w:rsid w:val="00887235"/>
    <w:rsid w:val="0089065F"/>
    <w:rsid w:val="008921D2"/>
    <w:rsid w:val="00892B15"/>
    <w:rsid w:val="008A0D24"/>
    <w:rsid w:val="008B0C1C"/>
    <w:rsid w:val="008B2E49"/>
    <w:rsid w:val="008D61EC"/>
    <w:rsid w:val="008E6FB0"/>
    <w:rsid w:val="008F2AD8"/>
    <w:rsid w:val="008F613E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E01"/>
    <w:rsid w:val="00940FBF"/>
    <w:rsid w:val="009472A7"/>
    <w:rsid w:val="00950F80"/>
    <w:rsid w:val="009510BB"/>
    <w:rsid w:val="009540F2"/>
    <w:rsid w:val="009631B8"/>
    <w:rsid w:val="00964046"/>
    <w:rsid w:val="00971F2C"/>
    <w:rsid w:val="00974A6E"/>
    <w:rsid w:val="00975A95"/>
    <w:rsid w:val="00976BC6"/>
    <w:rsid w:val="00976F3C"/>
    <w:rsid w:val="009803E3"/>
    <w:rsid w:val="00984E79"/>
    <w:rsid w:val="009878F8"/>
    <w:rsid w:val="00994320"/>
    <w:rsid w:val="00994C4C"/>
    <w:rsid w:val="00996173"/>
    <w:rsid w:val="009968CD"/>
    <w:rsid w:val="009974C4"/>
    <w:rsid w:val="009A2F48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4FA1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4010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04B6"/>
    <w:rsid w:val="00B81065"/>
    <w:rsid w:val="00B81A3B"/>
    <w:rsid w:val="00B876FD"/>
    <w:rsid w:val="00B92855"/>
    <w:rsid w:val="00B92D76"/>
    <w:rsid w:val="00BA0550"/>
    <w:rsid w:val="00BA689A"/>
    <w:rsid w:val="00BB2D8E"/>
    <w:rsid w:val="00BC0D56"/>
    <w:rsid w:val="00BC11F5"/>
    <w:rsid w:val="00BC1581"/>
    <w:rsid w:val="00BC1F95"/>
    <w:rsid w:val="00BD1B7C"/>
    <w:rsid w:val="00BD3139"/>
    <w:rsid w:val="00BE43FD"/>
    <w:rsid w:val="00BE4E95"/>
    <w:rsid w:val="00BF125E"/>
    <w:rsid w:val="00BF144D"/>
    <w:rsid w:val="00C01316"/>
    <w:rsid w:val="00C02790"/>
    <w:rsid w:val="00C06DDB"/>
    <w:rsid w:val="00C11C39"/>
    <w:rsid w:val="00C20D40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A2DE6"/>
    <w:rsid w:val="00CB0EE0"/>
    <w:rsid w:val="00CB172E"/>
    <w:rsid w:val="00CB1906"/>
    <w:rsid w:val="00CC2626"/>
    <w:rsid w:val="00CD46DC"/>
    <w:rsid w:val="00CD5A8A"/>
    <w:rsid w:val="00CD6224"/>
    <w:rsid w:val="00CF4839"/>
    <w:rsid w:val="00D00407"/>
    <w:rsid w:val="00D077F7"/>
    <w:rsid w:val="00D1302C"/>
    <w:rsid w:val="00D1341C"/>
    <w:rsid w:val="00D21455"/>
    <w:rsid w:val="00D2407F"/>
    <w:rsid w:val="00D24DC1"/>
    <w:rsid w:val="00D25997"/>
    <w:rsid w:val="00D3035C"/>
    <w:rsid w:val="00D32A65"/>
    <w:rsid w:val="00D45753"/>
    <w:rsid w:val="00D50C58"/>
    <w:rsid w:val="00D51C8C"/>
    <w:rsid w:val="00D5309A"/>
    <w:rsid w:val="00D54064"/>
    <w:rsid w:val="00D540D1"/>
    <w:rsid w:val="00D60927"/>
    <w:rsid w:val="00D63C44"/>
    <w:rsid w:val="00D64EA6"/>
    <w:rsid w:val="00D67855"/>
    <w:rsid w:val="00D7129B"/>
    <w:rsid w:val="00D75E85"/>
    <w:rsid w:val="00D76490"/>
    <w:rsid w:val="00D770FC"/>
    <w:rsid w:val="00D81CA1"/>
    <w:rsid w:val="00D908D4"/>
    <w:rsid w:val="00D9335B"/>
    <w:rsid w:val="00D943C1"/>
    <w:rsid w:val="00D97E55"/>
    <w:rsid w:val="00DA05B0"/>
    <w:rsid w:val="00DA0676"/>
    <w:rsid w:val="00DA11CF"/>
    <w:rsid w:val="00DA5AB1"/>
    <w:rsid w:val="00DA5DF2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342E0"/>
    <w:rsid w:val="00E451CA"/>
    <w:rsid w:val="00E4659D"/>
    <w:rsid w:val="00E47BB2"/>
    <w:rsid w:val="00E50D6B"/>
    <w:rsid w:val="00E5178F"/>
    <w:rsid w:val="00E51B8B"/>
    <w:rsid w:val="00E60FCC"/>
    <w:rsid w:val="00E72517"/>
    <w:rsid w:val="00E74461"/>
    <w:rsid w:val="00E74ECC"/>
    <w:rsid w:val="00E83A01"/>
    <w:rsid w:val="00E9110F"/>
    <w:rsid w:val="00E92ACE"/>
    <w:rsid w:val="00E92D24"/>
    <w:rsid w:val="00E9552F"/>
    <w:rsid w:val="00E956F7"/>
    <w:rsid w:val="00E962D2"/>
    <w:rsid w:val="00EA05DF"/>
    <w:rsid w:val="00EA59A5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1AF6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0391C"/>
    <w:rsid w:val="00F04D43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26D8"/>
    <w:rsid w:val="00F53EF4"/>
    <w:rsid w:val="00F56D92"/>
    <w:rsid w:val="00F62389"/>
    <w:rsid w:val="00F67AA3"/>
    <w:rsid w:val="00F862C3"/>
    <w:rsid w:val="00F91B44"/>
    <w:rsid w:val="00F93C25"/>
    <w:rsid w:val="00FA4E70"/>
    <w:rsid w:val="00FA7677"/>
    <w:rsid w:val="00FB1F42"/>
    <w:rsid w:val="00FC361C"/>
    <w:rsid w:val="00FC604A"/>
    <w:rsid w:val="00FD030A"/>
    <w:rsid w:val="00FE0090"/>
    <w:rsid w:val="00FE4183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2F7706"/>
  <w15:docId w15:val="{2B3160D8-ED62-4C24-A4EE-B8DB4649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A4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94C9B"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94C9B"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94C9B"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4BD4"/>
    <w:rPr>
      <w:rFonts w:ascii="Book Antiqua" w:hAnsi="Book Antiqua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514BD4"/>
    <w:rPr>
      <w:sz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514BD4"/>
    <w:rPr>
      <w:b/>
      <w:bCs/>
      <w:i/>
      <w:iCs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B51B7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B51B7"/>
    <w:rPr>
      <w:rFonts w:cs="Times New Roman"/>
      <w:i/>
      <w:noProof/>
      <w:sz w:val="22"/>
      <w:szCs w:val="22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4BD4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4BD4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ZnakZnak7">
    <w:name w:val="Znak Znak7"/>
    <w:uiPriority w:val="99"/>
    <w:rsid w:val="00294C9B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294C9B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294C9B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294C9B"/>
    <w:rPr>
      <w:rFonts w:ascii="Times New Roman" w:hAnsi="Times New Roman"/>
    </w:rPr>
  </w:style>
  <w:style w:type="character" w:customStyle="1" w:styleId="WW8Num1z1">
    <w:name w:val="WW8Num1z1"/>
    <w:uiPriority w:val="99"/>
    <w:rsid w:val="00294C9B"/>
    <w:rPr>
      <w:rFonts w:ascii="Courier New" w:hAnsi="Courier New"/>
    </w:rPr>
  </w:style>
  <w:style w:type="character" w:customStyle="1" w:styleId="WW8Num1z2">
    <w:name w:val="WW8Num1z2"/>
    <w:uiPriority w:val="99"/>
    <w:rsid w:val="00294C9B"/>
    <w:rPr>
      <w:rFonts w:ascii="Wingdings" w:hAnsi="Wingdings"/>
    </w:rPr>
  </w:style>
  <w:style w:type="character" w:customStyle="1" w:styleId="WW8Num1z3">
    <w:name w:val="WW8Num1z3"/>
    <w:uiPriority w:val="99"/>
    <w:rsid w:val="00294C9B"/>
    <w:rPr>
      <w:rFonts w:ascii="Symbol" w:hAnsi="Symbol"/>
    </w:rPr>
  </w:style>
  <w:style w:type="character" w:customStyle="1" w:styleId="WW8Num4z0">
    <w:name w:val="WW8Num4z0"/>
    <w:uiPriority w:val="99"/>
    <w:rsid w:val="00294C9B"/>
    <w:rPr>
      <w:rFonts w:ascii="Times New Roman" w:hAnsi="Times New Roman"/>
    </w:rPr>
  </w:style>
  <w:style w:type="character" w:customStyle="1" w:styleId="WW8Num4z1">
    <w:name w:val="WW8Num4z1"/>
    <w:uiPriority w:val="99"/>
    <w:rsid w:val="00294C9B"/>
    <w:rPr>
      <w:rFonts w:ascii="Courier New" w:hAnsi="Courier New"/>
    </w:rPr>
  </w:style>
  <w:style w:type="character" w:customStyle="1" w:styleId="WW8Num4z2">
    <w:name w:val="WW8Num4z2"/>
    <w:uiPriority w:val="99"/>
    <w:rsid w:val="00294C9B"/>
    <w:rPr>
      <w:rFonts w:ascii="Wingdings" w:hAnsi="Wingdings"/>
    </w:rPr>
  </w:style>
  <w:style w:type="character" w:customStyle="1" w:styleId="WW8Num4z3">
    <w:name w:val="WW8Num4z3"/>
    <w:uiPriority w:val="99"/>
    <w:rsid w:val="00294C9B"/>
    <w:rPr>
      <w:rFonts w:ascii="Symbol" w:hAnsi="Symbol"/>
    </w:rPr>
  </w:style>
  <w:style w:type="character" w:customStyle="1" w:styleId="WW8Num11z0">
    <w:name w:val="WW8Num11z0"/>
    <w:uiPriority w:val="99"/>
    <w:rsid w:val="00294C9B"/>
    <w:rPr>
      <w:rFonts w:ascii="Times New Roman" w:hAnsi="Times New Roman"/>
    </w:rPr>
  </w:style>
  <w:style w:type="character" w:customStyle="1" w:styleId="WW8Num11z1">
    <w:name w:val="WW8Num11z1"/>
    <w:uiPriority w:val="99"/>
    <w:rsid w:val="00294C9B"/>
    <w:rPr>
      <w:rFonts w:ascii="Courier New" w:hAnsi="Courier New"/>
    </w:rPr>
  </w:style>
  <w:style w:type="character" w:customStyle="1" w:styleId="WW8Num11z2">
    <w:name w:val="WW8Num11z2"/>
    <w:uiPriority w:val="99"/>
    <w:rsid w:val="00294C9B"/>
    <w:rPr>
      <w:rFonts w:ascii="Wingdings" w:hAnsi="Wingdings"/>
    </w:rPr>
  </w:style>
  <w:style w:type="character" w:customStyle="1" w:styleId="WW8Num11z3">
    <w:name w:val="WW8Num11z3"/>
    <w:uiPriority w:val="99"/>
    <w:rsid w:val="00294C9B"/>
    <w:rPr>
      <w:rFonts w:ascii="Symbol" w:hAnsi="Symbol"/>
    </w:rPr>
  </w:style>
  <w:style w:type="character" w:customStyle="1" w:styleId="WW8Num22z0">
    <w:name w:val="WW8Num22z0"/>
    <w:uiPriority w:val="99"/>
    <w:rsid w:val="00294C9B"/>
    <w:rPr>
      <w:rFonts w:ascii="Symbol" w:hAnsi="Symbol"/>
    </w:rPr>
  </w:style>
  <w:style w:type="character" w:customStyle="1" w:styleId="WW8Num22z1">
    <w:name w:val="WW8Num22z1"/>
    <w:uiPriority w:val="99"/>
    <w:rsid w:val="00294C9B"/>
    <w:rPr>
      <w:rFonts w:ascii="Courier New" w:hAnsi="Courier New"/>
    </w:rPr>
  </w:style>
  <w:style w:type="character" w:customStyle="1" w:styleId="WW8Num22z2">
    <w:name w:val="WW8Num22z2"/>
    <w:uiPriority w:val="99"/>
    <w:rsid w:val="00294C9B"/>
    <w:rPr>
      <w:rFonts w:ascii="Wingdings" w:hAnsi="Wingdings"/>
    </w:rPr>
  </w:style>
  <w:style w:type="character" w:customStyle="1" w:styleId="WW8Num23z0">
    <w:name w:val="WW8Num23z0"/>
    <w:uiPriority w:val="99"/>
    <w:rsid w:val="00294C9B"/>
    <w:rPr>
      <w:rFonts w:ascii="Symbol" w:hAnsi="Symbol"/>
    </w:rPr>
  </w:style>
  <w:style w:type="character" w:customStyle="1" w:styleId="WW8Num23z1">
    <w:name w:val="WW8Num23z1"/>
    <w:uiPriority w:val="99"/>
    <w:rsid w:val="00294C9B"/>
    <w:rPr>
      <w:rFonts w:ascii="Courier New" w:hAnsi="Courier New"/>
    </w:rPr>
  </w:style>
  <w:style w:type="character" w:customStyle="1" w:styleId="WW8Num23z2">
    <w:name w:val="WW8Num23z2"/>
    <w:uiPriority w:val="99"/>
    <w:rsid w:val="00294C9B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94C9B"/>
  </w:style>
  <w:style w:type="character" w:customStyle="1" w:styleId="Odwoaniedokomentarza1">
    <w:name w:val="Odwołanie do komentarza1"/>
    <w:uiPriority w:val="99"/>
    <w:rsid w:val="00294C9B"/>
    <w:rPr>
      <w:sz w:val="16"/>
    </w:rPr>
  </w:style>
  <w:style w:type="character" w:customStyle="1" w:styleId="Znakinumeracji">
    <w:name w:val="Znaki numeracji"/>
    <w:uiPriority w:val="99"/>
    <w:rsid w:val="00294C9B"/>
  </w:style>
  <w:style w:type="paragraph" w:customStyle="1" w:styleId="Nagwek10">
    <w:name w:val="Nagłówek1"/>
    <w:basedOn w:val="Normalny"/>
    <w:next w:val="Tekstpodstawowy"/>
    <w:uiPriority w:val="99"/>
    <w:rsid w:val="00294C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94C9B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51B7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294C9B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294C9B"/>
    <w:rPr>
      <w:rFonts w:cs="Tahoma"/>
    </w:rPr>
  </w:style>
  <w:style w:type="paragraph" w:customStyle="1" w:styleId="Podpis1">
    <w:name w:val="Podpis1"/>
    <w:basedOn w:val="Normalny"/>
    <w:uiPriority w:val="99"/>
    <w:rsid w:val="00294C9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294C9B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294C9B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4BD4"/>
    <w:rPr>
      <w:lang w:eastAsia="ar-SA"/>
    </w:rPr>
  </w:style>
  <w:style w:type="character" w:customStyle="1" w:styleId="ZnakZnak3">
    <w:name w:val="Znak Znak3"/>
    <w:uiPriority w:val="99"/>
    <w:semiHidden/>
    <w:rsid w:val="00294C9B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94C9B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294C9B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294C9B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94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24A7"/>
    <w:rPr>
      <w:rFonts w:cs="Times New Roman"/>
      <w:noProof/>
      <w:sz w:val="24"/>
      <w:szCs w:val="24"/>
    </w:rPr>
  </w:style>
  <w:style w:type="character" w:customStyle="1" w:styleId="ZnakZnak2">
    <w:name w:val="Znak Znak2"/>
    <w:uiPriority w:val="99"/>
    <w:rsid w:val="00294C9B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294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4BD4"/>
    <w:rPr>
      <w:lang w:eastAsia="ar-SA"/>
    </w:rPr>
  </w:style>
  <w:style w:type="character" w:customStyle="1" w:styleId="ZnakZnak1">
    <w:name w:val="Znak Znak1"/>
    <w:uiPriority w:val="99"/>
    <w:rsid w:val="00294C9B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294C9B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294C9B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294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D4"/>
    <w:rPr>
      <w:sz w:val="0"/>
      <w:szCs w:val="0"/>
      <w:lang w:eastAsia="ar-SA"/>
    </w:rPr>
  </w:style>
  <w:style w:type="character" w:customStyle="1" w:styleId="ZnakZnak">
    <w:name w:val="Znak Znak"/>
    <w:uiPriority w:val="99"/>
    <w:semiHidden/>
    <w:rsid w:val="00294C9B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294C9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294C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4BD4"/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94C9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4BD4"/>
    <w:rPr>
      <w:sz w:val="16"/>
      <w:szCs w:val="16"/>
      <w:lang w:eastAsia="ar-SA"/>
    </w:rPr>
  </w:style>
  <w:style w:type="character" w:styleId="Numerstrony">
    <w:name w:val="page number"/>
    <w:basedOn w:val="Domylnaczcionkaakapitu"/>
    <w:uiPriority w:val="99"/>
    <w:rsid w:val="00294C9B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4BD4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noProof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7E02"/>
    <w:rPr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4BD4"/>
    <w:rPr>
      <w:sz w:val="16"/>
      <w:szCs w:val="16"/>
      <w:lang w:eastAsia="ar-SA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514BD4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Podsis rysunku,Akapit z listą numerowaną,lp1,Preambuła,CP-UC,CP-Punkty,Bullet List,List - bullets,Equipment,Bullet 1,List Paragraph Char Char,b1,Figure_name,Numbered Indented Text,BulletC,1.Nagłówek,Obiekt"/>
    <w:basedOn w:val="Normalny"/>
    <w:link w:val="AkapitzlistZnak"/>
    <w:uiPriority w:val="34"/>
    <w:qFormat/>
    <w:rsid w:val="002A2A5F"/>
    <w:pPr>
      <w:ind w:left="708"/>
    </w:pPr>
    <w:rPr>
      <w:noProof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F47E02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F47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locked/>
    <w:rsid w:val="00F47E02"/>
    <w:rPr>
      <w:b/>
      <w:noProof/>
    </w:rPr>
  </w:style>
  <w:style w:type="paragraph" w:customStyle="1" w:styleId="Default">
    <w:name w:val="Default"/>
    <w:uiPriority w:val="99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D61EC"/>
    <w:rPr>
      <w:rFonts w:cs="Times New Roman"/>
      <w:b/>
      <w:bCs/>
    </w:rPr>
  </w:style>
  <w:style w:type="paragraph" w:customStyle="1" w:styleId="Styl1">
    <w:name w:val="Styl1"/>
    <w:basedOn w:val="Normalny"/>
    <w:uiPriority w:val="99"/>
    <w:rsid w:val="005C629C"/>
    <w:pPr>
      <w:spacing w:line="360" w:lineRule="exact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Podsis rysunku Znak,Akapit z listą numerowaną Znak,lp1 Znak,Preambuła Znak,CP-UC Znak,CP-Punkty Znak,Bullet List Znak,List - bullets Znak,Equipment Znak,Bullet 1 Znak,b1 Znak"/>
    <w:link w:val="Akapitzlist"/>
    <w:locked/>
    <w:rsid w:val="000D1436"/>
    <w:rPr>
      <w:noProof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3CF1"/>
    <w:rPr>
      <w:rFonts w:cs="Times New Roman"/>
      <w:noProof/>
    </w:rPr>
  </w:style>
  <w:style w:type="character" w:styleId="Odwoanieprzypisudolnego">
    <w:name w:val="footnote reference"/>
    <w:basedOn w:val="Domylnaczcionkaakapitu"/>
    <w:uiPriority w:val="99"/>
    <w:rsid w:val="00AE3CF1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uiPriority w:val="59"/>
    <w:rsid w:val="00F225AE"/>
    <w:pPr>
      <w:suppressAutoHyphens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70834"/>
    <w:pPr>
      <w:suppressAutoHyphens/>
    </w:pPr>
    <w:rPr>
      <w:rFonts w:ascii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rsid w:val="0014584C"/>
    <w:rPr>
      <w:rFonts w:cs="Times New Roman"/>
      <w:color w:val="605E5C"/>
      <w:shd w:val="clear" w:color="auto" w:fill="E1DFDD"/>
    </w:rPr>
  </w:style>
  <w:style w:type="character" w:customStyle="1" w:styleId="TekstprzypisudolnegoZnak1">
    <w:name w:val="Tekst przypisu dolnego Znak1"/>
    <w:basedOn w:val="Domylnaczcionkaakapitu"/>
    <w:uiPriority w:val="99"/>
    <w:qFormat/>
    <w:rsid w:val="00183231"/>
    <w:rPr>
      <w:rFonts w:ascii="Times New Roman" w:hAnsi="Times New Roman"/>
      <w:sz w:val="20"/>
      <w:szCs w:val="20"/>
      <w:lang w:eastAsia="ar-SA"/>
    </w:rPr>
  </w:style>
  <w:style w:type="paragraph" w:customStyle="1" w:styleId="Listapunktowana41">
    <w:name w:val="Lista punktowana 41"/>
    <w:basedOn w:val="Normalny"/>
    <w:qFormat/>
    <w:rsid w:val="00183231"/>
    <w:pPr>
      <w:tabs>
        <w:tab w:val="left" w:pos="1209"/>
      </w:tabs>
      <w:ind w:left="1209" w:hanging="360"/>
      <w:textAlignment w:val="baseline"/>
    </w:pPr>
    <w:rPr>
      <w:rFonts w:eastAsiaTheme="minorEastAsia"/>
      <w:sz w:val="24"/>
      <w:szCs w:val="24"/>
    </w:rPr>
  </w:style>
  <w:style w:type="paragraph" w:customStyle="1" w:styleId="Styl">
    <w:name w:val="Styl"/>
    <w:rsid w:val="00F526D8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2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3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ywienie@dietl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49</TotalTime>
  <Pages>1</Pages>
  <Words>201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9</cp:revision>
  <cp:lastPrinted>2021-08-26T10:26:00Z</cp:lastPrinted>
  <dcterms:created xsi:type="dcterms:W3CDTF">2022-09-19T19:43:00Z</dcterms:created>
  <dcterms:modified xsi:type="dcterms:W3CDTF">2022-09-26T07:14:00Z</dcterms:modified>
</cp:coreProperties>
</file>