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27BC5DB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  <w:r w:rsidR="009736B2">
        <w:rPr>
          <w:rFonts w:ascii="Century Gothic" w:hAnsi="Century Gothic"/>
          <w:b/>
        </w:rPr>
        <w:t xml:space="preserve"> -UZUPEŁNIENIE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69E3A989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632F25">
        <w:rPr>
          <w:rFonts w:ascii="Century Gothic" w:hAnsi="Century Gothic"/>
          <w:sz w:val="18"/>
          <w:szCs w:val="18"/>
        </w:rPr>
        <w:t>17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77E646AF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347FDA">
        <w:rPr>
          <w:rFonts w:ascii="Century Gothic" w:hAnsi="Century Gothic"/>
          <w:sz w:val="18"/>
          <w:szCs w:val="18"/>
        </w:rPr>
        <w:t>05.06.2023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2915FFA4" w14:textId="64EB49B7" w:rsidR="00634D3B" w:rsidRPr="00CF0BAF" w:rsidRDefault="00722F3D" w:rsidP="005417F9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20"/>
          <w:szCs w:val="20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dostawy </w:t>
      </w:r>
      <w:r w:rsidR="00632F25" w:rsidRPr="00632F25">
        <w:rPr>
          <w:rFonts w:ascii="Century Gothic" w:eastAsia="Times New Roman" w:hAnsi="Century Gothic" w:cs="Arial"/>
          <w:b/>
          <w:sz w:val="20"/>
          <w:szCs w:val="20"/>
          <w:lang w:eastAsia="ar-SA"/>
        </w:rPr>
        <w:t>sprzętu medycznego jednorazowego i wielorazowego użytku, materiałów zużywalnych oraz odzieży ochronnej</w:t>
      </w:r>
    </w:p>
    <w:p w14:paraId="5544A268" w14:textId="77777777" w:rsidR="00634D3B" w:rsidRPr="00CF0BAF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784AFDB9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632F25">
        <w:rPr>
          <w:rFonts w:ascii="Century Gothic" w:hAnsi="Century Gothic"/>
          <w:sz w:val="18"/>
          <w:szCs w:val="18"/>
        </w:rPr>
        <w:t>31.05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9736B2">
        <w:rPr>
          <w:rFonts w:ascii="Century Gothic" w:hAnsi="Century Gothic"/>
          <w:sz w:val="18"/>
          <w:szCs w:val="18"/>
        </w:rPr>
        <w:t xml:space="preserve">a również </w:t>
      </w:r>
      <w:r w:rsidR="001F7C9B">
        <w:rPr>
          <w:rFonts w:ascii="Century Gothic" w:hAnsi="Century Gothic"/>
          <w:sz w:val="18"/>
          <w:szCs w:val="18"/>
        </w:rPr>
        <w:t>ofert</w:t>
      </w:r>
      <w:r w:rsidR="009736B2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700080C5" w14:textId="77777777" w:rsidR="00AA22C1" w:rsidRPr="00110EE7" w:rsidRDefault="00AA22C1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0" w:name="_Hlk131500285"/>
    </w:p>
    <w:p w14:paraId="19873CA1" w14:textId="52796A1C" w:rsidR="00AA22C1" w:rsidRDefault="00AA22C1" w:rsidP="00AA2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44 poz. </w:t>
      </w:r>
      <w:r w:rsidR="009736B2">
        <w:rPr>
          <w:rFonts w:ascii="Century Gothic" w:hAnsi="Century Gothic"/>
          <w:b/>
          <w:sz w:val="18"/>
          <w:szCs w:val="18"/>
        </w:rPr>
        <w:t>1</w:t>
      </w:r>
    </w:p>
    <w:p w14:paraId="742DB5D7" w14:textId="4A0941FB" w:rsidR="00AA22C1" w:rsidRPr="001F7C9B" w:rsidRDefault="00AA22C1" w:rsidP="00AA22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9736B2" w:rsidRPr="009736B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793,8</w:t>
      </w:r>
      <w:r w:rsidR="009736B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AA22C1" w:rsidRPr="00722F3D" w14:paraId="76831313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F2A4" w14:textId="77777777" w:rsidR="00AA22C1" w:rsidRPr="00722F3D" w:rsidRDefault="00AA22C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A4908" w14:textId="77777777" w:rsidR="00AA22C1" w:rsidRPr="00722F3D" w:rsidRDefault="00AA22C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08E5F" w14:textId="77777777" w:rsidR="00AA22C1" w:rsidRPr="00722F3D" w:rsidRDefault="00AA22C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352C3E0" w14:textId="77777777" w:rsidR="00AA22C1" w:rsidRPr="00722F3D" w:rsidRDefault="00AA22C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93161D5" w14:textId="77777777" w:rsidR="00AA22C1" w:rsidRPr="00722F3D" w:rsidRDefault="00AA22C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22C1" w:rsidRPr="00722F3D" w14:paraId="7BD15A54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FB2EB" w14:textId="77777777" w:rsidR="00AA22C1" w:rsidRPr="00722F3D" w:rsidRDefault="00AA22C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FB451" w14:textId="77777777" w:rsidR="00AA22C1" w:rsidRPr="00493EDA" w:rsidRDefault="00AA22C1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Sonda W. Makowski i Wspólnicy Sp. J., Ul. Poznańska 82b, 62-080 Tarnowo Podgórne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56430" w14:textId="520BF8F1" w:rsidR="00AA22C1" w:rsidRPr="00493EDA" w:rsidRDefault="009736B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736B2">
              <w:rPr>
                <w:rFonts w:ascii="Century Gothic" w:hAnsi="Century Gothic"/>
                <w:sz w:val="18"/>
                <w:szCs w:val="18"/>
              </w:rPr>
              <w:t>9 767,52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A22C1">
              <w:rPr>
                <w:rFonts w:ascii="Century Gothic" w:hAnsi="Century Gothic"/>
                <w:sz w:val="18"/>
                <w:szCs w:val="18"/>
              </w:rPr>
              <w:t>zł</w:t>
            </w:r>
          </w:p>
        </w:tc>
      </w:tr>
    </w:tbl>
    <w:p w14:paraId="6E7D27C2" w14:textId="77777777" w:rsidR="00AA22C1" w:rsidRPr="00110EE7" w:rsidRDefault="00AA22C1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bookmarkEnd w:id="0"/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460FFAC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2EF03BF0" w14:textId="77777777" w:rsidR="002F0AF7" w:rsidRDefault="002F0AF7" w:rsidP="002F0AF7">
      <w:pPr>
        <w:tabs>
          <w:tab w:val="left" w:pos="7920"/>
        </w:tabs>
        <w:spacing w:line="360" w:lineRule="auto"/>
        <w:rPr>
          <w:rFonts w:ascii="Century Gothic" w:hAnsi="Century Gothic"/>
          <w:b/>
          <w:sz w:val="18"/>
          <w:szCs w:val="18"/>
        </w:rPr>
      </w:pPr>
    </w:p>
    <w:p w14:paraId="51382FFE" w14:textId="77777777" w:rsidR="002F0AF7" w:rsidRDefault="002F0AF7" w:rsidP="002F0AF7">
      <w:pPr>
        <w:jc w:val="right"/>
        <w:rPr>
          <w:rFonts w:ascii="Century Gothic" w:eastAsia="Calibri" w:hAnsi="Century Gothic"/>
          <w:b/>
          <w:bCs/>
          <w:sz w:val="18"/>
          <w:szCs w:val="18"/>
        </w:rPr>
      </w:pPr>
      <w:r>
        <w:rPr>
          <w:rFonts w:ascii="Century Gothic" w:eastAsia="Calibri" w:hAnsi="Century Gothic"/>
          <w:b/>
          <w:bCs/>
          <w:sz w:val="18"/>
          <w:szCs w:val="18"/>
        </w:rPr>
        <w:t>Z up. Dyrektora</w:t>
      </w:r>
    </w:p>
    <w:p w14:paraId="7395F9E3" w14:textId="77777777" w:rsidR="002F0AF7" w:rsidRDefault="002F0AF7" w:rsidP="002F0AF7">
      <w:pPr>
        <w:jc w:val="right"/>
        <w:rPr>
          <w:rFonts w:ascii="Century Gothic" w:eastAsia="Calibri" w:hAnsi="Century Gothic"/>
          <w:b/>
          <w:bCs/>
          <w:sz w:val="18"/>
          <w:szCs w:val="18"/>
        </w:rPr>
      </w:pPr>
      <w:r>
        <w:rPr>
          <w:rFonts w:ascii="Century Gothic" w:eastAsia="Calibri" w:hAnsi="Century Gothic"/>
          <w:b/>
          <w:bCs/>
          <w:sz w:val="18"/>
          <w:szCs w:val="18"/>
        </w:rPr>
        <w:t>Mirosław Zdunek, z-ca Dyrektora ds. technicznych</w:t>
      </w:r>
    </w:p>
    <w:p w14:paraId="7AF2D6F4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79146A62" w14:textId="00F0472F" w:rsidR="00110EE7" w:rsidRPr="00C1020D" w:rsidRDefault="00110EE7" w:rsidP="00110EE7">
      <w:pPr>
        <w:pStyle w:val="Bezodstpw"/>
        <w:spacing w:line="276" w:lineRule="auto"/>
        <w:jc w:val="right"/>
      </w:pPr>
    </w:p>
    <w:p w14:paraId="749B5F31" w14:textId="7441168B" w:rsidR="00C1020D" w:rsidRPr="00C1020D" w:rsidRDefault="00C1020D" w:rsidP="00C1020D">
      <w:pPr>
        <w:tabs>
          <w:tab w:val="left" w:pos="6060"/>
        </w:tabs>
        <w:jc w:val="right"/>
      </w:pPr>
    </w:p>
    <w:sectPr w:rsidR="00C1020D" w:rsidRPr="00C1020D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66AD" w14:textId="77777777" w:rsidR="00655D67" w:rsidRDefault="00655D67" w:rsidP="001F7C9B">
      <w:pPr>
        <w:spacing w:after="0" w:line="240" w:lineRule="auto"/>
      </w:pPr>
      <w:r>
        <w:separator/>
      </w:r>
    </w:p>
  </w:endnote>
  <w:endnote w:type="continuationSeparator" w:id="0">
    <w:p w14:paraId="4C498FCA" w14:textId="77777777" w:rsidR="00655D67" w:rsidRDefault="00655D67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2E54" w14:textId="77777777" w:rsidR="00655D67" w:rsidRDefault="00655D67" w:rsidP="001F7C9B">
      <w:pPr>
        <w:spacing w:after="0" w:line="240" w:lineRule="auto"/>
      </w:pPr>
      <w:r>
        <w:separator/>
      </w:r>
    </w:p>
  </w:footnote>
  <w:footnote w:type="continuationSeparator" w:id="0">
    <w:p w14:paraId="42547244" w14:textId="77777777" w:rsidR="00655D67" w:rsidRDefault="00655D67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1237"/>
    <w:rsid w:val="00072232"/>
    <w:rsid w:val="0007443A"/>
    <w:rsid w:val="000755BF"/>
    <w:rsid w:val="000A0AC0"/>
    <w:rsid w:val="000B1005"/>
    <w:rsid w:val="000B3505"/>
    <w:rsid w:val="000C5FAB"/>
    <w:rsid w:val="000D0A7F"/>
    <w:rsid w:val="000F01BF"/>
    <w:rsid w:val="000F122F"/>
    <w:rsid w:val="00100AD3"/>
    <w:rsid w:val="00110EE7"/>
    <w:rsid w:val="001300A4"/>
    <w:rsid w:val="00141B2E"/>
    <w:rsid w:val="00143ACD"/>
    <w:rsid w:val="00176B6A"/>
    <w:rsid w:val="00187E70"/>
    <w:rsid w:val="001A11D2"/>
    <w:rsid w:val="001A3AF1"/>
    <w:rsid w:val="001A3B0A"/>
    <w:rsid w:val="001A5DA8"/>
    <w:rsid w:val="001B448C"/>
    <w:rsid w:val="001C1A1E"/>
    <w:rsid w:val="001E0C98"/>
    <w:rsid w:val="001E3250"/>
    <w:rsid w:val="001F0DCA"/>
    <w:rsid w:val="001F1DA6"/>
    <w:rsid w:val="001F3139"/>
    <w:rsid w:val="001F6AAE"/>
    <w:rsid w:val="001F79AE"/>
    <w:rsid w:val="001F7C9B"/>
    <w:rsid w:val="00200774"/>
    <w:rsid w:val="00201A52"/>
    <w:rsid w:val="00213229"/>
    <w:rsid w:val="00216990"/>
    <w:rsid w:val="00230C1E"/>
    <w:rsid w:val="00245B94"/>
    <w:rsid w:val="00251CAF"/>
    <w:rsid w:val="002725AE"/>
    <w:rsid w:val="002765F8"/>
    <w:rsid w:val="002B1315"/>
    <w:rsid w:val="002C3CC9"/>
    <w:rsid w:val="002C7BB7"/>
    <w:rsid w:val="002E09FF"/>
    <w:rsid w:val="002E48CA"/>
    <w:rsid w:val="002E633D"/>
    <w:rsid w:val="002E673B"/>
    <w:rsid w:val="002F0AF7"/>
    <w:rsid w:val="002F2359"/>
    <w:rsid w:val="002F4A69"/>
    <w:rsid w:val="00300C57"/>
    <w:rsid w:val="00302284"/>
    <w:rsid w:val="00314A0B"/>
    <w:rsid w:val="00347FDA"/>
    <w:rsid w:val="00355CC6"/>
    <w:rsid w:val="0036390B"/>
    <w:rsid w:val="003646A4"/>
    <w:rsid w:val="00370C13"/>
    <w:rsid w:val="00372C25"/>
    <w:rsid w:val="00373AD7"/>
    <w:rsid w:val="00377E75"/>
    <w:rsid w:val="00380157"/>
    <w:rsid w:val="00380948"/>
    <w:rsid w:val="00397B25"/>
    <w:rsid w:val="00397BF8"/>
    <w:rsid w:val="003A7B64"/>
    <w:rsid w:val="003B5899"/>
    <w:rsid w:val="003D2FDB"/>
    <w:rsid w:val="003D5592"/>
    <w:rsid w:val="003D65A1"/>
    <w:rsid w:val="003F53BB"/>
    <w:rsid w:val="004019EA"/>
    <w:rsid w:val="00402856"/>
    <w:rsid w:val="00417208"/>
    <w:rsid w:val="00421410"/>
    <w:rsid w:val="004653BE"/>
    <w:rsid w:val="00493EDA"/>
    <w:rsid w:val="004978CE"/>
    <w:rsid w:val="004A32F0"/>
    <w:rsid w:val="004A507F"/>
    <w:rsid w:val="004C5972"/>
    <w:rsid w:val="004C6EDC"/>
    <w:rsid w:val="004D500C"/>
    <w:rsid w:val="004E3CBC"/>
    <w:rsid w:val="004F33D8"/>
    <w:rsid w:val="00502E9D"/>
    <w:rsid w:val="00505B7B"/>
    <w:rsid w:val="00512ED8"/>
    <w:rsid w:val="00516605"/>
    <w:rsid w:val="00535136"/>
    <w:rsid w:val="005417F9"/>
    <w:rsid w:val="005437B4"/>
    <w:rsid w:val="00555414"/>
    <w:rsid w:val="0056775B"/>
    <w:rsid w:val="005718A1"/>
    <w:rsid w:val="0057303B"/>
    <w:rsid w:val="00581542"/>
    <w:rsid w:val="00586F17"/>
    <w:rsid w:val="0058785A"/>
    <w:rsid w:val="00587F3E"/>
    <w:rsid w:val="00595A43"/>
    <w:rsid w:val="005B5FC1"/>
    <w:rsid w:val="005C3E4F"/>
    <w:rsid w:val="005D006C"/>
    <w:rsid w:val="005F0A54"/>
    <w:rsid w:val="005F12A6"/>
    <w:rsid w:val="00607150"/>
    <w:rsid w:val="00616603"/>
    <w:rsid w:val="006208D7"/>
    <w:rsid w:val="00632607"/>
    <w:rsid w:val="00632F25"/>
    <w:rsid w:val="00634D3B"/>
    <w:rsid w:val="006358C7"/>
    <w:rsid w:val="00636D74"/>
    <w:rsid w:val="0064365C"/>
    <w:rsid w:val="00644CBF"/>
    <w:rsid w:val="00655D67"/>
    <w:rsid w:val="00655EFB"/>
    <w:rsid w:val="006578CD"/>
    <w:rsid w:val="0066317D"/>
    <w:rsid w:val="00664E99"/>
    <w:rsid w:val="00675F35"/>
    <w:rsid w:val="00690FFC"/>
    <w:rsid w:val="00694688"/>
    <w:rsid w:val="006A427C"/>
    <w:rsid w:val="006A59D1"/>
    <w:rsid w:val="006D7C05"/>
    <w:rsid w:val="006F2CF5"/>
    <w:rsid w:val="00700586"/>
    <w:rsid w:val="00710586"/>
    <w:rsid w:val="00720AFF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1C56"/>
    <w:rsid w:val="007A4678"/>
    <w:rsid w:val="007B0E2D"/>
    <w:rsid w:val="007D4460"/>
    <w:rsid w:val="007E426E"/>
    <w:rsid w:val="00800D41"/>
    <w:rsid w:val="008156CF"/>
    <w:rsid w:val="00823B39"/>
    <w:rsid w:val="0082437B"/>
    <w:rsid w:val="00827191"/>
    <w:rsid w:val="00831A43"/>
    <w:rsid w:val="0084731F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64FC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65397"/>
    <w:rsid w:val="00970EE0"/>
    <w:rsid w:val="009736B2"/>
    <w:rsid w:val="009762EC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86BC4"/>
    <w:rsid w:val="00AA22C1"/>
    <w:rsid w:val="00AA4FBF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56EB1"/>
    <w:rsid w:val="00B645EB"/>
    <w:rsid w:val="00B7240E"/>
    <w:rsid w:val="00B72ABE"/>
    <w:rsid w:val="00B7723D"/>
    <w:rsid w:val="00B955DE"/>
    <w:rsid w:val="00BA1152"/>
    <w:rsid w:val="00BA2356"/>
    <w:rsid w:val="00BA32C8"/>
    <w:rsid w:val="00BC0958"/>
    <w:rsid w:val="00BD65E1"/>
    <w:rsid w:val="00C02C74"/>
    <w:rsid w:val="00C06D48"/>
    <w:rsid w:val="00C06EE8"/>
    <w:rsid w:val="00C1020D"/>
    <w:rsid w:val="00C15DE7"/>
    <w:rsid w:val="00C311A1"/>
    <w:rsid w:val="00C62B10"/>
    <w:rsid w:val="00C66CA1"/>
    <w:rsid w:val="00C85DCF"/>
    <w:rsid w:val="00C93438"/>
    <w:rsid w:val="00CA4293"/>
    <w:rsid w:val="00CB7877"/>
    <w:rsid w:val="00CC3722"/>
    <w:rsid w:val="00CC48C7"/>
    <w:rsid w:val="00CC6CDF"/>
    <w:rsid w:val="00CC76F3"/>
    <w:rsid w:val="00CD2FAA"/>
    <w:rsid w:val="00CE7AC0"/>
    <w:rsid w:val="00CF0BAF"/>
    <w:rsid w:val="00D03507"/>
    <w:rsid w:val="00D05D12"/>
    <w:rsid w:val="00D1536A"/>
    <w:rsid w:val="00D31C16"/>
    <w:rsid w:val="00D34A97"/>
    <w:rsid w:val="00D354E7"/>
    <w:rsid w:val="00D35FC4"/>
    <w:rsid w:val="00D369E1"/>
    <w:rsid w:val="00D4164B"/>
    <w:rsid w:val="00D43CDC"/>
    <w:rsid w:val="00D474B7"/>
    <w:rsid w:val="00D53E7D"/>
    <w:rsid w:val="00D56F02"/>
    <w:rsid w:val="00D900C7"/>
    <w:rsid w:val="00D9391D"/>
    <w:rsid w:val="00DA6731"/>
    <w:rsid w:val="00DB7C14"/>
    <w:rsid w:val="00DC2107"/>
    <w:rsid w:val="00DD2F6E"/>
    <w:rsid w:val="00DE416D"/>
    <w:rsid w:val="00DE526C"/>
    <w:rsid w:val="00DE6509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55A7"/>
    <w:rsid w:val="00E83515"/>
    <w:rsid w:val="00E9107E"/>
    <w:rsid w:val="00E96732"/>
    <w:rsid w:val="00EA5D8B"/>
    <w:rsid w:val="00EA6BDF"/>
    <w:rsid w:val="00EB4050"/>
    <w:rsid w:val="00EB483F"/>
    <w:rsid w:val="00EC05FD"/>
    <w:rsid w:val="00EC3BD7"/>
    <w:rsid w:val="00EC572B"/>
    <w:rsid w:val="00ED462F"/>
    <w:rsid w:val="00F051D7"/>
    <w:rsid w:val="00F1750F"/>
    <w:rsid w:val="00F32C40"/>
    <w:rsid w:val="00F337CB"/>
    <w:rsid w:val="00F46E38"/>
    <w:rsid w:val="00F56830"/>
    <w:rsid w:val="00F75AF9"/>
    <w:rsid w:val="00F87400"/>
    <w:rsid w:val="00F916A8"/>
    <w:rsid w:val="00FA0690"/>
    <w:rsid w:val="00FA0989"/>
    <w:rsid w:val="00FC29EE"/>
    <w:rsid w:val="00FC51FF"/>
    <w:rsid w:val="00FD5A99"/>
    <w:rsid w:val="00FD631E"/>
    <w:rsid w:val="00FD79ED"/>
    <w:rsid w:val="00FE2504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203</cp:revision>
  <cp:lastPrinted>2023-04-05T06:50:00Z</cp:lastPrinted>
  <dcterms:created xsi:type="dcterms:W3CDTF">2022-02-16T07:57:00Z</dcterms:created>
  <dcterms:modified xsi:type="dcterms:W3CDTF">2023-06-05T12:34:00Z</dcterms:modified>
</cp:coreProperties>
</file>