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D5" w:rsidRDefault="00A52CD5" w:rsidP="00667461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35C9C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 xml:space="preserve"> </w:t>
      </w:r>
    </w:p>
    <w:p w:rsidR="00541691" w:rsidRDefault="00A52CD5" w:rsidP="000615AB">
      <w:pPr>
        <w:pStyle w:val="Akapitzlist"/>
        <w:numPr>
          <w:ilvl w:val="0"/>
          <w:numId w:val="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27394C">
        <w:rPr>
          <w:rFonts w:ascii="Times New Roman" w:hAnsi="Times New Roman" w:cs="Times New Roman"/>
        </w:rPr>
        <w:t xml:space="preserve">Przedmiotem zamówienia jest usługa wynajęcia </w:t>
      </w:r>
      <w:r w:rsidR="000615AB" w:rsidRPr="000615AB">
        <w:rPr>
          <w:rFonts w:ascii="Times New Roman" w:hAnsi="Times New Roman" w:cs="Times New Roman"/>
        </w:rPr>
        <w:t xml:space="preserve">telebimu z obsługą do zabezpieczenia medialnego na czas trwania uroczystości organizowanych </w:t>
      </w:r>
      <w:r w:rsidR="00A1534B">
        <w:rPr>
          <w:rFonts w:ascii="Times New Roman" w:hAnsi="Times New Roman" w:cs="Times New Roman"/>
        </w:rPr>
        <w:t xml:space="preserve">w 2018 roku </w:t>
      </w:r>
      <w:r w:rsidR="00541691" w:rsidRPr="0027394C">
        <w:rPr>
          <w:rFonts w:ascii="Times New Roman" w:hAnsi="Times New Roman" w:cs="Times New Roman"/>
        </w:rPr>
        <w:t xml:space="preserve">przez Akademię Wojsk Lądowych </w:t>
      </w:r>
      <w:r w:rsidRPr="0027394C">
        <w:rPr>
          <w:rFonts w:ascii="Times New Roman" w:hAnsi="Times New Roman" w:cs="Times New Roman"/>
        </w:rPr>
        <w:t xml:space="preserve">w </w:t>
      </w:r>
      <w:r w:rsidR="00541691" w:rsidRPr="0027394C">
        <w:rPr>
          <w:rFonts w:ascii="Times New Roman" w:hAnsi="Times New Roman" w:cs="Times New Roman"/>
        </w:rPr>
        <w:t xml:space="preserve">ilości i </w:t>
      </w:r>
      <w:r w:rsidRPr="0027394C">
        <w:rPr>
          <w:rFonts w:ascii="Times New Roman" w:hAnsi="Times New Roman" w:cs="Times New Roman"/>
        </w:rPr>
        <w:t>termin</w:t>
      </w:r>
      <w:r w:rsidR="00541691" w:rsidRPr="0027394C">
        <w:rPr>
          <w:rFonts w:ascii="Times New Roman" w:hAnsi="Times New Roman" w:cs="Times New Roman"/>
        </w:rPr>
        <w:t>ach podanych poniżej:</w:t>
      </w:r>
    </w:p>
    <w:p w:rsidR="00A90E37" w:rsidRPr="00A90E37" w:rsidRDefault="00A90E37" w:rsidP="00A90E37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D19E2" w:rsidRPr="00A90E37" w:rsidRDefault="00D01BD1" w:rsidP="00AD19E2">
      <w:pPr>
        <w:pStyle w:val="Akapitzlist"/>
        <w:numPr>
          <w:ilvl w:val="3"/>
          <w:numId w:val="7"/>
        </w:numPr>
        <w:tabs>
          <w:tab w:val="left" w:pos="5810"/>
        </w:tabs>
        <w:spacing w:line="36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A90E37">
        <w:rPr>
          <w:rFonts w:ascii="Times New Roman" w:hAnsi="Times New Roman" w:cs="Times New Roman"/>
          <w:b/>
        </w:rPr>
        <w:t>07</w:t>
      </w:r>
      <w:r w:rsidR="00AD19E2" w:rsidRPr="00A90E37">
        <w:rPr>
          <w:rFonts w:ascii="Times New Roman" w:hAnsi="Times New Roman" w:cs="Times New Roman"/>
          <w:b/>
        </w:rPr>
        <w:t xml:space="preserve"> </w:t>
      </w:r>
      <w:r w:rsidR="00CF0891" w:rsidRPr="00A90E37">
        <w:rPr>
          <w:rFonts w:ascii="Times New Roman" w:hAnsi="Times New Roman" w:cs="Times New Roman"/>
          <w:b/>
        </w:rPr>
        <w:t xml:space="preserve"> </w:t>
      </w:r>
      <w:r w:rsidRPr="00A90E37">
        <w:rPr>
          <w:rFonts w:ascii="Times New Roman" w:hAnsi="Times New Roman" w:cs="Times New Roman"/>
          <w:b/>
        </w:rPr>
        <w:t>września</w:t>
      </w:r>
      <w:r w:rsidR="00AD19E2" w:rsidRPr="00A90E37">
        <w:rPr>
          <w:rFonts w:ascii="Times New Roman" w:hAnsi="Times New Roman" w:cs="Times New Roman"/>
          <w:b/>
        </w:rPr>
        <w:t xml:space="preserve"> 2018 r. – Plac koszarowy AWL – </w:t>
      </w:r>
      <w:r w:rsidR="004B6E9E" w:rsidRPr="00A90E37">
        <w:rPr>
          <w:rFonts w:ascii="Times New Roman" w:hAnsi="Times New Roman" w:cs="Times New Roman"/>
          <w:b/>
        </w:rPr>
        <w:t>w godz. 10.30-13.30;</w:t>
      </w:r>
    </w:p>
    <w:p w:rsidR="00541691" w:rsidRPr="00A90E37" w:rsidRDefault="00D01BD1" w:rsidP="00AD19E2">
      <w:pPr>
        <w:pStyle w:val="Akapitzlist"/>
        <w:numPr>
          <w:ilvl w:val="0"/>
          <w:numId w:val="7"/>
        </w:numPr>
        <w:tabs>
          <w:tab w:val="left" w:pos="5810"/>
        </w:tabs>
        <w:spacing w:line="36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A90E37">
        <w:rPr>
          <w:rFonts w:ascii="Times New Roman" w:hAnsi="Times New Roman" w:cs="Times New Roman"/>
          <w:b/>
        </w:rPr>
        <w:t>22  września</w:t>
      </w:r>
      <w:r w:rsidR="00541691" w:rsidRPr="00A90E37">
        <w:rPr>
          <w:rFonts w:ascii="Times New Roman" w:hAnsi="Times New Roman" w:cs="Times New Roman"/>
          <w:b/>
        </w:rPr>
        <w:t xml:space="preserve"> 2018 r. –</w:t>
      </w:r>
      <w:r w:rsidR="007218AA" w:rsidRPr="00A90E37">
        <w:rPr>
          <w:rFonts w:ascii="Times New Roman" w:hAnsi="Times New Roman" w:cs="Times New Roman"/>
          <w:b/>
        </w:rPr>
        <w:t xml:space="preserve"> </w:t>
      </w:r>
      <w:r w:rsidR="00AD19E2" w:rsidRPr="00A90E37">
        <w:rPr>
          <w:rFonts w:ascii="Times New Roman" w:hAnsi="Times New Roman" w:cs="Times New Roman"/>
          <w:b/>
        </w:rPr>
        <w:t>Plac koszarowy AWL –</w:t>
      </w:r>
      <w:r w:rsidR="004B6E9E" w:rsidRPr="00A90E37">
        <w:rPr>
          <w:rFonts w:ascii="Times New Roman" w:hAnsi="Times New Roman" w:cs="Times New Roman"/>
          <w:b/>
        </w:rPr>
        <w:t xml:space="preserve"> </w:t>
      </w:r>
      <w:r w:rsidR="004B6E9E" w:rsidRPr="00A90E37">
        <w:rPr>
          <w:rFonts w:ascii="Times New Roman" w:hAnsi="Times New Roman" w:cs="Times New Roman"/>
          <w:b/>
        </w:rPr>
        <w:t>w godz. 10.30-13.30;</w:t>
      </w:r>
    </w:p>
    <w:p w:rsidR="00D01BD1" w:rsidRPr="00A90E37" w:rsidRDefault="00D01BD1" w:rsidP="00AD19E2">
      <w:pPr>
        <w:pStyle w:val="Akapitzlist"/>
        <w:numPr>
          <w:ilvl w:val="0"/>
          <w:numId w:val="7"/>
        </w:numPr>
        <w:tabs>
          <w:tab w:val="left" w:pos="5810"/>
        </w:tabs>
        <w:spacing w:line="36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A90E37">
        <w:rPr>
          <w:rFonts w:ascii="Times New Roman" w:hAnsi="Times New Roman" w:cs="Times New Roman"/>
          <w:b/>
        </w:rPr>
        <w:t xml:space="preserve">02 </w:t>
      </w:r>
      <w:r w:rsidR="00CF0891" w:rsidRPr="00A90E37">
        <w:rPr>
          <w:rFonts w:ascii="Times New Roman" w:hAnsi="Times New Roman" w:cs="Times New Roman"/>
          <w:b/>
        </w:rPr>
        <w:t xml:space="preserve"> </w:t>
      </w:r>
      <w:r w:rsidRPr="00A90E37">
        <w:rPr>
          <w:rFonts w:ascii="Times New Roman" w:hAnsi="Times New Roman" w:cs="Times New Roman"/>
          <w:b/>
        </w:rPr>
        <w:t xml:space="preserve">października 2018 r. – </w:t>
      </w:r>
      <w:r w:rsidR="00F867A4" w:rsidRPr="00A90E37">
        <w:rPr>
          <w:rFonts w:ascii="Times New Roman" w:hAnsi="Times New Roman" w:cs="Times New Roman"/>
          <w:b/>
        </w:rPr>
        <w:t xml:space="preserve">Plac Wolności przy Forum muzyki – </w:t>
      </w:r>
      <w:r w:rsidR="004B6E9E" w:rsidRPr="00A90E37">
        <w:rPr>
          <w:rFonts w:ascii="Times New Roman" w:hAnsi="Times New Roman" w:cs="Times New Roman"/>
          <w:b/>
        </w:rPr>
        <w:t>w godz. 10.30-13.30.</w:t>
      </w:r>
    </w:p>
    <w:p w:rsidR="00F867A4" w:rsidRPr="00F867A4" w:rsidRDefault="00F867A4" w:rsidP="00F867A4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226DB" w:rsidRDefault="004226DB" w:rsidP="004226DB">
      <w:pPr>
        <w:pStyle w:val="Akapitzlist"/>
        <w:numPr>
          <w:ilvl w:val="0"/>
          <w:numId w:val="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szczegółowy</w:t>
      </w:r>
      <w:r w:rsidR="004B6E9E">
        <w:rPr>
          <w:rFonts w:ascii="Times New Roman" w:hAnsi="Times New Roman" w:cs="Times New Roman"/>
        </w:rPr>
        <w:t xml:space="preserve"> – warunki techniczne</w:t>
      </w:r>
      <w:r>
        <w:rPr>
          <w:rFonts w:ascii="Times New Roman" w:hAnsi="Times New Roman" w:cs="Times New Roman"/>
        </w:rPr>
        <w:t>: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Technologia: SMD/RGB/P8;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Wymiary ekranu min.: 5,0 m x 2,8 m;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Minimalna wysokość od gruntu do podstawy ekranu: 2,5 m;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Kąt widzenia: pionowy i poziomy /min/ : 120°;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Odległość widzenia: 8 m - 80 m.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 kolorów /min/: 16,4mln.;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Jasność /min/: 5500 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Prędkość odświeżania: pow. 1200 </w:t>
      </w:r>
      <w:proofErr w:type="spellStart"/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Hz</w:t>
      </w:r>
      <w:proofErr w:type="spellEnd"/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Ilość pikseli/m2 /min/: 15. 624;</w:t>
      </w:r>
    </w:p>
    <w:p w:rsidR="004B6E9E" w:rsidRP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Klasa szczelności: IP 65; </w:t>
      </w:r>
    </w:p>
    <w:p w:rsidR="004B6E9E" w:rsidRDefault="004B6E9E" w:rsidP="004B6E9E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283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Temperatura pracy: -20°C do 50°C;</w:t>
      </w:r>
    </w:p>
    <w:p w:rsidR="004E28DA" w:rsidRPr="004B6E9E" w:rsidRDefault="004E28DA" w:rsidP="004E28DA">
      <w:pPr>
        <w:pStyle w:val="Akapitzlist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4B6E9E" w:rsidRPr="004B6E9E" w:rsidRDefault="004B6E9E" w:rsidP="004B6E9E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B6E9E">
        <w:rPr>
          <w:rFonts w:ascii="Times New Roman" w:eastAsia="Times New Roman" w:hAnsi="Times New Roman" w:cs="Times New Roman"/>
          <w:bCs/>
          <w:color w:val="000000"/>
          <w:szCs w:val="24"/>
        </w:rPr>
        <w:t>Dodatkowe informacje:</w:t>
      </w:r>
    </w:p>
    <w:p w:rsidR="004B6E9E" w:rsidRPr="004B6E9E" w:rsidRDefault="004B6E9E" w:rsidP="00CF0891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Zabezpieczenie dodatkowe:  agregat prądotwórczy (50kW)</w:t>
      </w:r>
      <w:r w:rsidR="00CF08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 przewody sieciowe do 50 m.b.;</w:t>
      </w:r>
    </w:p>
    <w:p w:rsidR="004B6E9E" w:rsidRPr="004B6E9E" w:rsidRDefault="004B6E9E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Posiadanie własnego komputera i stołu mikserskiego;</w:t>
      </w:r>
    </w:p>
    <w:p w:rsidR="004B6E9E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 </w:t>
      </w:r>
      <w:r w:rsidR="004B6E9E"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Kamery </w:t>
      </w:r>
      <w:proofErr w:type="spellStart"/>
      <w:r w:rsidR="004B6E9E"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fullHD</w:t>
      </w:r>
      <w:proofErr w:type="spellEnd"/>
      <w:r w:rsidR="004B6E9E"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 operatorami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(w tym jedna bezprzewodowa)</w:t>
      </w:r>
      <w:r w:rsidR="004B6E9E"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;</w:t>
      </w:r>
    </w:p>
    <w:p w:rsidR="00CF0891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Podesty do </w:t>
      </w:r>
      <w:r w:rsidR="00B473F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kamer,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B473F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wysokość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około 2 m.;</w:t>
      </w:r>
    </w:p>
    <w:p w:rsidR="00CF0891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Możliwość wyświetlania spotów o Akademii, filmów promocyjnych;</w:t>
      </w:r>
    </w:p>
    <w:p w:rsidR="00CF0891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Gotowość do pracy 30 min. Przed wyznaczoną godziną;</w:t>
      </w:r>
    </w:p>
    <w:p w:rsidR="00CF0891" w:rsidRDefault="00CF0891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Własne zabezpieczenie przewodów: elektrycznych, sygnałowych;</w:t>
      </w:r>
    </w:p>
    <w:p w:rsidR="00CF0891" w:rsidRPr="004B6E9E" w:rsidRDefault="00CF0891" w:rsidP="00A90E37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43" w:hanging="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hAnsi="Times New Roman" w:cs="Times New Roman"/>
        </w:rPr>
        <w:lastRenderedPageBreak/>
        <w:t>Na p</w:t>
      </w:r>
      <w:r>
        <w:rPr>
          <w:rFonts w:ascii="Times New Roman" w:hAnsi="Times New Roman" w:cs="Times New Roman"/>
        </w:rPr>
        <w:t>lac koszarowy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AWL</w:t>
      </w:r>
      <w:r w:rsidR="00B473F4">
        <w:rPr>
          <w:rFonts w:ascii="Times New Roman" w:hAnsi="Times New Roman" w:cs="Times New Roman"/>
        </w:rPr>
        <w:t xml:space="preserve"> wystawienie drugiego ekranu o wymiarach około 2 -1,5 m. odwróconego do widzów stojących za ekranem głównym (07 i 22 września)</w:t>
      </w:r>
    </w:p>
    <w:p w:rsidR="004B6E9E" w:rsidRDefault="004B6E9E" w:rsidP="004B6E9E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4B6E9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Własny namiot dla reżysera i zespół pracowników projektu i obsługi;</w:t>
      </w:r>
    </w:p>
    <w:p w:rsidR="009C0644" w:rsidRPr="009C0644" w:rsidRDefault="009C0644" w:rsidP="009C0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A90E37" w:rsidRPr="009C0644" w:rsidRDefault="00A90E37" w:rsidP="009C0644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C0644">
        <w:rPr>
          <w:rFonts w:ascii="Times New Roman" w:hAnsi="Times New Roman" w:cs="Times New Roman"/>
        </w:rPr>
        <w:t>Na plac koszarowym AWL</w:t>
      </w:r>
      <w:r w:rsidRPr="009C0644">
        <w:rPr>
          <w:rFonts w:ascii="Times New Roman" w:hAnsi="Times New Roman" w:cs="Times New Roman"/>
        </w:rPr>
        <w:t xml:space="preserve"> możliwość rozstawiania się w dniu poprzedzającym uroczystość</w:t>
      </w:r>
    </w:p>
    <w:p w:rsidR="004B6E9E" w:rsidRPr="004B6E9E" w:rsidRDefault="004B6E9E" w:rsidP="004B6E9E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374CE" w:rsidRDefault="00A374CE" w:rsidP="00BE572D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Times New Roman" w:hAnsi="Times New Roman"/>
          <w:i/>
        </w:rPr>
      </w:pPr>
      <w:r w:rsidRPr="0027394C">
        <w:rPr>
          <w:rFonts w:ascii="Times New Roman" w:hAnsi="Times New Roman"/>
        </w:rPr>
        <w:t>Odbiorcą przedmiotu zamówienia jest Akademia Wojsk Lądowych imienia generała Tadeusza Kościuszki mieszcząca się przy ul. Czajkowskiego 109 we Wrocławiu</w:t>
      </w:r>
      <w:r w:rsidRPr="0027394C">
        <w:rPr>
          <w:rFonts w:ascii="Times New Roman" w:hAnsi="Times New Roman"/>
          <w:i/>
        </w:rPr>
        <w:t>.</w:t>
      </w:r>
    </w:p>
    <w:p w:rsidR="009948D0" w:rsidRPr="009948D0" w:rsidRDefault="009948D0" w:rsidP="009948D0">
      <w:pPr>
        <w:shd w:val="clear" w:color="auto" w:fill="FFFFFF"/>
        <w:rPr>
          <w:rFonts w:ascii="Arial" w:eastAsia="Times New Roman" w:hAnsi="Arial" w:cs="Arial"/>
          <w:sz w:val="16"/>
          <w:szCs w:val="16"/>
        </w:rPr>
      </w:pPr>
    </w:p>
    <w:sectPr w:rsidR="009948D0" w:rsidRPr="00994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09" w:rsidRDefault="00673F09" w:rsidP="0027394C">
      <w:pPr>
        <w:spacing w:after="0" w:line="240" w:lineRule="auto"/>
      </w:pPr>
      <w:r>
        <w:separator/>
      </w:r>
    </w:p>
  </w:endnote>
  <w:endnote w:type="continuationSeparator" w:id="0">
    <w:p w:rsidR="00673F09" w:rsidRDefault="00673F09" w:rsidP="002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09" w:rsidRDefault="00673F09" w:rsidP="0027394C">
      <w:pPr>
        <w:spacing w:after="0" w:line="240" w:lineRule="auto"/>
      </w:pPr>
      <w:r>
        <w:separator/>
      </w:r>
    </w:p>
  </w:footnote>
  <w:footnote w:type="continuationSeparator" w:id="0">
    <w:p w:rsidR="00673F09" w:rsidRDefault="00673F09" w:rsidP="002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4C" w:rsidRDefault="0027394C" w:rsidP="0027394C">
    <w:pPr>
      <w:pStyle w:val="tekst8bez"/>
      <w:tabs>
        <w:tab w:val="clear" w:pos="283"/>
        <w:tab w:val="clear" w:pos="567"/>
        <w:tab w:val="left" w:pos="708"/>
      </w:tabs>
      <w:spacing w:line="240" w:lineRule="auto"/>
      <w:jc w:val="right"/>
      <w:rPr>
        <w:rFonts w:ascii="Times New Roman" w:hAnsi="Times New Roman"/>
        <w:noProof w:val="0"/>
        <w:sz w:val="22"/>
        <w:szCs w:val="22"/>
      </w:rPr>
    </w:pPr>
    <w:r>
      <w:rPr>
        <w:rFonts w:ascii="Times New Roman" w:hAnsi="Times New Roman"/>
        <w:noProof w:val="0"/>
        <w:sz w:val="22"/>
        <w:szCs w:val="22"/>
      </w:rPr>
      <w:t>Załącznik nr 1</w:t>
    </w:r>
  </w:p>
  <w:p w:rsidR="0027394C" w:rsidRDefault="0027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F00"/>
    <w:multiLevelType w:val="hybridMultilevel"/>
    <w:tmpl w:val="B80C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E15"/>
    <w:multiLevelType w:val="hybridMultilevel"/>
    <w:tmpl w:val="2F42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65A38"/>
    <w:multiLevelType w:val="hybridMultilevel"/>
    <w:tmpl w:val="BEC62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FC0"/>
    <w:multiLevelType w:val="hybridMultilevel"/>
    <w:tmpl w:val="14E03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4813"/>
    <w:multiLevelType w:val="hybridMultilevel"/>
    <w:tmpl w:val="0F3EF8AA"/>
    <w:lvl w:ilvl="0" w:tplc="0CD6F2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491B09"/>
    <w:multiLevelType w:val="hybridMultilevel"/>
    <w:tmpl w:val="881649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CE632D9"/>
    <w:multiLevelType w:val="hybridMultilevel"/>
    <w:tmpl w:val="A5DA2AD0"/>
    <w:lvl w:ilvl="0" w:tplc="D1261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84C"/>
    <w:multiLevelType w:val="hybridMultilevel"/>
    <w:tmpl w:val="1F68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85388"/>
    <w:multiLevelType w:val="hybridMultilevel"/>
    <w:tmpl w:val="E72A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332188"/>
    <w:multiLevelType w:val="hybridMultilevel"/>
    <w:tmpl w:val="4C48F722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0"/>
    <w:rsid w:val="0003766C"/>
    <w:rsid w:val="000615AB"/>
    <w:rsid w:val="000B5CE5"/>
    <w:rsid w:val="001251D0"/>
    <w:rsid w:val="001D1531"/>
    <w:rsid w:val="00244F30"/>
    <w:rsid w:val="0027394C"/>
    <w:rsid w:val="002827D3"/>
    <w:rsid w:val="004226DB"/>
    <w:rsid w:val="0049345E"/>
    <w:rsid w:val="004B6E9E"/>
    <w:rsid w:val="004E28DA"/>
    <w:rsid w:val="00506646"/>
    <w:rsid w:val="00541691"/>
    <w:rsid w:val="00667461"/>
    <w:rsid w:val="00673F09"/>
    <w:rsid w:val="006A0A43"/>
    <w:rsid w:val="007218AA"/>
    <w:rsid w:val="007B50C8"/>
    <w:rsid w:val="007E1E87"/>
    <w:rsid w:val="00861BF7"/>
    <w:rsid w:val="008A020D"/>
    <w:rsid w:val="008A10DA"/>
    <w:rsid w:val="009948D0"/>
    <w:rsid w:val="009C0644"/>
    <w:rsid w:val="00A1534B"/>
    <w:rsid w:val="00A23D65"/>
    <w:rsid w:val="00A374CE"/>
    <w:rsid w:val="00A52CD5"/>
    <w:rsid w:val="00A734C3"/>
    <w:rsid w:val="00A90E37"/>
    <w:rsid w:val="00A94680"/>
    <w:rsid w:val="00AA0406"/>
    <w:rsid w:val="00AD19E2"/>
    <w:rsid w:val="00B344E4"/>
    <w:rsid w:val="00B473F4"/>
    <w:rsid w:val="00B65D97"/>
    <w:rsid w:val="00B7290F"/>
    <w:rsid w:val="00BE572D"/>
    <w:rsid w:val="00C707F6"/>
    <w:rsid w:val="00CA03BF"/>
    <w:rsid w:val="00CF0891"/>
    <w:rsid w:val="00D01BD1"/>
    <w:rsid w:val="00E00CB7"/>
    <w:rsid w:val="00E8754B"/>
    <w:rsid w:val="00F5702B"/>
    <w:rsid w:val="00F867A4"/>
    <w:rsid w:val="00F95DCB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F1AE"/>
  <w15:docId w15:val="{28C9D949-2DE0-4B19-9028-139D2DC0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8bez">
    <w:name w:val="tekst 8 bez"/>
    <w:rsid w:val="00A52CD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F3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4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2832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7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35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0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605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4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2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1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4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5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31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5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Borsuk Wiesław</cp:lastModifiedBy>
  <cp:revision>7</cp:revision>
  <dcterms:created xsi:type="dcterms:W3CDTF">2018-08-10T10:00:00Z</dcterms:created>
  <dcterms:modified xsi:type="dcterms:W3CDTF">2018-08-10T10:44:00Z</dcterms:modified>
</cp:coreProperties>
</file>