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49" w:rsidRPr="008579F1" w:rsidRDefault="00BC2849" w:rsidP="00BC2849">
      <w:pPr>
        <w:tabs>
          <w:tab w:val="left" w:pos="360"/>
        </w:tabs>
        <w:ind w:left="5664" w:right="-2"/>
        <w:jc w:val="right"/>
        <w:rPr>
          <w:b/>
        </w:rPr>
      </w:pPr>
      <w:r w:rsidRPr="008579F1">
        <w:rPr>
          <w:b/>
        </w:rPr>
        <w:t>Załącznik nr 2do SIWZ</w:t>
      </w:r>
    </w:p>
    <w:p w:rsidR="00BC2849" w:rsidRPr="008579F1" w:rsidRDefault="00BC2849" w:rsidP="00BC2849">
      <w:pPr>
        <w:jc w:val="center"/>
      </w:pPr>
    </w:p>
    <w:p w:rsidR="00BC2849" w:rsidRPr="008579F1" w:rsidRDefault="00BC2849" w:rsidP="00BC2849">
      <w:pPr>
        <w:jc w:val="center"/>
        <w:rPr>
          <w:rFonts w:cs="Arial"/>
          <w:lang w:eastAsia="en-US"/>
        </w:rPr>
      </w:pPr>
      <w:r w:rsidRPr="008579F1">
        <w:rPr>
          <w:rFonts w:cs="Arial"/>
          <w:lang w:eastAsia="en-US"/>
        </w:rPr>
        <w:t xml:space="preserve">Przetarg nieograniczony nr </w:t>
      </w:r>
      <w:r w:rsidRPr="008579F1">
        <w:rPr>
          <w:rFonts w:cs="Arial"/>
          <w:b/>
          <w:lang w:eastAsia="en-US"/>
        </w:rPr>
        <w:t>WNP/</w:t>
      </w:r>
      <w:r>
        <w:rPr>
          <w:rFonts w:cs="Arial"/>
          <w:b/>
          <w:lang w:eastAsia="en-US"/>
        </w:rPr>
        <w:t>235</w:t>
      </w:r>
      <w:r w:rsidRPr="008579F1">
        <w:rPr>
          <w:rFonts w:cs="Arial"/>
          <w:b/>
          <w:lang w:eastAsia="en-US"/>
        </w:rPr>
        <w:t>/PN/201</w:t>
      </w:r>
      <w:r>
        <w:rPr>
          <w:rFonts w:cs="Arial"/>
          <w:b/>
          <w:lang w:eastAsia="en-US"/>
        </w:rPr>
        <w:t>9</w:t>
      </w:r>
      <w:r w:rsidRPr="008579F1">
        <w:rPr>
          <w:rFonts w:cs="Arial"/>
          <w:b/>
          <w:lang w:eastAsia="en-US"/>
        </w:rPr>
        <w:tab/>
      </w:r>
    </w:p>
    <w:p w:rsidR="00BC2849" w:rsidRPr="008579F1" w:rsidRDefault="00BC2849" w:rsidP="00BC2849">
      <w:pPr>
        <w:jc w:val="center"/>
      </w:pPr>
      <w:r w:rsidRPr="008579F1">
        <w:t>Powyżej 2</w:t>
      </w:r>
      <w:r>
        <w:t>21</w:t>
      </w:r>
      <w:r w:rsidRPr="008579F1">
        <w:t xml:space="preserve">.000 EURO </w:t>
      </w:r>
    </w:p>
    <w:p w:rsidR="00BC2849" w:rsidRPr="008579F1" w:rsidRDefault="00BC2849" w:rsidP="00BC2849">
      <w:pPr>
        <w:jc w:val="center"/>
        <w:outlineLvl w:val="0"/>
        <w:rPr>
          <w:b/>
          <w:lang w:val="x-none" w:eastAsia="x-none"/>
        </w:rPr>
      </w:pPr>
      <w:r w:rsidRPr="008579F1">
        <w:rPr>
          <w:b/>
          <w:lang w:val="x-none" w:eastAsia="x-none"/>
        </w:rPr>
        <w:t>pt.:</w:t>
      </w:r>
    </w:p>
    <w:p w:rsidR="00BC2849" w:rsidRPr="008579F1" w:rsidRDefault="00BC2849" w:rsidP="00BC28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291">
        <w:rPr>
          <w:b/>
          <w:sz w:val="24"/>
          <w:szCs w:val="24"/>
        </w:rPr>
        <w:t xml:space="preserve">ZAKUP </w:t>
      </w:r>
      <w:r>
        <w:rPr>
          <w:b/>
          <w:sz w:val="24"/>
          <w:szCs w:val="24"/>
        </w:rPr>
        <w:t xml:space="preserve"> WRAZ Z DOSTAWĄ STANOWISKA DO PRODUKCJI I BADAŃ WYTRZYMAŁOŚCIOWYCH ELEMENTÓW BEZZAŁOGOWYCH STATKÓW POWIETRZNYCH I ROBOTÓW AUTONOMICZNYCH</w:t>
      </w:r>
    </w:p>
    <w:p w:rsidR="00BC2849" w:rsidRPr="008579F1" w:rsidRDefault="00BC2849" w:rsidP="00BC2849">
      <w:pPr>
        <w:jc w:val="center"/>
        <w:rPr>
          <w:b/>
        </w:rPr>
      </w:pPr>
    </w:p>
    <w:p w:rsidR="00BC2849" w:rsidRPr="008579F1" w:rsidRDefault="00BC2849" w:rsidP="00BC2849">
      <w:pPr>
        <w:jc w:val="center"/>
      </w:pPr>
      <w:r w:rsidRPr="008579F1">
        <w:t>Nazwa i adres Wykonawcy:</w:t>
      </w:r>
    </w:p>
    <w:p w:rsidR="00BC2849" w:rsidRPr="008579F1" w:rsidRDefault="00BC2849" w:rsidP="00BC2849">
      <w:pPr>
        <w:jc w:val="center"/>
      </w:pPr>
      <w:r w:rsidRPr="008579F1">
        <w:t>.............................................................</w:t>
      </w:r>
    </w:p>
    <w:p w:rsidR="00BC2849" w:rsidRPr="008579F1" w:rsidRDefault="00BC2849" w:rsidP="00BC2849">
      <w:pPr>
        <w:jc w:val="center"/>
      </w:pPr>
      <w:r w:rsidRPr="008579F1">
        <w:t>.............................................................</w:t>
      </w:r>
    </w:p>
    <w:p w:rsidR="00BC2849" w:rsidRPr="008579F1" w:rsidRDefault="00BC2849" w:rsidP="00BC2849">
      <w:pPr>
        <w:jc w:val="center"/>
      </w:pPr>
      <w:r w:rsidRPr="008579F1">
        <w:t>............................................................</w:t>
      </w:r>
    </w:p>
    <w:p w:rsidR="00BC2849" w:rsidRPr="008579F1" w:rsidRDefault="00BC2849" w:rsidP="00BC2849">
      <w:pPr>
        <w:jc w:val="center"/>
        <w:rPr>
          <w:b/>
          <w:bCs/>
          <w:sz w:val="24"/>
          <w:szCs w:val="24"/>
        </w:rPr>
      </w:pPr>
      <w:r w:rsidRPr="008579F1">
        <w:rPr>
          <w:b/>
          <w:bCs/>
          <w:sz w:val="24"/>
          <w:szCs w:val="24"/>
        </w:rPr>
        <w:t xml:space="preserve">OŚWIADCZENIE W SPRAWIE PRZYNALEŻNOŚCI </w:t>
      </w:r>
    </w:p>
    <w:p w:rsidR="00BC2849" w:rsidRPr="008579F1" w:rsidRDefault="00BC2849" w:rsidP="00BC2849">
      <w:pPr>
        <w:jc w:val="center"/>
        <w:rPr>
          <w:b/>
          <w:bCs/>
          <w:sz w:val="24"/>
          <w:szCs w:val="24"/>
        </w:rPr>
      </w:pPr>
      <w:r w:rsidRPr="008579F1">
        <w:rPr>
          <w:b/>
          <w:bCs/>
          <w:sz w:val="24"/>
          <w:szCs w:val="24"/>
        </w:rPr>
        <w:t>DO GRUPY KAPITAŁOWEJ</w:t>
      </w:r>
    </w:p>
    <w:p w:rsidR="00BC2849" w:rsidRPr="008579F1" w:rsidRDefault="00BC2849" w:rsidP="00BC2849">
      <w:pPr>
        <w:jc w:val="center"/>
        <w:rPr>
          <w:b/>
          <w:bCs/>
          <w:sz w:val="24"/>
          <w:szCs w:val="24"/>
        </w:rPr>
      </w:pPr>
    </w:p>
    <w:p w:rsidR="00BC2849" w:rsidRPr="008579F1" w:rsidRDefault="00BC2849" w:rsidP="00BC2849">
      <w:pPr>
        <w:spacing w:line="360" w:lineRule="auto"/>
        <w:rPr>
          <w:sz w:val="24"/>
          <w:szCs w:val="24"/>
        </w:rPr>
      </w:pPr>
      <w:r w:rsidRPr="008579F1">
        <w:rPr>
          <w:sz w:val="24"/>
          <w:szCs w:val="24"/>
        </w:rPr>
        <w:t xml:space="preserve">Składając ofertę w przedmiotowym postępowaniu </w:t>
      </w:r>
      <w:r w:rsidRPr="008579F1">
        <w:rPr>
          <w:b/>
        </w:rPr>
        <w:t>WNP</w:t>
      </w:r>
      <w:r>
        <w:rPr>
          <w:b/>
        </w:rPr>
        <w:t>/235/</w:t>
      </w:r>
      <w:r w:rsidRPr="008579F1">
        <w:rPr>
          <w:b/>
        </w:rPr>
        <w:t>PN/201</w:t>
      </w:r>
      <w:r>
        <w:rPr>
          <w:b/>
        </w:rPr>
        <w:t>9</w:t>
      </w:r>
      <w:r w:rsidRPr="008579F1">
        <w:rPr>
          <w:b/>
        </w:rPr>
        <w:tab/>
      </w:r>
    </w:p>
    <w:p w:rsidR="00BC2849" w:rsidRPr="008579F1" w:rsidRDefault="00BC2849" w:rsidP="00BC2849">
      <w:pPr>
        <w:spacing w:line="360" w:lineRule="auto"/>
        <w:ind w:right="11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Oświadczamy, że podmiot, który reprezentuję:</w:t>
      </w:r>
    </w:p>
    <w:p w:rsidR="00BC2849" w:rsidRPr="008579F1" w:rsidRDefault="00BC2849" w:rsidP="00BC2849">
      <w:pPr>
        <w:numPr>
          <w:ilvl w:val="1"/>
          <w:numId w:val="1"/>
        </w:numPr>
        <w:spacing w:line="360" w:lineRule="auto"/>
        <w:ind w:left="709" w:right="119" w:hanging="70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Nie należy do grupy kapitałowej, w rozumieniu ustawy z dnia 16 lutego 2007 r. o ochronie konkurencji i konsumentów *</w:t>
      </w:r>
    </w:p>
    <w:p w:rsidR="00BC2849" w:rsidRPr="008579F1" w:rsidRDefault="00BC2849" w:rsidP="00BC2849">
      <w:pPr>
        <w:numPr>
          <w:ilvl w:val="1"/>
          <w:numId w:val="1"/>
        </w:numPr>
        <w:spacing w:line="360" w:lineRule="auto"/>
        <w:ind w:left="709" w:right="119" w:hanging="70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Należy do tej samej grupy kapitałowej, o której mowa powyżej w pkt 1, w której skład wchodzą poniższe podmioty*:</w:t>
      </w:r>
    </w:p>
    <w:p w:rsidR="00BC2849" w:rsidRPr="008579F1" w:rsidRDefault="00BC2849" w:rsidP="00BC2849">
      <w:pPr>
        <w:numPr>
          <w:ilvl w:val="0"/>
          <w:numId w:val="2"/>
        </w:numPr>
        <w:spacing w:line="360" w:lineRule="auto"/>
        <w:ind w:right="11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…………………………………………….</w:t>
      </w:r>
    </w:p>
    <w:p w:rsidR="00BC2849" w:rsidRPr="008579F1" w:rsidRDefault="00BC2849" w:rsidP="00BC2849">
      <w:pPr>
        <w:numPr>
          <w:ilvl w:val="0"/>
          <w:numId w:val="2"/>
        </w:numPr>
        <w:spacing w:line="360" w:lineRule="auto"/>
        <w:ind w:right="11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…………………………………………….</w:t>
      </w:r>
    </w:p>
    <w:p w:rsidR="00BC2849" w:rsidRPr="008579F1" w:rsidRDefault="00BC2849" w:rsidP="00BC2849">
      <w:pPr>
        <w:numPr>
          <w:ilvl w:val="0"/>
          <w:numId w:val="2"/>
        </w:numPr>
        <w:spacing w:line="360" w:lineRule="auto"/>
        <w:ind w:right="11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…………………………………………….</w:t>
      </w:r>
    </w:p>
    <w:p w:rsidR="00BC2849" w:rsidRPr="008579F1" w:rsidRDefault="00BC2849" w:rsidP="00BC2849">
      <w:pPr>
        <w:numPr>
          <w:ilvl w:val="0"/>
          <w:numId w:val="2"/>
        </w:numPr>
        <w:spacing w:line="360" w:lineRule="auto"/>
        <w:ind w:right="119"/>
        <w:jc w:val="both"/>
        <w:rPr>
          <w:sz w:val="24"/>
          <w:szCs w:val="24"/>
        </w:rPr>
      </w:pPr>
      <w:r w:rsidRPr="008579F1">
        <w:rPr>
          <w:sz w:val="24"/>
          <w:szCs w:val="24"/>
        </w:rPr>
        <w:t>…………………………………………….</w:t>
      </w:r>
    </w:p>
    <w:p w:rsidR="00BC2849" w:rsidRPr="008579F1" w:rsidRDefault="00BC2849" w:rsidP="00BC2849">
      <w:pPr>
        <w:spacing w:before="120" w:line="360" w:lineRule="auto"/>
        <w:ind w:left="1080" w:right="119"/>
        <w:jc w:val="both"/>
        <w:rPr>
          <w:sz w:val="24"/>
          <w:szCs w:val="24"/>
        </w:rPr>
      </w:pPr>
    </w:p>
    <w:p w:rsidR="00BC2849" w:rsidRPr="008579F1" w:rsidRDefault="00BC2849" w:rsidP="00BC2849">
      <w:pPr>
        <w:spacing w:after="120"/>
        <w:rPr>
          <w:rFonts w:eastAsia="Calibri"/>
          <w:b/>
          <w:bCs/>
          <w:iCs/>
          <w:sz w:val="24"/>
          <w:szCs w:val="24"/>
          <w:lang w:eastAsia="en-US"/>
        </w:rPr>
      </w:pPr>
      <w:r w:rsidRPr="008579F1">
        <w:rPr>
          <w:rFonts w:eastAsia="Calibri"/>
          <w:b/>
          <w:bCs/>
          <w:iCs/>
          <w:sz w:val="24"/>
          <w:szCs w:val="24"/>
          <w:lang w:eastAsia="en-US"/>
        </w:rPr>
        <w:t>*niewłaściwe skreślić</w:t>
      </w:r>
    </w:p>
    <w:p w:rsidR="00BC2849" w:rsidRPr="008579F1" w:rsidRDefault="00BC2849" w:rsidP="00BC2849">
      <w:pPr>
        <w:spacing w:after="120"/>
        <w:rPr>
          <w:rFonts w:eastAsia="Calibri"/>
          <w:bCs/>
          <w:iCs/>
          <w:sz w:val="24"/>
          <w:szCs w:val="24"/>
          <w:lang w:eastAsia="en-US"/>
        </w:rPr>
      </w:pPr>
    </w:p>
    <w:p w:rsidR="00BC2849" w:rsidRPr="008579F1" w:rsidRDefault="00BC2849" w:rsidP="00BC2849">
      <w:pPr>
        <w:spacing w:after="120"/>
        <w:rPr>
          <w:rFonts w:eastAsia="Calibri"/>
          <w:bCs/>
          <w:iCs/>
          <w:sz w:val="24"/>
          <w:szCs w:val="24"/>
          <w:lang w:eastAsia="en-US"/>
        </w:rPr>
      </w:pPr>
      <w:r w:rsidRPr="008579F1">
        <w:rPr>
          <w:rFonts w:eastAsia="Calibri"/>
          <w:bCs/>
          <w:iCs/>
          <w:sz w:val="24"/>
          <w:szCs w:val="24"/>
          <w:lang w:eastAsia="en-US"/>
        </w:rPr>
        <w:t xml:space="preserve">Uwaga: </w:t>
      </w:r>
    </w:p>
    <w:p w:rsidR="00BC2849" w:rsidRPr="008579F1" w:rsidRDefault="00BC2849" w:rsidP="00BC2849">
      <w:pPr>
        <w:spacing w:after="120"/>
        <w:rPr>
          <w:rFonts w:eastAsia="Calibri"/>
          <w:bCs/>
          <w:iCs/>
          <w:sz w:val="24"/>
          <w:szCs w:val="24"/>
          <w:lang w:eastAsia="en-US"/>
        </w:rPr>
      </w:pPr>
      <w:r w:rsidRPr="008579F1">
        <w:rPr>
          <w:rFonts w:eastAsia="Calibri"/>
          <w:bCs/>
          <w:iCs/>
          <w:sz w:val="24"/>
          <w:szCs w:val="24"/>
          <w:lang w:eastAsia="en-US"/>
        </w:rPr>
        <w:t>W przypadku Wykonawców wspólnie ubiegających się o udzielenie zamówienia niniejsze oświadczenie składa każdy z Wykonawców.</w:t>
      </w:r>
    </w:p>
    <w:p w:rsidR="00BC2849" w:rsidRPr="008579F1" w:rsidRDefault="00BC2849" w:rsidP="00BC2849">
      <w:pPr>
        <w:ind w:right="440"/>
        <w:rPr>
          <w:sz w:val="24"/>
          <w:szCs w:val="24"/>
        </w:rPr>
      </w:pPr>
    </w:p>
    <w:p w:rsidR="00BC2849" w:rsidRPr="008579F1" w:rsidRDefault="00BC2849" w:rsidP="00BC2849">
      <w:pPr>
        <w:jc w:val="both"/>
      </w:pPr>
      <w:r w:rsidRPr="008579F1">
        <w:t>..............................................................</w:t>
      </w:r>
      <w:r w:rsidRPr="008579F1">
        <w:tab/>
      </w:r>
    </w:p>
    <w:p w:rsidR="00BC2849" w:rsidRPr="008579F1" w:rsidRDefault="00BC2849" w:rsidP="00BC2849">
      <w:pPr>
        <w:jc w:val="both"/>
        <w:rPr>
          <w:i/>
        </w:rPr>
      </w:pPr>
      <w:r w:rsidRPr="008579F1">
        <w:rPr>
          <w:i/>
        </w:rPr>
        <w:t>Miejscowość, data</w:t>
      </w:r>
      <w:r w:rsidRPr="008579F1">
        <w:rPr>
          <w:i/>
        </w:rPr>
        <w:tab/>
      </w:r>
      <w:r w:rsidRPr="008579F1">
        <w:rPr>
          <w:i/>
        </w:rPr>
        <w:tab/>
      </w:r>
      <w:r w:rsidRPr="008579F1">
        <w:rPr>
          <w:i/>
        </w:rPr>
        <w:tab/>
      </w:r>
      <w:r w:rsidRPr="008579F1">
        <w:rPr>
          <w:i/>
        </w:rPr>
        <w:tab/>
      </w:r>
      <w:r w:rsidRPr="008579F1">
        <w:rPr>
          <w:i/>
        </w:rPr>
        <w:tab/>
      </w:r>
      <w:r w:rsidRPr="008579F1">
        <w:rPr>
          <w:i/>
        </w:rPr>
        <w:tab/>
        <w:t xml:space="preserve">   .....................................................</w:t>
      </w:r>
    </w:p>
    <w:p w:rsidR="00BC2849" w:rsidRPr="008579F1" w:rsidRDefault="00BC2849" w:rsidP="00BC2849">
      <w:pPr>
        <w:ind w:left="4956" w:firstLine="708"/>
        <w:jc w:val="center"/>
        <w:rPr>
          <w:i/>
        </w:rPr>
      </w:pPr>
      <w:r w:rsidRPr="008579F1">
        <w:rPr>
          <w:i/>
        </w:rPr>
        <w:t>podpis osoby upoważnionej</w:t>
      </w:r>
    </w:p>
    <w:p w:rsidR="00BC2849" w:rsidRPr="008579F1" w:rsidRDefault="00BC2849" w:rsidP="00BC2849">
      <w:pPr>
        <w:ind w:left="5664" w:firstLine="708"/>
        <w:rPr>
          <w:i/>
        </w:rPr>
      </w:pPr>
      <w:r w:rsidRPr="008579F1">
        <w:rPr>
          <w:i/>
        </w:rPr>
        <w:t>do reprezentowania Wykonawcy</w:t>
      </w:r>
    </w:p>
    <w:p w:rsidR="00272EDE" w:rsidRDefault="00272EDE">
      <w:bookmarkStart w:id="0" w:name="_GoBack"/>
      <w:bookmarkEnd w:id="0"/>
    </w:p>
    <w:sectPr w:rsidR="002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C4"/>
    <w:multiLevelType w:val="hybridMultilevel"/>
    <w:tmpl w:val="91500D54"/>
    <w:lvl w:ilvl="0" w:tplc="1F30C7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1" w:tplc="AC5E2E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793F"/>
    <w:multiLevelType w:val="hybridMultilevel"/>
    <w:tmpl w:val="0B3EB140"/>
    <w:lvl w:ilvl="0" w:tplc="30B4E5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2"/>
    <w:rsid w:val="00272EDE"/>
    <w:rsid w:val="009A1452"/>
    <w:rsid w:val="00B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C3C3-999E-49FA-BE74-DDDFEF7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>WSOWL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2019-04-08T11:47:00Z</dcterms:created>
  <dcterms:modified xsi:type="dcterms:W3CDTF">2019-04-08T11:47:00Z</dcterms:modified>
</cp:coreProperties>
</file>