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F46B" w14:textId="4B51EAF6" w:rsidR="00123228" w:rsidRDefault="00E87F81" w:rsidP="0012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5DEA47F2" w14:textId="6C70E3B1" w:rsidR="00E87F81" w:rsidRPr="007961A5" w:rsidRDefault="00E87F81" w:rsidP="00123228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D4357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11A09">
        <w:rPr>
          <w:rFonts w:ascii="Arial" w:eastAsia="Times New Roman" w:hAnsi="Arial" w:cs="Arial"/>
          <w:sz w:val="24"/>
          <w:szCs w:val="24"/>
          <w:lang w:eastAsia="pl-PL"/>
        </w:rPr>
        <w:t xml:space="preserve"> stycznia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11A0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28796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2879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2879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2879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2879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2879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2879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5C929504" w:rsidR="00E87F81" w:rsidRDefault="00E87F81" w:rsidP="002879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7A50B2">
        <w:rPr>
          <w:rFonts w:ascii="Arial" w:eastAsia="Times New Roman" w:hAnsi="Arial" w:cs="Arial"/>
          <w:sz w:val="24"/>
          <w:szCs w:val="24"/>
          <w:lang w:eastAsia="pl-PL"/>
        </w:rPr>
        <w:t>35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CD2149D" w14:textId="77777777" w:rsidR="00123228" w:rsidRDefault="00123228" w:rsidP="002879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140020" w14:textId="122411F8" w:rsidR="00E87F81" w:rsidRPr="007961A5" w:rsidRDefault="00E87F81" w:rsidP="002879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Default="00E87F81" w:rsidP="002879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005EC2E1" w14:textId="77777777" w:rsidR="00123228" w:rsidRDefault="00123228" w:rsidP="002879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26972B" w14:textId="35C3AC1F" w:rsidR="00C828F7" w:rsidRPr="006F2730" w:rsidRDefault="00C828F7" w:rsidP="0028796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4293F585" w:rsidR="00C828F7" w:rsidRPr="006F2730" w:rsidRDefault="00C828F7" w:rsidP="0028796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A50B2">
        <w:rPr>
          <w:rFonts w:ascii="Arial" w:eastAsia="Times New Roman" w:hAnsi="Arial" w:cs="Arial"/>
          <w:sz w:val="24"/>
          <w:szCs w:val="24"/>
          <w:lang w:eastAsia="pl-PL"/>
        </w:rPr>
        <w:t>35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444EDF8" w14:textId="076445FD" w:rsidR="00C828F7" w:rsidRDefault="00C828F7" w:rsidP="0028796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Pr="006F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828F7">
        <w:rPr>
          <w:rFonts w:ascii="Arial" w:eastAsia="Times New Roman" w:hAnsi="Arial" w:cs="Arial"/>
          <w:sz w:val="24"/>
          <w:szCs w:val="24"/>
          <w:lang w:eastAsia="pl-PL"/>
        </w:rPr>
        <w:t>„Dostawa samochodu specjalnego z drabiną mechaniczną”</w:t>
      </w:r>
    </w:p>
    <w:p w14:paraId="5D6CC2C5" w14:textId="77777777" w:rsidR="00EF42E1" w:rsidRDefault="00EF42E1" w:rsidP="0028796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6499054A" w:rsidR="00C828F7" w:rsidRPr="006F2730" w:rsidRDefault="00C828F7" w:rsidP="0028796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warunków zamówienia informujemy:</w:t>
      </w:r>
    </w:p>
    <w:p w14:paraId="03EA5B06" w14:textId="3CA8F419" w:rsidR="00F14851" w:rsidRPr="007961A5" w:rsidRDefault="00F14851" w:rsidP="00287961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7961648"/>
      <w:r w:rsidR="00B00BEC">
        <w:rPr>
          <w:rFonts w:ascii="Arial" w:hAnsi="Arial" w:cs="Arial"/>
          <w:b/>
          <w:sz w:val="24"/>
          <w:szCs w:val="24"/>
        </w:rPr>
        <w:t xml:space="preserve">(pkt </w:t>
      </w:r>
      <w:r w:rsidR="00B11A09">
        <w:rPr>
          <w:rFonts w:ascii="Arial" w:hAnsi="Arial" w:cs="Arial"/>
          <w:b/>
          <w:sz w:val="24"/>
          <w:szCs w:val="24"/>
        </w:rPr>
        <w:t>1</w:t>
      </w:r>
      <w:r w:rsidR="00B00BEC">
        <w:rPr>
          <w:rFonts w:ascii="Arial" w:hAnsi="Arial" w:cs="Arial"/>
          <w:b/>
          <w:sz w:val="24"/>
          <w:szCs w:val="24"/>
        </w:rPr>
        <w:t>.</w:t>
      </w:r>
      <w:r w:rsidR="00B11A09">
        <w:rPr>
          <w:rFonts w:ascii="Arial" w:hAnsi="Arial" w:cs="Arial"/>
          <w:b/>
          <w:sz w:val="24"/>
          <w:szCs w:val="24"/>
        </w:rPr>
        <w:t>2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</w:t>
      </w:r>
      <w:r w:rsidR="00B00BEC">
        <w:rPr>
          <w:rFonts w:ascii="Arial" w:hAnsi="Arial" w:cs="Arial"/>
          <w:b/>
          <w:sz w:val="24"/>
          <w:szCs w:val="24"/>
        </w:rPr>
        <w:t>)</w:t>
      </w:r>
      <w:bookmarkEnd w:id="0"/>
    </w:p>
    <w:p w14:paraId="3A9056B6" w14:textId="3078E612" w:rsidR="00B11A09" w:rsidRPr="00B11A09" w:rsidRDefault="00B11A09" w:rsidP="0028796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11A09">
        <w:rPr>
          <w:rFonts w:ascii="Arial" w:hAnsi="Arial" w:cs="Arial"/>
          <w:bCs/>
          <w:sz w:val="24"/>
          <w:szCs w:val="24"/>
        </w:rPr>
        <w:t>W piśmie z dnia 28.12.2023</w:t>
      </w:r>
      <w:r w:rsidR="00EF42E1">
        <w:rPr>
          <w:rFonts w:ascii="Arial" w:hAnsi="Arial" w:cs="Arial"/>
          <w:bCs/>
          <w:sz w:val="24"/>
          <w:szCs w:val="24"/>
        </w:rPr>
        <w:t xml:space="preserve"> </w:t>
      </w:r>
      <w:r w:rsidRPr="00B11A09">
        <w:rPr>
          <w:rFonts w:ascii="Arial" w:hAnsi="Arial" w:cs="Arial"/>
          <w:bCs/>
          <w:sz w:val="24"/>
          <w:szCs w:val="24"/>
        </w:rPr>
        <w:t>r. nr WT.2370.35.2023, Zamawiający dopuszcza zaoferowanie kabiny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1A09">
        <w:rPr>
          <w:rFonts w:ascii="Arial" w:hAnsi="Arial" w:cs="Arial"/>
          <w:bCs/>
          <w:sz w:val="24"/>
          <w:szCs w:val="24"/>
        </w:rPr>
        <w:t>dwumiejscowej z układem miejsc 1+1. Jest to odstępstwo od wymagań załącznika nr 6 do „Wytycznych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1A09">
        <w:rPr>
          <w:rFonts w:ascii="Arial" w:hAnsi="Arial" w:cs="Arial"/>
          <w:bCs/>
          <w:sz w:val="24"/>
          <w:szCs w:val="24"/>
        </w:rPr>
        <w:t>standaryzacji wyposażenia pojazdów pożarniczych i innych środków transportu Państwowej Straży Pożarnej”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1A09">
        <w:rPr>
          <w:rFonts w:ascii="Arial" w:hAnsi="Arial" w:cs="Arial"/>
          <w:bCs/>
          <w:sz w:val="24"/>
          <w:szCs w:val="24"/>
        </w:rPr>
        <w:t>z dnia 14.04.2011 r., gdzie wymagana jest kabina dla 3-osobowej załogi.</w:t>
      </w:r>
    </w:p>
    <w:p w14:paraId="5E2F63EF" w14:textId="5B19A6E8" w:rsidR="00650297" w:rsidRPr="00B11A09" w:rsidRDefault="00B11A09" w:rsidP="0028796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11A09">
        <w:rPr>
          <w:rFonts w:ascii="Arial" w:hAnsi="Arial" w:cs="Arial"/>
          <w:bCs/>
          <w:sz w:val="24"/>
          <w:szCs w:val="24"/>
        </w:rPr>
        <w:t>Pytanie:</w:t>
      </w:r>
    </w:p>
    <w:p w14:paraId="1F3693F3" w14:textId="77777777" w:rsidR="00B11A09" w:rsidRPr="00B11A09" w:rsidRDefault="00B11A09" w:rsidP="0028796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11A09">
        <w:rPr>
          <w:rFonts w:ascii="Arial" w:hAnsi="Arial" w:cs="Arial"/>
          <w:bCs/>
          <w:sz w:val="24"/>
          <w:szCs w:val="24"/>
        </w:rPr>
        <w:t>Czy Zamawiający zaakceptuje dostarczenie świadectwa dopuszczenia na pojazd bez zapisu:</w:t>
      </w:r>
    </w:p>
    <w:p w14:paraId="7DB37CE1" w14:textId="16D13B0C" w:rsidR="00B11A09" w:rsidRDefault="00B11A09" w:rsidP="0028796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55616914"/>
      <w:r w:rsidRPr="00287961">
        <w:rPr>
          <w:rFonts w:ascii="Arial" w:hAnsi="Arial" w:cs="Arial"/>
          <w:bCs/>
          <w:sz w:val="24"/>
          <w:szCs w:val="24"/>
        </w:rPr>
        <w:t>„Wyposażenie ratownicze zgodne z wymaganiami załącznika nr 6 do „Wytycznych standaryzacji wyposażenia pojazdów pożarniczych i innych środków transportu Państwowej Straży Pożarnej” z dnia 14.04.2011 r.”</w:t>
      </w:r>
      <w:bookmarkEnd w:id="1"/>
      <w:r w:rsidRPr="00287961">
        <w:rPr>
          <w:rFonts w:ascii="Arial" w:hAnsi="Arial" w:cs="Arial"/>
          <w:bCs/>
          <w:sz w:val="24"/>
          <w:szCs w:val="24"/>
        </w:rPr>
        <w:t>, pod warunkiem dostarczenia wraz z pojazdem sprzętu i wyposażenia ratowniczego zgodnego z w/w standardem wyposażenia i zgodnego z wymaganiami Zamawiającego?</w:t>
      </w:r>
    </w:p>
    <w:p w14:paraId="5319EF46" w14:textId="616B5A9D" w:rsidR="00F14851" w:rsidRDefault="00F14851" w:rsidP="00287961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6377BD69" w14:textId="368E111B" w:rsidR="00650297" w:rsidRPr="00EE6B04" w:rsidRDefault="00EE6B04" w:rsidP="00287961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6B04">
        <w:rPr>
          <w:rFonts w:ascii="Arial" w:hAnsi="Arial" w:cs="Arial"/>
          <w:bCs/>
          <w:sz w:val="24"/>
          <w:szCs w:val="24"/>
        </w:rPr>
        <w:t>Zamawiający informuje, że na pytanie „Czy Zamawiający dopuszcza zaoferowanie kabiny dwumiejscowej z układem miejsc 1+1?”  dokonał korekty</w:t>
      </w:r>
      <w:r w:rsidR="00123228">
        <w:rPr>
          <w:rFonts w:ascii="Arial" w:hAnsi="Arial" w:cs="Arial"/>
          <w:bCs/>
          <w:sz w:val="24"/>
          <w:szCs w:val="24"/>
        </w:rPr>
        <w:t xml:space="preserve"> do</w:t>
      </w:r>
      <w:r w:rsidRPr="00EE6B04">
        <w:rPr>
          <w:rFonts w:ascii="Arial" w:hAnsi="Arial" w:cs="Arial"/>
          <w:bCs/>
          <w:sz w:val="24"/>
          <w:szCs w:val="24"/>
        </w:rPr>
        <w:t xml:space="preserve"> odpowiedzi z dnia 28.12.2023 r. znak WT.2370.35.2023. Odpowiedź otrzymuje brzmienie</w:t>
      </w:r>
      <w:r>
        <w:rPr>
          <w:rFonts w:ascii="Arial" w:hAnsi="Arial" w:cs="Arial"/>
          <w:bCs/>
          <w:sz w:val="24"/>
          <w:szCs w:val="24"/>
        </w:rPr>
        <w:t xml:space="preserve"> „</w:t>
      </w:r>
      <w:r w:rsidRPr="00EE6B04">
        <w:rPr>
          <w:rFonts w:ascii="Arial" w:hAnsi="Arial" w:cs="Arial"/>
          <w:bCs/>
          <w:sz w:val="24"/>
          <w:szCs w:val="24"/>
        </w:rPr>
        <w:t xml:space="preserve">Zamawiający </w:t>
      </w:r>
      <w:r>
        <w:rPr>
          <w:rFonts w:ascii="Arial" w:hAnsi="Arial" w:cs="Arial"/>
          <w:bCs/>
          <w:sz w:val="24"/>
          <w:szCs w:val="24"/>
        </w:rPr>
        <w:t xml:space="preserve">nie dopuszcza </w:t>
      </w:r>
      <w:r w:rsidRPr="00EE6B04">
        <w:rPr>
          <w:rFonts w:ascii="Arial" w:hAnsi="Arial" w:cs="Arial"/>
          <w:bCs/>
          <w:sz w:val="24"/>
          <w:szCs w:val="24"/>
        </w:rPr>
        <w:t>takie</w:t>
      </w:r>
      <w:r>
        <w:rPr>
          <w:rFonts w:ascii="Arial" w:hAnsi="Arial" w:cs="Arial"/>
          <w:bCs/>
          <w:sz w:val="24"/>
          <w:szCs w:val="24"/>
        </w:rPr>
        <w:t xml:space="preserve">go </w:t>
      </w:r>
      <w:r w:rsidRPr="00EE6B04">
        <w:rPr>
          <w:rFonts w:ascii="Arial" w:hAnsi="Arial" w:cs="Arial"/>
          <w:bCs/>
          <w:sz w:val="24"/>
          <w:szCs w:val="24"/>
        </w:rPr>
        <w:t>rozwiązani</w:t>
      </w:r>
      <w:r>
        <w:rPr>
          <w:rFonts w:ascii="Arial" w:hAnsi="Arial" w:cs="Arial"/>
          <w:bCs/>
          <w:sz w:val="24"/>
          <w:szCs w:val="24"/>
        </w:rPr>
        <w:t>a</w:t>
      </w:r>
      <w:r w:rsidRPr="00EE6B0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”</w:t>
      </w:r>
    </w:p>
    <w:p w14:paraId="3C5DF7AE" w14:textId="6BDCCE52" w:rsidR="00EE6B04" w:rsidRDefault="00E76EAC" w:rsidP="0012322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54142313"/>
      <w:r w:rsidRPr="00650297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B12609" w:rsidRPr="00650297">
        <w:rPr>
          <w:rFonts w:ascii="Arial" w:hAnsi="Arial" w:cs="Arial"/>
          <w:color w:val="000000" w:themeColor="text1"/>
          <w:sz w:val="24"/>
          <w:szCs w:val="24"/>
        </w:rPr>
        <w:t xml:space="preserve"> informuje ,że</w:t>
      </w:r>
      <w:r w:rsidR="00EE6B04">
        <w:rPr>
          <w:rFonts w:ascii="Arial" w:hAnsi="Arial" w:cs="Arial"/>
          <w:color w:val="000000" w:themeColor="text1"/>
          <w:sz w:val="24"/>
          <w:szCs w:val="24"/>
        </w:rPr>
        <w:t xml:space="preserve"> zgodnie  z pkt. 1.2  załącznika nr 1 do SWZ</w:t>
      </w:r>
      <w:r w:rsidR="007363E7" w:rsidRPr="006502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B04">
        <w:rPr>
          <w:rFonts w:ascii="Arial" w:hAnsi="Arial" w:cs="Arial"/>
          <w:color w:val="000000" w:themeColor="text1"/>
          <w:sz w:val="24"/>
          <w:szCs w:val="24"/>
        </w:rPr>
        <w:t>wymaga:</w:t>
      </w:r>
    </w:p>
    <w:p w14:paraId="4BBCA0D4" w14:textId="049DD59C" w:rsidR="00EE6B04" w:rsidRPr="00EE6B04" w:rsidRDefault="00EE6B04" w:rsidP="00123228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„Pojazd musi spełniać wymagania Rozporządzenia Ministra Spraw Wewnętrznych </w:t>
      </w:r>
      <w:r w:rsidR="00287961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 Administracji z dnia </w:t>
      </w:r>
      <w:r w:rsidRPr="00EE6B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20 czerwca 2007 r.</w:t>
      </w: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 sprawie wykazu wyrobów służących zapewnieniu bezpieczeństwa publicznego lub ochronie zdrowia i życia oraz mienia, </w:t>
      </w:r>
      <w:r w:rsidR="00287961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 także zasad wydawania dopuszczenia tych wyrobów do użytkowania </w:t>
      </w:r>
      <w:r w:rsidRPr="00EE6B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(Dz. U. z 2007 r. Nr 143, poz. 1002, z późn. zm).  </w:t>
      </w: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Aktualne świadectwo dopuszczenia wraz ze </w:t>
      </w: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sprawozdaniem z badań dostarczone najpóźniej w dniu odbioru techniczno-jakościowego przedmiotu zamówienia.  Świadectwo dopuszczenia na pojazd obejmować musi wyposażenie ratownicze zgodne z wymaganiami załącznika nr 6 do „Wytycznych standaryzacji wyposażenia pojazdów pożarniczych i innych środków transportu Państwowej Straży Pożarnej” z dnia 14.04.2011 r.”</w:t>
      </w:r>
    </w:p>
    <w:bookmarkEnd w:id="2"/>
    <w:p w14:paraId="08A8C45E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72C854" w14:textId="753EE374" w:rsidR="00EE6B04" w:rsidRDefault="00123228" w:rsidP="0028796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Zamawiający informuje, że </w:t>
      </w:r>
      <w:r w:rsidR="00EE6B04">
        <w:rPr>
          <w:rFonts w:ascii="Arial" w:hAnsi="Arial" w:cs="Arial"/>
          <w:color w:val="000000" w:themeColor="text1"/>
          <w:sz w:val="24"/>
          <w:szCs w:val="24"/>
        </w:rPr>
        <w:t>obowiązuj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EE6B04">
        <w:rPr>
          <w:rFonts w:ascii="Arial" w:hAnsi="Arial" w:cs="Arial"/>
          <w:color w:val="000000" w:themeColor="text1"/>
          <w:sz w:val="24"/>
          <w:szCs w:val="24"/>
        </w:rPr>
        <w:t xml:space="preserve"> nw. zapis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pkt. </w:t>
      </w:r>
      <w:r w:rsidR="00EE6B04">
        <w:rPr>
          <w:rFonts w:ascii="Arial" w:hAnsi="Arial" w:cs="Arial"/>
          <w:color w:val="000000" w:themeColor="text1"/>
          <w:sz w:val="24"/>
          <w:szCs w:val="24"/>
        </w:rPr>
        <w:t>2.15 załącznika nr 1 do SWZ:</w:t>
      </w:r>
    </w:p>
    <w:p w14:paraId="44579EA5" w14:textId="44A775BD" w:rsidR="00EE6B04" w:rsidRPr="00EE6B04" w:rsidRDefault="00EE6B04" w:rsidP="00287961">
      <w:p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„Kabina dwudrzwiowa, jednomodułowa, trzymiejscowa z układem miejsc 1+2 lub 1+1+1 (siedzenia przodem do kierunku jazdy), zapewniająca dostęp do silnika. Kabina wyposażona w:</w:t>
      </w:r>
    </w:p>
    <w:p w14:paraId="706DEFD0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fabryczny układ klimatyzacji,</w:t>
      </w:r>
    </w:p>
    <w:p w14:paraId="4495F087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indywidualne oświetlenie nad siedzeniem dowódcy,</w:t>
      </w:r>
    </w:p>
    <w:p w14:paraId="47394F86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reflektor ręczny (szperacz) do oświetlenia numerów budynków (LED),</w:t>
      </w:r>
    </w:p>
    <w:p w14:paraId="7CAC9168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niezależny układ ogrzewania i wentylacji umożliwiający ogrzewanie kabiny przy wyłączonym silniku,</w:t>
      </w:r>
    </w:p>
    <w:p w14:paraId="035338CC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fotel kierowcy z zawieszeniem pneumatycznym i regulacją obciążenia, wysokości, odległości i pochylenia oparcia,</w:t>
      </w:r>
    </w:p>
    <w:p w14:paraId="2AB6A0E2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fotele wyposażone w bezwładnościowe pasy bezpieczeństwa i zagłówki,</w:t>
      </w:r>
    </w:p>
    <w:p w14:paraId="3B46CF7A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siedzenia pokryte materiałem łatwo zmywalnym, odpornym na rozdarcie i ścieranie,</w:t>
      </w:r>
    </w:p>
    <w:p w14:paraId="0C6498C4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podgrzewane i elektrycznie sterowane lusterka boczne,</w:t>
      </w:r>
    </w:p>
    <w:p w14:paraId="0A455D90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elektrycznie sterowane szyby w drzwiach,</w:t>
      </w:r>
    </w:p>
    <w:p w14:paraId="2223264B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radio samochodowe z gniazdem USB,</w:t>
      </w:r>
    </w:p>
    <w:p w14:paraId="3980E1F0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podwójne gniazdo USB do ładowania 5V min. 2x1,5A,</w:t>
      </w:r>
    </w:p>
    <w:p w14:paraId="20689419" w14:textId="77777777" w:rsidR="00EE6B04" w:rsidRPr="00EE6B04" w:rsidRDefault="00EE6B04" w:rsidP="00287961">
      <w:pPr>
        <w:numPr>
          <w:ilvl w:val="0"/>
          <w:numId w:val="7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gniazdo zapalniczki 12V/10A</w:t>
      </w:r>
    </w:p>
    <w:p w14:paraId="7747BC83" w14:textId="77777777" w:rsidR="00EE6B04" w:rsidRPr="00EE6B04" w:rsidRDefault="00EE6B04" w:rsidP="00287961">
      <w:pPr>
        <w:spacing w:after="0" w:line="276" w:lineRule="auto"/>
        <w:ind w:left="36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Samochodowy rejestrator wideo zamontowany w taki sposób aby swoim zasięgiem obejmował drogę przed pojazdem, przewód zasilania podłączony na stałe do instalacji elektrycznej. Parametry i funkcje rejestratora:</w:t>
      </w:r>
    </w:p>
    <w:p w14:paraId="1617DA2A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wyświetlacz LCD o przekątnej minimum 2,7 cale</w:t>
      </w:r>
    </w:p>
    <w:p w14:paraId="2C193861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rozdzielczość nagrywania – minimum Full HD 1080p/30fps</w:t>
      </w:r>
    </w:p>
    <w:p w14:paraId="5E94A0C7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 osiowy sensor przeciążeń </w:t>
      </w:r>
    </w:p>
    <w:p w14:paraId="06E8CD56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odbiornik GPS</w:t>
      </w:r>
    </w:p>
    <w:p w14:paraId="2C1A03F5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automatyczne ustawienie czasu w urządzeniu z pomocą systemu GPS</w:t>
      </w:r>
    </w:p>
    <w:p w14:paraId="7D168BD1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obsługa kart pamięci micro SD, micro SDHC o pojemności minimum 64 GB </w:t>
      </w:r>
    </w:p>
    <w:p w14:paraId="64FECB82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kąt widzenia kamery minimum 150° </w:t>
      </w:r>
    </w:p>
    <w:p w14:paraId="1DD21A5D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nagrywanie w pętli</w:t>
      </w:r>
    </w:p>
    <w:p w14:paraId="204A16FD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możliwość robienia zdjęć</w:t>
      </w:r>
    </w:p>
    <w:p w14:paraId="55609A09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automatyczne rozpoczęcie nagrywania wraz z uruchomieniem silnika</w:t>
      </w:r>
    </w:p>
    <w:p w14:paraId="760238F6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wbudowany akumulator</w:t>
      </w:r>
    </w:p>
    <w:p w14:paraId="4E503292" w14:textId="77777777" w:rsidR="00EE6B04" w:rsidRPr="00EE6B04" w:rsidRDefault="00EE6B04" w:rsidP="00287961">
      <w:pPr>
        <w:numPr>
          <w:ilvl w:val="0"/>
          <w:numId w:val="8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wbudowany głośnik i mikrofon z możliwością wyłączenia</w:t>
      </w:r>
    </w:p>
    <w:p w14:paraId="75B0F8F5" w14:textId="77777777" w:rsidR="00EE6B04" w:rsidRPr="00EE6B04" w:rsidRDefault="00EE6B04" w:rsidP="00287961">
      <w:pPr>
        <w:spacing w:after="0" w:line="276" w:lineRule="auto"/>
        <w:ind w:left="36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Ukompletowanie:</w:t>
      </w:r>
    </w:p>
    <w:p w14:paraId="214BBAC1" w14:textId="77777777" w:rsidR="00EE6B04" w:rsidRPr="00EE6B04" w:rsidRDefault="00EE6B04" w:rsidP="00287961">
      <w:pPr>
        <w:numPr>
          <w:ilvl w:val="0"/>
          <w:numId w:val="9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karta micro SD Class 10 o pojemności minimum 64 GB,</w:t>
      </w:r>
    </w:p>
    <w:p w14:paraId="71483961" w14:textId="77777777" w:rsidR="00EE6B04" w:rsidRPr="00EE6B04" w:rsidRDefault="00EE6B04" w:rsidP="00287961">
      <w:pPr>
        <w:numPr>
          <w:ilvl w:val="0"/>
          <w:numId w:val="9"/>
        </w:numPr>
        <w:spacing w:after="0"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uchwyt  montowany na stałe do deski rozdzielczej,</w:t>
      </w:r>
    </w:p>
    <w:p w14:paraId="07C3E9D5" w14:textId="4FA545D8" w:rsidR="00650297" w:rsidRDefault="00EE6B04" w:rsidP="00123228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EE6B04">
        <w:rPr>
          <w:rFonts w:ascii="Arial" w:hAnsi="Arial" w:cs="Arial"/>
          <w:i/>
          <w:iCs/>
          <w:color w:val="000000" w:themeColor="text1"/>
          <w:sz w:val="24"/>
          <w:szCs w:val="24"/>
        </w:rPr>
        <w:t>przewód zasilający z ładowarką samochodową dostosowaną do napięcia zasilania pojazdu,”</w:t>
      </w:r>
    </w:p>
    <w:p w14:paraId="6953E51C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87D107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74F7B9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8A22A6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C2759" w14:textId="77777777" w:rsidR="00123228" w:rsidRDefault="00123228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8B9E2" w14:textId="448ED4CD" w:rsidR="00287961" w:rsidRPr="00EF42E1" w:rsidRDefault="00287961" w:rsidP="002879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444D">
        <w:rPr>
          <w:rFonts w:ascii="Arial" w:hAnsi="Arial" w:cs="Arial"/>
          <w:sz w:val="24"/>
          <w:szCs w:val="24"/>
        </w:rPr>
        <w:t>Ponadto Zamawiający informuj</w:t>
      </w:r>
      <w:r w:rsidR="00492A49">
        <w:rPr>
          <w:rFonts w:ascii="Arial" w:hAnsi="Arial" w:cs="Arial"/>
          <w:sz w:val="24"/>
          <w:szCs w:val="24"/>
        </w:rPr>
        <w:t>e</w:t>
      </w:r>
      <w:r w:rsidRPr="00A3444D">
        <w:rPr>
          <w:rFonts w:ascii="Arial" w:hAnsi="Arial" w:cs="Arial"/>
          <w:sz w:val="24"/>
          <w:szCs w:val="24"/>
        </w:rPr>
        <w:t>, że na pytanie</w:t>
      </w:r>
      <w:r w:rsidR="00A424AE" w:rsidRPr="00A3444D">
        <w:rPr>
          <w:rFonts w:ascii="Arial" w:hAnsi="Arial" w:cs="Arial"/>
          <w:sz w:val="24"/>
          <w:szCs w:val="24"/>
        </w:rPr>
        <w:t xml:space="preserve"> </w:t>
      </w:r>
      <w:r w:rsidRPr="00EF42E1">
        <w:rPr>
          <w:rFonts w:ascii="Arial" w:hAnsi="Arial" w:cs="Arial"/>
          <w:sz w:val="24"/>
          <w:szCs w:val="24"/>
        </w:rPr>
        <w:t>„Czy Zamawiający zamontowanie dostarczonego skokochronu, czy Wykonawca ma dostarczyć skokochron osobno?</w:t>
      </w:r>
    </w:p>
    <w:p w14:paraId="73AA40AE" w14:textId="7517C579" w:rsidR="00EC6ED3" w:rsidRPr="00EC6ED3" w:rsidRDefault="00287961" w:rsidP="00EC6ED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F42E1">
        <w:rPr>
          <w:rFonts w:ascii="Arial" w:hAnsi="Arial" w:cs="Arial"/>
          <w:sz w:val="24"/>
          <w:szCs w:val="24"/>
          <w:u w:val="single"/>
        </w:rPr>
        <w:t>Uzasadnienie:</w:t>
      </w:r>
      <w:r w:rsidR="00EC6ED3" w:rsidRPr="00EF42E1">
        <w:rPr>
          <w:rFonts w:ascii="Arial" w:hAnsi="Arial" w:cs="Arial"/>
          <w:sz w:val="24"/>
          <w:szCs w:val="24"/>
          <w:u w:val="single"/>
        </w:rPr>
        <w:t xml:space="preserve"> </w:t>
      </w:r>
      <w:r w:rsidRPr="00EF42E1">
        <w:rPr>
          <w:rFonts w:ascii="Arial" w:hAnsi="Arial" w:cs="Arial"/>
          <w:sz w:val="24"/>
          <w:szCs w:val="24"/>
        </w:rPr>
        <w:t>Skokochron nie znajduje się na liście wyposażenia zgodnie ze standardem KG PSP, jego masa i objętość powodują, iż brakuje miejsca, aby go pomieścić</w:t>
      </w:r>
      <w:r w:rsidRPr="00EF42E1">
        <w:rPr>
          <w:rFonts w:ascii="Arial" w:hAnsi="Arial" w:cs="Arial"/>
          <w:bCs/>
          <w:sz w:val="24"/>
          <w:szCs w:val="24"/>
        </w:rPr>
        <w:t>”</w:t>
      </w:r>
      <w:r w:rsidR="00A424AE" w:rsidRPr="00EF42E1">
        <w:rPr>
          <w:rFonts w:ascii="Arial" w:hAnsi="Arial" w:cs="Arial"/>
          <w:bCs/>
          <w:sz w:val="24"/>
          <w:szCs w:val="24"/>
        </w:rPr>
        <w:t>,</w:t>
      </w:r>
      <w:r w:rsidRPr="00EF42E1">
        <w:rPr>
          <w:rFonts w:ascii="Arial" w:hAnsi="Arial" w:cs="Arial"/>
          <w:bCs/>
          <w:sz w:val="24"/>
          <w:szCs w:val="24"/>
        </w:rPr>
        <w:t xml:space="preserve"> </w:t>
      </w:r>
      <w:r w:rsidRPr="00EE6B04">
        <w:rPr>
          <w:rFonts w:ascii="Arial" w:hAnsi="Arial" w:cs="Arial"/>
          <w:bCs/>
          <w:sz w:val="24"/>
          <w:szCs w:val="24"/>
        </w:rPr>
        <w:t>dokonał korekty odpowiedzi z dnia 28.12.2023 r. znak WT.2370.35.2023</w:t>
      </w:r>
      <w:r w:rsidR="00EC6ED3">
        <w:rPr>
          <w:rFonts w:ascii="Arial" w:hAnsi="Arial" w:cs="Arial"/>
          <w:bCs/>
          <w:sz w:val="24"/>
          <w:szCs w:val="24"/>
        </w:rPr>
        <w:t>. Zapis pkt. 6.27 załącznika nr 1 do SWZ otrzym</w:t>
      </w:r>
      <w:r w:rsidR="00A424AE">
        <w:rPr>
          <w:rFonts w:ascii="Arial" w:hAnsi="Arial" w:cs="Arial"/>
          <w:bCs/>
          <w:sz w:val="24"/>
          <w:szCs w:val="24"/>
        </w:rPr>
        <w:t>ał</w:t>
      </w:r>
      <w:r w:rsidR="00EC6ED3">
        <w:rPr>
          <w:rFonts w:ascii="Arial" w:hAnsi="Arial" w:cs="Arial"/>
          <w:bCs/>
          <w:sz w:val="24"/>
          <w:szCs w:val="24"/>
        </w:rPr>
        <w:t xml:space="preserve"> brzmienie: </w:t>
      </w:r>
    </w:p>
    <w:p w14:paraId="39EFF053" w14:textId="0D26144F" w:rsidR="00287961" w:rsidRPr="00287961" w:rsidRDefault="00EC6ED3" w:rsidP="00EC6ED3">
      <w:p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</w:t>
      </w:r>
      <w:r w:rsidR="00287961" w:rsidRPr="00287961">
        <w:rPr>
          <w:rFonts w:ascii="Arial" w:hAnsi="Arial" w:cs="Arial"/>
          <w:i/>
          <w:iCs/>
          <w:sz w:val="24"/>
          <w:szCs w:val="24"/>
        </w:rPr>
        <w:t>Dodatkowo dostarczyć zestaw elektronarzędzi akumulatorowych dostosowanych do współpracy  z posiadanymi przez użytkownika ładowarkami i akumulatorami,  min. 18V/5Ah z ładowarką jednego producenta, przeznaczony do zastosowań profesjonalnych w skład, którego wchodzą:</w:t>
      </w:r>
    </w:p>
    <w:p w14:paraId="44E37E43" w14:textId="77777777" w:rsidR="00287961" w:rsidRPr="00287961" w:rsidRDefault="00287961" w:rsidP="00287961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wkrętarko-wiertarka udarowa 3-biegowa, min dwie diody LED doświetlające obszar roboczy, częstotliwość udaru na biegu jałowym na 3 biegu min.: 0 - 25500/min, maksymalny moment obrotowy 80 Nm;</w:t>
      </w:r>
    </w:p>
    <w:p w14:paraId="666FAF92" w14:textId="77777777" w:rsidR="00287961" w:rsidRPr="00287961" w:rsidRDefault="00287961" w:rsidP="00287961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szlifierka kątowa, min. prędkość obrotowa na biegu jałowym 11000 obr./min;</w:t>
      </w:r>
    </w:p>
    <w:p w14:paraId="65AF6F12" w14:textId="77777777" w:rsidR="00287961" w:rsidRPr="00287961" w:rsidRDefault="00287961" w:rsidP="00287961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piła szablasta, częstotliwość skoków na biegu jałowym min. 0-2800/min;</w:t>
      </w:r>
    </w:p>
    <w:p w14:paraId="1644E91F" w14:textId="77777777" w:rsidR="00287961" w:rsidRPr="00287961" w:rsidRDefault="00287961" w:rsidP="00287961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zestaw akumulatorów po jednej szt. do każdego urządzenia + 1 akumulator zapasowy, wszystkie akumulatory o pojemności minimum 5Ah/18V;</w:t>
      </w:r>
    </w:p>
    <w:p w14:paraId="6CB00D18" w14:textId="77777777" w:rsidR="00287961" w:rsidRPr="00287961" w:rsidRDefault="00287961" w:rsidP="00287961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ładowarka sieciowa dedykowana do oferowanych akumulatorów;</w:t>
      </w:r>
    </w:p>
    <w:p w14:paraId="6DC9EE15" w14:textId="75851955" w:rsidR="00B41306" w:rsidRDefault="00287961" w:rsidP="00EC6ED3">
      <w:p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961">
        <w:rPr>
          <w:rFonts w:ascii="Arial" w:hAnsi="Arial" w:cs="Arial"/>
          <w:i/>
          <w:iCs/>
          <w:sz w:val="24"/>
          <w:szCs w:val="24"/>
        </w:rPr>
        <w:t>Dedykowana torba transportowa producenta oferowanego sprzętu.</w:t>
      </w:r>
      <w:r w:rsidR="00EC6ED3">
        <w:rPr>
          <w:rFonts w:ascii="Arial" w:hAnsi="Arial" w:cs="Arial"/>
          <w:i/>
          <w:iCs/>
          <w:sz w:val="24"/>
          <w:szCs w:val="24"/>
        </w:rPr>
        <w:t>”</w:t>
      </w:r>
    </w:p>
    <w:p w14:paraId="76DD30D2" w14:textId="77777777" w:rsidR="007B2DCC" w:rsidRPr="00287961" w:rsidRDefault="007B2DCC" w:rsidP="00EC6ED3">
      <w:pPr>
        <w:spacing w:before="120"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8206899" w14:textId="77777777" w:rsidR="00A424AE" w:rsidRDefault="00A424AE" w:rsidP="00287961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7A1D0E" w14:textId="3D7FBA71" w:rsidR="00314869" w:rsidRDefault="00696884" w:rsidP="00287961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wyjaśnienia należy uwzględnić w przygotowanej przez Wykonawcę ofercie.</w:t>
      </w:r>
    </w:p>
    <w:p w14:paraId="76064A2A" w14:textId="77777777" w:rsidR="00696884" w:rsidRPr="00492A49" w:rsidRDefault="00696884" w:rsidP="00287961">
      <w:p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57"/>
        <w:tblW w:w="53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492A49" w:rsidRPr="00492A49" w14:paraId="55FAF0F2" w14:textId="77777777" w:rsidTr="00C25383">
        <w:trPr>
          <w:trHeight w:val="1199"/>
        </w:trPr>
        <w:tc>
          <w:tcPr>
            <w:tcW w:w="5380" w:type="dxa"/>
            <w:shd w:val="clear" w:color="auto" w:fill="auto"/>
          </w:tcPr>
          <w:p w14:paraId="65AD1745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92A49">
              <w:rPr>
                <w:rFonts w:ascii="Arial" w:eastAsia="Times New Roman" w:hAnsi="Arial" w:cs="Arial"/>
                <w:color w:val="000000" w:themeColor="text1"/>
                <w:sz w:val="20"/>
              </w:rPr>
              <w:t>Podkarpacki Komendant Wojewódzki</w:t>
            </w:r>
          </w:p>
          <w:p w14:paraId="3C62AD79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492A49">
              <w:rPr>
                <w:rFonts w:ascii="Arial" w:eastAsia="Calibri" w:hAnsi="Arial" w:cs="Arial"/>
                <w:color w:val="000000" w:themeColor="text1"/>
                <w:sz w:val="20"/>
              </w:rPr>
              <w:t>Państwowej Straży Pożarnej</w:t>
            </w:r>
          </w:p>
          <w:p w14:paraId="30A5DB04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492A49">
              <w:rPr>
                <w:rFonts w:ascii="Arial" w:eastAsia="Calibri" w:hAnsi="Arial" w:cs="Arial"/>
                <w:color w:val="000000" w:themeColor="text1"/>
                <w:sz w:val="20"/>
              </w:rPr>
              <w:t>(-)</w:t>
            </w:r>
          </w:p>
          <w:p w14:paraId="65CFFD0C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492A49">
              <w:rPr>
                <w:rFonts w:ascii="Arial" w:eastAsia="Calibri" w:hAnsi="Arial" w:cs="Arial"/>
                <w:color w:val="000000" w:themeColor="text1"/>
                <w:sz w:val="20"/>
              </w:rPr>
              <w:t>nadbryg. Andrzej Babiec</w:t>
            </w:r>
          </w:p>
          <w:p w14:paraId="772B91F8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492A49">
              <w:rPr>
                <w:rFonts w:ascii="Arial" w:eastAsia="Calibri" w:hAnsi="Arial" w:cs="Arial"/>
                <w:i/>
                <w:color w:val="000000" w:themeColor="text1"/>
                <w:sz w:val="20"/>
              </w:rPr>
              <w:t>(podpisano bezpiecznym podpisem elektronicznym)</w:t>
            </w:r>
          </w:p>
          <w:p w14:paraId="5D8BC46A" w14:textId="77777777" w:rsidR="00654D81" w:rsidRPr="00492A49" w:rsidRDefault="00654D81" w:rsidP="00287961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</w:tbl>
    <w:p w14:paraId="4F46B7AA" w14:textId="77777777" w:rsidR="00654D81" w:rsidRDefault="00654D81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D5C4C" w14:textId="77777777" w:rsidR="00654D81" w:rsidRDefault="00654D81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3C43B8" w14:textId="77777777" w:rsidR="00654D81" w:rsidRDefault="00654D81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10BE63" w14:textId="77777777" w:rsidR="00654D81" w:rsidRDefault="00654D81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CB2BF" w14:textId="77777777" w:rsidR="00654D81" w:rsidRDefault="00654D81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6A64A28C" w:rsidR="00696884" w:rsidRDefault="00696884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6955736B" w14:textId="30006CBD" w:rsidR="00FF7A74" w:rsidRPr="007961A5" w:rsidRDefault="00696884" w:rsidP="00287961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287961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DE4AA9" w:rsidRPr="007961A5" w:rsidSect="00123228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48A1"/>
    <w:multiLevelType w:val="hybridMultilevel"/>
    <w:tmpl w:val="FD9E5242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7953984">
    <w:abstractNumId w:val="4"/>
  </w:num>
  <w:num w:numId="2" w16cid:durableId="2144228026">
    <w:abstractNumId w:val="2"/>
  </w:num>
  <w:num w:numId="3" w16cid:durableId="1599411800">
    <w:abstractNumId w:val="3"/>
  </w:num>
  <w:num w:numId="4" w16cid:durableId="1876579386">
    <w:abstractNumId w:val="5"/>
  </w:num>
  <w:num w:numId="5" w16cid:durableId="1504511964">
    <w:abstractNumId w:val="8"/>
  </w:num>
  <w:num w:numId="6" w16cid:durableId="650449644">
    <w:abstractNumId w:val="9"/>
  </w:num>
  <w:num w:numId="7" w16cid:durableId="1701003799">
    <w:abstractNumId w:val="7"/>
  </w:num>
  <w:num w:numId="8" w16cid:durableId="460002666">
    <w:abstractNumId w:val="1"/>
  </w:num>
  <w:num w:numId="9" w16cid:durableId="1772966988">
    <w:abstractNumId w:val="0"/>
  </w:num>
  <w:num w:numId="10" w16cid:durableId="1560051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423C"/>
    <w:rsid w:val="00030687"/>
    <w:rsid w:val="00032114"/>
    <w:rsid w:val="00035380"/>
    <w:rsid w:val="0004204C"/>
    <w:rsid w:val="000521F8"/>
    <w:rsid w:val="000637C4"/>
    <w:rsid w:val="00083200"/>
    <w:rsid w:val="00087646"/>
    <w:rsid w:val="00095CA8"/>
    <w:rsid w:val="00096476"/>
    <w:rsid w:val="000A704A"/>
    <w:rsid w:val="000A7A7E"/>
    <w:rsid w:val="000B0053"/>
    <w:rsid w:val="000C04DA"/>
    <w:rsid w:val="000C5ADE"/>
    <w:rsid w:val="000E66ED"/>
    <w:rsid w:val="000F179C"/>
    <w:rsid w:val="000F4B15"/>
    <w:rsid w:val="000F6F9A"/>
    <w:rsid w:val="00107235"/>
    <w:rsid w:val="00114F55"/>
    <w:rsid w:val="00117130"/>
    <w:rsid w:val="00123228"/>
    <w:rsid w:val="001314C0"/>
    <w:rsid w:val="00136087"/>
    <w:rsid w:val="00147048"/>
    <w:rsid w:val="00150F59"/>
    <w:rsid w:val="00157EFD"/>
    <w:rsid w:val="001631C9"/>
    <w:rsid w:val="0018727F"/>
    <w:rsid w:val="001B61F7"/>
    <w:rsid w:val="001B7553"/>
    <w:rsid w:val="001C166C"/>
    <w:rsid w:val="001D0D13"/>
    <w:rsid w:val="001E343A"/>
    <w:rsid w:val="001F6062"/>
    <w:rsid w:val="00201A87"/>
    <w:rsid w:val="00204095"/>
    <w:rsid w:val="002413A7"/>
    <w:rsid w:val="002462C6"/>
    <w:rsid w:val="002730FC"/>
    <w:rsid w:val="002824F3"/>
    <w:rsid w:val="00287961"/>
    <w:rsid w:val="0029555E"/>
    <w:rsid w:val="00297AE4"/>
    <w:rsid w:val="002A77FB"/>
    <w:rsid w:val="002B1433"/>
    <w:rsid w:val="002B43B3"/>
    <w:rsid w:val="002C05E2"/>
    <w:rsid w:val="002C14C5"/>
    <w:rsid w:val="002D1260"/>
    <w:rsid w:val="003002CB"/>
    <w:rsid w:val="00314869"/>
    <w:rsid w:val="00395B05"/>
    <w:rsid w:val="003B0BD3"/>
    <w:rsid w:val="003B1EC5"/>
    <w:rsid w:val="003C7B27"/>
    <w:rsid w:val="003E2431"/>
    <w:rsid w:val="003E4575"/>
    <w:rsid w:val="00424F5E"/>
    <w:rsid w:val="00440D0B"/>
    <w:rsid w:val="00452A17"/>
    <w:rsid w:val="00461E10"/>
    <w:rsid w:val="0046446D"/>
    <w:rsid w:val="004875E5"/>
    <w:rsid w:val="00492A49"/>
    <w:rsid w:val="004A44C3"/>
    <w:rsid w:val="004C0AE0"/>
    <w:rsid w:val="005406FA"/>
    <w:rsid w:val="00544AA2"/>
    <w:rsid w:val="00576DD2"/>
    <w:rsid w:val="005A0459"/>
    <w:rsid w:val="005B6322"/>
    <w:rsid w:val="005F3B58"/>
    <w:rsid w:val="00601A7A"/>
    <w:rsid w:val="006053A7"/>
    <w:rsid w:val="00612C0A"/>
    <w:rsid w:val="0062006E"/>
    <w:rsid w:val="00645589"/>
    <w:rsid w:val="00646303"/>
    <w:rsid w:val="00650297"/>
    <w:rsid w:val="00651B81"/>
    <w:rsid w:val="00654D81"/>
    <w:rsid w:val="006573C8"/>
    <w:rsid w:val="0066128C"/>
    <w:rsid w:val="006648BF"/>
    <w:rsid w:val="00664F79"/>
    <w:rsid w:val="006701D9"/>
    <w:rsid w:val="00671C7D"/>
    <w:rsid w:val="00696884"/>
    <w:rsid w:val="00697B01"/>
    <w:rsid w:val="006A7B1E"/>
    <w:rsid w:val="006F4746"/>
    <w:rsid w:val="00712999"/>
    <w:rsid w:val="007164FB"/>
    <w:rsid w:val="00735246"/>
    <w:rsid w:val="007363E7"/>
    <w:rsid w:val="00753902"/>
    <w:rsid w:val="00782DA3"/>
    <w:rsid w:val="007961A5"/>
    <w:rsid w:val="007A1183"/>
    <w:rsid w:val="007A50B2"/>
    <w:rsid w:val="007B2DCC"/>
    <w:rsid w:val="007E7D94"/>
    <w:rsid w:val="007F485E"/>
    <w:rsid w:val="007F5502"/>
    <w:rsid w:val="0083585B"/>
    <w:rsid w:val="008552D8"/>
    <w:rsid w:val="00860E9B"/>
    <w:rsid w:val="008620AB"/>
    <w:rsid w:val="0086600F"/>
    <w:rsid w:val="008A5087"/>
    <w:rsid w:val="008B418F"/>
    <w:rsid w:val="008C21FD"/>
    <w:rsid w:val="008C52B9"/>
    <w:rsid w:val="008E0F68"/>
    <w:rsid w:val="009121BB"/>
    <w:rsid w:val="009220C0"/>
    <w:rsid w:val="00935081"/>
    <w:rsid w:val="00936D25"/>
    <w:rsid w:val="00941F62"/>
    <w:rsid w:val="009441CF"/>
    <w:rsid w:val="009615A9"/>
    <w:rsid w:val="00971133"/>
    <w:rsid w:val="00980922"/>
    <w:rsid w:val="009A690F"/>
    <w:rsid w:val="009A753C"/>
    <w:rsid w:val="009F0ADE"/>
    <w:rsid w:val="009F19F9"/>
    <w:rsid w:val="009F20F3"/>
    <w:rsid w:val="00A12DE9"/>
    <w:rsid w:val="00A253D6"/>
    <w:rsid w:val="00A2540E"/>
    <w:rsid w:val="00A32EAB"/>
    <w:rsid w:val="00A3444D"/>
    <w:rsid w:val="00A349A8"/>
    <w:rsid w:val="00A37AE9"/>
    <w:rsid w:val="00A424AE"/>
    <w:rsid w:val="00A435D7"/>
    <w:rsid w:val="00A518C7"/>
    <w:rsid w:val="00A539B3"/>
    <w:rsid w:val="00A56DA5"/>
    <w:rsid w:val="00A630A2"/>
    <w:rsid w:val="00A74AC9"/>
    <w:rsid w:val="00A75462"/>
    <w:rsid w:val="00AA2E29"/>
    <w:rsid w:val="00AB0B13"/>
    <w:rsid w:val="00AC2A81"/>
    <w:rsid w:val="00AE210C"/>
    <w:rsid w:val="00AE59CD"/>
    <w:rsid w:val="00B00BEC"/>
    <w:rsid w:val="00B11A09"/>
    <w:rsid w:val="00B12609"/>
    <w:rsid w:val="00B2254D"/>
    <w:rsid w:val="00B308B2"/>
    <w:rsid w:val="00B36531"/>
    <w:rsid w:val="00B41306"/>
    <w:rsid w:val="00B46E8C"/>
    <w:rsid w:val="00B57828"/>
    <w:rsid w:val="00B85D55"/>
    <w:rsid w:val="00B92028"/>
    <w:rsid w:val="00BA5B07"/>
    <w:rsid w:val="00BE2ED4"/>
    <w:rsid w:val="00C06429"/>
    <w:rsid w:val="00C068FF"/>
    <w:rsid w:val="00C32BD5"/>
    <w:rsid w:val="00C54CA7"/>
    <w:rsid w:val="00C54FA5"/>
    <w:rsid w:val="00C60353"/>
    <w:rsid w:val="00C63075"/>
    <w:rsid w:val="00C828F7"/>
    <w:rsid w:val="00C92D56"/>
    <w:rsid w:val="00CA2275"/>
    <w:rsid w:val="00CB15C9"/>
    <w:rsid w:val="00CB1C6D"/>
    <w:rsid w:val="00CC7A93"/>
    <w:rsid w:val="00CD375B"/>
    <w:rsid w:val="00CE09C4"/>
    <w:rsid w:val="00CE42F0"/>
    <w:rsid w:val="00CE720D"/>
    <w:rsid w:val="00D21D45"/>
    <w:rsid w:val="00D257E5"/>
    <w:rsid w:val="00D277F3"/>
    <w:rsid w:val="00D4174C"/>
    <w:rsid w:val="00D43573"/>
    <w:rsid w:val="00D444CD"/>
    <w:rsid w:val="00D5428B"/>
    <w:rsid w:val="00D71BE0"/>
    <w:rsid w:val="00DB7ACD"/>
    <w:rsid w:val="00DC6912"/>
    <w:rsid w:val="00DD2716"/>
    <w:rsid w:val="00DE4AA9"/>
    <w:rsid w:val="00DE5D3F"/>
    <w:rsid w:val="00E25ED3"/>
    <w:rsid w:val="00E32ACD"/>
    <w:rsid w:val="00E36BA3"/>
    <w:rsid w:val="00E57AC5"/>
    <w:rsid w:val="00E76EAC"/>
    <w:rsid w:val="00E834F7"/>
    <w:rsid w:val="00E87F81"/>
    <w:rsid w:val="00E96ACA"/>
    <w:rsid w:val="00EA1617"/>
    <w:rsid w:val="00EB7498"/>
    <w:rsid w:val="00EC6ED3"/>
    <w:rsid w:val="00ED6F55"/>
    <w:rsid w:val="00EE6B04"/>
    <w:rsid w:val="00EF0C71"/>
    <w:rsid w:val="00EF42E1"/>
    <w:rsid w:val="00F06C0C"/>
    <w:rsid w:val="00F14851"/>
    <w:rsid w:val="00F219F3"/>
    <w:rsid w:val="00F57B8B"/>
    <w:rsid w:val="00F76E5B"/>
    <w:rsid w:val="00F77A80"/>
    <w:rsid w:val="00F8384B"/>
    <w:rsid w:val="00F91F1F"/>
    <w:rsid w:val="00FC752A"/>
    <w:rsid w:val="00FF0F43"/>
    <w:rsid w:val="00FF1F5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B087A887-2CD9-428D-9D27-25F8FC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6BA3-E10A-4598-B376-807A615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60</cp:revision>
  <cp:lastPrinted>2024-01-09T12:30:00Z</cp:lastPrinted>
  <dcterms:created xsi:type="dcterms:W3CDTF">2023-03-06T11:34:00Z</dcterms:created>
  <dcterms:modified xsi:type="dcterms:W3CDTF">2024-01-09T12:31:00Z</dcterms:modified>
</cp:coreProperties>
</file>